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57303" w14:textId="5BCAA87E" w:rsidR="00020073" w:rsidRDefault="00020073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7D3B2ED" w14:textId="629699A6" w:rsidR="00A25DE7" w:rsidRDefault="00A25DE7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6EAC013" w14:textId="58A40DB4" w:rsidR="00A331C1" w:rsidRDefault="00976EA4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INVITACI</w:t>
      </w:r>
      <w:r w:rsidRPr="00976EA4">
        <w:rPr>
          <w:rFonts w:asciiTheme="minorHAnsi" w:hAnsiTheme="minorHAnsi" w:cstheme="minorHAnsi"/>
          <w:b/>
          <w:sz w:val="18"/>
          <w:szCs w:val="18"/>
          <w:u w:val="single"/>
        </w:rPr>
        <w:t>Ó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N A PRESENTAR</w:t>
      </w:r>
      <w:r w:rsidR="00A331C1" w:rsidRPr="005B1BB9">
        <w:rPr>
          <w:rFonts w:asciiTheme="minorHAnsi" w:hAnsiTheme="minorHAnsi" w:cstheme="minorHAnsi"/>
          <w:b/>
          <w:sz w:val="18"/>
          <w:szCs w:val="18"/>
          <w:u w:val="single"/>
        </w:rPr>
        <w:t xml:space="preserve"> EXPRESIONES DE INTERÉS</w:t>
      </w:r>
    </w:p>
    <w:p w14:paraId="66D77B35" w14:textId="30917F1F" w:rsidR="00A331C1" w:rsidRPr="005B1BB9" w:rsidRDefault="00A331C1" w:rsidP="00A331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9EB343E" w14:textId="1205B602" w:rsidR="00F43A9A" w:rsidRDefault="00F43A9A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C5FDE">
        <w:rPr>
          <w:rFonts w:asciiTheme="minorHAnsi" w:hAnsiTheme="minorHAnsi" w:cstheme="minorHAnsi"/>
          <w:b/>
          <w:sz w:val="18"/>
          <w:szCs w:val="18"/>
        </w:rPr>
        <w:t xml:space="preserve">PROGRAMA PARA LA MEJORA DE LA CALIDAD </w:t>
      </w:r>
      <w:r w:rsidR="00F750DA">
        <w:rPr>
          <w:rFonts w:asciiTheme="minorHAnsi" w:hAnsiTheme="minorHAnsi" w:cstheme="minorHAnsi"/>
          <w:b/>
          <w:sz w:val="18"/>
          <w:szCs w:val="18"/>
        </w:rPr>
        <w:t>DE LOS SERVICIOS DE EDUCACIÓN SUPERIOR Y TÉCNICO-PRODUCTIVA A NIVEL NACIONAL</w:t>
      </w:r>
    </w:p>
    <w:p w14:paraId="4A7BFBFB" w14:textId="77777777" w:rsidR="00155501" w:rsidRPr="005C5FDE" w:rsidRDefault="00155501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505060" w14:textId="75A24342" w:rsidR="00A331C1" w:rsidRPr="00CF2202" w:rsidRDefault="00A331C1" w:rsidP="00A331C1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F2202">
        <w:rPr>
          <w:rFonts w:asciiTheme="minorHAnsi" w:hAnsiTheme="minorHAnsi" w:cstheme="minorHAnsi"/>
          <w:b/>
          <w:sz w:val="18"/>
          <w:szCs w:val="18"/>
        </w:rPr>
        <w:t xml:space="preserve">CONTRATO PRÉSTAMO BID No </w:t>
      </w:r>
      <w:r w:rsidR="001A37CE">
        <w:rPr>
          <w:rFonts w:asciiTheme="minorHAnsi" w:hAnsiTheme="minorHAnsi" w:cstheme="minorHAnsi"/>
          <w:b/>
          <w:sz w:val="18"/>
          <w:szCs w:val="18"/>
        </w:rPr>
        <w:t>57</w:t>
      </w:r>
      <w:r w:rsidR="004348BC">
        <w:rPr>
          <w:rFonts w:asciiTheme="minorHAnsi" w:hAnsiTheme="minorHAnsi" w:cstheme="minorHAnsi"/>
          <w:b/>
          <w:sz w:val="18"/>
          <w:szCs w:val="18"/>
        </w:rPr>
        <w:t>29</w:t>
      </w:r>
      <w:r w:rsidRPr="00CF2202">
        <w:rPr>
          <w:rFonts w:asciiTheme="minorHAnsi" w:hAnsiTheme="minorHAnsi" w:cstheme="minorHAnsi"/>
          <w:b/>
          <w:sz w:val="18"/>
          <w:szCs w:val="18"/>
        </w:rPr>
        <w:t>/OC-PE</w:t>
      </w:r>
    </w:p>
    <w:p w14:paraId="39283E41" w14:textId="77777777" w:rsidR="00A331C1" w:rsidRPr="005B1BB9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7E9131C" w14:textId="59A5D80E" w:rsidR="00315FF4" w:rsidRDefault="00A331C1" w:rsidP="00845FA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En el marco del Contrato de Préstamo suscrito el </w:t>
      </w:r>
      <w:r w:rsidR="00565B5F">
        <w:rPr>
          <w:rFonts w:asciiTheme="minorHAnsi" w:hAnsiTheme="minorHAnsi" w:cstheme="minorHAnsi"/>
          <w:sz w:val="17"/>
          <w:szCs w:val="17"/>
        </w:rPr>
        <w:t>01 de marzo de 2023</w:t>
      </w:r>
      <w:r w:rsidRPr="005B1BB9">
        <w:rPr>
          <w:rFonts w:asciiTheme="minorHAnsi" w:hAnsiTheme="minorHAnsi" w:cstheme="minorHAnsi"/>
          <w:sz w:val="17"/>
          <w:szCs w:val="17"/>
        </w:rPr>
        <w:t xml:space="preserve"> por el Gobierno de la República del Perú y el Banco Interamericano de Desarrollo (BID), la Unidad Ejecutora 118 Mejoramiento de la Calidad de la Educación Básica y Superior, </w:t>
      </w:r>
      <w:r w:rsidR="00A61AC9">
        <w:rPr>
          <w:rFonts w:asciiTheme="minorHAnsi" w:hAnsiTheme="minorHAnsi" w:cstheme="minorHAnsi"/>
          <w:sz w:val="17"/>
          <w:szCs w:val="17"/>
        </w:rPr>
        <w:t xml:space="preserve">a </w:t>
      </w:r>
      <w:r w:rsidR="00DF603D">
        <w:rPr>
          <w:rFonts w:asciiTheme="minorHAnsi" w:hAnsiTheme="minorHAnsi" w:cstheme="minorHAnsi"/>
          <w:sz w:val="17"/>
          <w:szCs w:val="17"/>
        </w:rPr>
        <w:t xml:space="preserve">través </w:t>
      </w:r>
      <w:r w:rsidR="00DF603D" w:rsidRPr="005B1BB9">
        <w:rPr>
          <w:rFonts w:asciiTheme="minorHAnsi" w:hAnsiTheme="minorHAnsi" w:cstheme="minorHAnsi"/>
          <w:sz w:val="17"/>
          <w:szCs w:val="17"/>
        </w:rPr>
        <w:t>del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PM</w:t>
      </w:r>
      <w:r w:rsidR="001A37CE">
        <w:rPr>
          <w:rFonts w:asciiTheme="minorHAnsi" w:hAnsiTheme="minorHAnsi" w:cstheme="minorHAnsi"/>
          <w:sz w:val="17"/>
          <w:szCs w:val="17"/>
        </w:rPr>
        <w:t>ESTP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se propone </w:t>
      </w:r>
      <w:r w:rsidRPr="005B1BB9">
        <w:rPr>
          <w:rFonts w:asciiTheme="minorHAnsi" w:hAnsiTheme="minorHAnsi" w:cstheme="minorHAnsi"/>
          <w:sz w:val="17"/>
          <w:szCs w:val="17"/>
        </w:rPr>
        <w:t xml:space="preserve">utilizar parte de los fondos del financiamiento para contratar </w:t>
      </w:r>
      <w:r w:rsidR="00DF603D">
        <w:rPr>
          <w:rFonts w:asciiTheme="minorHAnsi" w:hAnsiTheme="minorHAnsi" w:cstheme="minorHAnsi"/>
          <w:sz w:val="17"/>
          <w:szCs w:val="17"/>
        </w:rPr>
        <w:t>los siguientes servicios</w:t>
      </w:r>
      <w:r w:rsidR="003E49C5">
        <w:rPr>
          <w:rFonts w:asciiTheme="minorHAnsi" w:hAnsiTheme="minorHAnsi" w:cstheme="minorHAnsi"/>
          <w:sz w:val="17"/>
          <w:szCs w:val="17"/>
        </w:rPr>
        <w:t xml:space="preserve"> de consultoría</w:t>
      </w:r>
      <w:r w:rsidR="004407F9">
        <w:rPr>
          <w:rFonts w:asciiTheme="minorHAnsi" w:hAnsiTheme="minorHAnsi" w:cstheme="minorHAnsi"/>
          <w:sz w:val="17"/>
          <w:szCs w:val="17"/>
        </w:rPr>
        <w:t xml:space="preserve">: </w:t>
      </w:r>
    </w:p>
    <w:p w14:paraId="238F0EA9" w14:textId="77777777" w:rsidR="00315FF4" w:rsidRPr="001B60E1" w:rsidRDefault="00315FF4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8F4EA02" w14:textId="77777777" w:rsidR="00AD5EE8" w:rsidRDefault="003C6591" w:rsidP="00AD5EE8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 w:rsidRPr="00EE37D2">
        <w:rPr>
          <w:rFonts w:asciiTheme="minorHAnsi" w:hAnsiTheme="minorHAnsi" w:cstheme="minorHAnsi"/>
          <w:b/>
          <w:sz w:val="18"/>
          <w:szCs w:val="17"/>
        </w:rPr>
        <w:t xml:space="preserve">SUPERVISIÓN </w:t>
      </w:r>
      <w:r>
        <w:rPr>
          <w:rFonts w:asciiTheme="minorHAnsi" w:hAnsiTheme="minorHAnsi" w:cstheme="minorHAnsi"/>
          <w:b/>
          <w:sz w:val="17"/>
          <w:szCs w:val="17"/>
        </w:rPr>
        <w:t>DEL DISEÑO, CONSTRUCCIÓN Y EQUIPAMIENTO DEL PROYECTO DE INVERSIÓN:</w:t>
      </w:r>
    </w:p>
    <w:p w14:paraId="38493945" w14:textId="50B0B174" w:rsidR="0024417A" w:rsidRDefault="00C13F83" w:rsidP="00C13F83">
      <w:pPr>
        <w:jc w:val="center"/>
        <w:rPr>
          <w:rFonts w:asciiTheme="minorHAnsi" w:hAnsiTheme="minorHAnsi" w:cstheme="minorHAnsi"/>
          <w:b/>
          <w:sz w:val="17"/>
          <w:szCs w:val="17"/>
        </w:rPr>
      </w:pPr>
      <w:r>
        <w:rPr>
          <w:rFonts w:asciiTheme="minorHAnsi" w:hAnsiTheme="minorHAnsi" w:cstheme="minorHAnsi"/>
          <w:b/>
          <w:sz w:val="17"/>
          <w:szCs w:val="17"/>
        </w:rPr>
        <w:t>“</w:t>
      </w:r>
      <w:r w:rsidRPr="00C13F83">
        <w:rPr>
          <w:rFonts w:asciiTheme="minorHAnsi" w:hAnsiTheme="minorHAnsi" w:cstheme="minorHAnsi"/>
          <w:b/>
          <w:sz w:val="17"/>
          <w:szCs w:val="17"/>
        </w:rPr>
        <w:t>MEJORAMIENTO DE LOS SERVICIOS DE EDUCACIÓN</w:t>
      </w:r>
      <w:r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C13F83">
        <w:rPr>
          <w:rFonts w:asciiTheme="minorHAnsi" w:hAnsiTheme="minorHAnsi" w:cstheme="minorHAnsi"/>
          <w:b/>
          <w:sz w:val="17"/>
          <w:szCs w:val="17"/>
        </w:rPr>
        <w:t>SUPERIOR TECNOLÓGICA DEL I.E.S.T.P. JORGE BASADRE GROHMAN”, DISTRITO DE TAMBOPATA - PROVINCIA DE</w:t>
      </w:r>
      <w:r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C13F83">
        <w:rPr>
          <w:rFonts w:asciiTheme="minorHAnsi" w:hAnsiTheme="minorHAnsi" w:cstheme="minorHAnsi"/>
          <w:b/>
          <w:sz w:val="17"/>
          <w:szCs w:val="17"/>
        </w:rPr>
        <w:t>TAMBOPATA - DEPARTAMENTO DE MADRE DE DIOS</w:t>
      </w:r>
      <w:r w:rsidR="00AD5EE8">
        <w:rPr>
          <w:rFonts w:asciiTheme="minorHAnsi" w:hAnsiTheme="minorHAnsi" w:cstheme="minorHAnsi"/>
          <w:b/>
          <w:sz w:val="17"/>
          <w:szCs w:val="17"/>
        </w:rPr>
        <w:t>”</w:t>
      </w:r>
    </w:p>
    <w:p w14:paraId="6CD8EC2B" w14:textId="77777777" w:rsidR="00AD5EE8" w:rsidRDefault="0024417A" w:rsidP="0024417A">
      <w:pPr>
        <w:jc w:val="both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>El plazo estimado de los servicios</w:t>
      </w:r>
      <w:r w:rsidR="00FA58D9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es</w:t>
      </w:r>
      <w:r w:rsidR="003C6591">
        <w:rPr>
          <w:rFonts w:asciiTheme="minorHAnsi" w:hAnsiTheme="minorHAnsi" w:cstheme="minorHAnsi"/>
          <w:sz w:val="17"/>
          <w:szCs w:val="17"/>
        </w:rPr>
        <w:t>:</w:t>
      </w:r>
    </w:p>
    <w:p w14:paraId="101F4D7C" w14:textId="1BC95E59" w:rsidR="00AD5EE8" w:rsidRPr="00EE37D2" w:rsidRDefault="003C6591" w:rsidP="00AD5EE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17"/>
          <w:szCs w:val="17"/>
        </w:rPr>
      </w:pPr>
      <w:r w:rsidRPr="00AD5EE8">
        <w:rPr>
          <w:rFonts w:asciiTheme="minorHAnsi" w:hAnsiTheme="minorHAnsi" w:cstheme="minorHAnsi"/>
          <w:sz w:val="17"/>
          <w:szCs w:val="17"/>
        </w:rPr>
        <w:t>Supervisión de la Elaboración del Expediente Técnico</w:t>
      </w:r>
      <w:r w:rsidR="009E4277">
        <w:rPr>
          <w:rFonts w:asciiTheme="minorHAnsi" w:hAnsiTheme="minorHAnsi" w:cstheme="minorHAnsi"/>
          <w:sz w:val="17"/>
          <w:szCs w:val="17"/>
        </w:rPr>
        <w:t xml:space="preserve"> </w:t>
      </w:r>
      <w:r w:rsidR="00AD77D6">
        <w:rPr>
          <w:rFonts w:asciiTheme="minorHAnsi" w:hAnsiTheme="minorHAnsi" w:cstheme="minorHAnsi"/>
          <w:b/>
          <w:sz w:val="17"/>
          <w:szCs w:val="17"/>
        </w:rPr>
        <w:t>360</w:t>
      </w:r>
      <w:r w:rsidR="00AD77D6" w:rsidRPr="00EE37D2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EE37D2">
        <w:rPr>
          <w:rFonts w:asciiTheme="minorHAnsi" w:hAnsiTheme="minorHAnsi" w:cstheme="minorHAnsi"/>
          <w:b/>
          <w:sz w:val="17"/>
          <w:szCs w:val="17"/>
        </w:rPr>
        <w:t>días calendario</w:t>
      </w:r>
    </w:p>
    <w:p w14:paraId="6C26DB90" w14:textId="3AB8905B" w:rsidR="0024417A" w:rsidRPr="00EE37D2" w:rsidRDefault="003C6591" w:rsidP="00AD5EE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b/>
          <w:sz w:val="17"/>
          <w:szCs w:val="17"/>
        </w:rPr>
      </w:pPr>
      <w:r w:rsidRPr="00AD5EE8">
        <w:rPr>
          <w:rFonts w:asciiTheme="minorHAnsi" w:hAnsiTheme="minorHAnsi" w:cstheme="minorHAnsi"/>
          <w:sz w:val="17"/>
          <w:szCs w:val="17"/>
        </w:rPr>
        <w:t xml:space="preserve">Supervisión de la Ejecución de la Obra, Equipamiento y Mobiliario </w:t>
      </w:r>
      <w:r w:rsidRPr="00EE37D2">
        <w:rPr>
          <w:rFonts w:asciiTheme="minorHAnsi" w:hAnsiTheme="minorHAnsi" w:cstheme="minorHAnsi"/>
          <w:b/>
          <w:sz w:val="17"/>
          <w:szCs w:val="17"/>
        </w:rPr>
        <w:t>600 días calendario.</w:t>
      </w:r>
    </w:p>
    <w:p w14:paraId="0D999343" w14:textId="23A04B55" w:rsidR="0081161A" w:rsidRDefault="0081161A" w:rsidP="00CE246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>Las firmas elegibles (</w:t>
      </w:r>
      <w:r w:rsidRPr="002A41D6">
        <w:rPr>
          <w:rFonts w:asciiTheme="minorHAnsi" w:hAnsiTheme="minorHAnsi" w:cstheme="minorHAnsi"/>
          <w:b/>
          <w:sz w:val="17"/>
          <w:szCs w:val="17"/>
          <w:u w:val="single"/>
        </w:rPr>
        <w:t>persona jurídica</w:t>
      </w:r>
      <w:r w:rsidRPr="00A114EB">
        <w:rPr>
          <w:rFonts w:asciiTheme="minorHAnsi" w:hAnsiTheme="minorHAnsi" w:cstheme="minorHAnsi"/>
          <w:sz w:val="17"/>
          <w:szCs w:val="17"/>
        </w:rPr>
        <w:t>),</w:t>
      </w:r>
      <w:r w:rsidRPr="005B1BB9">
        <w:rPr>
          <w:rFonts w:asciiTheme="minorHAnsi" w:hAnsiTheme="minorHAnsi" w:cstheme="minorHAnsi"/>
          <w:sz w:val="17"/>
          <w:szCs w:val="17"/>
        </w:rPr>
        <w:t xml:space="preserve"> deberán proporcionar información </w:t>
      </w:r>
      <w:r>
        <w:rPr>
          <w:rFonts w:asciiTheme="minorHAnsi" w:hAnsiTheme="minorHAnsi" w:cstheme="minorHAnsi"/>
          <w:sz w:val="17"/>
          <w:szCs w:val="17"/>
        </w:rPr>
        <w:t>de su</w:t>
      </w:r>
      <w:r w:rsidRPr="005B1BB9">
        <w:rPr>
          <w:rFonts w:asciiTheme="minorHAnsi" w:hAnsiTheme="minorHAnsi" w:cstheme="minorHAnsi"/>
          <w:sz w:val="17"/>
          <w:szCs w:val="17"/>
        </w:rPr>
        <w:t xml:space="preserve"> experiencia en suministrar </w:t>
      </w:r>
      <w:r w:rsidR="00976EA4">
        <w:rPr>
          <w:rFonts w:asciiTheme="minorHAnsi" w:hAnsiTheme="minorHAnsi" w:cstheme="minorHAnsi"/>
          <w:sz w:val="17"/>
          <w:szCs w:val="17"/>
        </w:rPr>
        <w:t xml:space="preserve">el </w:t>
      </w:r>
      <w:r w:rsidR="00B400BB">
        <w:rPr>
          <w:rFonts w:asciiTheme="minorHAnsi" w:hAnsiTheme="minorHAnsi" w:cstheme="minorHAnsi"/>
          <w:sz w:val="17"/>
          <w:szCs w:val="17"/>
        </w:rPr>
        <w:t>servicio antes indicado</w:t>
      </w:r>
      <w:r w:rsidRPr="005B1BB9">
        <w:rPr>
          <w:rFonts w:asciiTheme="minorHAnsi" w:hAnsiTheme="minorHAnsi" w:cstheme="minorHAnsi"/>
          <w:sz w:val="17"/>
          <w:szCs w:val="17"/>
        </w:rPr>
        <w:t xml:space="preserve"> (</w:t>
      </w:r>
      <w:r>
        <w:rPr>
          <w:rFonts w:asciiTheme="minorHAnsi" w:hAnsiTheme="minorHAnsi" w:cstheme="minorHAnsi"/>
          <w:sz w:val="17"/>
          <w:szCs w:val="17"/>
        </w:rPr>
        <w:t xml:space="preserve">a través de </w:t>
      </w:r>
      <w:r w:rsidRPr="005B1BB9">
        <w:rPr>
          <w:rFonts w:asciiTheme="minorHAnsi" w:hAnsiTheme="minorHAnsi" w:cstheme="minorHAnsi"/>
          <w:sz w:val="17"/>
          <w:szCs w:val="17"/>
        </w:rPr>
        <w:t>folletos, descripción de trabajos similares, experiencia en condiciones similares, historial de cumplimiento de contratos, etc.).</w:t>
      </w:r>
      <w:r w:rsidR="00976EA4">
        <w:rPr>
          <w:rFonts w:asciiTheme="minorHAnsi" w:hAnsiTheme="minorHAnsi" w:cstheme="minorHAnsi"/>
          <w:sz w:val="17"/>
          <w:szCs w:val="17"/>
        </w:rPr>
        <w:t xml:space="preserve"> </w:t>
      </w:r>
      <w:r w:rsidRPr="005B1BB9">
        <w:rPr>
          <w:rFonts w:asciiTheme="minorHAnsi" w:hAnsiTheme="minorHAnsi" w:cstheme="minorHAnsi"/>
          <w:sz w:val="17"/>
          <w:szCs w:val="17"/>
        </w:rPr>
        <w:t xml:space="preserve">Asimismo, deberán completar </w:t>
      </w:r>
      <w:r>
        <w:rPr>
          <w:rFonts w:asciiTheme="minorHAnsi" w:hAnsiTheme="minorHAnsi" w:cstheme="minorHAnsi"/>
          <w:sz w:val="17"/>
          <w:szCs w:val="17"/>
        </w:rPr>
        <w:t xml:space="preserve">su información en </w:t>
      </w:r>
      <w:r w:rsidRPr="005B1BB9">
        <w:rPr>
          <w:rFonts w:asciiTheme="minorHAnsi" w:hAnsiTheme="minorHAnsi" w:cstheme="minorHAnsi"/>
          <w:sz w:val="17"/>
          <w:szCs w:val="17"/>
        </w:rPr>
        <w:t>los formularios que pueden obtener en el portal web:</w:t>
      </w:r>
      <w:r>
        <w:rPr>
          <w:rFonts w:asciiTheme="minorHAnsi" w:hAnsiTheme="minorHAnsi" w:cstheme="minorHAnsi"/>
          <w:sz w:val="17"/>
          <w:szCs w:val="17"/>
        </w:rPr>
        <w:t xml:space="preserve"> </w:t>
      </w:r>
      <w:hyperlink r:id="rId8" w:tgtFrame="_blank" w:history="1">
        <w:r w:rsidR="00AF4F14" w:rsidRPr="000B5B37">
          <w:rPr>
            <w:rStyle w:val="Hipervnculo"/>
            <w:rFonts w:asciiTheme="minorHAnsi" w:hAnsiTheme="minorHAnsi" w:cstheme="minorHAnsi"/>
            <w:color w:val="1155CC"/>
            <w:sz w:val="17"/>
            <w:szCs w:val="17"/>
            <w:shd w:val="clear" w:color="auto" w:fill="FFFFFF"/>
          </w:rPr>
          <w:t>https://www.pmesut.gob.pe/ps-expresion-de-interes</w:t>
        </w:r>
      </w:hyperlink>
      <w:r w:rsidR="00AF4F14">
        <w:rPr>
          <w:rStyle w:val="Hipervnculo"/>
          <w:rFonts w:asciiTheme="minorHAnsi" w:hAnsiTheme="minorHAnsi" w:cstheme="minorHAnsi"/>
          <w:b/>
          <w:sz w:val="17"/>
          <w:szCs w:val="17"/>
        </w:rPr>
        <w:t>,</w:t>
      </w:r>
      <w:r w:rsidRPr="0081161A">
        <w:rPr>
          <w:rStyle w:val="Hipervnculo"/>
          <w:rFonts w:asciiTheme="minorHAnsi" w:eastAsiaTheme="majorEastAsia" w:hAnsiTheme="minorHAnsi" w:cstheme="minorHAnsi"/>
          <w:b/>
          <w:sz w:val="17"/>
          <w:szCs w:val="17"/>
          <w:u w:val="none"/>
        </w:rPr>
        <w:t xml:space="preserve"> </w:t>
      </w:r>
      <w:r w:rsidRPr="00CF2202">
        <w:rPr>
          <w:rStyle w:val="Hipervnculo"/>
          <w:rFonts w:asciiTheme="minorHAnsi" w:eastAsiaTheme="majorEastAsia" w:hAnsiTheme="minorHAnsi" w:cstheme="minorHAnsi"/>
          <w:color w:val="auto"/>
          <w:sz w:val="17"/>
          <w:szCs w:val="17"/>
          <w:u w:val="none"/>
        </w:rPr>
        <w:t>e</w:t>
      </w:r>
      <w:r w:rsidRPr="00CF2202">
        <w:rPr>
          <w:rFonts w:asciiTheme="minorHAnsi" w:hAnsiTheme="minorHAnsi" w:cstheme="minorHAnsi"/>
          <w:sz w:val="17"/>
          <w:szCs w:val="17"/>
        </w:rPr>
        <w:t>n</w:t>
      </w:r>
      <w:r>
        <w:rPr>
          <w:rFonts w:asciiTheme="minorHAnsi" w:hAnsiTheme="minorHAnsi" w:cstheme="minorHAnsi"/>
          <w:sz w:val="17"/>
          <w:szCs w:val="17"/>
        </w:rPr>
        <w:t xml:space="preserve"> el cual también encontrarán información adicional. </w:t>
      </w:r>
      <w:r w:rsidR="00976EA4" w:rsidRPr="00976EA4">
        <w:rPr>
          <w:rFonts w:asciiTheme="minorHAnsi" w:hAnsiTheme="minorHAnsi" w:cstheme="minorHAnsi"/>
          <w:sz w:val="17"/>
          <w:szCs w:val="17"/>
        </w:rPr>
        <w:t>Las firmas se podrán asociar con el fin de mejorar sus calificaciones.</w:t>
      </w:r>
    </w:p>
    <w:p w14:paraId="62625CC9" w14:textId="77777777" w:rsidR="00D00E0C" w:rsidRDefault="00D00E0C" w:rsidP="00CE246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24249E9" w14:textId="77B2696E" w:rsidR="000C1978" w:rsidRPr="000C1978" w:rsidRDefault="00D00E0C" w:rsidP="000C1978">
      <w:pPr>
        <w:jc w:val="both"/>
        <w:rPr>
          <w:rFonts w:asciiTheme="minorHAnsi" w:hAnsiTheme="minorHAnsi" w:cstheme="minorHAnsi"/>
          <w:sz w:val="17"/>
          <w:szCs w:val="17"/>
        </w:rPr>
      </w:pPr>
      <w:r w:rsidRPr="00CF2202">
        <w:rPr>
          <w:rFonts w:asciiTheme="minorHAnsi" w:hAnsiTheme="minorHAnsi" w:cstheme="minorHAnsi"/>
          <w:sz w:val="17"/>
          <w:szCs w:val="17"/>
        </w:rPr>
        <w:t xml:space="preserve">A efectos de informar los alcances de la </w:t>
      </w:r>
      <w:r>
        <w:rPr>
          <w:rFonts w:asciiTheme="minorHAnsi" w:hAnsiTheme="minorHAnsi" w:cstheme="minorHAnsi"/>
          <w:sz w:val="17"/>
          <w:szCs w:val="17"/>
        </w:rPr>
        <w:t>contratación</w:t>
      </w:r>
      <w:r w:rsidRPr="00CF2202">
        <w:rPr>
          <w:rFonts w:asciiTheme="minorHAnsi" w:hAnsiTheme="minorHAnsi" w:cstheme="minorHAnsi"/>
          <w:sz w:val="17"/>
          <w:szCs w:val="17"/>
        </w:rPr>
        <w:t xml:space="preserve">, se realizará una Reunión Informativa el día </w:t>
      </w:r>
      <w:r w:rsidR="00266646">
        <w:rPr>
          <w:rFonts w:asciiTheme="minorHAnsi" w:hAnsiTheme="minorHAnsi" w:cstheme="minorHAnsi"/>
          <w:b/>
          <w:color w:val="0000FF"/>
          <w:sz w:val="17"/>
          <w:szCs w:val="17"/>
        </w:rPr>
        <w:t>2</w:t>
      </w:r>
      <w:r w:rsidR="00EE37D2">
        <w:rPr>
          <w:rFonts w:asciiTheme="minorHAnsi" w:hAnsiTheme="minorHAnsi" w:cstheme="minorHAnsi"/>
          <w:b/>
          <w:color w:val="0000FF"/>
          <w:sz w:val="17"/>
          <w:szCs w:val="17"/>
        </w:rPr>
        <w:t>7</w:t>
      </w:r>
      <w:r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="00266646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mayo </w:t>
      </w:r>
      <w:r w:rsidRPr="00A12274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de </w:t>
      </w:r>
      <w:r w:rsidRPr="008F7A57">
        <w:rPr>
          <w:rFonts w:asciiTheme="minorHAnsi" w:hAnsiTheme="minorHAnsi" w:cstheme="minorHAnsi"/>
          <w:b/>
          <w:color w:val="0000FF"/>
          <w:sz w:val="17"/>
          <w:szCs w:val="17"/>
        </w:rPr>
        <w:t>202</w:t>
      </w:r>
      <w:r w:rsidR="001A37CE">
        <w:rPr>
          <w:rFonts w:asciiTheme="minorHAnsi" w:hAnsiTheme="minorHAnsi" w:cstheme="minorHAnsi"/>
          <w:b/>
          <w:color w:val="0000FF"/>
          <w:sz w:val="17"/>
          <w:szCs w:val="17"/>
        </w:rPr>
        <w:t>4</w:t>
      </w:r>
      <w:r w:rsidRPr="008F7A57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a las </w:t>
      </w:r>
      <w:r w:rsidR="00775964">
        <w:rPr>
          <w:rFonts w:asciiTheme="minorHAnsi" w:hAnsiTheme="minorHAnsi" w:cstheme="minorHAnsi"/>
          <w:b/>
          <w:color w:val="0000FF"/>
          <w:sz w:val="17"/>
          <w:szCs w:val="17"/>
        </w:rPr>
        <w:t>11</w:t>
      </w:r>
      <w:r w:rsidR="0024305F">
        <w:rPr>
          <w:rFonts w:asciiTheme="minorHAnsi" w:hAnsiTheme="minorHAnsi" w:cstheme="minorHAnsi"/>
          <w:b/>
          <w:color w:val="0000FF"/>
          <w:sz w:val="17"/>
          <w:szCs w:val="17"/>
        </w:rPr>
        <w:t>:</w:t>
      </w:r>
      <w:r w:rsidR="00775964">
        <w:rPr>
          <w:rFonts w:asciiTheme="minorHAnsi" w:hAnsiTheme="minorHAnsi" w:cstheme="minorHAnsi"/>
          <w:b/>
          <w:color w:val="0000FF"/>
          <w:sz w:val="17"/>
          <w:szCs w:val="17"/>
        </w:rPr>
        <w:t>00</w:t>
      </w:r>
      <w:r w:rsidR="0024305F">
        <w:rPr>
          <w:rFonts w:asciiTheme="minorHAnsi" w:hAnsiTheme="minorHAnsi" w:cstheme="minorHAnsi"/>
          <w:b/>
          <w:color w:val="0000FF"/>
          <w:sz w:val="17"/>
          <w:szCs w:val="17"/>
        </w:rPr>
        <w:t xml:space="preserve"> horas</w:t>
      </w:r>
      <w:r w:rsidRPr="00CF2202">
        <w:rPr>
          <w:rFonts w:asciiTheme="minorHAnsi" w:hAnsiTheme="minorHAnsi" w:cstheme="minorHAnsi"/>
          <w:sz w:val="17"/>
          <w:szCs w:val="17"/>
        </w:rPr>
        <w:t>. L</w:t>
      </w:r>
      <w:r>
        <w:rPr>
          <w:rFonts w:asciiTheme="minorHAnsi" w:hAnsiTheme="minorHAnsi" w:cstheme="minorHAnsi"/>
          <w:sz w:val="17"/>
          <w:szCs w:val="17"/>
        </w:rPr>
        <w:t>as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 xml:space="preserve">firmas consultoras </w:t>
      </w:r>
      <w:r w:rsidRPr="00CF2202">
        <w:rPr>
          <w:rFonts w:asciiTheme="minorHAnsi" w:hAnsiTheme="minorHAnsi" w:cstheme="minorHAnsi"/>
          <w:sz w:val="17"/>
          <w:szCs w:val="17"/>
        </w:rPr>
        <w:t>interesad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s en asistir a la reunión informativa </w:t>
      </w:r>
      <w:r>
        <w:rPr>
          <w:rFonts w:asciiTheme="minorHAnsi" w:hAnsiTheme="minorHAnsi" w:cstheme="minorHAnsi"/>
          <w:sz w:val="17"/>
          <w:szCs w:val="17"/>
        </w:rPr>
        <w:t>pueden ingresar</w:t>
      </w:r>
      <w:r w:rsidRPr="00CF2202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a</w:t>
      </w:r>
      <w:r w:rsidRPr="00CF2202">
        <w:rPr>
          <w:rFonts w:asciiTheme="minorHAnsi" w:hAnsiTheme="minorHAnsi" w:cstheme="minorHAnsi"/>
          <w:sz w:val="17"/>
          <w:szCs w:val="17"/>
        </w:rPr>
        <w:t xml:space="preserve">l </w:t>
      </w:r>
      <w:r w:rsidR="000C1978">
        <w:rPr>
          <w:rFonts w:asciiTheme="minorHAnsi" w:hAnsiTheme="minorHAnsi" w:cstheme="minorHAnsi"/>
          <w:sz w:val="17"/>
          <w:szCs w:val="17"/>
        </w:rPr>
        <w:t>siguiente en</w:t>
      </w:r>
      <w:r w:rsidRPr="00CF2202">
        <w:rPr>
          <w:rFonts w:asciiTheme="minorHAnsi" w:hAnsiTheme="minorHAnsi" w:cstheme="minorHAnsi"/>
          <w:sz w:val="17"/>
          <w:szCs w:val="17"/>
        </w:rPr>
        <w:t>lace</w:t>
      </w:r>
      <w:r w:rsidR="000C1978">
        <w:rPr>
          <w:rFonts w:asciiTheme="minorHAnsi" w:hAnsiTheme="minorHAnsi" w:cstheme="minorHAnsi"/>
          <w:sz w:val="17"/>
          <w:szCs w:val="17"/>
        </w:rPr>
        <w:t>:</w:t>
      </w:r>
      <w:r w:rsidR="0024417A">
        <w:rPr>
          <w:rFonts w:asciiTheme="minorHAnsi" w:hAnsiTheme="minorHAnsi" w:cstheme="minorHAnsi"/>
          <w:sz w:val="17"/>
          <w:szCs w:val="17"/>
        </w:rPr>
        <w:t xml:space="preserve"> </w:t>
      </w:r>
    </w:p>
    <w:p w14:paraId="74F67771" w14:textId="0E8E970C" w:rsidR="00856B0D" w:rsidRPr="00061C18" w:rsidRDefault="001C60E0" w:rsidP="00856B0D">
      <w:pPr>
        <w:jc w:val="both"/>
        <w:rPr>
          <w:rFonts w:asciiTheme="minorHAnsi" w:hAnsiTheme="minorHAnsi" w:cstheme="minorHAnsi"/>
          <w:b/>
          <w:sz w:val="17"/>
          <w:szCs w:val="17"/>
        </w:rPr>
      </w:pPr>
      <w:hyperlink r:id="rId9" w:history="1">
        <w:r w:rsidR="00856B0D" w:rsidRPr="00061C18">
          <w:rPr>
            <w:rStyle w:val="Hipervnculo"/>
            <w:rFonts w:asciiTheme="minorHAnsi" w:hAnsiTheme="minorHAnsi" w:cstheme="minorHAnsi"/>
            <w:b/>
            <w:sz w:val="17"/>
            <w:szCs w:val="17"/>
          </w:rPr>
          <w:t>https://meet.google.com/hyo-idhq-iyy</w:t>
        </w:r>
      </w:hyperlink>
      <w:r w:rsidR="00856B0D" w:rsidRPr="00061C18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4A284291" w14:textId="77777777" w:rsidR="00856B0D" w:rsidRPr="00266646" w:rsidRDefault="00856B0D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FC04A48" w14:textId="58060812" w:rsidR="00AF280D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firmas serán seleccionadas conforme a los procedimientos indicados en el documento </w:t>
      </w:r>
      <w:hyperlink r:id="rId10" w:history="1"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GN-2350-</w:t>
        </w:r>
        <w:r w:rsidR="00A764FE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15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Políticas para la Selección y Contratación de Consultores financiados por el Banco</w:t>
        </w:r>
        <w:r w:rsidR="0022434D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Interamericano de Desarrollo</w:t>
        </w:r>
      </w:hyperlink>
      <w:r w:rsidRPr="005B1BB9">
        <w:rPr>
          <w:rFonts w:asciiTheme="minorHAnsi" w:hAnsiTheme="minorHAnsi" w:cstheme="minorHAnsi"/>
          <w:sz w:val="17"/>
          <w:szCs w:val="17"/>
        </w:rPr>
        <w:t>, edición actual,</w:t>
      </w:r>
      <w:r w:rsidR="00494EA0">
        <w:rPr>
          <w:rFonts w:asciiTheme="minorHAnsi" w:hAnsiTheme="minorHAnsi" w:cstheme="minorHAnsi"/>
          <w:sz w:val="17"/>
          <w:szCs w:val="17"/>
        </w:rPr>
        <w:t xml:space="preserve"> </w:t>
      </w:r>
      <w:r w:rsidR="00117AA8" w:rsidRPr="005B1BB9">
        <w:rPr>
          <w:rFonts w:asciiTheme="minorHAnsi" w:hAnsiTheme="minorHAnsi" w:cstheme="minorHAnsi"/>
          <w:sz w:val="17"/>
          <w:szCs w:val="17"/>
        </w:rPr>
        <w:t>y podrán participar todas las firmas de países de origen que sean elegibles, según se especifica en dichas Políticas (</w:t>
      </w:r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http://</w:t>
      </w:r>
      <w:hyperlink r:id="rId11" w:history="1">
        <w:r w:rsidR="00117AA8" w:rsidRPr="005B1BB9">
          <w:rPr>
            <w:rStyle w:val="Hipervnculo"/>
            <w:rFonts w:asciiTheme="minorHAnsi" w:hAnsiTheme="minorHAnsi" w:cstheme="minorHAnsi"/>
            <w:color w:val="auto"/>
            <w:sz w:val="17"/>
            <w:szCs w:val="17"/>
          </w:rPr>
          <w:t>www.iadb.org</w:t>
        </w:r>
      </w:hyperlink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/procurement</w:t>
      </w:r>
      <w:r w:rsidR="00117AA8">
        <w:rPr>
          <w:rFonts w:asciiTheme="minorHAnsi" w:hAnsiTheme="minorHAnsi" w:cstheme="minorHAnsi"/>
          <w:sz w:val="17"/>
          <w:szCs w:val="17"/>
        </w:rPr>
        <w:t>).</w:t>
      </w:r>
    </w:p>
    <w:p w14:paraId="5EEE5CB5" w14:textId="77777777" w:rsidR="00494EA0" w:rsidRDefault="00494EA0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9678090" w14:textId="67942FAB" w:rsidR="00A331C1" w:rsidRPr="00020073" w:rsidRDefault="00A331C1" w:rsidP="00A331C1">
      <w:pPr>
        <w:jc w:val="both"/>
        <w:rPr>
          <w:rFonts w:asciiTheme="minorHAnsi" w:hAnsiTheme="minorHAnsi" w:cstheme="minorHAnsi"/>
          <w:b/>
          <w:color w:val="0000FF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expresiones de interés deberán ser enviadas </w:t>
      </w:r>
      <w:r w:rsidR="00CE246E">
        <w:rPr>
          <w:rFonts w:asciiTheme="minorHAnsi" w:hAnsiTheme="minorHAnsi" w:cstheme="minorHAnsi"/>
          <w:sz w:val="17"/>
          <w:szCs w:val="17"/>
        </w:rPr>
        <w:t xml:space="preserve">vía </w:t>
      </w:r>
      <w:r w:rsidRPr="005B1BB9">
        <w:rPr>
          <w:rFonts w:asciiTheme="minorHAnsi" w:hAnsiTheme="minorHAnsi" w:cstheme="minorHAnsi"/>
          <w:sz w:val="17"/>
          <w:szCs w:val="17"/>
        </w:rPr>
        <w:t xml:space="preserve">correo electrónico </w:t>
      </w:r>
      <w:r w:rsidR="00CE246E">
        <w:rPr>
          <w:rFonts w:asciiTheme="minorHAnsi" w:hAnsiTheme="minorHAnsi" w:cstheme="minorHAnsi"/>
          <w:sz w:val="17"/>
          <w:szCs w:val="17"/>
        </w:rPr>
        <w:t xml:space="preserve">a la dirección </w:t>
      </w:r>
      <w:r w:rsidRPr="005B1BB9">
        <w:rPr>
          <w:rFonts w:asciiTheme="minorHAnsi" w:hAnsiTheme="minorHAnsi" w:cstheme="minorHAnsi"/>
          <w:sz w:val="17"/>
          <w:szCs w:val="17"/>
        </w:rPr>
        <w:t>indicad</w:t>
      </w:r>
      <w:r w:rsidR="00CE246E">
        <w:rPr>
          <w:rFonts w:asciiTheme="minorHAnsi" w:hAnsiTheme="minorHAnsi" w:cstheme="minorHAnsi"/>
          <w:sz w:val="17"/>
          <w:szCs w:val="17"/>
        </w:rPr>
        <w:t>a</w:t>
      </w:r>
      <w:r w:rsidRPr="005B1BB9">
        <w:rPr>
          <w:rFonts w:asciiTheme="minorHAnsi" w:hAnsiTheme="minorHAnsi" w:cstheme="minorHAnsi"/>
          <w:sz w:val="17"/>
          <w:szCs w:val="17"/>
        </w:rPr>
        <w:t xml:space="preserve"> líneas abajo a más tardar </w:t>
      </w:r>
      <w:r w:rsidR="00A044CA">
        <w:rPr>
          <w:rFonts w:asciiTheme="minorHAnsi" w:hAnsiTheme="minorHAnsi" w:cstheme="minorHAnsi"/>
          <w:sz w:val="17"/>
          <w:szCs w:val="17"/>
        </w:rPr>
        <w:t>hasta</w:t>
      </w:r>
      <w:r w:rsidR="006229EB" w:rsidRPr="00020073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6229EB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el día </w:t>
      </w:r>
      <w:r w:rsidR="00DF603D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061C18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10</w:t>
      </w:r>
      <w:r w:rsidR="003C6591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1D6ED9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de</w:t>
      </w:r>
      <w:r w:rsidR="00E427C0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EE37D2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junio</w:t>
      </w:r>
      <w:r w:rsidR="00635C99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 xml:space="preserve"> </w:t>
      </w:r>
      <w:r w:rsidR="0029407E" w:rsidRPr="00020073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de 202</w:t>
      </w:r>
      <w:r w:rsidR="001A37CE">
        <w:rPr>
          <w:rFonts w:asciiTheme="minorHAnsi" w:hAnsiTheme="minorHAnsi" w:cstheme="minorHAnsi"/>
          <w:b/>
          <w:color w:val="0000FF"/>
          <w:sz w:val="17"/>
          <w:szCs w:val="17"/>
          <w:u w:val="single"/>
        </w:rPr>
        <w:t>4</w:t>
      </w:r>
      <w:r w:rsidR="004763DD" w:rsidRPr="00020073">
        <w:rPr>
          <w:rFonts w:asciiTheme="minorHAnsi" w:hAnsiTheme="minorHAnsi" w:cstheme="minorHAnsi"/>
          <w:b/>
          <w:color w:val="0000FF"/>
          <w:sz w:val="17"/>
          <w:szCs w:val="17"/>
        </w:rPr>
        <w:t>.</w:t>
      </w:r>
    </w:p>
    <w:p w14:paraId="12BC1B56" w14:textId="0AD946CC" w:rsidR="00E00458" w:rsidRPr="005B1BB9" w:rsidRDefault="00E00458" w:rsidP="00E00458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22A8757E" w14:textId="4C7DC7F7" w:rsidR="001B60E1" w:rsidRDefault="001E4A8B" w:rsidP="001B60E1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5E011E">
        <w:rPr>
          <w:rFonts w:asciiTheme="minorHAnsi" w:hAnsiTheme="minorHAnsi" w:cstheme="minorHAnsi"/>
          <w:b/>
          <w:noProof/>
          <w:sz w:val="17"/>
          <w:szCs w:val="17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0D109E" wp14:editId="31F9381C">
                <wp:simplePos x="0" y="0"/>
                <wp:positionH relativeFrom="margin">
                  <wp:posOffset>3409950</wp:posOffset>
                </wp:positionH>
                <wp:positionV relativeFrom="paragraph">
                  <wp:posOffset>16510</wp:posOffset>
                </wp:positionV>
                <wp:extent cx="2172335" cy="350520"/>
                <wp:effectExtent l="0" t="0" r="1841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66EF" w14:textId="77777777" w:rsidR="001E4A8B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</w:pPr>
                            <w:r w:rsidRPr="005B1BB9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“Remite Expresión de Interés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199D6FF8" w14:textId="426A2540" w:rsidR="001E4A8B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</w:pPr>
                            <w:r w:rsidRPr="00EE37D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S</w:t>
                            </w:r>
                            <w:r w:rsidR="005A2BA0" w:rsidRPr="00EE37D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B</w:t>
                            </w:r>
                            <w:r w:rsidRPr="00EE37D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CC</w:t>
                            </w:r>
                            <w:r w:rsidR="001A37CE" w:rsidRPr="00EE37D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-</w:t>
                            </w:r>
                            <w:r w:rsidR="00266646" w:rsidRPr="00EE37D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PE-L1268-P000</w:t>
                            </w:r>
                            <w:r w:rsidR="00EE37D2" w:rsidRPr="00EE37D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7"/>
                              </w:rPr>
                              <w:t>69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”</w:t>
                            </w:r>
                          </w:p>
                          <w:p w14:paraId="17D6C6AD" w14:textId="7AC95A63" w:rsidR="001E4A8B" w:rsidRPr="005E011E" w:rsidRDefault="001E4A8B" w:rsidP="001E4A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D10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8.5pt;margin-top:1.3pt;width:171.05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">
                <v:textbox>
                  <w:txbxContent>
                    <w:p w14:paraId="730166EF" w14:textId="77777777" w:rsidR="001E4A8B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</w:pPr>
                      <w:r w:rsidRPr="005B1BB9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“Remite Expresión de Interés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:</w:t>
                      </w:r>
                    </w:p>
                    <w:p w14:paraId="199D6FF8" w14:textId="426A2540" w:rsidR="001E4A8B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</w:pPr>
                      <w:r w:rsidRPr="00EE37D2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S</w:t>
                      </w:r>
                      <w:r w:rsidR="005A2BA0" w:rsidRPr="00EE37D2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B</w:t>
                      </w:r>
                      <w:r w:rsidRPr="00EE37D2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CC</w:t>
                      </w:r>
                      <w:r w:rsidR="001A37CE" w:rsidRPr="00EE37D2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-</w:t>
                      </w:r>
                      <w:r w:rsidR="00266646" w:rsidRPr="00EE37D2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PE-L1268-P000</w:t>
                      </w:r>
                      <w:r w:rsidR="00EE37D2" w:rsidRPr="00EE37D2">
                        <w:rPr>
                          <w:rFonts w:asciiTheme="minorHAnsi" w:hAnsiTheme="minorHAnsi" w:cstheme="minorHAnsi"/>
                          <w:b/>
                          <w:sz w:val="20"/>
                          <w:szCs w:val="17"/>
                        </w:rPr>
                        <w:t>69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”</w:t>
                      </w:r>
                    </w:p>
                    <w:p w14:paraId="17D6C6AD" w14:textId="7AC95A63" w:rsidR="001E4A8B" w:rsidRPr="005E011E" w:rsidRDefault="001E4A8B" w:rsidP="001E4A8B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60E1" w:rsidRPr="005B1BB9">
        <w:rPr>
          <w:rFonts w:asciiTheme="minorHAnsi" w:hAnsiTheme="minorHAnsi" w:cstheme="minorHAnsi"/>
          <w:b/>
          <w:sz w:val="17"/>
          <w:szCs w:val="17"/>
        </w:rPr>
        <w:t>Indicar en el asunto del envío de Expresión de Interés lo siguiente:</w:t>
      </w:r>
      <w:r w:rsidR="0024417A">
        <w:rPr>
          <w:rFonts w:asciiTheme="minorHAnsi" w:hAnsiTheme="minorHAnsi" w:cstheme="minorHAnsi"/>
          <w:b/>
          <w:sz w:val="17"/>
          <w:szCs w:val="17"/>
        </w:rPr>
        <w:t xml:space="preserve"> </w:t>
      </w:r>
      <w:r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0249D1ED" w14:textId="47DD3511" w:rsidR="001B60E1" w:rsidRDefault="001B60E1" w:rsidP="001B60E1">
      <w:pPr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C2F804E" w14:textId="77777777" w:rsidR="00E00458" w:rsidRDefault="00E00458" w:rsidP="00E00458">
      <w:pPr>
        <w:ind w:left="29" w:hanging="29"/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455A1869" w14:textId="77777777" w:rsidR="00E00458" w:rsidRPr="000D35F2" w:rsidRDefault="00E00458" w:rsidP="00E00458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00458" w:rsidRPr="002C37C9" w14:paraId="5099FCFA" w14:textId="77777777" w:rsidTr="007806B8">
        <w:tc>
          <w:tcPr>
            <w:tcW w:w="4247" w:type="dxa"/>
          </w:tcPr>
          <w:p w14:paraId="7A221F47" w14:textId="35091D12" w:rsidR="00907813" w:rsidRDefault="00907813" w:rsidP="00907813">
            <w:pPr>
              <w:ind w:left="1447"/>
              <w:rPr>
                <w:rFonts w:asciiTheme="minorHAnsi" w:hAnsiTheme="minorHAnsi" w:cstheme="minorHAnsi"/>
                <w:sz w:val="12"/>
                <w:szCs w:val="12"/>
              </w:rPr>
            </w:pPr>
            <w:r w:rsidRPr="00560612">
              <w:rPr>
                <w:rFonts w:asciiTheme="minorHAnsi" w:hAnsiTheme="minorHAnsi" w:cstheme="minorHAnsi"/>
                <w:sz w:val="12"/>
                <w:szCs w:val="12"/>
              </w:rPr>
              <w:t xml:space="preserve">Programa para la Mejora de la Calidad </w:t>
            </w:r>
            <w:r w:rsidR="00F750DA">
              <w:rPr>
                <w:rFonts w:asciiTheme="minorHAnsi" w:hAnsiTheme="minorHAnsi" w:cstheme="minorHAnsi"/>
                <w:sz w:val="12"/>
                <w:szCs w:val="12"/>
              </w:rPr>
              <w:t>de los Servicios de Educación Superior y Técnico-Productiva a Nivel Nacional</w:t>
            </w:r>
          </w:p>
          <w:p w14:paraId="13E23A4E" w14:textId="0A16E114" w:rsidR="00E00458" w:rsidRPr="00FE780E" w:rsidRDefault="00E00458" w:rsidP="00907813">
            <w:pPr>
              <w:ind w:left="1447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Unidad Ejecutora 118 - Ministerio de Educación</w:t>
            </w:r>
          </w:p>
          <w:p w14:paraId="68E386E5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7BBAE0BF" w14:textId="255493E7" w:rsidR="00E00458" w:rsidRPr="00FE780E" w:rsidRDefault="00EE37D2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Avenida Juan de Arona N° 752</w:t>
            </w:r>
            <w:r w:rsidR="00E00458" w:rsidRPr="00FE780E">
              <w:rPr>
                <w:rFonts w:asciiTheme="minorHAnsi" w:hAnsiTheme="minorHAnsi" w:cstheme="minorHAnsi"/>
                <w:sz w:val="12"/>
                <w:szCs w:val="12"/>
              </w:rPr>
              <w:t>, San Isidro, Lima 27, Perú</w:t>
            </w:r>
          </w:p>
          <w:p w14:paraId="4B4CEC42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Teléfonos: 00 511 4425500 – 4425502 - 4425503</w:t>
            </w:r>
          </w:p>
          <w:p w14:paraId="611076F7" w14:textId="08F58296" w:rsidR="00E00458" w:rsidRPr="00FE780E" w:rsidRDefault="00E00458" w:rsidP="007806B8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Correo electrónico: </w:t>
            </w:r>
            <w:hyperlink r:id="rId12" w:history="1">
              <w:r w:rsidR="001C60E0" w:rsidRPr="00B924E2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adquisiciones@ue118.gob.pe</w:t>
              </w:r>
            </w:hyperlink>
          </w:p>
          <w:p w14:paraId="4FB0DD83" w14:textId="77777777" w:rsidR="00E00458" w:rsidRPr="00FE780E" w:rsidRDefault="00E00458" w:rsidP="007806B8">
            <w:pPr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  <w:r w:rsidRPr="00FE780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Web site: </w:t>
            </w:r>
            <w:r w:rsidRPr="00FE780E"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  <w:lang w:val="en-US"/>
              </w:rPr>
              <w:t>www.pmesut.gob.pe</w:t>
            </w:r>
          </w:p>
          <w:p w14:paraId="4F2EC720" w14:textId="77777777" w:rsidR="00E00458" w:rsidRPr="00F20CAF" w:rsidRDefault="00E00458" w:rsidP="007806B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</w:tbl>
    <w:p w14:paraId="3E8AE14E" w14:textId="77777777" w:rsid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p w14:paraId="7A86219E" w14:textId="39AD033F" w:rsidR="00F750DA" w:rsidRPr="00E00458" w:rsidRDefault="00F750DA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  <w:bookmarkStart w:id="0" w:name="_GoBack"/>
      <w:bookmarkEnd w:id="0"/>
    </w:p>
    <w:sectPr w:rsidR="00F750DA" w:rsidRPr="00E00458" w:rsidSect="00D62344">
      <w:headerReference w:type="default" r:id="rId13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D0060" w14:textId="77777777" w:rsidR="00031D88" w:rsidRDefault="00031D88" w:rsidP="00AE3B0C">
      <w:r>
        <w:separator/>
      </w:r>
    </w:p>
  </w:endnote>
  <w:endnote w:type="continuationSeparator" w:id="0">
    <w:p w14:paraId="0494D319" w14:textId="77777777" w:rsidR="00031D88" w:rsidRDefault="00031D88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8CA83" w14:textId="77777777" w:rsidR="00031D88" w:rsidRDefault="00031D88" w:rsidP="00AE3B0C">
      <w:r>
        <w:separator/>
      </w:r>
    </w:p>
  </w:footnote>
  <w:footnote w:type="continuationSeparator" w:id="0">
    <w:p w14:paraId="0FDB959A" w14:textId="77777777" w:rsidR="00031D88" w:rsidRDefault="00031D88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77731" w14:textId="2CE755B3" w:rsidR="00AE3B0C" w:rsidRPr="004759FD" w:rsidRDefault="00E95BE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E95BE7">
      <w:rPr>
        <w:rFonts w:asciiTheme="minorHAnsi" w:hAnsiTheme="minorHAnsi" w:cstheme="minorHAnsi"/>
        <w:b/>
        <w:noProof/>
        <w:sz w:val="18"/>
        <w:szCs w:val="18"/>
        <w:u w:val="single"/>
        <w:lang w:val="es-PE" w:eastAsia="es-PE"/>
      </w:rPr>
      <w:drawing>
        <wp:anchor distT="0" distB="0" distL="114300" distR="114300" simplePos="0" relativeHeight="251661312" behindDoc="0" locked="0" layoutInCell="1" allowOverlap="1" wp14:anchorId="4B3DDA38" wp14:editId="54E83365">
          <wp:simplePos x="0" y="0"/>
          <wp:positionH relativeFrom="column">
            <wp:posOffset>4596130</wp:posOffset>
          </wp:positionH>
          <wp:positionV relativeFrom="paragraph">
            <wp:posOffset>-97790</wp:posOffset>
          </wp:positionV>
          <wp:extent cx="1600200" cy="527685"/>
          <wp:effectExtent l="0" t="0" r="0" b="5715"/>
          <wp:wrapThrough wrapText="bothSides">
            <wp:wrapPolygon edited="0">
              <wp:start x="0" y="0"/>
              <wp:lineTo x="0" y="21054"/>
              <wp:lineTo x="21343" y="21054"/>
              <wp:lineTo x="2134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207"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7E179AFB">
          <wp:simplePos x="0" y="0"/>
          <wp:positionH relativeFrom="column">
            <wp:posOffset>-271780</wp:posOffset>
          </wp:positionH>
          <wp:positionV relativeFrom="paragraph">
            <wp:posOffset>-31115</wp:posOffset>
          </wp:positionV>
          <wp:extent cx="3686175" cy="559435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55"/>
                  <a:stretch/>
                </pic:blipFill>
                <pic:spPr bwMode="auto">
                  <a:xfrm>
                    <a:off x="0" y="0"/>
                    <a:ext cx="3686544" cy="559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6C1B"/>
    <w:multiLevelType w:val="hybridMultilevel"/>
    <w:tmpl w:val="E47A992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31479"/>
    <w:multiLevelType w:val="hybridMultilevel"/>
    <w:tmpl w:val="5678A88C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3">
    <w:nsid w:val="17EC6925"/>
    <w:multiLevelType w:val="multilevel"/>
    <w:tmpl w:val="090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75BBD"/>
    <w:multiLevelType w:val="hybridMultilevel"/>
    <w:tmpl w:val="0D62EAD4"/>
    <w:lvl w:ilvl="0" w:tplc="88686C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7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B7"/>
    <w:rsid w:val="000037AF"/>
    <w:rsid w:val="00016A33"/>
    <w:rsid w:val="00020073"/>
    <w:rsid w:val="00020DBF"/>
    <w:rsid w:val="00031D88"/>
    <w:rsid w:val="00032D1C"/>
    <w:rsid w:val="000433E4"/>
    <w:rsid w:val="00046554"/>
    <w:rsid w:val="0005203B"/>
    <w:rsid w:val="00052910"/>
    <w:rsid w:val="00060318"/>
    <w:rsid w:val="00061C18"/>
    <w:rsid w:val="00090366"/>
    <w:rsid w:val="000A3810"/>
    <w:rsid w:val="000A3A01"/>
    <w:rsid w:val="000C154E"/>
    <w:rsid w:val="000C1978"/>
    <w:rsid w:val="000D66FE"/>
    <w:rsid w:val="000E1906"/>
    <w:rsid w:val="000E48B2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929A9"/>
    <w:rsid w:val="001A37CE"/>
    <w:rsid w:val="001A7B9D"/>
    <w:rsid w:val="001B3A1A"/>
    <w:rsid w:val="001B60E1"/>
    <w:rsid w:val="001C58FA"/>
    <w:rsid w:val="001C60E0"/>
    <w:rsid w:val="001D516A"/>
    <w:rsid w:val="001D6ED9"/>
    <w:rsid w:val="001E4A8B"/>
    <w:rsid w:val="001E50F9"/>
    <w:rsid w:val="001E5736"/>
    <w:rsid w:val="001F11B5"/>
    <w:rsid w:val="002002C3"/>
    <w:rsid w:val="002039FF"/>
    <w:rsid w:val="00204A08"/>
    <w:rsid w:val="00217859"/>
    <w:rsid w:val="0022434D"/>
    <w:rsid w:val="0024305F"/>
    <w:rsid w:val="00243365"/>
    <w:rsid w:val="0024417A"/>
    <w:rsid w:val="002470D8"/>
    <w:rsid w:val="00252508"/>
    <w:rsid w:val="00255EB7"/>
    <w:rsid w:val="00263F67"/>
    <w:rsid w:val="00266646"/>
    <w:rsid w:val="00272FE5"/>
    <w:rsid w:val="00273CA8"/>
    <w:rsid w:val="00274C80"/>
    <w:rsid w:val="0029407E"/>
    <w:rsid w:val="002B7053"/>
    <w:rsid w:val="002C1E17"/>
    <w:rsid w:val="002C37C9"/>
    <w:rsid w:val="002D2380"/>
    <w:rsid w:val="002D409D"/>
    <w:rsid w:val="002E121B"/>
    <w:rsid w:val="002E299A"/>
    <w:rsid w:val="00315E28"/>
    <w:rsid w:val="00315FF4"/>
    <w:rsid w:val="003206F6"/>
    <w:rsid w:val="0033220A"/>
    <w:rsid w:val="00336032"/>
    <w:rsid w:val="00341E2B"/>
    <w:rsid w:val="0035712A"/>
    <w:rsid w:val="0037384D"/>
    <w:rsid w:val="00377A67"/>
    <w:rsid w:val="0038426A"/>
    <w:rsid w:val="00385FD7"/>
    <w:rsid w:val="003A3835"/>
    <w:rsid w:val="003A496F"/>
    <w:rsid w:val="003C22C5"/>
    <w:rsid w:val="003C4155"/>
    <w:rsid w:val="003C6591"/>
    <w:rsid w:val="003D2029"/>
    <w:rsid w:val="003D637C"/>
    <w:rsid w:val="003D7642"/>
    <w:rsid w:val="003E17DF"/>
    <w:rsid w:val="003E49C5"/>
    <w:rsid w:val="00404D8E"/>
    <w:rsid w:val="00404FE0"/>
    <w:rsid w:val="004075BD"/>
    <w:rsid w:val="0042742D"/>
    <w:rsid w:val="004348BC"/>
    <w:rsid w:val="004407F9"/>
    <w:rsid w:val="004634EF"/>
    <w:rsid w:val="004763DD"/>
    <w:rsid w:val="004874FF"/>
    <w:rsid w:val="004904B4"/>
    <w:rsid w:val="00494EA0"/>
    <w:rsid w:val="004957F4"/>
    <w:rsid w:val="004A34AA"/>
    <w:rsid w:val="004A4A42"/>
    <w:rsid w:val="004A72D7"/>
    <w:rsid w:val="004D2244"/>
    <w:rsid w:val="004D4052"/>
    <w:rsid w:val="004E3293"/>
    <w:rsid w:val="004E5F31"/>
    <w:rsid w:val="004F025B"/>
    <w:rsid w:val="00515DBE"/>
    <w:rsid w:val="00527878"/>
    <w:rsid w:val="005363E4"/>
    <w:rsid w:val="00541F51"/>
    <w:rsid w:val="005616D5"/>
    <w:rsid w:val="00562B7E"/>
    <w:rsid w:val="00565B2A"/>
    <w:rsid w:val="00565B5F"/>
    <w:rsid w:val="00581301"/>
    <w:rsid w:val="005820E5"/>
    <w:rsid w:val="00583EAE"/>
    <w:rsid w:val="00585ADE"/>
    <w:rsid w:val="00590BFE"/>
    <w:rsid w:val="00597D24"/>
    <w:rsid w:val="005A2BA0"/>
    <w:rsid w:val="005B1BB9"/>
    <w:rsid w:val="005B363B"/>
    <w:rsid w:val="005C13E6"/>
    <w:rsid w:val="005C4E6B"/>
    <w:rsid w:val="005D379E"/>
    <w:rsid w:val="005E3BE2"/>
    <w:rsid w:val="005E6B6E"/>
    <w:rsid w:val="00605D79"/>
    <w:rsid w:val="00615098"/>
    <w:rsid w:val="00616126"/>
    <w:rsid w:val="006229EB"/>
    <w:rsid w:val="00627603"/>
    <w:rsid w:val="00635C99"/>
    <w:rsid w:val="00642342"/>
    <w:rsid w:val="00642F6C"/>
    <w:rsid w:val="006641EF"/>
    <w:rsid w:val="006A49F8"/>
    <w:rsid w:val="006B09D9"/>
    <w:rsid w:val="006C2A9C"/>
    <w:rsid w:val="006C43F6"/>
    <w:rsid w:val="00705656"/>
    <w:rsid w:val="00721803"/>
    <w:rsid w:val="00772EF2"/>
    <w:rsid w:val="007739BC"/>
    <w:rsid w:val="00775964"/>
    <w:rsid w:val="00780A4A"/>
    <w:rsid w:val="007841F3"/>
    <w:rsid w:val="00790390"/>
    <w:rsid w:val="007919B9"/>
    <w:rsid w:val="007B06A6"/>
    <w:rsid w:val="007C0BF7"/>
    <w:rsid w:val="007C2FD4"/>
    <w:rsid w:val="007C3906"/>
    <w:rsid w:val="007C3B50"/>
    <w:rsid w:val="007C74E8"/>
    <w:rsid w:val="007D5769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3289B"/>
    <w:rsid w:val="00843CA1"/>
    <w:rsid w:val="00845FAE"/>
    <w:rsid w:val="008477A3"/>
    <w:rsid w:val="00850455"/>
    <w:rsid w:val="008530EC"/>
    <w:rsid w:val="00853FA9"/>
    <w:rsid w:val="00856B0D"/>
    <w:rsid w:val="00870D8F"/>
    <w:rsid w:val="00891E6B"/>
    <w:rsid w:val="0089245A"/>
    <w:rsid w:val="008A1873"/>
    <w:rsid w:val="008A720A"/>
    <w:rsid w:val="008B00B7"/>
    <w:rsid w:val="008B7111"/>
    <w:rsid w:val="008C125C"/>
    <w:rsid w:val="008C7D09"/>
    <w:rsid w:val="008E12E2"/>
    <w:rsid w:val="008E5FDC"/>
    <w:rsid w:val="008F05F0"/>
    <w:rsid w:val="008F7A57"/>
    <w:rsid w:val="0090480A"/>
    <w:rsid w:val="00907813"/>
    <w:rsid w:val="00915B6B"/>
    <w:rsid w:val="00925BD1"/>
    <w:rsid w:val="00927B25"/>
    <w:rsid w:val="00930D78"/>
    <w:rsid w:val="009400C3"/>
    <w:rsid w:val="00943E8A"/>
    <w:rsid w:val="009462B2"/>
    <w:rsid w:val="00947D00"/>
    <w:rsid w:val="00951EF2"/>
    <w:rsid w:val="00956B71"/>
    <w:rsid w:val="009612EE"/>
    <w:rsid w:val="0096664F"/>
    <w:rsid w:val="0096747B"/>
    <w:rsid w:val="009760F2"/>
    <w:rsid w:val="00976EA4"/>
    <w:rsid w:val="009862DE"/>
    <w:rsid w:val="009D0614"/>
    <w:rsid w:val="009D0C48"/>
    <w:rsid w:val="009D6D65"/>
    <w:rsid w:val="009E4277"/>
    <w:rsid w:val="00A044CA"/>
    <w:rsid w:val="00A25DE7"/>
    <w:rsid w:val="00A25FD2"/>
    <w:rsid w:val="00A31010"/>
    <w:rsid w:val="00A331C1"/>
    <w:rsid w:val="00A34F1A"/>
    <w:rsid w:val="00A47C24"/>
    <w:rsid w:val="00A50D59"/>
    <w:rsid w:val="00A56992"/>
    <w:rsid w:val="00A61AC9"/>
    <w:rsid w:val="00A764FE"/>
    <w:rsid w:val="00A8581F"/>
    <w:rsid w:val="00A9073F"/>
    <w:rsid w:val="00A90D54"/>
    <w:rsid w:val="00A939B8"/>
    <w:rsid w:val="00AB7E2A"/>
    <w:rsid w:val="00AC3EAC"/>
    <w:rsid w:val="00AC6CB7"/>
    <w:rsid w:val="00AD5EE8"/>
    <w:rsid w:val="00AD77D6"/>
    <w:rsid w:val="00AE3B0C"/>
    <w:rsid w:val="00AF280D"/>
    <w:rsid w:val="00AF4F14"/>
    <w:rsid w:val="00B01757"/>
    <w:rsid w:val="00B0555D"/>
    <w:rsid w:val="00B10707"/>
    <w:rsid w:val="00B10CA2"/>
    <w:rsid w:val="00B400BB"/>
    <w:rsid w:val="00B418B4"/>
    <w:rsid w:val="00B4191A"/>
    <w:rsid w:val="00B41B3B"/>
    <w:rsid w:val="00B4596A"/>
    <w:rsid w:val="00B603C7"/>
    <w:rsid w:val="00B7692F"/>
    <w:rsid w:val="00B811CD"/>
    <w:rsid w:val="00B83142"/>
    <w:rsid w:val="00B92838"/>
    <w:rsid w:val="00B9289D"/>
    <w:rsid w:val="00B94B29"/>
    <w:rsid w:val="00B97327"/>
    <w:rsid w:val="00BC3A4C"/>
    <w:rsid w:val="00BC5EE7"/>
    <w:rsid w:val="00BC667A"/>
    <w:rsid w:val="00BC68D4"/>
    <w:rsid w:val="00BC6BF9"/>
    <w:rsid w:val="00BC6DE3"/>
    <w:rsid w:val="00BD1CD2"/>
    <w:rsid w:val="00BD5BE3"/>
    <w:rsid w:val="00C0336E"/>
    <w:rsid w:val="00C06B02"/>
    <w:rsid w:val="00C13F83"/>
    <w:rsid w:val="00C20E6D"/>
    <w:rsid w:val="00C4093E"/>
    <w:rsid w:val="00C610E9"/>
    <w:rsid w:val="00C6540C"/>
    <w:rsid w:val="00C73611"/>
    <w:rsid w:val="00C75A00"/>
    <w:rsid w:val="00C910A4"/>
    <w:rsid w:val="00C95573"/>
    <w:rsid w:val="00CA23A8"/>
    <w:rsid w:val="00CB121F"/>
    <w:rsid w:val="00CB6A50"/>
    <w:rsid w:val="00CD07B2"/>
    <w:rsid w:val="00CD570C"/>
    <w:rsid w:val="00CE246E"/>
    <w:rsid w:val="00CE7A58"/>
    <w:rsid w:val="00CE7EBC"/>
    <w:rsid w:val="00CF2202"/>
    <w:rsid w:val="00CF3F2C"/>
    <w:rsid w:val="00CF7C38"/>
    <w:rsid w:val="00D00E0C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374B5"/>
    <w:rsid w:val="00D40775"/>
    <w:rsid w:val="00D55EFB"/>
    <w:rsid w:val="00D62344"/>
    <w:rsid w:val="00D8637C"/>
    <w:rsid w:val="00D876E8"/>
    <w:rsid w:val="00DB59C3"/>
    <w:rsid w:val="00DC64B2"/>
    <w:rsid w:val="00DD5E99"/>
    <w:rsid w:val="00DE1B16"/>
    <w:rsid w:val="00DE2837"/>
    <w:rsid w:val="00DF603D"/>
    <w:rsid w:val="00E00458"/>
    <w:rsid w:val="00E061CD"/>
    <w:rsid w:val="00E216FF"/>
    <w:rsid w:val="00E26CA2"/>
    <w:rsid w:val="00E312AB"/>
    <w:rsid w:val="00E37CD7"/>
    <w:rsid w:val="00E427C0"/>
    <w:rsid w:val="00E559DD"/>
    <w:rsid w:val="00E64F6E"/>
    <w:rsid w:val="00E75C13"/>
    <w:rsid w:val="00E75E80"/>
    <w:rsid w:val="00E83166"/>
    <w:rsid w:val="00E936B8"/>
    <w:rsid w:val="00E95BE7"/>
    <w:rsid w:val="00EA6A7F"/>
    <w:rsid w:val="00EB77DF"/>
    <w:rsid w:val="00EE0642"/>
    <w:rsid w:val="00EE0F8F"/>
    <w:rsid w:val="00EE37D2"/>
    <w:rsid w:val="00EF0C44"/>
    <w:rsid w:val="00EF5837"/>
    <w:rsid w:val="00F00701"/>
    <w:rsid w:val="00F0727E"/>
    <w:rsid w:val="00F15E70"/>
    <w:rsid w:val="00F170CA"/>
    <w:rsid w:val="00F21E01"/>
    <w:rsid w:val="00F26527"/>
    <w:rsid w:val="00F31A67"/>
    <w:rsid w:val="00F34DBC"/>
    <w:rsid w:val="00F41DCD"/>
    <w:rsid w:val="00F43A9A"/>
    <w:rsid w:val="00F46A19"/>
    <w:rsid w:val="00F46CF3"/>
    <w:rsid w:val="00F51F55"/>
    <w:rsid w:val="00F52207"/>
    <w:rsid w:val="00F70B3D"/>
    <w:rsid w:val="00F750DA"/>
    <w:rsid w:val="00F8413F"/>
    <w:rsid w:val="00F90D4F"/>
    <w:rsid w:val="00F93A5F"/>
    <w:rsid w:val="00FA58D9"/>
    <w:rsid w:val="00FB0A8B"/>
    <w:rsid w:val="00FB1BD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C06B02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CF220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esut.gob.pe/ps-expresion-de-inter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@ue118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ad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ndc05.iadb.org/idbppis?pLanguage=SPANISH&amp;pMenuOption=oMenu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hyo-idhq-iy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934F-ABC7-4618-8DC6-8E2E61DB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484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Juan Isidoro Oscátegui Pérez</cp:lastModifiedBy>
  <cp:revision>17</cp:revision>
  <cp:lastPrinted>2023-04-05T17:59:00Z</cp:lastPrinted>
  <dcterms:created xsi:type="dcterms:W3CDTF">2024-02-16T22:18:00Z</dcterms:created>
  <dcterms:modified xsi:type="dcterms:W3CDTF">2024-05-17T18:21:00Z</dcterms:modified>
</cp:coreProperties>
</file>