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4B1B" w14:textId="77777777" w:rsidR="0097340C" w:rsidRDefault="0097340C" w:rsidP="0097340C">
      <w:pPr>
        <w:spacing w:before="68"/>
        <w:ind w:right="80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AVISO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SANEAMIENTO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FISICO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LEGAL</w:t>
      </w:r>
    </w:p>
    <w:p w14:paraId="5636076D" w14:textId="77777777" w:rsidR="0097340C" w:rsidRDefault="0097340C" w:rsidP="0097340C">
      <w:pPr>
        <w:pStyle w:val="Textoindependiente"/>
        <w:spacing w:before="4"/>
        <w:ind w:right="801"/>
        <w:rPr>
          <w:rFonts w:ascii="Arial"/>
          <w:b/>
          <w:sz w:val="16"/>
        </w:rPr>
      </w:pPr>
    </w:p>
    <w:p w14:paraId="71C7B869" w14:textId="77777777" w:rsidR="0097340C" w:rsidRDefault="0097340C" w:rsidP="0097340C">
      <w:pPr>
        <w:pStyle w:val="Textoindependiente"/>
        <w:ind w:left="116" w:right="-1"/>
        <w:jc w:val="both"/>
      </w:pPr>
      <w:r>
        <w:t>El Ministerio de Educación, con sede en</w:t>
      </w:r>
      <w:r>
        <w:rPr>
          <w:spacing w:val="-47"/>
        </w:rPr>
        <w:t xml:space="preserve">       </w:t>
      </w:r>
      <w:r>
        <w:t>Jirón Carabaya N° 650 - Lima, pone en conocimiento el inicio de las acciones de saneamiento físico legal que viene</w:t>
      </w:r>
      <w:r>
        <w:rPr>
          <w:spacing w:val="1"/>
        </w:rPr>
        <w:t xml:space="preserve"> </w:t>
      </w:r>
      <w:r>
        <w:t>efectuando de acuerdo al procedimiento especial regulado por los artículos 21 y 22 del TUO de la Ley N° 29151 y el Capítulo V del Título II de su Reglamento, aprobado por Decreto Supremo Nº 008-2021-VIVIENDA, a fin de que las personas o entidades que pudieran considerarse afectadas en su derecho real puedan formular oposición a través de la Mesa de Partes Virtual (https://</w:t>
      </w:r>
      <w:r>
        <w:rPr>
          <w:color w:val="000000"/>
          <w:sz w:val="27"/>
          <w:szCs w:val="27"/>
        </w:rPr>
        <w:t xml:space="preserve"> </w:t>
      </w:r>
      <w:r>
        <w:t>enlinea.minedu.gob.pe),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el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 contados a partir de la presente publicación. D</w:t>
      </w:r>
      <w:r>
        <w:rPr>
          <w:color w:val="221F1F"/>
        </w:rPr>
        <w:t>e no formularse oposición en dicho plazo, se continuará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trámite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inscripción definitiva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 actos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materia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SFL</w:t>
      </w:r>
      <w:r>
        <w:t>:</w:t>
      </w:r>
    </w:p>
    <w:p w14:paraId="15FA8FDB" w14:textId="77777777" w:rsidR="0097340C" w:rsidRDefault="0097340C" w:rsidP="0097340C">
      <w:pPr>
        <w:pStyle w:val="Textoindependiente"/>
        <w:spacing w:before="3"/>
        <w:rPr>
          <w:sz w:val="12"/>
        </w:rPr>
      </w:pPr>
    </w:p>
    <w:tbl>
      <w:tblPr>
        <w:tblStyle w:val="TableNormal"/>
        <w:tblW w:w="880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34"/>
        <w:gridCol w:w="1134"/>
        <w:gridCol w:w="993"/>
        <w:gridCol w:w="2693"/>
        <w:gridCol w:w="1276"/>
      </w:tblGrid>
      <w:tr w:rsidR="0097340C" w14:paraId="55F99568" w14:textId="77777777" w:rsidTr="003945B4">
        <w:trPr>
          <w:trHeight w:val="4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D73D7" w14:textId="77777777" w:rsidR="0097340C" w:rsidRDefault="0097340C" w:rsidP="000D1E30">
            <w:pPr>
              <w:pStyle w:val="TableParagraph"/>
              <w:ind w:left="186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PREDIO/</w:t>
            </w:r>
            <w:r>
              <w:rPr>
                <w:rFonts w:ascii="Arial" w:hAnsi="Arial"/>
                <w:b/>
                <w:spacing w:val="-3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UBICACIÓN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CA2F" w14:textId="77777777" w:rsidR="0097340C" w:rsidRDefault="0097340C" w:rsidP="000D1E30">
            <w:pPr>
              <w:pStyle w:val="TableParagraph"/>
              <w:spacing w:before="97"/>
              <w:ind w:left="33" w:firstLine="1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PARTIDA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en-US"/>
              </w:rPr>
              <w:t>REGISTRAL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4711" w14:textId="77777777" w:rsidR="0097340C" w:rsidRDefault="0097340C" w:rsidP="000D1E30">
            <w:pPr>
              <w:pStyle w:val="TableParagraph"/>
              <w:spacing w:before="3"/>
              <w:jc w:val="center"/>
              <w:rPr>
                <w:sz w:val="15"/>
                <w:lang w:val="en-US"/>
              </w:rPr>
            </w:pPr>
          </w:p>
          <w:p w14:paraId="68D1106B" w14:textId="77777777" w:rsidR="0097340C" w:rsidRDefault="0097340C" w:rsidP="000D1E30">
            <w:pPr>
              <w:pStyle w:val="TableParagraph"/>
              <w:ind w:left="175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USO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D062" w14:textId="77777777" w:rsidR="0097340C" w:rsidRDefault="0097340C" w:rsidP="000D1E30">
            <w:pPr>
              <w:pStyle w:val="TableParagraph"/>
              <w:spacing w:before="3"/>
              <w:jc w:val="center"/>
              <w:rPr>
                <w:sz w:val="15"/>
                <w:lang w:val="en-US"/>
              </w:rPr>
            </w:pPr>
          </w:p>
          <w:p w14:paraId="579A0E93" w14:textId="77777777" w:rsidR="0097340C" w:rsidRDefault="0097340C" w:rsidP="000D1E30">
            <w:pPr>
              <w:pStyle w:val="TableParagraph"/>
              <w:ind w:left="124" w:right="27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ÁREA A INSCRIBIR</w:t>
            </w:r>
            <w:r>
              <w:rPr>
                <w:rFonts w:ascii="Arial" w:hAnsi="Arial"/>
                <w:b/>
                <w:spacing w:val="39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(m</w:t>
            </w:r>
            <w:r>
              <w:rPr>
                <w:rFonts w:ascii="Arial" w:hAnsi="Arial"/>
                <w:b/>
                <w:sz w:val="16"/>
                <w:vertAlign w:val="superscript"/>
                <w:lang w:val="en-US"/>
              </w:rPr>
              <w:t>2</w:t>
            </w:r>
            <w:r>
              <w:rPr>
                <w:rFonts w:ascii="Arial" w:hAnsi="Arial"/>
                <w:b/>
                <w:sz w:val="16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0879" w14:textId="77777777" w:rsidR="0097340C" w:rsidRDefault="0097340C" w:rsidP="000D1E30">
            <w:pPr>
              <w:pStyle w:val="TableParagraph"/>
              <w:spacing w:before="97"/>
              <w:ind w:right="150" w:firstLine="1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ACTOS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sz w:val="16"/>
                <w:lang w:val="en-US"/>
              </w:rPr>
              <w:t>DE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en-US"/>
              </w:rPr>
              <w:t>SANEAMIENTO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F974" w14:textId="77777777" w:rsidR="0097340C" w:rsidRDefault="0097340C" w:rsidP="000D1E30">
            <w:pPr>
              <w:pStyle w:val="TableParagraph"/>
              <w:spacing w:before="97"/>
              <w:ind w:left="134" w:right="54"/>
              <w:jc w:val="center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TITULAR</w:t>
            </w:r>
            <w:r>
              <w:rPr>
                <w:rFonts w:ascii="Arial"/>
                <w:b/>
                <w:spacing w:val="1"/>
                <w:sz w:val="16"/>
                <w:lang w:val="en-US"/>
              </w:rPr>
              <w:t xml:space="preserve"> </w:t>
            </w:r>
          </w:p>
        </w:tc>
      </w:tr>
      <w:tr w:rsidR="0097340C" w:rsidRPr="00A70AEB" w14:paraId="2509A2C9" w14:textId="77777777" w:rsidTr="003945B4">
        <w:trPr>
          <w:trHeight w:val="1186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A2AE8" w14:textId="77777777" w:rsidR="0097340C" w:rsidRPr="00A70AEB" w:rsidRDefault="0097340C" w:rsidP="003945B4">
            <w:pPr>
              <w:pStyle w:val="TableParagraph"/>
              <w:spacing w:line="187" w:lineRule="exact"/>
              <w:ind w:left="107" w:right="135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Centro Poblado La Banda, distrito Tauca, provincia Pallasca y departamento Ancash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CC8BF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DFF49" w14:textId="77777777" w:rsidR="0097340C" w:rsidRPr="00A70AEB" w:rsidRDefault="0097340C" w:rsidP="000D1E3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E75A54" w14:textId="1AD7CFD4" w:rsidR="0097340C" w:rsidRPr="00A70AEB" w:rsidRDefault="0097340C" w:rsidP="000D1E30">
            <w:pPr>
              <w:pStyle w:val="TableParagraph"/>
              <w:ind w:left="121" w:right="-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 xml:space="preserve">IE </w:t>
            </w:r>
            <w:r w:rsidR="005A522A">
              <w:rPr>
                <w:rFonts w:ascii="Arial" w:hAnsi="Arial" w:cs="Arial"/>
                <w:sz w:val="18"/>
                <w:szCs w:val="18"/>
                <w:lang w:val="en-US"/>
              </w:rPr>
              <w:t xml:space="preserve">N° </w:t>
            </w: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88194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114F1" w14:textId="77777777" w:rsidR="0097340C" w:rsidRPr="00A70AEB" w:rsidRDefault="0097340C" w:rsidP="000D1E30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C0D45E1" w14:textId="77777777" w:rsidR="0097340C" w:rsidRPr="00A70AEB" w:rsidRDefault="0097340C" w:rsidP="000D1E3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3EAAE5" w14:textId="77777777" w:rsidR="0097340C" w:rsidRPr="00A70AEB" w:rsidRDefault="0097340C" w:rsidP="000D1E30">
            <w:pPr>
              <w:pStyle w:val="TableParagraph"/>
              <w:spacing w:before="139"/>
              <w:ind w:left="124" w:right="2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 xml:space="preserve">1,666.32 m²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EB3C" w14:textId="4EC920D9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left="105" w:right="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320AF" w14:textId="77777777" w:rsidR="0097340C" w:rsidRPr="00A70AEB" w:rsidRDefault="0097340C" w:rsidP="000D1E30">
            <w:pPr>
              <w:pStyle w:val="TableParagraph"/>
              <w:spacing w:before="139"/>
              <w:ind w:left="91" w:right="8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 xml:space="preserve">Estado </w:t>
            </w:r>
          </w:p>
        </w:tc>
      </w:tr>
      <w:tr w:rsidR="0097340C" w:rsidRPr="00A70AEB" w14:paraId="1269A841" w14:textId="77777777" w:rsidTr="00FF7BBB">
        <w:trPr>
          <w:trHeight w:val="1082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6AEE4" w14:textId="77777777" w:rsidR="0097340C" w:rsidRPr="00A70AEB" w:rsidRDefault="0097340C" w:rsidP="003945B4">
            <w:pPr>
              <w:pStyle w:val="TableParagraph"/>
              <w:spacing w:line="187" w:lineRule="exact"/>
              <w:ind w:left="107" w:right="135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Distrito Cusca, provincia Corongo y departamento Ancash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051AB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9FC3D" w14:textId="77777777" w:rsidR="0097340C" w:rsidRPr="00A70AEB" w:rsidRDefault="0097340C" w:rsidP="000D1E3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BE9850" w14:textId="6E1A07E6" w:rsidR="0097340C" w:rsidRPr="00A70AEB" w:rsidRDefault="0097340C" w:rsidP="000D1E30">
            <w:pPr>
              <w:pStyle w:val="TableParagraph"/>
              <w:ind w:left="121" w:right="-4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 xml:space="preserve">IE </w:t>
            </w:r>
            <w:r w:rsidR="005A522A">
              <w:rPr>
                <w:rFonts w:ascii="Arial" w:hAnsi="Arial" w:cs="Arial"/>
                <w:sz w:val="18"/>
                <w:szCs w:val="18"/>
                <w:lang w:val="en-US"/>
              </w:rPr>
              <w:t xml:space="preserve">N° </w:t>
            </w: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88141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5FAF9" w14:textId="77777777" w:rsidR="0097340C" w:rsidRPr="00A70AEB" w:rsidRDefault="0097340C" w:rsidP="000D1E30">
            <w:pPr>
              <w:pStyle w:val="TableParagraph"/>
              <w:spacing w:before="139"/>
              <w:ind w:left="124" w:right="2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628.87 m²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9E7FD" w14:textId="14FE02CC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left="105" w:right="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5C455" w14:textId="77777777" w:rsidR="0097340C" w:rsidRPr="00A70AEB" w:rsidRDefault="0097340C" w:rsidP="000D1E30">
            <w:pPr>
              <w:pStyle w:val="TableParagraph"/>
              <w:spacing w:before="139"/>
              <w:ind w:left="91" w:right="8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 xml:space="preserve">Estado </w:t>
            </w:r>
          </w:p>
        </w:tc>
      </w:tr>
      <w:tr w:rsidR="0097340C" w:rsidRPr="00A70AEB" w14:paraId="67DB37D8" w14:textId="77777777" w:rsidTr="003945B4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0E0A4" w14:textId="77777777" w:rsidR="0097340C" w:rsidRPr="00A70AEB" w:rsidRDefault="0097340C" w:rsidP="003945B4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Distrito y provincia Trujillo y departamento La Libertad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6BDD5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 xml:space="preserve">03021327 </w:t>
            </w:r>
          </w:p>
          <w:p w14:paraId="6ADD6E71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OR Trujillo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2CBA1" w14:textId="77777777" w:rsidR="0097340C" w:rsidRPr="00A70AEB" w:rsidRDefault="0097340C" w:rsidP="000D1E30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IE N° 80892 Los Pinos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AAC97" w14:textId="77777777" w:rsidR="0097340C" w:rsidRPr="00A70AEB" w:rsidRDefault="0097340C" w:rsidP="000D1E30">
            <w:pPr>
              <w:pStyle w:val="TableParagraph"/>
              <w:spacing w:before="139"/>
              <w:ind w:left="124" w:right="2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3,459.10 m</w:t>
            </w:r>
            <w:r w:rsidRPr="00A70AE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BF32C" w14:textId="77777777" w:rsidR="0097340C" w:rsidRPr="00182B42" w:rsidRDefault="0097340C" w:rsidP="000D1E30">
            <w:pPr>
              <w:pStyle w:val="TableParagraph"/>
              <w:tabs>
                <w:tab w:val="left" w:pos="1674"/>
              </w:tabs>
              <w:spacing w:before="1"/>
              <w:ind w:left="139" w:right="9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2B42">
              <w:rPr>
                <w:rFonts w:ascii="Arial" w:hAnsi="Arial" w:cs="Arial"/>
                <w:sz w:val="18"/>
                <w:szCs w:val="18"/>
                <w:lang w:val="en-US"/>
              </w:rPr>
              <w:t>Rectificación de coordenadas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CC26B" w14:textId="77777777" w:rsidR="0097340C" w:rsidRPr="00566836" w:rsidRDefault="0097340C" w:rsidP="000D1E30">
            <w:pPr>
              <w:pStyle w:val="TableParagraph"/>
              <w:spacing w:before="139"/>
              <w:ind w:left="91" w:right="8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566836">
              <w:rPr>
                <w:rFonts w:ascii="Arial" w:hAnsi="Arial" w:cs="Arial"/>
                <w:sz w:val="18"/>
                <w:szCs w:val="18"/>
                <w:lang w:val="es-PE"/>
              </w:rPr>
              <w:t>Ministerio de Educación</w:t>
            </w:r>
          </w:p>
        </w:tc>
      </w:tr>
      <w:tr w:rsidR="0097340C" w:rsidRPr="00A70AEB" w14:paraId="76FC6674" w14:textId="77777777" w:rsidTr="003945B4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C4500C" w14:textId="47856DE9" w:rsidR="0097340C" w:rsidRPr="00A70AEB" w:rsidRDefault="0097340C" w:rsidP="0090550E">
            <w:pPr>
              <w:pStyle w:val="TableParagraph"/>
              <w:tabs>
                <w:tab w:val="left" w:pos="1674"/>
              </w:tabs>
              <w:spacing w:before="1"/>
              <w:ind w:left="164" w:right="-6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Distrito y provincia</w:t>
            </w:r>
            <w:r w:rsidR="0090550E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Virú,</w:t>
            </w:r>
          </w:p>
          <w:p w14:paraId="25CA9960" w14:textId="0D93DDD2" w:rsidR="0097340C" w:rsidRPr="00A70AEB" w:rsidRDefault="0090550E" w:rsidP="003945B4">
            <w:pPr>
              <w:pStyle w:val="TableParagraph"/>
              <w:tabs>
                <w:tab w:val="left" w:pos="1674"/>
              </w:tabs>
              <w:spacing w:before="1"/>
              <w:ind w:left="164" w:right="93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</w:t>
            </w:r>
            <w:r w:rsidR="0097340C" w:rsidRPr="00A70AEB">
              <w:rPr>
                <w:rFonts w:ascii="Arial" w:hAnsi="Arial" w:cs="Arial"/>
                <w:sz w:val="18"/>
                <w:szCs w:val="18"/>
                <w:lang w:val="es-PE"/>
              </w:rPr>
              <w:t>epartamento</w:t>
            </w:r>
            <w:r w:rsidR="003945B4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97340C" w:rsidRPr="00A70AEB">
              <w:rPr>
                <w:rFonts w:ascii="Arial" w:hAnsi="Arial" w:cs="Arial"/>
                <w:sz w:val="18"/>
                <w:szCs w:val="18"/>
                <w:lang w:val="es-PE"/>
              </w:rPr>
              <w:t>La Libertad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AB64A" w14:textId="77777777" w:rsidR="0097340C" w:rsidRPr="00A70AEB" w:rsidRDefault="0097340C" w:rsidP="0056683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14:paraId="60E01A7C" w14:textId="77777777" w:rsidR="0097340C" w:rsidRPr="00A70AEB" w:rsidRDefault="0097340C" w:rsidP="0056683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________</w:t>
            </w:r>
          </w:p>
          <w:p w14:paraId="1064EC94" w14:textId="77777777" w:rsidR="0097340C" w:rsidRPr="00A70AEB" w:rsidRDefault="0097340C" w:rsidP="0056683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D4A1F7" w14:textId="77777777" w:rsidR="0097340C" w:rsidRPr="00A70AEB" w:rsidRDefault="0097340C" w:rsidP="0056683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63D0D" w14:textId="09B9DB9A" w:rsidR="0097340C" w:rsidRPr="00A70AEB" w:rsidRDefault="0097340C" w:rsidP="005A522A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IE N° 81754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70D7AA" w14:textId="77777777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1,794.27 m</w:t>
            </w:r>
            <w:r w:rsidRPr="00A70AEB">
              <w:rPr>
                <w:rFonts w:ascii="Arial" w:hAnsi="Arial" w:cs="Arial"/>
                <w:sz w:val="18"/>
                <w:szCs w:val="18"/>
                <w:vertAlign w:val="superscript"/>
                <w:lang w:val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E7A95" w14:textId="77777777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left="139" w:right="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 y acumulación.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1A0A3" w14:textId="77777777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Estado</w:t>
            </w:r>
            <w:r w:rsidRPr="00A70AE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</w:tr>
      <w:tr w:rsidR="0097340C" w:rsidRPr="00A70AEB" w14:paraId="6A1A0761" w14:textId="77777777" w:rsidTr="003945B4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12BF5" w14:textId="4EA36208" w:rsidR="0097340C" w:rsidRPr="00A70AEB" w:rsidRDefault="0097340C" w:rsidP="00FF7BBB">
            <w:pPr>
              <w:pStyle w:val="TableParagraph"/>
              <w:tabs>
                <w:tab w:val="left" w:pos="1674"/>
              </w:tabs>
              <w:spacing w:before="1"/>
              <w:ind w:left="164" w:right="93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Distrito</w:t>
            </w:r>
            <w:r w:rsidR="00FF7BB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Salitral, provincia Morropón y</w:t>
            </w:r>
            <w:r w:rsidR="00FF7BBB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departamento Piura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02E1F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14:paraId="4516261D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14:paraId="7DC111FB" w14:textId="77777777" w:rsidR="0097340C" w:rsidRPr="00A70AEB" w:rsidRDefault="0097340C" w:rsidP="000D1E30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BB627" w14:textId="77777777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14:paraId="40F4E633" w14:textId="77777777" w:rsidR="00FD7580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 xml:space="preserve">IE N° </w:t>
            </w:r>
          </w:p>
          <w:p w14:paraId="71E7ECA0" w14:textId="10C06BD1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1273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DBD12" w14:textId="77777777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1,408.35 m</w:t>
            </w:r>
            <w:r w:rsidRPr="00A70AEB">
              <w:rPr>
                <w:rFonts w:ascii="Arial" w:hAnsi="Arial" w:cs="Arial"/>
                <w:sz w:val="18"/>
                <w:szCs w:val="18"/>
                <w:vertAlign w:val="superscript"/>
                <w:lang w:val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B3AA0" w14:textId="5B42D01C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left="139" w:right="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4D2DC" w14:textId="77777777" w:rsidR="0097340C" w:rsidRPr="00A70AEB" w:rsidRDefault="0097340C" w:rsidP="000D1E30">
            <w:pPr>
              <w:pStyle w:val="TableParagraph"/>
              <w:tabs>
                <w:tab w:val="left" w:pos="1674"/>
              </w:tabs>
              <w:spacing w:before="1"/>
              <w:ind w:right="9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0AEB">
              <w:rPr>
                <w:rFonts w:ascii="Arial" w:hAnsi="Arial" w:cs="Arial"/>
                <w:sz w:val="18"/>
                <w:szCs w:val="18"/>
                <w:lang w:val="en-US"/>
              </w:rPr>
              <w:t>Estado</w:t>
            </w:r>
            <w:r w:rsidRPr="00A70AE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</w:tr>
      <w:tr w:rsidR="00D37F89" w:rsidRPr="00A70AEB" w14:paraId="1A607FE9" w14:textId="77777777" w:rsidTr="00936E03">
        <w:trPr>
          <w:trHeight w:val="1239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8192F" w14:textId="55AEC353" w:rsidR="00D37F89" w:rsidRPr="00A70AEB" w:rsidRDefault="00D37F89" w:rsidP="001E7F8C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spacing w:val="-2"/>
                <w:sz w:val="18"/>
                <w:szCs w:val="18"/>
              </w:rPr>
              <w:t>Asociación de Choferes Profesionales del Perú, distrito Independencia, provincia y departamento Lima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AF3C5" w14:textId="77777777" w:rsidR="00D37F89" w:rsidRPr="00A70AEB" w:rsidRDefault="00D37F89" w:rsidP="001E7F8C">
            <w:pPr>
              <w:pStyle w:val="TableParagraph"/>
              <w:spacing w:before="1"/>
              <w:ind w:left="1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spacing w:val="-2"/>
                <w:sz w:val="18"/>
                <w:szCs w:val="18"/>
              </w:rPr>
              <w:t>P01275899 OR Lima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6A249" w14:textId="77777777" w:rsidR="00D37F89" w:rsidRPr="00A70AEB" w:rsidRDefault="00D37F89" w:rsidP="001E7F8C">
            <w:pPr>
              <w:pStyle w:val="TableParagraph"/>
              <w:ind w:left="121" w:right="11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spacing w:val="-2"/>
                <w:sz w:val="18"/>
                <w:szCs w:val="18"/>
              </w:rPr>
              <w:t>IE N° 3051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C9C90" w14:textId="77777777" w:rsidR="00D37F89" w:rsidRPr="00A70AEB" w:rsidRDefault="00D37F89" w:rsidP="001E7F8C">
            <w:pPr>
              <w:pStyle w:val="TableParagraph"/>
              <w:ind w:left="125" w:right="113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spacing w:val="-2"/>
                <w:sz w:val="18"/>
                <w:szCs w:val="18"/>
              </w:rPr>
              <w:t>1,349.20</w:t>
            </w:r>
          </w:p>
          <w:p w14:paraId="4C7F3C8B" w14:textId="0E973357" w:rsidR="00D37F89" w:rsidRPr="00A70AEB" w:rsidRDefault="00D37F89" w:rsidP="001E7F8C">
            <w:pPr>
              <w:pStyle w:val="TableParagraph"/>
              <w:ind w:left="125" w:right="113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FD7580">
              <w:rPr>
                <w:rFonts w:ascii="Arial" w:hAnsi="Arial" w:cs="Arial"/>
                <w:bCs/>
                <w:sz w:val="18"/>
                <w:szCs w:val="18"/>
              </w:rPr>
              <w:t>arcelas</w:t>
            </w:r>
            <w:r w:rsidRPr="00A70AEB">
              <w:rPr>
                <w:rFonts w:ascii="Arial" w:hAnsi="Arial" w:cs="Arial"/>
                <w:bCs/>
                <w:sz w:val="18"/>
                <w:szCs w:val="18"/>
              </w:rPr>
              <w:t xml:space="preserve"> 1, 2 y 3 (área vías)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BC4F" w14:textId="0B000C80" w:rsidR="00D37F89" w:rsidRPr="00A70AEB" w:rsidRDefault="00D37F89" w:rsidP="00936E03">
            <w:pPr>
              <w:pStyle w:val="TableParagraph"/>
              <w:tabs>
                <w:tab w:val="left" w:pos="1674"/>
              </w:tabs>
              <w:spacing w:before="1"/>
              <w:ind w:left="105" w:right="93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spacing w:val="-2"/>
                <w:sz w:val="18"/>
                <w:szCs w:val="18"/>
              </w:rPr>
              <w:t>Constitución automática de afectación en uso a favor del M</w:t>
            </w:r>
            <w:r w:rsidR="00FD7580">
              <w:rPr>
                <w:rFonts w:ascii="Arial" w:hAnsi="Arial" w:cs="Arial"/>
                <w:spacing w:val="-2"/>
                <w:sz w:val="18"/>
                <w:szCs w:val="18"/>
              </w:rPr>
              <w:t>inisterio de Educación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036E" w14:textId="77777777" w:rsidR="00D37F89" w:rsidRPr="00A70AEB" w:rsidRDefault="00D37F89" w:rsidP="00FD7580">
            <w:pPr>
              <w:pStyle w:val="TableParagraph"/>
              <w:spacing w:before="139"/>
              <w:ind w:left="91" w:right="81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70AEB">
              <w:rPr>
                <w:rFonts w:ascii="Arial" w:hAnsi="Arial" w:cs="Arial"/>
                <w:spacing w:val="-2"/>
                <w:sz w:val="18"/>
                <w:szCs w:val="18"/>
              </w:rPr>
              <w:t>Asociación de Choferes Profesionales del Perú</w:t>
            </w:r>
          </w:p>
        </w:tc>
      </w:tr>
    </w:tbl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34"/>
        <w:gridCol w:w="1136"/>
        <w:gridCol w:w="992"/>
        <w:gridCol w:w="2692"/>
        <w:gridCol w:w="1278"/>
      </w:tblGrid>
      <w:tr w:rsidR="00D37F89" w:rsidRPr="00A70AEB" w14:paraId="4645F13E" w14:textId="77777777" w:rsidTr="00B77EBD">
        <w:trPr>
          <w:trHeight w:val="156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160E" w14:textId="496FB988" w:rsidR="00D37F89" w:rsidRPr="00A70AEB" w:rsidRDefault="00D37F89" w:rsidP="00FF7BBB">
            <w:pPr>
              <w:rPr>
                <w:rFonts w:ascii="Arial" w:hAnsi="Arial" w:cs="Arial"/>
                <w:sz w:val="18"/>
                <w:szCs w:val="18"/>
              </w:rPr>
            </w:pPr>
            <w:r w:rsidRPr="00A70AEB">
              <w:rPr>
                <w:rFonts w:ascii="Arial" w:hAnsi="Arial" w:cs="Arial"/>
                <w:sz w:val="18"/>
                <w:szCs w:val="18"/>
              </w:rPr>
              <w:t xml:space="preserve">Pasaje Saturno Nº 197, El Altillo, </w:t>
            </w:r>
            <w:r w:rsidR="00FF7BBB">
              <w:rPr>
                <w:rFonts w:ascii="Arial" w:hAnsi="Arial" w:cs="Arial"/>
                <w:sz w:val="18"/>
                <w:szCs w:val="18"/>
              </w:rPr>
              <w:t>U</w:t>
            </w:r>
            <w:r w:rsidRPr="00A70AEB">
              <w:rPr>
                <w:rFonts w:ascii="Arial" w:hAnsi="Arial" w:cs="Arial"/>
                <w:sz w:val="18"/>
                <w:szCs w:val="18"/>
              </w:rPr>
              <w:t>rb C</w:t>
            </w:r>
            <w:r w:rsidR="009218E8">
              <w:rPr>
                <w:rFonts w:ascii="Arial" w:hAnsi="Arial" w:cs="Arial"/>
                <w:sz w:val="18"/>
                <w:szCs w:val="18"/>
              </w:rPr>
              <w:t>i</w:t>
            </w:r>
            <w:r w:rsidRPr="00A70AEB">
              <w:rPr>
                <w:rFonts w:ascii="Arial" w:hAnsi="Arial" w:cs="Arial"/>
                <w:sz w:val="18"/>
                <w:szCs w:val="18"/>
              </w:rPr>
              <w:t>udad y Campo, distrito Rímac, provincia y departamento Lima.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F8DE" w14:textId="77777777" w:rsidR="00D37F89" w:rsidRPr="00A70AEB" w:rsidRDefault="00D37F89" w:rsidP="001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AEB">
              <w:rPr>
                <w:rFonts w:ascii="Arial" w:eastAsia="Arial" w:hAnsi="Arial" w:cs="Arial"/>
                <w:bCs/>
                <w:sz w:val="18"/>
                <w:szCs w:val="18"/>
                <w:lang w:val="es-PE"/>
              </w:rPr>
              <w:t>49029918</w:t>
            </w:r>
            <w:r w:rsidRPr="00A7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623823" w14:textId="1F2E5E75" w:rsidR="00D37F89" w:rsidRPr="00A70AEB" w:rsidRDefault="00D37F89" w:rsidP="001E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OR Lima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881" w14:textId="7D4BF774" w:rsidR="00D37F89" w:rsidRPr="00A70AEB" w:rsidRDefault="00D37F89" w:rsidP="00394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AEB">
              <w:rPr>
                <w:rFonts w:ascii="Arial" w:hAnsi="Arial" w:cs="Arial"/>
                <w:sz w:val="18"/>
                <w:szCs w:val="18"/>
              </w:rPr>
              <w:t xml:space="preserve">I.E Nº </w:t>
            </w:r>
            <w:r w:rsidRPr="00A70AEB">
              <w:rPr>
                <w:rFonts w:ascii="Arial" w:eastAsia="Arial" w:hAnsi="Arial" w:cs="Arial"/>
                <w:sz w:val="18"/>
                <w:szCs w:val="18"/>
              </w:rPr>
              <w:t xml:space="preserve">3012 </w:t>
            </w:r>
            <w:r w:rsidRPr="00A70AEB">
              <w:rPr>
                <w:rFonts w:ascii="Arial" w:eastAsia="Arial" w:hAnsi="Arial" w:cs="Arial"/>
                <w:color w:val="000000"/>
                <w:sz w:val="18"/>
                <w:szCs w:val="18"/>
              </w:rPr>
              <w:t>Jesús Divino Maestro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7DD" w14:textId="77777777" w:rsidR="00D37F89" w:rsidRPr="00A70AEB" w:rsidRDefault="00D37F89" w:rsidP="001E7F8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 w:rsidRPr="00A70AEB">
              <w:rPr>
                <w:rFonts w:ascii="Arial" w:eastAsia="Arial" w:hAnsi="Arial" w:cs="Arial"/>
                <w:color w:val="000000"/>
                <w:sz w:val="18"/>
                <w:szCs w:val="18"/>
              </w:rPr>
              <w:t>747.42 m</w:t>
            </w:r>
            <w:r w:rsidRPr="00A70AEB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1B0BF2AC" w14:textId="66612A61" w:rsidR="00D37F89" w:rsidRPr="00A70AEB" w:rsidRDefault="00D37F89" w:rsidP="00FF7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(área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l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ibre,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c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alles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 y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p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arques)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DDA" w14:textId="5DDC3E06" w:rsidR="00D37F89" w:rsidRPr="00A70AEB" w:rsidRDefault="00D37F89" w:rsidP="001E7F8C">
            <w:pPr>
              <w:jc w:val="both"/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</w:pP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Independización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,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a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sunción de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t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itularidad a favor del Estado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y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 constitución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a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utomática de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 a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fectación en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u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so </w:t>
            </w:r>
            <w:r w:rsidR="003945B4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a</w:t>
            </w:r>
            <w:r w:rsidRPr="00A70AEB"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 xml:space="preserve"> favor del Ministerio de Educación</w:t>
            </w:r>
          </w:p>
          <w:p w14:paraId="4BA814F8" w14:textId="77777777" w:rsidR="00D37F89" w:rsidRPr="00A70AEB" w:rsidRDefault="00D37F89" w:rsidP="001E7F8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A2B" w14:textId="38A3B437" w:rsidR="00D37F89" w:rsidRPr="00A70AEB" w:rsidRDefault="00D37F89" w:rsidP="003945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70AEB">
              <w:rPr>
                <w:rFonts w:ascii="Arial" w:eastAsia="Arial" w:hAnsi="Arial" w:cs="Arial"/>
                <w:sz w:val="18"/>
                <w:szCs w:val="18"/>
              </w:rPr>
              <w:t>Compañía Urbanizadora “C</w:t>
            </w:r>
            <w:r w:rsidR="003945B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A70AEB">
              <w:rPr>
                <w:rFonts w:ascii="Arial" w:eastAsia="Arial" w:hAnsi="Arial" w:cs="Arial"/>
                <w:sz w:val="18"/>
                <w:szCs w:val="18"/>
              </w:rPr>
              <w:t>udad y Campo” SA</w:t>
            </w:r>
          </w:p>
        </w:tc>
      </w:tr>
      <w:tr w:rsidR="00B77EBD" w:rsidRPr="00A70AEB" w14:paraId="1DAB23DA" w14:textId="77777777" w:rsidTr="00C34762">
        <w:trPr>
          <w:trHeight w:val="156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FC3" w14:textId="4ACE61DA" w:rsidR="00B77EBD" w:rsidRPr="0090550E" w:rsidRDefault="00B77EBD" w:rsidP="00B77EBD">
            <w:pPr>
              <w:rPr>
                <w:rFonts w:ascii="Arial" w:hAnsi="Arial" w:cs="Arial"/>
                <w:sz w:val="18"/>
                <w:szCs w:val="18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Lotes 6, 7 y 8 Fundo Vicentelo Bajo, distrito El Agustino, provincia y departamento 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6CAB" w14:textId="26DF4C57" w:rsidR="00B77EBD" w:rsidRPr="0090550E" w:rsidRDefault="00B77EBD" w:rsidP="00B77EBD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49029890</w:t>
            </w:r>
          </w:p>
          <w:p w14:paraId="0102FD8B" w14:textId="7E622C67" w:rsidR="00B77EBD" w:rsidRPr="0090550E" w:rsidRDefault="00B77EBD" w:rsidP="00C3476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OR Lima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127" w14:textId="3D236BA8" w:rsidR="00B77EBD" w:rsidRPr="0090550E" w:rsidRDefault="00B77EBD" w:rsidP="00B7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IE Nº 009 José María Arguedas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B632" w14:textId="21FBC82A" w:rsidR="00B77EBD" w:rsidRPr="0090550E" w:rsidRDefault="00B77EBD" w:rsidP="00B77E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278.47 (vías)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D3" w14:textId="58AAD46F" w:rsidR="00B77EBD" w:rsidRPr="0090550E" w:rsidRDefault="00B77EBD" w:rsidP="00B77E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50E">
              <w:rPr>
                <w:rFonts w:ascii="Arial" w:eastAsia="MS Mincho" w:hAnsi="Arial" w:cs="Arial"/>
                <w:bCs/>
                <w:sz w:val="18"/>
                <w:szCs w:val="18"/>
              </w:rPr>
              <w:t>Rectificación de área, linderos, medidas perimétricas y coordenadas</w:t>
            </w:r>
          </w:p>
          <w:p w14:paraId="2172794D" w14:textId="77777777" w:rsidR="00B77EBD" w:rsidRPr="0090550E" w:rsidRDefault="00B77EBD" w:rsidP="00B77EBD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5058" w14:textId="1239DD48" w:rsidR="00B77EBD" w:rsidRPr="0090550E" w:rsidRDefault="00B77EBD" w:rsidP="00B77E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550E">
              <w:rPr>
                <w:rFonts w:ascii="Arial" w:hAnsi="Arial" w:cs="Arial"/>
                <w:sz w:val="18"/>
                <w:szCs w:val="18"/>
              </w:rPr>
              <w:t>Asociación Alianza Evangélica del Perú Canaán, El Agustino</w:t>
            </w:r>
          </w:p>
        </w:tc>
      </w:tr>
      <w:tr w:rsidR="00C34762" w:rsidRPr="00A70AEB" w14:paraId="35F61CB2" w14:textId="77777777" w:rsidTr="00A0750E">
        <w:trPr>
          <w:trHeight w:val="118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954A" w14:textId="7A086DC9" w:rsidR="00C34762" w:rsidRPr="0090550E" w:rsidRDefault="00C34762" w:rsidP="00B77EBD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lastRenderedPageBreak/>
              <w:t xml:space="preserve">Distrito Montero, provincia </w:t>
            </w:r>
            <w:r w:rsidR="00936E03">
              <w:rPr>
                <w:rFonts w:ascii="Arial" w:hAnsi="Arial" w:cs="Arial"/>
                <w:sz w:val="18"/>
                <w:szCs w:val="18"/>
                <w:lang w:val="es-PE" w:eastAsia="es-PE"/>
              </w:rPr>
              <w:t>A</w:t>
            </w: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yabaca, departamento Piura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FFAA" w14:textId="196C42F5" w:rsidR="00C34762" w:rsidRPr="0090550E" w:rsidRDefault="00C34762" w:rsidP="00B77EBD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______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70D" w14:textId="69381194" w:rsidR="00C34762" w:rsidRPr="0090550E" w:rsidRDefault="00C34762" w:rsidP="00B77EBD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IE N° 15243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5C79" w14:textId="64B0DEA5" w:rsidR="00C34762" w:rsidRPr="0090550E" w:rsidRDefault="00C34762" w:rsidP="00B77EBD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4,566.07 m2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9B59" w14:textId="3170984B" w:rsidR="00C34762" w:rsidRPr="0090550E" w:rsidRDefault="00C34762" w:rsidP="00B77EBD">
            <w:pPr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0550E">
              <w:rPr>
                <w:rFonts w:ascii="Arial" w:eastAsia="MS Mincho" w:hAnsi="Arial" w:cs="Arial"/>
                <w:bCs/>
                <w:sz w:val="18"/>
                <w:szCs w:val="18"/>
                <w:lang w:val="es-PE"/>
              </w:rPr>
              <w:t>Primera inscripción de dominio a favor del Estado y constitución automática de afectación en uso a favor del Ministerio de Educación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5E1" w14:textId="1F8216AD" w:rsidR="00C34762" w:rsidRPr="0090550E" w:rsidRDefault="00C34762" w:rsidP="00B77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550E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</w:tr>
      <w:tr w:rsidR="00A0750E" w:rsidRPr="00A70AEB" w14:paraId="62F909CB" w14:textId="77777777" w:rsidTr="00A0750E">
        <w:trPr>
          <w:trHeight w:val="14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C670" w14:textId="58A5BE44" w:rsidR="00A0750E" w:rsidRPr="0090550E" w:rsidRDefault="00935A48" w:rsidP="00A0750E">
            <w:pPr>
              <w:ind w:right="-111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Lote 12, Manzana L Cooperativa de Vivienda Los Chancas de Andahuaylas, distrito Santa Anita, provincia y departamento Lima</w:t>
            </w: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770D" w14:textId="5E1EA425" w:rsidR="00A0750E" w:rsidRPr="0090550E" w:rsidRDefault="00935A48" w:rsidP="00935A48">
            <w:pPr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35A48">
              <w:rPr>
                <w:rFonts w:ascii="Arial" w:hAnsi="Arial" w:cs="Arial"/>
                <w:sz w:val="18"/>
                <w:szCs w:val="18"/>
                <w:lang w:eastAsia="es-PE"/>
              </w:rPr>
              <w:t>14352471 (OR Lima)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708AF" w14:textId="6EEEDCBA" w:rsidR="00A0750E" w:rsidRPr="0090550E" w:rsidRDefault="00A0750E" w:rsidP="00A075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IE Nº </w:t>
            </w:r>
            <w:r w:rsidR="00935A48">
              <w:rPr>
                <w:rFonts w:ascii="Arial" w:hAnsi="Arial" w:cs="Arial"/>
                <w:sz w:val="18"/>
                <w:szCs w:val="18"/>
                <w:lang w:val="es-PE" w:eastAsia="es-PE"/>
              </w:rPr>
              <w:t>06</w:t>
            </w:r>
            <w:r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0F0B" w14:textId="3822A085" w:rsidR="00A0750E" w:rsidRPr="0090550E" w:rsidRDefault="00935A48" w:rsidP="00A0750E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  <w:lang w:val="es-PE" w:eastAsia="es-PE"/>
              </w:rPr>
              <w:t>857.08</w:t>
            </w:r>
            <w:r w:rsidR="00A0750E" w:rsidRPr="0090550E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m2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F014B" w14:textId="151DA86C" w:rsidR="00A0750E" w:rsidRPr="0090550E" w:rsidRDefault="00935A48" w:rsidP="00A0750E">
            <w:pPr>
              <w:jc w:val="both"/>
              <w:rPr>
                <w:rFonts w:ascii="Arial" w:eastAsia="MS Mincho" w:hAnsi="Arial" w:cs="Arial"/>
                <w:bCs/>
                <w:sz w:val="18"/>
                <w:szCs w:val="18"/>
                <w:lang w:val="es-PE"/>
              </w:rPr>
            </w:pPr>
            <w:r w:rsidRPr="00935A48">
              <w:rPr>
                <w:spacing w:val="-2"/>
                <w:sz w:val="18"/>
                <w:szCs w:val="18"/>
              </w:rPr>
              <w:t>Cancelación de cargas y gravámenes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9474" w14:textId="47FAED50" w:rsidR="00A0750E" w:rsidRPr="0090550E" w:rsidRDefault="00935A48" w:rsidP="00A07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A48">
              <w:rPr>
                <w:rFonts w:ascii="Arial" w:hAnsi="Arial" w:cs="Arial"/>
                <w:spacing w:val="-2"/>
                <w:sz w:val="18"/>
                <w:szCs w:val="18"/>
              </w:rPr>
              <w:t xml:space="preserve">Cooperativa de Vivienda Los Chancas de Andahuaylas Ltda </w:t>
            </w:r>
          </w:p>
        </w:tc>
      </w:tr>
    </w:tbl>
    <w:p w14:paraId="26DC3B00" w14:textId="77777777" w:rsidR="00D37F89" w:rsidRPr="00A70AEB" w:rsidRDefault="00D37F89" w:rsidP="00D37F89">
      <w:pPr>
        <w:rPr>
          <w:rFonts w:ascii="Arial" w:hAnsi="Arial" w:cs="Arial"/>
        </w:rPr>
      </w:pPr>
    </w:p>
    <w:p w14:paraId="4292AA69" w14:textId="09326337" w:rsidR="00A12785" w:rsidRPr="00A70AEB" w:rsidRDefault="00A12785">
      <w:pPr>
        <w:rPr>
          <w:rFonts w:ascii="Arial" w:hAnsi="Arial" w:cs="Arial"/>
          <w:lang w:val="es-PE"/>
        </w:rPr>
      </w:pPr>
    </w:p>
    <w:p w14:paraId="6D14F318" w14:textId="57BECFCF" w:rsidR="00D37F89" w:rsidRPr="00A70AEB" w:rsidRDefault="00D37F89">
      <w:pPr>
        <w:rPr>
          <w:rFonts w:ascii="Arial" w:hAnsi="Arial" w:cs="Arial"/>
          <w:lang w:val="es-PE"/>
        </w:rPr>
      </w:pPr>
    </w:p>
    <w:p w14:paraId="4E372E36" w14:textId="35F4AAAE" w:rsidR="00D37F89" w:rsidRPr="00A70AEB" w:rsidRDefault="00D37F89">
      <w:pPr>
        <w:rPr>
          <w:rFonts w:ascii="Arial" w:hAnsi="Arial" w:cs="Arial"/>
          <w:lang w:val="es-PE"/>
        </w:rPr>
      </w:pPr>
    </w:p>
    <w:p w14:paraId="06449F9E" w14:textId="11AC320A" w:rsidR="00D37F89" w:rsidRPr="00A70AEB" w:rsidRDefault="00D37F89">
      <w:pPr>
        <w:rPr>
          <w:rFonts w:ascii="Arial" w:hAnsi="Arial" w:cs="Arial"/>
          <w:lang w:val="es-PE"/>
        </w:rPr>
      </w:pPr>
    </w:p>
    <w:p w14:paraId="1608619B" w14:textId="5A954515" w:rsidR="00D37F89" w:rsidRPr="00A70AEB" w:rsidRDefault="00D37F89">
      <w:pPr>
        <w:rPr>
          <w:rFonts w:ascii="Arial" w:hAnsi="Arial" w:cs="Arial"/>
          <w:lang w:val="es-PE"/>
        </w:rPr>
      </w:pPr>
    </w:p>
    <w:p w14:paraId="2B88254D" w14:textId="210BB951" w:rsidR="00D37F89" w:rsidRPr="00A70AEB" w:rsidRDefault="00D37F89">
      <w:pPr>
        <w:rPr>
          <w:rFonts w:ascii="Arial" w:hAnsi="Arial" w:cs="Arial"/>
          <w:lang w:val="es-PE"/>
        </w:rPr>
      </w:pPr>
    </w:p>
    <w:p w14:paraId="59D110B2" w14:textId="447A6650" w:rsidR="00D37F89" w:rsidRPr="00A70AEB" w:rsidRDefault="00D37F89">
      <w:pPr>
        <w:rPr>
          <w:rFonts w:ascii="Arial" w:hAnsi="Arial" w:cs="Arial"/>
          <w:lang w:val="es-PE"/>
        </w:rPr>
      </w:pPr>
    </w:p>
    <w:p w14:paraId="26B3E940" w14:textId="5F07FC16" w:rsidR="00D37F89" w:rsidRPr="00A70AEB" w:rsidRDefault="00D37F89">
      <w:pPr>
        <w:rPr>
          <w:rFonts w:ascii="Arial" w:hAnsi="Arial" w:cs="Arial"/>
          <w:lang w:val="es-PE"/>
        </w:rPr>
      </w:pPr>
    </w:p>
    <w:p w14:paraId="505ECEE7" w14:textId="603457DF" w:rsidR="00D37F89" w:rsidRPr="00A70AEB" w:rsidRDefault="00D37F89">
      <w:pPr>
        <w:rPr>
          <w:rFonts w:ascii="Arial" w:hAnsi="Arial" w:cs="Arial"/>
          <w:lang w:val="es-PE"/>
        </w:rPr>
      </w:pPr>
    </w:p>
    <w:p w14:paraId="531BEBB0" w14:textId="712DAB6E" w:rsidR="00D37F89" w:rsidRPr="00A70AEB" w:rsidRDefault="00D37F89">
      <w:pPr>
        <w:rPr>
          <w:rFonts w:ascii="Arial" w:hAnsi="Arial" w:cs="Arial"/>
          <w:lang w:val="es-PE"/>
        </w:rPr>
      </w:pPr>
    </w:p>
    <w:p w14:paraId="00169BC4" w14:textId="7E626AF7" w:rsidR="00D37F89" w:rsidRPr="00A70AEB" w:rsidRDefault="00D37F89">
      <w:pPr>
        <w:rPr>
          <w:rFonts w:ascii="Arial" w:hAnsi="Arial" w:cs="Arial"/>
          <w:lang w:val="es-PE"/>
        </w:rPr>
      </w:pPr>
    </w:p>
    <w:p w14:paraId="20AE91DA" w14:textId="641E0CB8" w:rsidR="00D37F89" w:rsidRDefault="00D37F89">
      <w:pPr>
        <w:rPr>
          <w:lang w:val="es-PE"/>
        </w:rPr>
      </w:pPr>
    </w:p>
    <w:p w14:paraId="6FDAD558" w14:textId="39377D64" w:rsidR="00D37F89" w:rsidRDefault="00D37F89">
      <w:pPr>
        <w:rPr>
          <w:lang w:val="es-PE"/>
        </w:rPr>
      </w:pPr>
    </w:p>
    <w:p w14:paraId="20D238E0" w14:textId="3BDCB128" w:rsidR="00D37F89" w:rsidRDefault="00D37F89">
      <w:pPr>
        <w:rPr>
          <w:lang w:val="es-PE"/>
        </w:rPr>
      </w:pPr>
    </w:p>
    <w:p w14:paraId="1C8525D3" w14:textId="3B08BE69" w:rsidR="00D37F89" w:rsidRDefault="00D37F89">
      <w:pPr>
        <w:rPr>
          <w:lang w:val="es-PE"/>
        </w:rPr>
      </w:pPr>
    </w:p>
    <w:p w14:paraId="597D82CE" w14:textId="3F100FAC" w:rsidR="00D37F89" w:rsidRDefault="00D37F89">
      <w:pPr>
        <w:rPr>
          <w:lang w:val="es-PE"/>
        </w:rPr>
      </w:pPr>
    </w:p>
    <w:p w14:paraId="66361678" w14:textId="4408E364" w:rsidR="00D37F89" w:rsidRDefault="00D37F89">
      <w:pPr>
        <w:rPr>
          <w:lang w:val="es-PE"/>
        </w:rPr>
      </w:pPr>
    </w:p>
    <w:sectPr w:rsidR="00D37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C"/>
    <w:rsid w:val="00132D23"/>
    <w:rsid w:val="00182B42"/>
    <w:rsid w:val="00217372"/>
    <w:rsid w:val="00255481"/>
    <w:rsid w:val="00312917"/>
    <w:rsid w:val="00354913"/>
    <w:rsid w:val="00357AE0"/>
    <w:rsid w:val="003945B4"/>
    <w:rsid w:val="00426FD9"/>
    <w:rsid w:val="00566836"/>
    <w:rsid w:val="005872BE"/>
    <w:rsid w:val="005A522A"/>
    <w:rsid w:val="005B5230"/>
    <w:rsid w:val="0090550E"/>
    <w:rsid w:val="009218E8"/>
    <w:rsid w:val="00935A48"/>
    <w:rsid w:val="00936E03"/>
    <w:rsid w:val="0097340C"/>
    <w:rsid w:val="00A0750E"/>
    <w:rsid w:val="00A12785"/>
    <w:rsid w:val="00A70AEB"/>
    <w:rsid w:val="00AF513B"/>
    <w:rsid w:val="00B77EBD"/>
    <w:rsid w:val="00C34762"/>
    <w:rsid w:val="00D37F89"/>
    <w:rsid w:val="00DC6268"/>
    <w:rsid w:val="00DE73AD"/>
    <w:rsid w:val="00FD7580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53BA9"/>
  <w15:chartTrackingRefBased/>
  <w15:docId w15:val="{09A6541B-0BDC-4165-A503-C41A9C75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40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340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340C"/>
    <w:rPr>
      <w:rFonts w:ascii="Arial MT" w:eastAsia="Arial MT" w:hAnsi="Arial MT" w:cs="Arial MT"/>
      <w:kern w:val="0"/>
      <w:sz w:val="18"/>
      <w:szCs w:val="18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340C"/>
  </w:style>
  <w:style w:type="character" w:styleId="Refdecomentario">
    <w:name w:val="annotation reference"/>
    <w:basedOn w:val="Fuentedeprrafopredeter"/>
    <w:uiPriority w:val="99"/>
    <w:semiHidden/>
    <w:unhideWhenUsed/>
    <w:rsid w:val="00D37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F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F89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F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F89"/>
    <w:rPr>
      <w:rFonts w:ascii="Arial MT" w:eastAsia="Arial MT" w:hAnsi="Arial MT" w:cs="Arial MT"/>
      <w:b/>
      <w:bCs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Flores Cc.</dc:creator>
  <cp:keywords/>
  <dc:description/>
  <cp:lastModifiedBy>ROXANA MARIA GOMEZ VIDALON</cp:lastModifiedBy>
  <cp:revision>4</cp:revision>
  <cp:lastPrinted>2023-11-14T15:28:00Z</cp:lastPrinted>
  <dcterms:created xsi:type="dcterms:W3CDTF">2023-12-12T15:57:00Z</dcterms:created>
  <dcterms:modified xsi:type="dcterms:W3CDTF">2023-12-12T15:57:00Z</dcterms:modified>
</cp:coreProperties>
</file>