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D780A" w14:textId="77777777" w:rsidR="00E7016A" w:rsidRPr="00E726A8" w:rsidRDefault="00E7016A" w:rsidP="00E7016A">
      <w:pPr>
        <w:spacing w:after="0" w:line="240" w:lineRule="auto"/>
        <w:jc w:val="center"/>
        <w:rPr>
          <w:rFonts w:asciiTheme="minorHAnsi" w:hAnsiTheme="minorHAnsi" w:cstheme="minorHAnsi"/>
          <w:b/>
        </w:rPr>
      </w:pPr>
      <w:r w:rsidRPr="00E726A8">
        <w:rPr>
          <w:rFonts w:asciiTheme="minorHAnsi" w:hAnsiTheme="minorHAnsi" w:cstheme="minorHAnsi"/>
          <w:b/>
        </w:rPr>
        <w:t>INFORME DE IMPLEMENTACIÓN</w:t>
      </w:r>
    </w:p>
    <w:p w14:paraId="3F3302C8" w14:textId="77777777" w:rsidR="00E7016A" w:rsidRPr="00E726A8" w:rsidRDefault="00E7016A" w:rsidP="00E7016A">
      <w:pPr>
        <w:pBdr>
          <w:top w:val="nil"/>
          <w:left w:val="nil"/>
          <w:bottom w:val="nil"/>
          <w:right w:val="nil"/>
          <w:between w:val="nil"/>
        </w:pBdr>
        <w:spacing w:after="0" w:line="240" w:lineRule="auto"/>
        <w:ind w:left="284"/>
        <w:contextualSpacing/>
        <w:jc w:val="both"/>
        <w:rPr>
          <w:rFonts w:asciiTheme="minorHAnsi" w:hAnsiTheme="minorHAnsi" w:cstheme="minorHAnsi"/>
          <w:b/>
        </w:rPr>
      </w:pPr>
      <w:r w:rsidRPr="00E726A8">
        <w:rPr>
          <w:rFonts w:asciiTheme="minorHAnsi" w:hAnsiTheme="minorHAnsi" w:cstheme="minorHAnsi"/>
          <w:b/>
        </w:rPr>
        <w:t>PARA EL DESARROLLO DEL SERVICIO EDUCATIVO EN CETPRO, IES, IEST, EEST y ESFA</w:t>
      </w:r>
    </w:p>
    <w:p w14:paraId="22FE82C2" w14:textId="77777777" w:rsidR="00E7016A" w:rsidRPr="00E726A8" w:rsidRDefault="00E7016A" w:rsidP="00E7016A">
      <w:pPr>
        <w:pBdr>
          <w:top w:val="nil"/>
          <w:left w:val="nil"/>
          <w:bottom w:val="nil"/>
          <w:right w:val="nil"/>
          <w:between w:val="nil"/>
        </w:pBdr>
        <w:spacing w:after="0" w:line="240" w:lineRule="auto"/>
        <w:ind w:left="284"/>
        <w:contextualSpacing/>
        <w:jc w:val="both"/>
        <w:rPr>
          <w:rFonts w:asciiTheme="minorHAnsi" w:hAnsiTheme="minorHAnsi" w:cstheme="minorHAnsi"/>
          <w:b/>
          <w:sz w:val="20"/>
          <w:szCs w:val="20"/>
        </w:rPr>
      </w:pPr>
    </w:p>
    <w:p w14:paraId="18EB06A0" w14:textId="77777777" w:rsidR="00E7016A" w:rsidRPr="00E726A8" w:rsidRDefault="00E7016A" w:rsidP="00E7016A">
      <w:pPr>
        <w:pBdr>
          <w:top w:val="nil"/>
          <w:left w:val="nil"/>
          <w:bottom w:val="nil"/>
          <w:right w:val="nil"/>
          <w:between w:val="nil"/>
        </w:pBdr>
        <w:spacing w:after="0" w:line="240" w:lineRule="auto"/>
        <w:ind w:left="284"/>
        <w:contextualSpacing/>
        <w:jc w:val="both"/>
        <w:rPr>
          <w:rFonts w:asciiTheme="minorHAnsi" w:hAnsiTheme="minorHAnsi" w:cstheme="minorHAnsi"/>
          <w:bCs/>
          <w:sz w:val="20"/>
          <w:szCs w:val="20"/>
        </w:rPr>
      </w:pPr>
      <w:r w:rsidRPr="00E726A8">
        <w:rPr>
          <w:rFonts w:asciiTheme="minorHAnsi" w:hAnsiTheme="minorHAnsi" w:cstheme="minorHAnsi"/>
          <w:bCs/>
          <w:sz w:val="20"/>
          <w:szCs w:val="20"/>
        </w:rPr>
        <w:t>Describe las características de la institución educativa (IE) vinculadas al cumplimiento de las Condiciones para desarrollar el SE durante el año lectivo 2021, en el marco de la emergencia sanitaria causada por la Covid-19 (epidemiológicas y de contexto, de bioseguridad, sociales y para la modalidad a distancia); e informa las medidas de prevención y control que la IE implementa para el desarrollo del SE. Debe incluir las acciones y personas responsables que aseguran el cumplimiento de las medidas adoptadas.</w:t>
      </w:r>
    </w:p>
    <w:p w14:paraId="0B69D9CE" w14:textId="77777777" w:rsidR="00E7016A" w:rsidRPr="00E726A8" w:rsidRDefault="00E7016A" w:rsidP="00E7016A">
      <w:pPr>
        <w:pBdr>
          <w:top w:val="nil"/>
          <w:left w:val="nil"/>
          <w:bottom w:val="nil"/>
          <w:right w:val="nil"/>
          <w:between w:val="nil"/>
        </w:pBdr>
        <w:spacing w:after="0" w:line="240" w:lineRule="auto"/>
        <w:ind w:left="284"/>
        <w:contextualSpacing/>
        <w:jc w:val="both"/>
        <w:rPr>
          <w:rFonts w:asciiTheme="minorHAnsi" w:hAnsiTheme="minorHAnsi" w:cstheme="minorHAnsi"/>
          <w:bCs/>
          <w:sz w:val="20"/>
          <w:szCs w:val="20"/>
        </w:rPr>
      </w:pPr>
    </w:p>
    <w:p w14:paraId="76D577B8" w14:textId="77777777" w:rsidR="00E7016A" w:rsidRPr="00E726A8" w:rsidRDefault="00E7016A" w:rsidP="00E7016A">
      <w:pPr>
        <w:pBdr>
          <w:top w:val="nil"/>
          <w:left w:val="nil"/>
          <w:bottom w:val="nil"/>
          <w:right w:val="nil"/>
          <w:between w:val="nil"/>
        </w:pBdr>
        <w:spacing w:after="0" w:line="240" w:lineRule="auto"/>
        <w:ind w:left="284"/>
        <w:contextualSpacing/>
        <w:jc w:val="both"/>
        <w:rPr>
          <w:rFonts w:asciiTheme="minorHAnsi" w:hAnsiTheme="minorHAnsi" w:cstheme="minorHAnsi"/>
          <w:bCs/>
          <w:sz w:val="20"/>
          <w:szCs w:val="20"/>
        </w:rPr>
      </w:pPr>
      <w:r w:rsidRPr="00E726A8">
        <w:rPr>
          <w:rFonts w:asciiTheme="minorHAnsi" w:hAnsiTheme="minorHAnsi" w:cstheme="minorHAnsi"/>
          <w:bCs/>
          <w:sz w:val="20"/>
          <w:szCs w:val="20"/>
        </w:rPr>
        <w:t>Precisa las características de los módulos formativos y unidades didácticas que la IE desarrollará durante los periodos académicos 2021 I y 2021 II, que justifican la implementación de las actividades formativas con algún grado de presencialidad o completamente a distancia. Asimismo, informa de las medidas adoptadas para la gestión institucional, académica y pedagógica de la IE.</w:t>
      </w:r>
    </w:p>
    <w:p w14:paraId="765EBD69" w14:textId="77777777" w:rsidR="00E7016A" w:rsidRPr="00E726A8" w:rsidRDefault="00E7016A" w:rsidP="00E7016A">
      <w:pPr>
        <w:pBdr>
          <w:top w:val="nil"/>
          <w:left w:val="nil"/>
          <w:bottom w:val="nil"/>
          <w:right w:val="nil"/>
          <w:between w:val="nil"/>
        </w:pBdr>
        <w:spacing w:after="0" w:line="240" w:lineRule="auto"/>
        <w:ind w:left="284"/>
        <w:contextualSpacing/>
        <w:jc w:val="both"/>
        <w:rPr>
          <w:rFonts w:asciiTheme="minorHAnsi" w:hAnsiTheme="minorHAnsi" w:cstheme="minorHAnsi"/>
          <w:bCs/>
          <w:sz w:val="20"/>
          <w:szCs w:val="20"/>
        </w:rPr>
      </w:pPr>
    </w:p>
    <w:p w14:paraId="2B9550D1" w14:textId="77777777" w:rsidR="00E7016A" w:rsidRPr="00E726A8" w:rsidRDefault="00E7016A" w:rsidP="00E7016A">
      <w:pPr>
        <w:pBdr>
          <w:top w:val="nil"/>
          <w:left w:val="nil"/>
          <w:bottom w:val="nil"/>
          <w:right w:val="nil"/>
          <w:between w:val="nil"/>
        </w:pBdr>
        <w:spacing w:after="0" w:line="240" w:lineRule="auto"/>
        <w:ind w:left="284"/>
        <w:contextualSpacing/>
        <w:jc w:val="both"/>
        <w:rPr>
          <w:rFonts w:asciiTheme="minorHAnsi" w:hAnsiTheme="minorHAnsi" w:cstheme="minorHAnsi"/>
          <w:bCs/>
          <w:sz w:val="20"/>
          <w:szCs w:val="20"/>
        </w:rPr>
      </w:pPr>
      <w:r w:rsidRPr="00E726A8">
        <w:rPr>
          <w:rFonts w:asciiTheme="minorHAnsi" w:hAnsiTheme="minorHAnsi" w:cstheme="minorHAnsi"/>
          <w:bCs/>
          <w:sz w:val="20"/>
          <w:szCs w:val="20"/>
        </w:rPr>
        <w:t>En lo que corresponda debe estar alineado con el “Plan de vigilancia, prevención y control de la COVID-19” requerido por el MINSA y a las “Orientaciones para el desarrollo del servicio educativo durante el año lectivo 2021 en los Centros de Educación Técnico-Productiva e Institutos y Escuelas de Educación Superior”.</w:t>
      </w:r>
    </w:p>
    <w:p w14:paraId="1A4A3C84" w14:textId="77777777" w:rsidR="00E7016A" w:rsidRPr="00E726A8" w:rsidRDefault="00E7016A" w:rsidP="00E7016A">
      <w:pPr>
        <w:pBdr>
          <w:top w:val="nil"/>
          <w:left w:val="nil"/>
          <w:bottom w:val="nil"/>
          <w:right w:val="nil"/>
          <w:between w:val="nil"/>
        </w:pBdr>
        <w:spacing w:after="0" w:line="240" w:lineRule="auto"/>
        <w:ind w:left="284"/>
        <w:contextualSpacing/>
        <w:jc w:val="both"/>
        <w:rPr>
          <w:rFonts w:asciiTheme="minorHAnsi" w:hAnsiTheme="minorHAnsi" w:cstheme="minorHAnsi"/>
          <w:b/>
          <w:sz w:val="20"/>
          <w:szCs w:val="20"/>
        </w:rPr>
      </w:pPr>
    </w:p>
    <w:p w14:paraId="2D005E95" w14:textId="77777777" w:rsidR="00E7016A" w:rsidRPr="00E726A8" w:rsidRDefault="00E7016A" w:rsidP="00E7016A">
      <w:pPr>
        <w:pBdr>
          <w:top w:val="nil"/>
          <w:left w:val="nil"/>
          <w:bottom w:val="nil"/>
          <w:right w:val="nil"/>
          <w:between w:val="nil"/>
        </w:pBdr>
        <w:spacing w:after="0" w:line="240" w:lineRule="auto"/>
        <w:ind w:left="284"/>
        <w:contextualSpacing/>
        <w:jc w:val="both"/>
        <w:rPr>
          <w:rFonts w:asciiTheme="minorHAnsi" w:hAnsiTheme="minorHAnsi" w:cstheme="minorHAnsi"/>
          <w:b/>
          <w:sz w:val="20"/>
          <w:szCs w:val="20"/>
        </w:rPr>
      </w:pPr>
    </w:p>
    <w:p w14:paraId="023950AD" w14:textId="69ECF494" w:rsidR="00E7016A" w:rsidRPr="009E70B1" w:rsidRDefault="009E70B1" w:rsidP="00E7016A">
      <w:pPr>
        <w:pBdr>
          <w:top w:val="nil"/>
          <w:left w:val="nil"/>
          <w:bottom w:val="nil"/>
          <w:right w:val="nil"/>
          <w:between w:val="nil"/>
        </w:pBdr>
        <w:spacing w:after="0" w:line="240" w:lineRule="auto"/>
        <w:ind w:left="284"/>
        <w:contextualSpacing/>
        <w:jc w:val="both"/>
        <w:rPr>
          <w:rFonts w:asciiTheme="minorHAnsi" w:hAnsiTheme="minorHAnsi" w:cstheme="minorHAnsi"/>
          <w:b/>
          <w:color w:val="EF8086"/>
        </w:rPr>
      </w:pPr>
      <w:r w:rsidRPr="009E70B1">
        <w:rPr>
          <w:rFonts w:asciiTheme="minorHAnsi" w:hAnsiTheme="minorHAnsi" w:cstheme="minorHAnsi"/>
          <w:b/>
          <w:color w:val="EF8086"/>
        </w:rPr>
        <w:t>PARA EL SERVICIO EDUCATIVO PRESENCIAL</w:t>
      </w:r>
    </w:p>
    <w:p w14:paraId="6BD8A874" w14:textId="77777777" w:rsidR="00E7016A" w:rsidRPr="00E726A8" w:rsidRDefault="00E7016A" w:rsidP="00E7016A">
      <w:pPr>
        <w:pBdr>
          <w:top w:val="nil"/>
          <w:left w:val="nil"/>
          <w:bottom w:val="nil"/>
          <w:right w:val="nil"/>
          <w:between w:val="nil"/>
        </w:pBdr>
        <w:spacing w:after="0" w:line="240" w:lineRule="auto"/>
        <w:ind w:left="284"/>
        <w:contextualSpacing/>
        <w:jc w:val="both"/>
        <w:rPr>
          <w:rFonts w:asciiTheme="minorHAnsi" w:hAnsiTheme="minorHAnsi" w:cstheme="minorHAnsi"/>
          <w:b/>
          <w:sz w:val="20"/>
          <w:szCs w:val="20"/>
        </w:rPr>
      </w:pPr>
    </w:p>
    <w:tbl>
      <w:tblPr>
        <w:tblStyle w:val="Tablaconcuadrcula"/>
        <w:tblW w:w="0" w:type="auto"/>
        <w:tblLook w:val="04A0" w:firstRow="1" w:lastRow="0" w:firstColumn="1" w:lastColumn="0" w:noHBand="0" w:noVBand="1"/>
      </w:tblPr>
      <w:tblGrid>
        <w:gridCol w:w="5949"/>
        <w:gridCol w:w="2545"/>
      </w:tblGrid>
      <w:tr w:rsidR="00504AFD" w:rsidRPr="00504AFD" w14:paraId="2CC1FB6C" w14:textId="77777777" w:rsidTr="00504AFD">
        <w:trPr>
          <w:trHeight w:val="340"/>
        </w:trPr>
        <w:tc>
          <w:tcPr>
            <w:tcW w:w="8494" w:type="dxa"/>
            <w:gridSpan w:val="2"/>
            <w:noWrap/>
            <w:hideMark/>
          </w:tcPr>
          <w:p w14:paraId="6F806C27" w14:textId="77777777" w:rsidR="00504AFD" w:rsidRPr="00504AFD" w:rsidRDefault="00504AFD" w:rsidP="00504AFD">
            <w:pPr>
              <w:pBdr>
                <w:top w:val="nil"/>
                <w:left w:val="nil"/>
                <w:bottom w:val="nil"/>
                <w:right w:val="nil"/>
                <w:between w:val="nil"/>
              </w:pBdr>
              <w:contextualSpacing/>
              <w:jc w:val="both"/>
              <w:rPr>
                <w:rFonts w:asciiTheme="minorHAnsi" w:hAnsiTheme="minorHAnsi" w:cstheme="minorHAnsi"/>
                <w:b/>
                <w:bCs/>
                <w:sz w:val="20"/>
                <w:szCs w:val="20"/>
              </w:rPr>
            </w:pPr>
            <w:r w:rsidRPr="00504AFD">
              <w:rPr>
                <w:rFonts w:asciiTheme="minorHAnsi" w:hAnsiTheme="minorHAnsi" w:cstheme="minorHAnsi"/>
                <w:b/>
                <w:bCs/>
                <w:sz w:val="20"/>
                <w:szCs w:val="20"/>
              </w:rPr>
              <w:t>DATOS DE LA INSTITUCIÓN EDUCATIVA</w:t>
            </w:r>
          </w:p>
        </w:tc>
      </w:tr>
      <w:tr w:rsidR="00504AFD" w:rsidRPr="00504AFD" w14:paraId="267759B8" w14:textId="77777777" w:rsidTr="00504AFD">
        <w:trPr>
          <w:trHeight w:val="320"/>
        </w:trPr>
        <w:tc>
          <w:tcPr>
            <w:tcW w:w="5949" w:type="dxa"/>
            <w:noWrap/>
            <w:hideMark/>
          </w:tcPr>
          <w:p w14:paraId="28D71D67" w14:textId="7F787F02" w:rsidR="00504AFD" w:rsidRP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Nombre de la institución</w:t>
            </w:r>
          </w:p>
        </w:tc>
        <w:tc>
          <w:tcPr>
            <w:tcW w:w="2545" w:type="dxa"/>
            <w:noWrap/>
            <w:hideMark/>
          </w:tcPr>
          <w:p w14:paraId="5F8FB09D" w14:textId="77777777" w:rsidR="00504AFD" w:rsidRP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 </w:t>
            </w:r>
          </w:p>
        </w:tc>
      </w:tr>
      <w:tr w:rsidR="00504AFD" w:rsidRPr="00504AFD" w14:paraId="7B7DC7E6" w14:textId="77777777" w:rsidTr="00504AFD">
        <w:trPr>
          <w:trHeight w:val="320"/>
        </w:trPr>
        <w:tc>
          <w:tcPr>
            <w:tcW w:w="5949" w:type="dxa"/>
            <w:noWrap/>
            <w:hideMark/>
          </w:tcPr>
          <w:p w14:paraId="4BB9A3C9" w14:textId="77777777" w:rsidR="00504AFD" w:rsidRP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Código modular</w:t>
            </w:r>
          </w:p>
        </w:tc>
        <w:tc>
          <w:tcPr>
            <w:tcW w:w="2545" w:type="dxa"/>
            <w:noWrap/>
            <w:hideMark/>
          </w:tcPr>
          <w:p w14:paraId="2BCD3BD9" w14:textId="77777777" w:rsidR="00504AFD" w:rsidRP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 </w:t>
            </w:r>
          </w:p>
        </w:tc>
      </w:tr>
      <w:tr w:rsidR="00504AFD" w:rsidRPr="00504AFD" w14:paraId="1F236038" w14:textId="77777777" w:rsidTr="00504AFD">
        <w:trPr>
          <w:trHeight w:val="320"/>
        </w:trPr>
        <w:tc>
          <w:tcPr>
            <w:tcW w:w="5949" w:type="dxa"/>
            <w:noWrap/>
            <w:hideMark/>
          </w:tcPr>
          <w:p w14:paraId="236ABB1E" w14:textId="77777777" w:rsidR="00504AFD" w:rsidRP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Fecha de inicio y de finalización del periodo académico 2021-I</w:t>
            </w:r>
          </w:p>
        </w:tc>
        <w:tc>
          <w:tcPr>
            <w:tcW w:w="2545" w:type="dxa"/>
            <w:noWrap/>
            <w:hideMark/>
          </w:tcPr>
          <w:p w14:paraId="50992B6A" w14:textId="77777777" w:rsidR="00504AFD" w:rsidRP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 </w:t>
            </w:r>
          </w:p>
        </w:tc>
      </w:tr>
      <w:tr w:rsidR="00504AFD" w:rsidRPr="00504AFD" w14:paraId="5DF6E984" w14:textId="77777777" w:rsidTr="00504AFD">
        <w:trPr>
          <w:trHeight w:val="320"/>
        </w:trPr>
        <w:tc>
          <w:tcPr>
            <w:tcW w:w="5949" w:type="dxa"/>
            <w:noWrap/>
            <w:hideMark/>
          </w:tcPr>
          <w:p w14:paraId="2B2F0E99" w14:textId="77777777" w:rsidR="00504AFD" w:rsidRP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Fecha de inicio y de finalización del periodo académico 2021-II</w:t>
            </w:r>
          </w:p>
        </w:tc>
        <w:tc>
          <w:tcPr>
            <w:tcW w:w="2545" w:type="dxa"/>
            <w:noWrap/>
            <w:hideMark/>
          </w:tcPr>
          <w:p w14:paraId="474FDDA5" w14:textId="77777777" w:rsidR="00504AFD" w:rsidRP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 </w:t>
            </w:r>
          </w:p>
        </w:tc>
      </w:tr>
      <w:tr w:rsidR="00504AFD" w:rsidRPr="00504AFD" w14:paraId="12010DFB" w14:textId="77777777" w:rsidTr="00504AFD">
        <w:trPr>
          <w:trHeight w:val="320"/>
        </w:trPr>
        <w:tc>
          <w:tcPr>
            <w:tcW w:w="5949" w:type="dxa"/>
            <w:noWrap/>
            <w:hideMark/>
          </w:tcPr>
          <w:p w14:paraId="64696057" w14:textId="77777777" w:rsidR="00504AFD" w:rsidRP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Programas de estudios o carreras profesionales o Módulos formativos</w:t>
            </w:r>
          </w:p>
        </w:tc>
        <w:tc>
          <w:tcPr>
            <w:tcW w:w="2545" w:type="dxa"/>
            <w:noWrap/>
            <w:hideMark/>
          </w:tcPr>
          <w:p w14:paraId="39A1DF52" w14:textId="77777777" w:rsidR="00504AFD" w:rsidRP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 </w:t>
            </w:r>
          </w:p>
        </w:tc>
      </w:tr>
      <w:tr w:rsidR="00504AFD" w:rsidRPr="00504AFD" w14:paraId="3C00B209" w14:textId="77777777" w:rsidTr="00504AFD">
        <w:trPr>
          <w:trHeight w:val="320"/>
        </w:trPr>
        <w:tc>
          <w:tcPr>
            <w:tcW w:w="5949" w:type="dxa"/>
            <w:noWrap/>
            <w:hideMark/>
          </w:tcPr>
          <w:p w14:paraId="4D820AB5" w14:textId="77777777" w:rsidR="00504AFD" w:rsidRP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Número de estudiantes por programa de estudios o carrera profesional, ciclo/semestre y sección.</w:t>
            </w:r>
          </w:p>
        </w:tc>
        <w:tc>
          <w:tcPr>
            <w:tcW w:w="2545" w:type="dxa"/>
            <w:noWrap/>
            <w:hideMark/>
          </w:tcPr>
          <w:p w14:paraId="10E1A842" w14:textId="77777777" w:rsidR="00504AFD" w:rsidRP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 </w:t>
            </w:r>
          </w:p>
        </w:tc>
      </w:tr>
      <w:tr w:rsidR="00504AFD" w:rsidRPr="00504AFD" w14:paraId="0D4CAB28" w14:textId="77777777" w:rsidTr="00504AFD">
        <w:trPr>
          <w:trHeight w:val="600"/>
        </w:trPr>
        <w:tc>
          <w:tcPr>
            <w:tcW w:w="5949" w:type="dxa"/>
            <w:noWrap/>
            <w:hideMark/>
          </w:tcPr>
          <w:p w14:paraId="2961B016" w14:textId="77777777" w:rsidR="00AE4031" w:rsidRDefault="00AE4031" w:rsidP="00504AFD">
            <w:pPr>
              <w:pBdr>
                <w:top w:val="nil"/>
                <w:left w:val="nil"/>
                <w:bottom w:val="nil"/>
                <w:right w:val="nil"/>
                <w:between w:val="nil"/>
              </w:pBdr>
              <w:contextualSpacing/>
              <w:jc w:val="both"/>
              <w:rPr>
                <w:rFonts w:asciiTheme="minorHAnsi" w:hAnsiTheme="minorHAnsi" w:cstheme="minorHAnsi"/>
                <w:sz w:val="20"/>
                <w:szCs w:val="20"/>
              </w:rPr>
            </w:pPr>
          </w:p>
          <w:p w14:paraId="67E2A1C1" w14:textId="0EC1B80F" w:rsid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Caracterización de los estudiantes: Información descriptiva y estadística de sexo, edad, conectividad, discapacidad, lengua materna, lugar de residencia</w:t>
            </w:r>
          </w:p>
          <w:p w14:paraId="32AA9FCA" w14:textId="77777777" w:rsidR="00AE4031" w:rsidRDefault="00AE4031" w:rsidP="00504AFD">
            <w:pPr>
              <w:pBdr>
                <w:top w:val="nil"/>
                <w:left w:val="nil"/>
                <w:bottom w:val="nil"/>
                <w:right w:val="nil"/>
                <w:between w:val="nil"/>
              </w:pBdr>
              <w:contextualSpacing/>
              <w:jc w:val="both"/>
              <w:rPr>
                <w:rFonts w:asciiTheme="minorHAnsi" w:hAnsiTheme="minorHAnsi" w:cstheme="minorHAnsi"/>
                <w:sz w:val="20"/>
                <w:szCs w:val="20"/>
              </w:rPr>
            </w:pPr>
          </w:p>
          <w:p w14:paraId="01BAD6BE" w14:textId="02B8CD97" w:rsidR="00AE4031" w:rsidRPr="00504AFD" w:rsidRDefault="00AE4031" w:rsidP="00504AFD">
            <w:pPr>
              <w:pBdr>
                <w:top w:val="nil"/>
                <w:left w:val="nil"/>
                <w:bottom w:val="nil"/>
                <w:right w:val="nil"/>
                <w:between w:val="nil"/>
              </w:pBdr>
              <w:contextualSpacing/>
              <w:jc w:val="both"/>
              <w:rPr>
                <w:rFonts w:asciiTheme="minorHAnsi" w:hAnsiTheme="minorHAnsi" w:cstheme="minorHAnsi"/>
                <w:sz w:val="20"/>
                <w:szCs w:val="20"/>
              </w:rPr>
            </w:pPr>
          </w:p>
        </w:tc>
        <w:tc>
          <w:tcPr>
            <w:tcW w:w="2545" w:type="dxa"/>
            <w:noWrap/>
            <w:hideMark/>
          </w:tcPr>
          <w:p w14:paraId="1F91363F" w14:textId="156E717C" w:rsidR="00AE4031"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 </w:t>
            </w:r>
          </w:p>
          <w:p w14:paraId="33CFA45E" w14:textId="6FFA5A4D" w:rsidR="00AE4031" w:rsidRPr="00AE4031" w:rsidRDefault="00AE4031" w:rsidP="00504AFD">
            <w:pPr>
              <w:pBdr>
                <w:top w:val="nil"/>
                <w:left w:val="nil"/>
                <w:bottom w:val="nil"/>
                <w:right w:val="nil"/>
                <w:between w:val="nil"/>
              </w:pBdr>
              <w:contextualSpacing/>
              <w:jc w:val="both"/>
              <w:rPr>
                <w:rFonts w:asciiTheme="minorHAnsi" w:hAnsiTheme="minorHAnsi" w:cstheme="minorHAnsi"/>
                <w:i/>
                <w:iCs/>
                <w:sz w:val="20"/>
                <w:szCs w:val="20"/>
              </w:rPr>
            </w:pPr>
            <w:r w:rsidRPr="00AE4031">
              <w:rPr>
                <w:rFonts w:asciiTheme="minorHAnsi" w:hAnsiTheme="minorHAnsi" w:cstheme="minorHAnsi"/>
                <w:i/>
                <w:iCs/>
                <w:sz w:val="20"/>
                <w:szCs w:val="20"/>
              </w:rPr>
              <w:t>(respuesta para desarrollar)</w:t>
            </w:r>
          </w:p>
          <w:p w14:paraId="45D41DA6" w14:textId="77777777" w:rsidR="00AE4031" w:rsidRDefault="00AE4031" w:rsidP="00504AFD">
            <w:pPr>
              <w:pBdr>
                <w:top w:val="nil"/>
                <w:left w:val="nil"/>
                <w:bottom w:val="nil"/>
                <w:right w:val="nil"/>
                <w:between w:val="nil"/>
              </w:pBdr>
              <w:contextualSpacing/>
              <w:jc w:val="both"/>
              <w:rPr>
                <w:rFonts w:asciiTheme="minorHAnsi" w:hAnsiTheme="minorHAnsi" w:cstheme="minorHAnsi"/>
                <w:sz w:val="20"/>
                <w:szCs w:val="20"/>
              </w:rPr>
            </w:pPr>
          </w:p>
          <w:p w14:paraId="1FF52406" w14:textId="77777777" w:rsidR="00AE4031" w:rsidRDefault="00AE4031" w:rsidP="00504AFD">
            <w:pPr>
              <w:pBdr>
                <w:top w:val="nil"/>
                <w:left w:val="nil"/>
                <w:bottom w:val="nil"/>
                <w:right w:val="nil"/>
                <w:between w:val="nil"/>
              </w:pBdr>
              <w:contextualSpacing/>
              <w:jc w:val="both"/>
              <w:rPr>
                <w:rFonts w:asciiTheme="minorHAnsi" w:hAnsiTheme="minorHAnsi" w:cstheme="minorHAnsi"/>
                <w:sz w:val="20"/>
                <w:szCs w:val="20"/>
              </w:rPr>
            </w:pPr>
          </w:p>
          <w:p w14:paraId="6404CA40" w14:textId="77777777" w:rsidR="00AE4031" w:rsidRDefault="00AE4031" w:rsidP="00504AFD">
            <w:pPr>
              <w:pBdr>
                <w:top w:val="nil"/>
                <w:left w:val="nil"/>
                <w:bottom w:val="nil"/>
                <w:right w:val="nil"/>
                <w:between w:val="nil"/>
              </w:pBdr>
              <w:contextualSpacing/>
              <w:jc w:val="both"/>
              <w:rPr>
                <w:rFonts w:asciiTheme="minorHAnsi" w:hAnsiTheme="minorHAnsi" w:cstheme="minorHAnsi"/>
                <w:sz w:val="20"/>
                <w:szCs w:val="20"/>
              </w:rPr>
            </w:pPr>
          </w:p>
          <w:p w14:paraId="77CCF7D5" w14:textId="4876160E" w:rsidR="00AE4031" w:rsidRPr="00504AFD" w:rsidRDefault="00AE4031" w:rsidP="00504AFD">
            <w:pPr>
              <w:pBdr>
                <w:top w:val="nil"/>
                <w:left w:val="nil"/>
                <w:bottom w:val="nil"/>
                <w:right w:val="nil"/>
                <w:between w:val="nil"/>
              </w:pBdr>
              <w:contextualSpacing/>
              <w:jc w:val="both"/>
              <w:rPr>
                <w:rFonts w:asciiTheme="minorHAnsi" w:hAnsiTheme="minorHAnsi" w:cstheme="minorHAnsi"/>
                <w:sz w:val="20"/>
                <w:szCs w:val="20"/>
              </w:rPr>
            </w:pPr>
          </w:p>
        </w:tc>
      </w:tr>
      <w:tr w:rsidR="00504AFD" w:rsidRPr="00504AFD" w14:paraId="39866734" w14:textId="77777777" w:rsidTr="00504AFD">
        <w:trPr>
          <w:trHeight w:val="600"/>
        </w:trPr>
        <w:tc>
          <w:tcPr>
            <w:tcW w:w="5949" w:type="dxa"/>
            <w:noWrap/>
            <w:hideMark/>
          </w:tcPr>
          <w:p w14:paraId="5694AE9D" w14:textId="77777777" w:rsidR="00AE4031" w:rsidRDefault="00AE4031" w:rsidP="00AE4031">
            <w:pPr>
              <w:pBdr>
                <w:top w:val="nil"/>
                <w:left w:val="nil"/>
                <w:bottom w:val="nil"/>
                <w:right w:val="nil"/>
                <w:between w:val="nil"/>
              </w:pBdr>
              <w:contextualSpacing/>
              <w:jc w:val="both"/>
              <w:rPr>
                <w:rFonts w:asciiTheme="minorHAnsi" w:hAnsiTheme="minorHAnsi" w:cstheme="minorHAnsi"/>
                <w:sz w:val="20"/>
                <w:szCs w:val="20"/>
              </w:rPr>
            </w:pPr>
          </w:p>
          <w:p w14:paraId="2F9131B6" w14:textId="2233BFDE" w:rsid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Caracterización de los docentes: Información descriptiva y estadística de sexo, edad, conectividad, discapacidad, lengua materna, lugar de residencia</w:t>
            </w:r>
          </w:p>
          <w:p w14:paraId="06B9429C" w14:textId="77777777" w:rsidR="00AE4031" w:rsidRDefault="00AE4031" w:rsidP="00504AFD">
            <w:pPr>
              <w:pBdr>
                <w:top w:val="nil"/>
                <w:left w:val="nil"/>
                <w:bottom w:val="nil"/>
                <w:right w:val="nil"/>
                <w:between w:val="nil"/>
              </w:pBdr>
              <w:contextualSpacing/>
              <w:jc w:val="both"/>
              <w:rPr>
                <w:rFonts w:asciiTheme="minorHAnsi" w:hAnsiTheme="minorHAnsi" w:cstheme="minorHAnsi"/>
                <w:sz w:val="20"/>
                <w:szCs w:val="20"/>
              </w:rPr>
            </w:pPr>
          </w:p>
          <w:p w14:paraId="514EE2FD" w14:textId="2E62E920" w:rsidR="00AE4031" w:rsidRPr="00504AFD" w:rsidRDefault="00AE4031" w:rsidP="00504AFD">
            <w:pPr>
              <w:pBdr>
                <w:top w:val="nil"/>
                <w:left w:val="nil"/>
                <w:bottom w:val="nil"/>
                <w:right w:val="nil"/>
                <w:between w:val="nil"/>
              </w:pBdr>
              <w:contextualSpacing/>
              <w:jc w:val="both"/>
              <w:rPr>
                <w:rFonts w:asciiTheme="minorHAnsi" w:hAnsiTheme="minorHAnsi" w:cstheme="minorHAnsi"/>
                <w:sz w:val="20"/>
                <w:szCs w:val="20"/>
              </w:rPr>
            </w:pPr>
          </w:p>
        </w:tc>
        <w:tc>
          <w:tcPr>
            <w:tcW w:w="2545" w:type="dxa"/>
            <w:noWrap/>
            <w:hideMark/>
          </w:tcPr>
          <w:p w14:paraId="72167A24" w14:textId="77777777" w:rsid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 </w:t>
            </w:r>
          </w:p>
          <w:p w14:paraId="5A66EC5C" w14:textId="7EC20DE7" w:rsidR="00AE4031" w:rsidRPr="00AE4031" w:rsidRDefault="00AE4031" w:rsidP="00504AFD">
            <w:pPr>
              <w:pBdr>
                <w:top w:val="nil"/>
                <w:left w:val="nil"/>
                <w:bottom w:val="nil"/>
                <w:right w:val="nil"/>
                <w:between w:val="nil"/>
              </w:pBdr>
              <w:contextualSpacing/>
              <w:jc w:val="both"/>
              <w:rPr>
                <w:rFonts w:asciiTheme="minorHAnsi" w:hAnsiTheme="minorHAnsi" w:cstheme="minorHAnsi"/>
                <w:i/>
                <w:iCs/>
                <w:sz w:val="20"/>
                <w:szCs w:val="20"/>
              </w:rPr>
            </w:pPr>
            <w:r w:rsidRPr="00AE4031">
              <w:rPr>
                <w:rFonts w:asciiTheme="minorHAnsi" w:hAnsiTheme="minorHAnsi" w:cstheme="minorHAnsi"/>
                <w:i/>
                <w:iCs/>
                <w:sz w:val="20"/>
                <w:szCs w:val="20"/>
              </w:rPr>
              <w:t>(respuesta para desarrollar)</w:t>
            </w:r>
          </w:p>
        </w:tc>
      </w:tr>
      <w:tr w:rsidR="00504AFD" w:rsidRPr="00504AFD" w14:paraId="760BA579" w14:textId="77777777" w:rsidTr="00504AFD">
        <w:trPr>
          <w:trHeight w:val="600"/>
        </w:trPr>
        <w:tc>
          <w:tcPr>
            <w:tcW w:w="5949" w:type="dxa"/>
            <w:noWrap/>
            <w:hideMark/>
          </w:tcPr>
          <w:p w14:paraId="7ECA1C58" w14:textId="77777777" w:rsidR="00AE4031" w:rsidRDefault="00AE4031" w:rsidP="00504AFD">
            <w:pPr>
              <w:pBdr>
                <w:top w:val="nil"/>
                <w:left w:val="nil"/>
                <w:bottom w:val="nil"/>
                <w:right w:val="nil"/>
                <w:between w:val="nil"/>
              </w:pBdr>
              <w:contextualSpacing/>
              <w:jc w:val="both"/>
              <w:rPr>
                <w:rFonts w:asciiTheme="minorHAnsi" w:hAnsiTheme="minorHAnsi" w:cstheme="minorHAnsi"/>
                <w:sz w:val="20"/>
                <w:szCs w:val="20"/>
              </w:rPr>
            </w:pPr>
          </w:p>
          <w:p w14:paraId="104476B9" w14:textId="77777777" w:rsid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Evidencias que sustenten el cumplimiento de las condiciones mínimas para el desarrollo de la modalidad presencial (cantidad suficiente de docentes, limpieza y desinfección, condiciones de salubridad de los ambientes y protocolo)</w:t>
            </w:r>
          </w:p>
          <w:p w14:paraId="53978EED" w14:textId="77777777" w:rsidR="00AE4031" w:rsidRDefault="00AE4031" w:rsidP="00504AFD">
            <w:pPr>
              <w:pBdr>
                <w:top w:val="nil"/>
                <w:left w:val="nil"/>
                <w:bottom w:val="nil"/>
                <w:right w:val="nil"/>
                <w:between w:val="nil"/>
              </w:pBdr>
              <w:contextualSpacing/>
              <w:jc w:val="both"/>
              <w:rPr>
                <w:rFonts w:asciiTheme="minorHAnsi" w:hAnsiTheme="minorHAnsi" w:cstheme="minorHAnsi"/>
                <w:sz w:val="20"/>
                <w:szCs w:val="20"/>
              </w:rPr>
            </w:pPr>
          </w:p>
          <w:p w14:paraId="7432114D" w14:textId="310A44B1" w:rsidR="00AE4031" w:rsidRPr="00504AFD" w:rsidRDefault="00AE4031" w:rsidP="00504AFD">
            <w:pPr>
              <w:pBdr>
                <w:top w:val="nil"/>
                <w:left w:val="nil"/>
                <w:bottom w:val="nil"/>
                <w:right w:val="nil"/>
                <w:between w:val="nil"/>
              </w:pBdr>
              <w:contextualSpacing/>
              <w:jc w:val="both"/>
              <w:rPr>
                <w:rFonts w:asciiTheme="minorHAnsi" w:hAnsiTheme="minorHAnsi" w:cstheme="minorHAnsi"/>
                <w:sz w:val="20"/>
                <w:szCs w:val="20"/>
              </w:rPr>
            </w:pPr>
          </w:p>
        </w:tc>
        <w:tc>
          <w:tcPr>
            <w:tcW w:w="2545" w:type="dxa"/>
            <w:noWrap/>
            <w:hideMark/>
          </w:tcPr>
          <w:p w14:paraId="7A1AC062" w14:textId="77777777" w:rsid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 </w:t>
            </w:r>
          </w:p>
          <w:p w14:paraId="7751453A" w14:textId="77777777" w:rsidR="00AE4031" w:rsidRPr="00AE4031" w:rsidRDefault="00AE4031" w:rsidP="00AE4031">
            <w:pPr>
              <w:pBdr>
                <w:top w:val="nil"/>
                <w:left w:val="nil"/>
                <w:bottom w:val="nil"/>
                <w:right w:val="nil"/>
                <w:between w:val="nil"/>
              </w:pBdr>
              <w:contextualSpacing/>
              <w:jc w:val="both"/>
              <w:rPr>
                <w:rFonts w:asciiTheme="minorHAnsi" w:hAnsiTheme="minorHAnsi" w:cstheme="minorHAnsi"/>
                <w:i/>
                <w:iCs/>
                <w:sz w:val="20"/>
                <w:szCs w:val="20"/>
              </w:rPr>
            </w:pPr>
            <w:r w:rsidRPr="00AE4031">
              <w:rPr>
                <w:rFonts w:asciiTheme="minorHAnsi" w:hAnsiTheme="minorHAnsi" w:cstheme="minorHAnsi"/>
                <w:i/>
                <w:iCs/>
                <w:sz w:val="20"/>
                <w:szCs w:val="20"/>
              </w:rPr>
              <w:t>(respuesta para desarrollar)</w:t>
            </w:r>
          </w:p>
          <w:p w14:paraId="3FCEA7E4" w14:textId="6AD16993" w:rsidR="00AE4031" w:rsidRPr="00504AFD" w:rsidRDefault="00AE4031" w:rsidP="00504AFD">
            <w:pPr>
              <w:pBdr>
                <w:top w:val="nil"/>
                <w:left w:val="nil"/>
                <w:bottom w:val="nil"/>
                <w:right w:val="nil"/>
                <w:between w:val="nil"/>
              </w:pBdr>
              <w:contextualSpacing/>
              <w:jc w:val="both"/>
              <w:rPr>
                <w:rFonts w:asciiTheme="minorHAnsi" w:hAnsiTheme="minorHAnsi" w:cstheme="minorHAnsi"/>
                <w:sz w:val="20"/>
                <w:szCs w:val="20"/>
              </w:rPr>
            </w:pPr>
          </w:p>
        </w:tc>
      </w:tr>
      <w:tr w:rsidR="00504AFD" w:rsidRPr="00504AFD" w14:paraId="5311661B" w14:textId="77777777" w:rsidTr="00504AFD">
        <w:trPr>
          <w:trHeight w:val="600"/>
        </w:trPr>
        <w:tc>
          <w:tcPr>
            <w:tcW w:w="5949" w:type="dxa"/>
            <w:noWrap/>
            <w:hideMark/>
          </w:tcPr>
          <w:p w14:paraId="33908517" w14:textId="77777777" w:rsidR="00AE4031" w:rsidRDefault="00AE4031" w:rsidP="00504AFD">
            <w:pPr>
              <w:pBdr>
                <w:top w:val="nil"/>
                <w:left w:val="nil"/>
                <w:bottom w:val="nil"/>
                <w:right w:val="nil"/>
                <w:between w:val="nil"/>
              </w:pBdr>
              <w:contextualSpacing/>
              <w:jc w:val="both"/>
              <w:rPr>
                <w:rFonts w:asciiTheme="minorHAnsi" w:hAnsiTheme="minorHAnsi" w:cstheme="minorHAnsi"/>
                <w:sz w:val="20"/>
                <w:szCs w:val="20"/>
              </w:rPr>
            </w:pPr>
          </w:p>
          <w:p w14:paraId="19960B1D" w14:textId="77777777" w:rsid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Medidas para la preparación y mantenimiento de las condiciones de la institución formadora (limpieza y desinfección del local educativo, ventilación natural permanente, distribución de ambientes, reducción de aforo interior, señalización de espacios, anuncios)</w:t>
            </w:r>
          </w:p>
          <w:p w14:paraId="0D5E1C73" w14:textId="77777777" w:rsidR="00AE4031" w:rsidRDefault="00AE4031" w:rsidP="00504AFD">
            <w:pPr>
              <w:pBdr>
                <w:top w:val="nil"/>
                <w:left w:val="nil"/>
                <w:bottom w:val="nil"/>
                <w:right w:val="nil"/>
                <w:between w:val="nil"/>
              </w:pBdr>
              <w:contextualSpacing/>
              <w:jc w:val="both"/>
              <w:rPr>
                <w:rFonts w:asciiTheme="minorHAnsi" w:hAnsiTheme="minorHAnsi" w:cstheme="minorHAnsi"/>
                <w:sz w:val="20"/>
                <w:szCs w:val="20"/>
              </w:rPr>
            </w:pPr>
          </w:p>
          <w:p w14:paraId="37D81662" w14:textId="16E6AA24" w:rsidR="00AE4031" w:rsidRPr="00504AFD" w:rsidRDefault="00AE4031" w:rsidP="00504AFD">
            <w:pPr>
              <w:pBdr>
                <w:top w:val="nil"/>
                <w:left w:val="nil"/>
                <w:bottom w:val="nil"/>
                <w:right w:val="nil"/>
                <w:between w:val="nil"/>
              </w:pBdr>
              <w:contextualSpacing/>
              <w:jc w:val="both"/>
              <w:rPr>
                <w:rFonts w:asciiTheme="minorHAnsi" w:hAnsiTheme="minorHAnsi" w:cstheme="minorHAnsi"/>
                <w:sz w:val="20"/>
                <w:szCs w:val="20"/>
              </w:rPr>
            </w:pPr>
          </w:p>
        </w:tc>
        <w:tc>
          <w:tcPr>
            <w:tcW w:w="2545" w:type="dxa"/>
            <w:noWrap/>
            <w:hideMark/>
          </w:tcPr>
          <w:p w14:paraId="514168BB" w14:textId="77777777" w:rsid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 </w:t>
            </w:r>
          </w:p>
          <w:p w14:paraId="2A098551" w14:textId="77777777" w:rsidR="00AE4031" w:rsidRPr="00AE4031" w:rsidRDefault="00AE4031" w:rsidP="00AE4031">
            <w:pPr>
              <w:pBdr>
                <w:top w:val="nil"/>
                <w:left w:val="nil"/>
                <w:bottom w:val="nil"/>
                <w:right w:val="nil"/>
                <w:between w:val="nil"/>
              </w:pBdr>
              <w:contextualSpacing/>
              <w:jc w:val="both"/>
              <w:rPr>
                <w:rFonts w:asciiTheme="minorHAnsi" w:hAnsiTheme="minorHAnsi" w:cstheme="minorHAnsi"/>
                <w:i/>
                <w:iCs/>
                <w:sz w:val="20"/>
                <w:szCs w:val="20"/>
              </w:rPr>
            </w:pPr>
            <w:r w:rsidRPr="00AE4031">
              <w:rPr>
                <w:rFonts w:asciiTheme="minorHAnsi" w:hAnsiTheme="minorHAnsi" w:cstheme="minorHAnsi"/>
                <w:i/>
                <w:iCs/>
                <w:sz w:val="20"/>
                <w:szCs w:val="20"/>
              </w:rPr>
              <w:t>(respuesta para desarrollar)</w:t>
            </w:r>
          </w:p>
          <w:p w14:paraId="77DF7827" w14:textId="6328D93E" w:rsidR="00AE4031" w:rsidRPr="00504AFD" w:rsidRDefault="00AE4031" w:rsidP="00504AFD">
            <w:pPr>
              <w:pBdr>
                <w:top w:val="nil"/>
                <w:left w:val="nil"/>
                <w:bottom w:val="nil"/>
                <w:right w:val="nil"/>
                <w:between w:val="nil"/>
              </w:pBdr>
              <w:contextualSpacing/>
              <w:jc w:val="both"/>
              <w:rPr>
                <w:rFonts w:asciiTheme="minorHAnsi" w:hAnsiTheme="minorHAnsi" w:cstheme="minorHAnsi"/>
                <w:sz w:val="20"/>
                <w:szCs w:val="20"/>
              </w:rPr>
            </w:pPr>
          </w:p>
        </w:tc>
      </w:tr>
      <w:tr w:rsidR="00504AFD" w:rsidRPr="00504AFD" w14:paraId="40518D75" w14:textId="77777777" w:rsidTr="00504AFD">
        <w:trPr>
          <w:trHeight w:val="600"/>
        </w:trPr>
        <w:tc>
          <w:tcPr>
            <w:tcW w:w="5949" w:type="dxa"/>
            <w:noWrap/>
            <w:hideMark/>
          </w:tcPr>
          <w:p w14:paraId="5847C6D6" w14:textId="77777777" w:rsidR="00AE4031" w:rsidRDefault="00AE4031" w:rsidP="00504AFD">
            <w:pPr>
              <w:pBdr>
                <w:top w:val="nil"/>
                <w:left w:val="nil"/>
                <w:bottom w:val="nil"/>
                <w:right w:val="nil"/>
                <w:between w:val="nil"/>
              </w:pBdr>
              <w:contextualSpacing/>
              <w:jc w:val="both"/>
              <w:rPr>
                <w:rFonts w:asciiTheme="minorHAnsi" w:hAnsiTheme="minorHAnsi" w:cstheme="minorHAnsi"/>
                <w:sz w:val="20"/>
                <w:szCs w:val="20"/>
              </w:rPr>
            </w:pPr>
          </w:p>
          <w:p w14:paraId="663E6AB8" w14:textId="77777777" w:rsid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Medidas para aseguramiento de estaciones de lavado de manos o desinfección de manos y otras medidas de prevención y protección personal</w:t>
            </w:r>
          </w:p>
          <w:p w14:paraId="6E2972D1" w14:textId="77777777" w:rsidR="00AE4031" w:rsidRDefault="00AE4031" w:rsidP="00504AFD">
            <w:pPr>
              <w:pBdr>
                <w:top w:val="nil"/>
                <w:left w:val="nil"/>
                <w:bottom w:val="nil"/>
                <w:right w:val="nil"/>
                <w:between w:val="nil"/>
              </w:pBdr>
              <w:contextualSpacing/>
              <w:jc w:val="both"/>
              <w:rPr>
                <w:rFonts w:asciiTheme="minorHAnsi" w:hAnsiTheme="minorHAnsi" w:cstheme="minorHAnsi"/>
                <w:sz w:val="20"/>
                <w:szCs w:val="20"/>
              </w:rPr>
            </w:pPr>
          </w:p>
          <w:p w14:paraId="5D86F00D" w14:textId="2F94DE90" w:rsidR="00AE4031" w:rsidRPr="00504AFD" w:rsidRDefault="00AE4031" w:rsidP="00504AFD">
            <w:pPr>
              <w:pBdr>
                <w:top w:val="nil"/>
                <w:left w:val="nil"/>
                <w:bottom w:val="nil"/>
                <w:right w:val="nil"/>
                <w:between w:val="nil"/>
              </w:pBdr>
              <w:contextualSpacing/>
              <w:jc w:val="both"/>
              <w:rPr>
                <w:rFonts w:asciiTheme="minorHAnsi" w:hAnsiTheme="minorHAnsi" w:cstheme="minorHAnsi"/>
                <w:sz w:val="20"/>
                <w:szCs w:val="20"/>
              </w:rPr>
            </w:pPr>
          </w:p>
        </w:tc>
        <w:tc>
          <w:tcPr>
            <w:tcW w:w="2545" w:type="dxa"/>
            <w:noWrap/>
            <w:hideMark/>
          </w:tcPr>
          <w:p w14:paraId="679ACF77" w14:textId="77777777" w:rsid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 </w:t>
            </w:r>
          </w:p>
          <w:p w14:paraId="55E47C67" w14:textId="77777777" w:rsidR="00AE4031" w:rsidRPr="00AE4031" w:rsidRDefault="00AE4031" w:rsidP="00AE4031">
            <w:pPr>
              <w:pBdr>
                <w:top w:val="nil"/>
                <w:left w:val="nil"/>
                <w:bottom w:val="nil"/>
                <w:right w:val="nil"/>
                <w:between w:val="nil"/>
              </w:pBdr>
              <w:contextualSpacing/>
              <w:jc w:val="both"/>
              <w:rPr>
                <w:rFonts w:asciiTheme="minorHAnsi" w:hAnsiTheme="minorHAnsi" w:cstheme="minorHAnsi"/>
                <w:i/>
                <w:iCs/>
                <w:sz w:val="20"/>
                <w:szCs w:val="20"/>
              </w:rPr>
            </w:pPr>
            <w:r w:rsidRPr="00AE4031">
              <w:rPr>
                <w:rFonts w:asciiTheme="minorHAnsi" w:hAnsiTheme="minorHAnsi" w:cstheme="minorHAnsi"/>
                <w:i/>
                <w:iCs/>
                <w:sz w:val="20"/>
                <w:szCs w:val="20"/>
              </w:rPr>
              <w:t>(respuesta para desarrollar)</w:t>
            </w:r>
          </w:p>
          <w:p w14:paraId="1CB3FF30" w14:textId="5BB81F3F" w:rsidR="00AE4031" w:rsidRPr="00504AFD" w:rsidRDefault="00AE4031" w:rsidP="00504AFD">
            <w:pPr>
              <w:pBdr>
                <w:top w:val="nil"/>
                <w:left w:val="nil"/>
                <w:bottom w:val="nil"/>
                <w:right w:val="nil"/>
                <w:between w:val="nil"/>
              </w:pBdr>
              <w:contextualSpacing/>
              <w:jc w:val="both"/>
              <w:rPr>
                <w:rFonts w:asciiTheme="minorHAnsi" w:hAnsiTheme="minorHAnsi" w:cstheme="minorHAnsi"/>
                <w:sz w:val="20"/>
                <w:szCs w:val="20"/>
              </w:rPr>
            </w:pPr>
          </w:p>
        </w:tc>
      </w:tr>
      <w:tr w:rsidR="00504AFD" w:rsidRPr="00504AFD" w14:paraId="3BE0E22D" w14:textId="77777777" w:rsidTr="00504AFD">
        <w:trPr>
          <w:trHeight w:val="340"/>
        </w:trPr>
        <w:tc>
          <w:tcPr>
            <w:tcW w:w="5949" w:type="dxa"/>
            <w:noWrap/>
            <w:hideMark/>
          </w:tcPr>
          <w:p w14:paraId="17B67533" w14:textId="77777777" w:rsidR="00AE4031" w:rsidRDefault="00AE4031" w:rsidP="00504AFD">
            <w:pPr>
              <w:pBdr>
                <w:top w:val="nil"/>
                <w:left w:val="nil"/>
                <w:bottom w:val="nil"/>
                <w:right w:val="nil"/>
                <w:between w:val="nil"/>
              </w:pBdr>
              <w:contextualSpacing/>
              <w:jc w:val="both"/>
              <w:rPr>
                <w:rFonts w:asciiTheme="minorHAnsi" w:hAnsiTheme="minorHAnsi" w:cstheme="minorHAnsi"/>
                <w:sz w:val="20"/>
                <w:szCs w:val="20"/>
              </w:rPr>
            </w:pPr>
          </w:p>
          <w:p w14:paraId="5D830BB0" w14:textId="77777777" w:rsid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Medidas para la comunicación con docentes y estudiantes de la comunidad educativa</w:t>
            </w:r>
          </w:p>
          <w:p w14:paraId="26CCFB40" w14:textId="77777777" w:rsidR="00AE4031" w:rsidRDefault="00AE4031" w:rsidP="00504AFD">
            <w:pPr>
              <w:pBdr>
                <w:top w:val="nil"/>
                <w:left w:val="nil"/>
                <w:bottom w:val="nil"/>
                <w:right w:val="nil"/>
                <w:between w:val="nil"/>
              </w:pBdr>
              <w:contextualSpacing/>
              <w:jc w:val="both"/>
              <w:rPr>
                <w:rFonts w:asciiTheme="minorHAnsi" w:hAnsiTheme="minorHAnsi" w:cstheme="minorHAnsi"/>
                <w:sz w:val="20"/>
                <w:szCs w:val="20"/>
              </w:rPr>
            </w:pPr>
          </w:p>
          <w:p w14:paraId="13ACA41D" w14:textId="5F6DA3D0" w:rsidR="00AE4031" w:rsidRPr="00504AFD" w:rsidRDefault="00AE4031" w:rsidP="00504AFD">
            <w:pPr>
              <w:pBdr>
                <w:top w:val="nil"/>
                <w:left w:val="nil"/>
                <w:bottom w:val="nil"/>
                <w:right w:val="nil"/>
                <w:between w:val="nil"/>
              </w:pBdr>
              <w:contextualSpacing/>
              <w:jc w:val="both"/>
              <w:rPr>
                <w:rFonts w:asciiTheme="minorHAnsi" w:hAnsiTheme="minorHAnsi" w:cstheme="minorHAnsi"/>
                <w:sz w:val="20"/>
                <w:szCs w:val="20"/>
              </w:rPr>
            </w:pPr>
          </w:p>
        </w:tc>
        <w:tc>
          <w:tcPr>
            <w:tcW w:w="2545" w:type="dxa"/>
            <w:noWrap/>
            <w:hideMark/>
          </w:tcPr>
          <w:p w14:paraId="4DFBD5EE" w14:textId="77777777" w:rsid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 </w:t>
            </w:r>
          </w:p>
          <w:p w14:paraId="7A6DB73D" w14:textId="77777777" w:rsidR="00AE4031" w:rsidRPr="00AE4031" w:rsidRDefault="00AE4031" w:rsidP="00AE4031">
            <w:pPr>
              <w:pBdr>
                <w:top w:val="nil"/>
                <w:left w:val="nil"/>
                <w:bottom w:val="nil"/>
                <w:right w:val="nil"/>
                <w:between w:val="nil"/>
              </w:pBdr>
              <w:contextualSpacing/>
              <w:jc w:val="both"/>
              <w:rPr>
                <w:rFonts w:asciiTheme="minorHAnsi" w:hAnsiTheme="minorHAnsi" w:cstheme="minorHAnsi"/>
                <w:i/>
                <w:iCs/>
                <w:sz w:val="20"/>
                <w:szCs w:val="20"/>
              </w:rPr>
            </w:pPr>
            <w:r w:rsidRPr="00AE4031">
              <w:rPr>
                <w:rFonts w:asciiTheme="minorHAnsi" w:hAnsiTheme="minorHAnsi" w:cstheme="minorHAnsi"/>
                <w:i/>
                <w:iCs/>
                <w:sz w:val="20"/>
                <w:szCs w:val="20"/>
              </w:rPr>
              <w:t>(respuesta para desarrollar)</w:t>
            </w:r>
          </w:p>
          <w:p w14:paraId="6120A182" w14:textId="2246B4D3" w:rsidR="00AE4031" w:rsidRPr="00504AFD" w:rsidRDefault="00AE4031" w:rsidP="00504AFD">
            <w:pPr>
              <w:pBdr>
                <w:top w:val="nil"/>
                <w:left w:val="nil"/>
                <w:bottom w:val="nil"/>
                <w:right w:val="nil"/>
                <w:between w:val="nil"/>
              </w:pBdr>
              <w:contextualSpacing/>
              <w:jc w:val="both"/>
              <w:rPr>
                <w:rFonts w:asciiTheme="minorHAnsi" w:hAnsiTheme="minorHAnsi" w:cstheme="minorHAnsi"/>
                <w:sz w:val="20"/>
                <w:szCs w:val="20"/>
              </w:rPr>
            </w:pPr>
          </w:p>
        </w:tc>
      </w:tr>
    </w:tbl>
    <w:p w14:paraId="35DB65BA" w14:textId="77777777" w:rsidR="00E7016A" w:rsidRPr="00E726A8" w:rsidRDefault="00E7016A" w:rsidP="00504AFD">
      <w:pPr>
        <w:pBdr>
          <w:top w:val="nil"/>
          <w:left w:val="nil"/>
          <w:bottom w:val="nil"/>
          <w:right w:val="nil"/>
          <w:between w:val="nil"/>
        </w:pBdr>
        <w:spacing w:after="0" w:line="240" w:lineRule="auto"/>
        <w:contextualSpacing/>
        <w:jc w:val="both"/>
        <w:rPr>
          <w:rFonts w:asciiTheme="minorHAnsi" w:hAnsiTheme="minorHAnsi" w:cstheme="minorHAnsi"/>
          <w:sz w:val="20"/>
          <w:szCs w:val="20"/>
        </w:rPr>
      </w:pPr>
    </w:p>
    <w:tbl>
      <w:tblPr>
        <w:tblStyle w:val="Tablaconcuadrcula"/>
        <w:tblW w:w="0" w:type="auto"/>
        <w:tblLook w:val="04A0" w:firstRow="1" w:lastRow="0" w:firstColumn="1" w:lastColumn="0" w:noHBand="0" w:noVBand="1"/>
      </w:tblPr>
      <w:tblGrid>
        <w:gridCol w:w="5949"/>
        <w:gridCol w:w="2545"/>
      </w:tblGrid>
      <w:tr w:rsidR="00504AFD" w:rsidRPr="00504AFD" w14:paraId="6786698B" w14:textId="77777777" w:rsidTr="00504AFD">
        <w:trPr>
          <w:trHeight w:val="340"/>
        </w:trPr>
        <w:tc>
          <w:tcPr>
            <w:tcW w:w="8494" w:type="dxa"/>
            <w:gridSpan w:val="2"/>
            <w:noWrap/>
            <w:hideMark/>
          </w:tcPr>
          <w:p w14:paraId="5DAA40D7" w14:textId="77777777" w:rsidR="00504AFD" w:rsidRPr="00504AFD" w:rsidRDefault="00504AFD" w:rsidP="00504AFD">
            <w:pPr>
              <w:pBdr>
                <w:top w:val="nil"/>
                <w:left w:val="nil"/>
                <w:bottom w:val="nil"/>
                <w:right w:val="nil"/>
                <w:between w:val="nil"/>
              </w:pBdr>
              <w:jc w:val="both"/>
              <w:rPr>
                <w:rFonts w:asciiTheme="minorHAnsi" w:hAnsiTheme="minorHAnsi" w:cstheme="minorHAnsi"/>
                <w:b/>
                <w:sz w:val="20"/>
                <w:szCs w:val="20"/>
              </w:rPr>
            </w:pPr>
            <w:r w:rsidRPr="00504AFD">
              <w:rPr>
                <w:rFonts w:asciiTheme="minorHAnsi" w:hAnsiTheme="minorHAnsi" w:cstheme="minorHAnsi"/>
                <w:b/>
                <w:sz w:val="20"/>
                <w:szCs w:val="20"/>
              </w:rPr>
              <w:t>ORGANIZACIÓN CURRICULAR</w:t>
            </w:r>
          </w:p>
        </w:tc>
      </w:tr>
      <w:tr w:rsidR="00504AFD" w:rsidRPr="00504AFD" w14:paraId="3D2E9533" w14:textId="77777777" w:rsidTr="00504AFD">
        <w:trPr>
          <w:trHeight w:val="320"/>
        </w:trPr>
        <w:tc>
          <w:tcPr>
            <w:tcW w:w="5949" w:type="dxa"/>
            <w:noWrap/>
            <w:hideMark/>
          </w:tcPr>
          <w:p w14:paraId="2A8BF9DA" w14:textId="73936E6B" w:rsidR="00504AFD" w:rsidRPr="00504AFD" w:rsidRDefault="00504AFD" w:rsidP="00504AFD">
            <w:pPr>
              <w:pBdr>
                <w:top w:val="nil"/>
                <w:left w:val="nil"/>
                <w:bottom w:val="nil"/>
                <w:right w:val="nil"/>
                <w:between w:val="nil"/>
              </w:pBdr>
              <w:jc w:val="both"/>
              <w:rPr>
                <w:rFonts w:asciiTheme="minorHAnsi" w:hAnsiTheme="minorHAnsi" w:cstheme="minorHAnsi"/>
                <w:bCs/>
                <w:sz w:val="20"/>
                <w:szCs w:val="20"/>
              </w:rPr>
            </w:pPr>
            <w:r w:rsidRPr="00504AFD">
              <w:rPr>
                <w:rFonts w:asciiTheme="minorHAnsi" w:hAnsiTheme="minorHAnsi" w:cstheme="minorHAnsi"/>
                <w:bCs/>
                <w:sz w:val="20"/>
                <w:szCs w:val="20"/>
              </w:rPr>
              <w:t>Programación del itinerario formativo</w:t>
            </w:r>
          </w:p>
        </w:tc>
        <w:tc>
          <w:tcPr>
            <w:tcW w:w="2545" w:type="dxa"/>
            <w:noWrap/>
            <w:hideMark/>
          </w:tcPr>
          <w:p w14:paraId="56FCD971" w14:textId="77777777" w:rsidR="00504AFD" w:rsidRPr="00504AFD" w:rsidRDefault="00504AFD" w:rsidP="00504AFD">
            <w:pPr>
              <w:pBdr>
                <w:top w:val="nil"/>
                <w:left w:val="nil"/>
                <w:bottom w:val="nil"/>
                <w:right w:val="nil"/>
                <w:between w:val="nil"/>
              </w:pBdr>
              <w:jc w:val="both"/>
              <w:rPr>
                <w:rFonts w:asciiTheme="minorHAnsi" w:hAnsiTheme="minorHAnsi" w:cstheme="minorHAnsi"/>
                <w:b/>
                <w:sz w:val="20"/>
                <w:szCs w:val="20"/>
              </w:rPr>
            </w:pPr>
            <w:r w:rsidRPr="00504AFD">
              <w:rPr>
                <w:rFonts w:asciiTheme="minorHAnsi" w:hAnsiTheme="minorHAnsi" w:cstheme="minorHAnsi"/>
                <w:b/>
                <w:sz w:val="20"/>
                <w:szCs w:val="20"/>
              </w:rPr>
              <w:t> </w:t>
            </w:r>
          </w:p>
        </w:tc>
      </w:tr>
      <w:tr w:rsidR="00504AFD" w:rsidRPr="00504AFD" w14:paraId="47C81988" w14:textId="77777777" w:rsidTr="00504AFD">
        <w:trPr>
          <w:trHeight w:val="320"/>
        </w:trPr>
        <w:tc>
          <w:tcPr>
            <w:tcW w:w="5949" w:type="dxa"/>
            <w:noWrap/>
            <w:hideMark/>
          </w:tcPr>
          <w:p w14:paraId="3F1E9481" w14:textId="79FFE871" w:rsidR="00504AFD" w:rsidRPr="00504AFD" w:rsidRDefault="00504AFD" w:rsidP="00504AFD">
            <w:pPr>
              <w:pBdr>
                <w:top w:val="nil"/>
                <w:left w:val="nil"/>
                <w:bottom w:val="nil"/>
                <w:right w:val="nil"/>
                <w:between w:val="nil"/>
              </w:pBdr>
              <w:jc w:val="both"/>
              <w:rPr>
                <w:rFonts w:asciiTheme="minorHAnsi" w:hAnsiTheme="minorHAnsi" w:cstheme="minorHAnsi"/>
                <w:bCs/>
                <w:sz w:val="20"/>
                <w:szCs w:val="20"/>
              </w:rPr>
            </w:pPr>
            <w:r w:rsidRPr="00504AFD">
              <w:rPr>
                <w:rFonts w:asciiTheme="minorHAnsi" w:hAnsiTheme="minorHAnsi" w:cstheme="minorHAnsi"/>
                <w:bCs/>
                <w:sz w:val="20"/>
                <w:szCs w:val="20"/>
              </w:rPr>
              <w:t>Denominación del programa de estudios / Carrera profesional / Módulos formativos</w:t>
            </w:r>
          </w:p>
        </w:tc>
        <w:tc>
          <w:tcPr>
            <w:tcW w:w="2545" w:type="dxa"/>
            <w:noWrap/>
            <w:hideMark/>
          </w:tcPr>
          <w:p w14:paraId="1333DD93" w14:textId="77777777" w:rsidR="00504AFD" w:rsidRPr="00504AFD" w:rsidRDefault="00504AFD" w:rsidP="00504AFD">
            <w:pPr>
              <w:pBdr>
                <w:top w:val="nil"/>
                <w:left w:val="nil"/>
                <w:bottom w:val="nil"/>
                <w:right w:val="nil"/>
                <w:between w:val="nil"/>
              </w:pBdr>
              <w:jc w:val="both"/>
              <w:rPr>
                <w:rFonts w:asciiTheme="minorHAnsi" w:hAnsiTheme="minorHAnsi" w:cstheme="minorHAnsi"/>
                <w:b/>
                <w:sz w:val="20"/>
                <w:szCs w:val="20"/>
              </w:rPr>
            </w:pPr>
            <w:r w:rsidRPr="00504AFD">
              <w:rPr>
                <w:rFonts w:asciiTheme="minorHAnsi" w:hAnsiTheme="minorHAnsi" w:cstheme="minorHAnsi"/>
                <w:b/>
                <w:sz w:val="20"/>
                <w:szCs w:val="20"/>
              </w:rPr>
              <w:t> </w:t>
            </w:r>
          </w:p>
        </w:tc>
      </w:tr>
      <w:tr w:rsidR="00504AFD" w:rsidRPr="00504AFD" w14:paraId="77B6A197" w14:textId="77777777" w:rsidTr="00504AFD">
        <w:trPr>
          <w:trHeight w:val="320"/>
        </w:trPr>
        <w:tc>
          <w:tcPr>
            <w:tcW w:w="5949" w:type="dxa"/>
            <w:noWrap/>
            <w:hideMark/>
          </w:tcPr>
          <w:p w14:paraId="62885B08" w14:textId="77777777" w:rsidR="00504AFD" w:rsidRPr="00504AFD" w:rsidRDefault="00504AFD" w:rsidP="00504AFD">
            <w:pPr>
              <w:pBdr>
                <w:top w:val="nil"/>
                <w:left w:val="nil"/>
                <w:bottom w:val="nil"/>
                <w:right w:val="nil"/>
                <w:between w:val="nil"/>
              </w:pBdr>
              <w:jc w:val="both"/>
              <w:rPr>
                <w:rFonts w:asciiTheme="minorHAnsi" w:hAnsiTheme="minorHAnsi" w:cstheme="minorHAnsi"/>
                <w:bCs/>
                <w:sz w:val="20"/>
                <w:szCs w:val="20"/>
              </w:rPr>
            </w:pPr>
            <w:r w:rsidRPr="00504AFD">
              <w:rPr>
                <w:rFonts w:asciiTheme="minorHAnsi" w:hAnsiTheme="minorHAnsi" w:cstheme="minorHAnsi"/>
                <w:bCs/>
                <w:sz w:val="20"/>
                <w:szCs w:val="20"/>
              </w:rPr>
              <w:t>Créditos y horas totales del año periodo académico 2021 I y II</w:t>
            </w:r>
          </w:p>
        </w:tc>
        <w:tc>
          <w:tcPr>
            <w:tcW w:w="2545" w:type="dxa"/>
            <w:noWrap/>
            <w:hideMark/>
          </w:tcPr>
          <w:p w14:paraId="24193FF0" w14:textId="77777777" w:rsidR="00504AFD" w:rsidRPr="00504AFD" w:rsidRDefault="00504AFD" w:rsidP="00504AFD">
            <w:pPr>
              <w:pBdr>
                <w:top w:val="nil"/>
                <w:left w:val="nil"/>
                <w:bottom w:val="nil"/>
                <w:right w:val="nil"/>
                <w:between w:val="nil"/>
              </w:pBdr>
              <w:jc w:val="both"/>
              <w:rPr>
                <w:rFonts w:asciiTheme="minorHAnsi" w:hAnsiTheme="minorHAnsi" w:cstheme="minorHAnsi"/>
                <w:b/>
                <w:sz w:val="20"/>
                <w:szCs w:val="20"/>
              </w:rPr>
            </w:pPr>
            <w:r w:rsidRPr="00504AFD">
              <w:rPr>
                <w:rFonts w:asciiTheme="minorHAnsi" w:hAnsiTheme="minorHAnsi" w:cstheme="minorHAnsi"/>
                <w:b/>
                <w:sz w:val="20"/>
                <w:szCs w:val="20"/>
              </w:rPr>
              <w:t> </w:t>
            </w:r>
          </w:p>
        </w:tc>
      </w:tr>
      <w:tr w:rsidR="00504AFD" w:rsidRPr="00504AFD" w14:paraId="73D425DA" w14:textId="77777777" w:rsidTr="00504AFD">
        <w:trPr>
          <w:trHeight w:val="320"/>
        </w:trPr>
        <w:tc>
          <w:tcPr>
            <w:tcW w:w="5949" w:type="dxa"/>
            <w:noWrap/>
            <w:hideMark/>
          </w:tcPr>
          <w:p w14:paraId="34622208" w14:textId="698534B4" w:rsidR="00504AFD" w:rsidRPr="00504AFD" w:rsidRDefault="00504AFD" w:rsidP="00504AFD">
            <w:pPr>
              <w:pBdr>
                <w:top w:val="nil"/>
                <w:left w:val="nil"/>
                <w:bottom w:val="nil"/>
                <w:right w:val="nil"/>
                <w:between w:val="nil"/>
              </w:pBdr>
              <w:jc w:val="both"/>
              <w:rPr>
                <w:rFonts w:asciiTheme="minorHAnsi" w:hAnsiTheme="minorHAnsi" w:cstheme="minorHAnsi"/>
                <w:bCs/>
                <w:sz w:val="20"/>
                <w:szCs w:val="20"/>
              </w:rPr>
            </w:pPr>
            <w:r w:rsidRPr="00504AFD">
              <w:rPr>
                <w:rFonts w:asciiTheme="minorHAnsi" w:hAnsiTheme="minorHAnsi" w:cstheme="minorHAnsi"/>
                <w:bCs/>
                <w:sz w:val="20"/>
                <w:szCs w:val="20"/>
              </w:rPr>
              <w:t>Créditos y horas lectivas teórico prácticas y práctica</w:t>
            </w:r>
          </w:p>
        </w:tc>
        <w:tc>
          <w:tcPr>
            <w:tcW w:w="2545" w:type="dxa"/>
            <w:noWrap/>
            <w:hideMark/>
          </w:tcPr>
          <w:p w14:paraId="33C05045" w14:textId="77777777" w:rsidR="00504AFD" w:rsidRPr="00504AFD" w:rsidRDefault="00504AFD" w:rsidP="00504AFD">
            <w:pPr>
              <w:pBdr>
                <w:top w:val="nil"/>
                <w:left w:val="nil"/>
                <w:bottom w:val="nil"/>
                <w:right w:val="nil"/>
                <w:between w:val="nil"/>
              </w:pBdr>
              <w:jc w:val="both"/>
              <w:rPr>
                <w:rFonts w:asciiTheme="minorHAnsi" w:hAnsiTheme="minorHAnsi" w:cstheme="minorHAnsi"/>
                <w:b/>
                <w:sz w:val="20"/>
                <w:szCs w:val="20"/>
              </w:rPr>
            </w:pPr>
            <w:r w:rsidRPr="00504AFD">
              <w:rPr>
                <w:rFonts w:asciiTheme="minorHAnsi" w:hAnsiTheme="minorHAnsi" w:cstheme="minorHAnsi"/>
                <w:b/>
                <w:sz w:val="20"/>
                <w:szCs w:val="20"/>
              </w:rPr>
              <w:t> </w:t>
            </w:r>
          </w:p>
        </w:tc>
      </w:tr>
      <w:tr w:rsidR="00504AFD" w:rsidRPr="00504AFD" w14:paraId="24A586CE" w14:textId="77777777" w:rsidTr="00504AFD">
        <w:trPr>
          <w:trHeight w:val="320"/>
        </w:trPr>
        <w:tc>
          <w:tcPr>
            <w:tcW w:w="5949" w:type="dxa"/>
            <w:noWrap/>
            <w:hideMark/>
          </w:tcPr>
          <w:p w14:paraId="209B09D6" w14:textId="77777777" w:rsidR="00AE4031" w:rsidRDefault="00AE4031" w:rsidP="00504AFD">
            <w:pPr>
              <w:pBdr>
                <w:top w:val="nil"/>
                <w:left w:val="nil"/>
                <w:bottom w:val="nil"/>
                <w:right w:val="nil"/>
                <w:between w:val="nil"/>
              </w:pBdr>
              <w:jc w:val="both"/>
              <w:rPr>
                <w:rFonts w:asciiTheme="minorHAnsi" w:hAnsiTheme="minorHAnsi" w:cstheme="minorHAnsi"/>
                <w:bCs/>
                <w:sz w:val="20"/>
                <w:szCs w:val="20"/>
              </w:rPr>
            </w:pPr>
          </w:p>
          <w:p w14:paraId="06EBBF20" w14:textId="77777777" w:rsidR="00504AFD" w:rsidRDefault="00504AFD" w:rsidP="00504AFD">
            <w:pPr>
              <w:pBdr>
                <w:top w:val="nil"/>
                <w:left w:val="nil"/>
                <w:bottom w:val="nil"/>
                <w:right w:val="nil"/>
                <w:between w:val="nil"/>
              </w:pBdr>
              <w:jc w:val="both"/>
              <w:rPr>
                <w:rFonts w:asciiTheme="minorHAnsi" w:hAnsiTheme="minorHAnsi" w:cstheme="minorHAnsi"/>
                <w:bCs/>
                <w:sz w:val="20"/>
                <w:szCs w:val="20"/>
              </w:rPr>
            </w:pPr>
            <w:r w:rsidRPr="00504AFD">
              <w:rPr>
                <w:rFonts w:asciiTheme="minorHAnsi" w:hAnsiTheme="minorHAnsi" w:cstheme="minorHAnsi"/>
                <w:bCs/>
                <w:sz w:val="20"/>
                <w:szCs w:val="20"/>
              </w:rPr>
              <w:t>Itinerario formativo</w:t>
            </w:r>
          </w:p>
          <w:p w14:paraId="7A79EEDC" w14:textId="77777777" w:rsidR="00AE4031" w:rsidRDefault="00AE4031" w:rsidP="00504AFD">
            <w:pPr>
              <w:pBdr>
                <w:top w:val="nil"/>
                <w:left w:val="nil"/>
                <w:bottom w:val="nil"/>
                <w:right w:val="nil"/>
                <w:between w:val="nil"/>
              </w:pBdr>
              <w:jc w:val="both"/>
              <w:rPr>
                <w:rFonts w:asciiTheme="minorHAnsi" w:hAnsiTheme="minorHAnsi" w:cstheme="minorHAnsi"/>
                <w:bCs/>
                <w:sz w:val="20"/>
                <w:szCs w:val="20"/>
              </w:rPr>
            </w:pPr>
          </w:p>
          <w:p w14:paraId="2CBD24A4" w14:textId="7DC85423" w:rsidR="00AE4031" w:rsidRPr="00504AFD" w:rsidRDefault="00AE4031" w:rsidP="00504AFD">
            <w:pPr>
              <w:pBdr>
                <w:top w:val="nil"/>
                <w:left w:val="nil"/>
                <w:bottom w:val="nil"/>
                <w:right w:val="nil"/>
                <w:between w:val="nil"/>
              </w:pBdr>
              <w:jc w:val="both"/>
              <w:rPr>
                <w:rFonts w:asciiTheme="minorHAnsi" w:hAnsiTheme="minorHAnsi" w:cstheme="minorHAnsi"/>
                <w:bCs/>
                <w:sz w:val="20"/>
                <w:szCs w:val="20"/>
              </w:rPr>
            </w:pPr>
          </w:p>
        </w:tc>
        <w:tc>
          <w:tcPr>
            <w:tcW w:w="2545" w:type="dxa"/>
            <w:noWrap/>
            <w:hideMark/>
          </w:tcPr>
          <w:p w14:paraId="6F337893" w14:textId="77777777" w:rsidR="00504AFD" w:rsidRPr="00504AFD" w:rsidRDefault="00504AFD" w:rsidP="00504AFD">
            <w:pPr>
              <w:pBdr>
                <w:top w:val="nil"/>
                <w:left w:val="nil"/>
                <w:bottom w:val="nil"/>
                <w:right w:val="nil"/>
                <w:between w:val="nil"/>
              </w:pBdr>
              <w:jc w:val="both"/>
              <w:rPr>
                <w:rFonts w:asciiTheme="minorHAnsi" w:hAnsiTheme="minorHAnsi" w:cstheme="minorHAnsi"/>
                <w:b/>
                <w:sz w:val="20"/>
                <w:szCs w:val="20"/>
              </w:rPr>
            </w:pPr>
            <w:r w:rsidRPr="00504AFD">
              <w:rPr>
                <w:rFonts w:asciiTheme="minorHAnsi" w:hAnsiTheme="minorHAnsi" w:cstheme="minorHAnsi"/>
                <w:b/>
                <w:sz w:val="20"/>
                <w:szCs w:val="20"/>
              </w:rPr>
              <w:t> </w:t>
            </w:r>
          </w:p>
        </w:tc>
      </w:tr>
      <w:tr w:rsidR="00504AFD" w:rsidRPr="00504AFD" w14:paraId="7F2FBEA8" w14:textId="77777777" w:rsidTr="00504AFD">
        <w:trPr>
          <w:trHeight w:val="320"/>
        </w:trPr>
        <w:tc>
          <w:tcPr>
            <w:tcW w:w="5949" w:type="dxa"/>
            <w:noWrap/>
            <w:hideMark/>
          </w:tcPr>
          <w:p w14:paraId="75D9679C" w14:textId="77777777" w:rsidR="00AE4031" w:rsidRDefault="00AE4031" w:rsidP="00504AFD">
            <w:pPr>
              <w:pBdr>
                <w:top w:val="nil"/>
                <w:left w:val="nil"/>
                <w:bottom w:val="nil"/>
                <w:right w:val="nil"/>
                <w:between w:val="nil"/>
              </w:pBdr>
              <w:jc w:val="both"/>
              <w:rPr>
                <w:rFonts w:asciiTheme="minorHAnsi" w:hAnsiTheme="minorHAnsi" w:cstheme="minorHAnsi"/>
                <w:bCs/>
                <w:sz w:val="20"/>
                <w:szCs w:val="20"/>
              </w:rPr>
            </w:pPr>
          </w:p>
          <w:p w14:paraId="1C2C1E0A" w14:textId="77777777" w:rsidR="00AE4031" w:rsidRDefault="00504AFD" w:rsidP="00504AFD">
            <w:pPr>
              <w:pBdr>
                <w:top w:val="nil"/>
                <w:left w:val="nil"/>
                <w:bottom w:val="nil"/>
                <w:right w:val="nil"/>
                <w:between w:val="nil"/>
              </w:pBdr>
              <w:jc w:val="both"/>
              <w:rPr>
                <w:rFonts w:asciiTheme="minorHAnsi" w:hAnsiTheme="minorHAnsi" w:cstheme="minorHAnsi"/>
                <w:bCs/>
                <w:sz w:val="20"/>
                <w:szCs w:val="20"/>
              </w:rPr>
            </w:pPr>
            <w:r w:rsidRPr="00504AFD">
              <w:rPr>
                <w:rFonts w:asciiTheme="minorHAnsi" w:hAnsiTheme="minorHAnsi" w:cstheme="minorHAnsi"/>
                <w:bCs/>
                <w:sz w:val="20"/>
                <w:szCs w:val="20"/>
              </w:rPr>
              <w:t>Experiencias formativas en situación real de trabajo/Práctica pre profesional</w:t>
            </w:r>
          </w:p>
          <w:p w14:paraId="217A8BF8" w14:textId="77777777" w:rsidR="00AE4031" w:rsidRDefault="00AE4031" w:rsidP="00504AFD">
            <w:pPr>
              <w:pBdr>
                <w:top w:val="nil"/>
                <w:left w:val="nil"/>
                <w:bottom w:val="nil"/>
                <w:right w:val="nil"/>
                <w:between w:val="nil"/>
              </w:pBdr>
              <w:jc w:val="both"/>
              <w:rPr>
                <w:rFonts w:asciiTheme="minorHAnsi" w:hAnsiTheme="minorHAnsi" w:cstheme="minorHAnsi"/>
                <w:bCs/>
                <w:sz w:val="20"/>
                <w:szCs w:val="20"/>
              </w:rPr>
            </w:pPr>
          </w:p>
          <w:p w14:paraId="5DFD4F81" w14:textId="77777777" w:rsidR="00AE4031" w:rsidRDefault="00AE4031" w:rsidP="00504AFD">
            <w:pPr>
              <w:pBdr>
                <w:top w:val="nil"/>
                <w:left w:val="nil"/>
                <w:bottom w:val="nil"/>
                <w:right w:val="nil"/>
                <w:between w:val="nil"/>
              </w:pBdr>
              <w:jc w:val="both"/>
              <w:rPr>
                <w:rFonts w:asciiTheme="minorHAnsi" w:hAnsiTheme="minorHAnsi" w:cstheme="minorHAnsi"/>
                <w:bCs/>
                <w:sz w:val="20"/>
                <w:szCs w:val="20"/>
              </w:rPr>
            </w:pPr>
          </w:p>
          <w:p w14:paraId="7D3159C9" w14:textId="7A387BB2" w:rsidR="00AE4031" w:rsidRPr="00504AFD" w:rsidRDefault="00504AFD" w:rsidP="00F959B5">
            <w:pPr>
              <w:pBdr>
                <w:top w:val="nil"/>
                <w:left w:val="nil"/>
                <w:bottom w:val="nil"/>
                <w:right w:val="nil"/>
                <w:between w:val="nil"/>
              </w:pBdr>
              <w:jc w:val="both"/>
              <w:rPr>
                <w:rFonts w:asciiTheme="minorHAnsi" w:hAnsiTheme="minorHAnsi" w:cstheme="minorHAnsi"/>
                <w:bCs/>
                <w:sz w:val="20"/>
                <w:szCs w:val="20"/>
              </w:rPr>
            </w:pPr>
            <w:r w:rsidRPr="00504AFD">
              <w:rPr>
                <w:rFonts w:asciiTheme="minorHAnsi" w:hAnsiTheme="minorHAnsi" w:cstheme="minorHAnsi"/>
                <w:bCs/>
                <w:sz w:val="20"/>
                <w:szCs w:val="20"/>
              </w:rPr>
              <w:t xml:space="preserve"> </w:t>
            </w:r>
          </w:p>
        </w:tc>
        <w:tc>
          <w:tcPr>
            <w:tcW w:w="2545" w:type="dxa"/>
            <w:noWrap/>
            <w:hideMark/>
          </w:tcPr>
          <w:p w14:paraId="635354D3" w14:textId="77777777" w:rsidR="00504AFD" w:rsidRDefault="00504AFD" w:rsidP="00504AFD">
            <w:pPr>
              <w:pBdr>
                <w:top w:val="nil"/>
                <w:left w:val="nil"/>
                <w:bottom w:val="nil"/>
                <w:right w:val="nil"/>
                <w:between w:val="nil"/>
              </w:pBdr>
              <w:jc w:val="both"/>
              <w:rPr>
                <w:rFonts w:asciiTheme="minorHAnsi" w:hAnsiTheme="minorHAnsi" w:cstheme="minorHAnsi"/>
                <w:b/>
                <w:sz w:val="20"/>
                <w:szCs w:val="20"/>
              </w:rPr>
            </w:pPr>
            <w:r w:rsidRPr="00504AFD">
              <w:rPr>
                <w:rFonts w:asciiTheme="minorHAnsi" w:hAnsiTheme="minorHAnsi" w:cstheme="minorHAnsi"/>
                <w:b/>
                <w:sz w:val="20"/>
                <w:szCs w:val="20"/>
              </w:rPr>
              <w:t> </w:t>
            </w:r>
          </w:p>
          <w:p w14:paraId="6981D7C5" w14:textId="77777777" w:rsidR="00AE4031" w:rsidRPr="00AE4031" w:rsidRDefault="00AE4031" w:rsidP="00AE4031">
            <w:pPr>
              <w:pBdr>
                <w:top w:val="nil"/>
                <w:left w:val="nil"/>
                <w:bottom w:val="nil"/>
                <w:right w:val="nil"/>
                <w:between w:val="nil"/>
              </w:pBdr>
              <w:contextualSpacing/>
              <w:jc w:val="both"/>
              <w:rPr>
                <w:rFonts w:asciiTheme="minorHAnsi" w:hAnsiTheme="minorHAnsi" w:cstheme="minorHAnsi"/>
                <w:i/>
                <w:iCs/>
                <w:sz w:val="20"/>
                <w:szCs w:val="20"/>
              </w:rPr>
            </w:pPr>
            <w:r w:rsidRPr="00AE4031">
              <w:rPr>
                <w:rFonts w:asciiTheme="minorHAnsi" w:hAnsiTheme="minorHAnsi" w:cstheme="minorHAnsi"/>
                <w:i/>
                <w:iCs/>
                <w:sz w:val="20"/>
                <w:szCs w:val="20"/>
              </w:rPr>
              <w:t>(respuesta para desarrollar)</w:t>
            </w:r>
          </w:p>
          <w:p w14:paraId="694E62C3" w14:textId="24422456" w:rsidR="00AE4031" w:rsidRPr="00504AFD" w:rsidRDefault="00AE4031" w:rsidP="00504AFD">
            <w:pPr>
              <w:pBdr>
                <w:top w:val="nil"/>
                <w:left w:val="nil"/>
                <w:bottom w:val="nil"/>
                <w:right w:val="nil"/>
                <w:between w:val="nil"/>
              </w:pBdr>
              <w:jc w:val="both"/>
              <w:rPr>
                <w:rFonts w:asciiTheme="minorHAnsi" w:hAnsiTheme="minorHAnsi" w:cstheme="minorHAnsi"/>
                <w:b/>
                <w:sz w:val="20"/>
                <w:szCs w:val="20"/>
              </w:rPr>
            </w:pPr>
          </w:p>
        </w:tc>
      </w:tr>
      <w:tr w:rsidR="00504AFD" w:rsidRPr="00504AFD" w14:paraId="23FE7B68" w14:textId="77777777" w:rsidTr="00504AFD">
        <w:trPr>
          <w:trHeight w:val="320"/>
        </w:trPr>
        <w:tc>
          <w:tcPr>
            <w:tcW w:w="5949" w:type="dxa"/>
            <w:noWrap/>
            <w:hideMark/>
          </w:tcPr>
          <w:p w14:paraId="01605456" w14:textId="77777777" w:rsidR="00AE4031" w:rsidRDefault="00AE4031" w:rsidP="00504AFD">
            <w:pPr>
              <w:pBdr>
                <w:top w:val="nil"/>
                <w:left w:val="nil"/>
                <w:bottom w:val="nil"/>
                <w:right w:val="nil"/>
                <w:between w:val="nil"/>
              </w:pBdr>
              <w:jc w:val="both"/>
              <w:rPr>
                <w:rFonts w:asciiTheme="minorHAnsi" w:hAnsiTheme="minorHAnsi" w:cstheme="minorHAnsi"/>
                <w:bCs/>
                <w:sz w:val="20"/>
                <w:szCs w:val="20"/>
              </w:rPr>
            </w:pPr>
          </w:p>
          <w:p w14:paraId="3F0E5D70" w14:textId="77777777" w:rsidR="00504AFD" w:rsidRDefault="00504AFD" w:rsidP="00504AFD">
            <w:pPr>
              <w:pBdr>
                <w:top w:val="nil"/>
                <w:left w:val="nil"/>
                <w:bottom w:val="nil"/>
                <w:right w:val="nil"/>
                <w:between w:val="nil"/>
              </w:pBdr>
              <w:jc w:val="both"/>
              <w:rPr>
                <w:rFonts w:asciiTheme="minorHAnsi" w:hAnsiTheme="minorHAnsi" w:cstheme="minorHAnsi"/>
                <w:bCs/>
                <w:sz w:val="20"/>
                <w:szCs w:val="20"/>
              </w:rPr>
            </w:pPr>
            <w:r w:rsidRPr="00504AFD">
              <w:rPr>
                <w:rFonts w:asciiTheme="minorHAnsi" w:hAnsiTheme="minorHAnsi" w:cstheme="minorHAnsi"/>
                <w:bCs/>
                <w:sz w:val="20"/>
                <w:szCs w:val="20"/>
              </w:rPr>
              <w:t>Estrategias metodológicas y de evaluación de los (las) estudiantes para el desarrollo de las horas lectivas presenciales</w:t>
            </w:r>
          </w:p>
          <w:p w14:paraId="65B241D8" w14:textId="3B36A3C1" w:rsidR="00AE4031" w:rsidRPr="00504AFD" w:rsidRDefault="00AE4031" w:rsidP="00504AFD">
            <w:pPr>
              <w:pBdr>
                <w:top w:val="nil"/>
                <w:left w:val="nil"/>
                <w:bottom w:val="nil"/>
                <w:right w:val="nil"/>
                <w:between w:val="nil"/>
              </w:pBdr>
              <w:jc w:val="both"/>
              <w:rPr>
                <w:rFonts w:asciiTheme="minorHAnsi" w:hAnsiTheme="minorHAnsi" w:cstheme="minorHAnsi"/>
                <w:bCs/>
                <w:sz w:val="20"/>
                <w:szCs w:val="20"/>
              </w:rPr>
            </w:pPr>
          </w:p>
        </w:tc>
        <w:tc>
          <w:tcPr>
            <w:tcW w:w="2545" w:type="dxa"/>
            <w:noWrap/>
            <w:hideMark/>
          </w:tcPr>
          <w:p w14:paraId="210AECAF" w14:textId="77777777" w:rsidR="00504AFD" w:rsidRDefault="00504AFD" w:rsidP="00504AFD">
            <w:pPr>
              <w:pBdr>
                <w:top w:val="nil"/>
                <w:left w:val="nil"/>
                <w:bottom w:val="nil"/>
                <w:right w:val="nil"/>
                <w:between w:val="nil"/>
              </w:pBdr>
              <w:jc w:val="both"/>
              <w:rPr>
                <w:rFonts w:asciiTheme="minorHAnsi" w:hAnsiTheme="minorHAnsi" w:cstheme="minorHAnsi"/>
                <w:b/>
                <w:sz w:val="20"/>
                <w:szCs w:val="20"/>
              </w:rPr>
            </w:pPr>
            <w:r w:rsidRPr="00504AFD">
              <w:rPr>
                <w:rFonts w:asciiTheme="minorHAnsi" w:hAnsiTheme="minorHAnsi" w:cstheme="minorHAnsi"/>
                <w:b/>
                <w:sz w:val="20"/>
                <w:szCs w:val="20"/>
              </w:rPr>
              <w:t> </w:t>
            </w:r>
          </w:p>
          <w:p w14:paraId="4A4B9B01" w14:textId="77777777" w:rsidR="00AE4031" w:rsidRPr="00AE4031" w:rsidRDefault="00AE4031" w:rsidP="00AE4031">
            <w:pPr>
              <w:pBdr>
                <w:top w:val="nil"/>
                <w:left w:val="nil"/>
                <w:bottom w:val="nil"/>
                <w:right w:val="nil"/>
                <w:between w:val="nil"/>
              </w:pBdr>
              <w:contextualSpacing/>
              <w:jc w:val="both"/>
              <w:rPr>
                <w:rFonts w:asciiTheme="minorHAnsi" w:hAnsiTheme="minorHAnsi" w:cstheme="minorHAnsi"/>
                <w:i/>
                <w:iCs/>
                <w:sz w:val="20"/>
                <w:szCs w:val="20"/>
              </w:rPr>
            </w:pPr>
            <w:r w:rsidRPr="00AE4031">
              <w:rPr>
                <w:rFonts w:asciiTheme="minorHAnsi" w:hAnsiTheme="minorHAnsi" w:cstheme="minorHAnsi"/>
                <w:i/>
                <w:iCs/>
                <w:sz w:val="20"/>
                <w:szCs w:val="20"/>
              </w:rPr>
              <w:t>(respuesta para desarrollar)</w:t>
            </w:r>
          </w:p>
          <w:p w14:paraId="0294DD67" w14:textId="1D4FB719" w:rsidR="00AE4031" w:rsidRPr="00504AFD" w:rsidRDefault="00AE4031" w:rsidP="00504AFD">
            <w:pPr>
              <w:pBdr>
                <w:top w:val="nil"/>
                <w:left w:val="nil"/>
                <w:bottom w:val="nil"/>
                <w:right w:val="nil"/>
                <w:between w:val="nil"/>
              </w:pBdr>
              <w:jc w:val="both"/>
              <w:rPr>
                <w:rFonts w:asciiTheme="minorHAnsi" w:hAnsiTheme="minorHAnsi" w:cstheme="minorHAnsi"/>
                <w:b/>
                <w:sz w:val="20"/>
                <w:szCs w:val="20"/>
              </w:rPr>
            </w:pPr>
          </w:p>
        </w:tc>
      </w:tr>
      <w:tr w:rsidR="00504AFD" w:rsidRPr="00504AFD" w14:paraId="2656916B" w14:textId="77777777" w:rsidTr="00504AFD">
        <w:trPr>
          <w:trHeight w:val="340"/>
        </w:trPr>
        <w:tc>
          <w:tcPr>
            <w:tcW w:w="5949" w:type="dxa"/>
            <w:noWrap/>
            <w:hideMark/>
          </w:tcPr>
          <w:p w14:paraId="1A93B9DC" w14:textId="77777777" w:rsidR="00AE4031" w:rsidRDefault="00AE4031" w:rsidP="00504AFD">
            <w:pPr>
              <w:pBdr>
                <w:top w:val="nil"/>
                <w:left w:val="nil"/>
                <w:bottom w:val="nil"/>
                <w:right w:val="nil"/>
                <w:between w:val="nil"/>
              </w:pBdr>
              <w:jc w:val="both"/>
              <w:rPr>
                <w:rFonts w:asciiTheme="minorHAnsi" w:hAnsiTheme="minorHAnsi" w:cstheme="minorHAnsi"/>
                <w:bCs/>
                <w:sz w:val="20"/>
                <w:szCs w:val="20"/>
              </w:rPr>
            </w:pPr>
          </w:p>
          <w:p w14:paraId="6A516ECA" w14:textId="77777777" w:rsidR="00504AFD" w:rsidRDefault="00504AFD" w:rsidP="00504AFD">
            <w:pPr>
              <w:pBdr>
                <w:top w:val="nil"/>
                <w:left w:val="nil"/>
                <w:bottom w:val="nil"/>
                <w:right w:val="nil"/>
                <w:between w:val="nil"/>
              </w:pBdr>
              <w:jc w:val="both"/>
              <w:rPr>
                <w:rFonts w:asciiTheme="minorHAnsi" w:hAnsiTheme="minorHAnsi" w:cstheme="minorHAnsi"/>
                <w:bCs/>
                <w:sz w:val="20"/>
                <w:szCs w:val="20"/>
              </w:rPr>
            </w:pPr>
            <w:r w:rsidRPr="00504AFD">
              <w:rPr>
                <w:rFonts w:asciiTheme="minorHAnsi" w:hAnsiTheme="minorHAnsi" w:cstheme="minorHAnsi"/>
                <w:bCs/>
                <w:sz w:val="20"/>
                <w:szCs w:val="20"/>
              </w:rPr>
              <w:t>Acciones de apoyo y soporte emocional, cognitivo y tecnológico a los (las) estudiantes en su proceso formativo</w:t>
            </w:r>
          </w:p>
          <w:p w14:paraId="0C6A8745" w14:textId="77777777" w:rsidR="00AE4031" w:rsidRDefault="00AE4031" w:rsidP="00504AFD">
            <w:pPr>
              <w:pBdr>
                <w:top w:val="nil"/>
                <w:left w:val="nil"/>
                <w:bottom w:val="nil"/>
                <w:right w:val="nil"/>
                <w:between w:val="nil"/>
              </w:pBdr>
              <w:jc w:val="both"/>
              <w:rPr>
                <w:rFonts w:asciiTheme="minorHAnsi" w:hAnsiTheme="minorHAnsi" w:cstheme="minorHAnsi"/>
                <w:bCs/>
                <w:sz w:val="20"/>
                <w:szCs w:val="20"/>
              </w:rPr>
            </w:pPr>
          </w:p>
          <w:p w14:paraId="74D10718" w14:textId="51142209" w:rsidR="00AE4031" w:rsidRPr="00504AFD" w:rsidRDefault="00AE4031" w:rsidP="00504AFD">
            <w:pPr>
              <w:pBdr>
                <w:top w:val="nil"/>
                <w:left w:val="nil"/>
                <w:bottom w:val="nil"/>
                <w:right w:val="nil"/>
                <w:between w:val="nil"/>
              </w:pBdr>
              <w:jc w:val="both"/>
              <w:rPr>
                <w:rFonts w:asciiTheme="minorHAnsi" w:hAnsiTheme="minorHAnsi" w:cstheme="minorHAnsi"/>
                <w:bCs/>
                <w:sz w:val="20"/>
                <w:szCs w:val="20"/>
              </w:rPr>
            </w:pPr>
          </w:p>
        </w:tc>
        <w:tc>
          <w:tcPr>
            <w:tcW w:w="2545" w:type="dxa"/>
            <w:noWrap/>
            <w:hideMark/>
          </w:tcPr>
          <w:p w14:paraId="2AD555D4" w14:textId="77777777" w:rsidR="00504AFD" w:rsidRDefault="00504AFD" w:rsidP="00504AFD">
            <w:pPr>
              <w:pBdr>
                <w:top w:val="nil"/>
                <w:left w:val="nil"/>
                <w:bottom w:val="nil"/>
                <w:right w:val="nil"/>
                <w:between w:val="nil"/>
              </w:pBdr>
              <w:jc w:val="both"/>
              <w:rPr>
                <w:rFonts w:asciiTheme="minorHAnsi" w:hAnsiTheme="minorHAnsi" w:cstheme="minorHAnsi"/>
                <w:b/>
                <w:sz w:val="20"/>
                <w:szCs w:val="20"/>
              </w:rPr>
            </w:pPr>
          </w:p>
          <w:p w14:paraId="40604E95" w14:textId="77777777" w:rsidR="00AE4031" w:rsidRPr="00AE4031" w:rsidRDefault="00AE4031" w:rsidP="00AE4031">
            <w:pPr>
              <w:pBdr>
                <w:top w:val="nil"/>
                <w:left w:val="nil"/>
                <w:bottom w:val="nil"/>
                <w:right w:val="nil"/>
                <w:between w:val="nil"/>
              </w:pBdr>
              <w:contextualSpacing/>
              <w:jc w:val="both"/>
              <w:rPr>
                <w:rFonts w:asciiTheme="minorHAnsi" w:hAnsiTheme="minorHAnsi" w:cstheme="minorHAnsi"/>
                <w:i/>
                <w:iCs/>
                <w:sz w:val="20"/>
                <w:szCs w:val="20"/>
              </w:rPr>
            </w:pPr>
            <w:r w:rsidRPr="00AE4031">
              <w:rPr>
                <w:rFonts w:asciiTheme="minorHAnsi" w:hAnsiTheme="minorHAnsi" w:cstheme="minorHAnsi"/>
                <w:i/>
                <w:iCs/>
                <w:sz w:val="20"/>
                <w:szCs w:val="20"/>
              </w:rPr>
              <w:t>(respuesta para desarrollar)</w:t>
            </w:r>
          </w:p>
          <w:p w14:paraId="120A0B0C" w14:textId="554A70F1" w:rsidR="00AE4031" w:rsidRPr="00504AFD" w:rsidRDefault="00AE4031" w:rsidP="00504AFD">
            <w:pPr>
              <w:pBdr>
                <w:top w:val="nil"/>
                <w:left w:val="nil"/>
                <w:bottom w:val="nil"/>
                <w:right w:val="nil"/>
                <w:between w:val="nil"/>
              </w:pBdr>
              <w:jc w:val="both"/>
              <w:rPr>
                <w:rFonts w:asciiTheme="minorHAnsi" w:hAnsiTheme="minorHAnsi" w:cstheme="minorHAnsi"/>
                <w:b/>
                <w:sz w:val="20"/>
                <w:szCs w:val="20"/>
              </w:rPr>
            </w:pPr>
          </w:p>
        </w:tc>
      </w:tr>
    </w:tbl>
    <w:p w14:paraId="0E7748C5" w14:textId="77777777" w:rsidR="00E7016A" w:rsidRPr="00504AFD" w:rsidRDefault="00E7016A" w:rsidP="00504AFD">
      <w:pPr>
        <w:pBdr>
          <w:top w:val="nil"/>
          <w:left w:val="nil"/>
          <w:bottom w:val="nil"/>
          <w:right w:val="nil"/>
          <w:between w:val="nil"/>
        </w:pBdr>
        <w:spacing w:after="0" w:line="240" w:lineRule="auto"/>
        <w:jc w:val="both"/>
        <w:rPr>
          <w:rFonts w:asciiTheme="minorHAnsi" w:hAnsiTheme="minorHAnsi" w:cstheme="minorHAnsi"/>
          <w:b/>
          <w:sz w:val="20"/>
          <w:szCs w:val="20"/>
        </w:rPr>
      </w:pPr>
    </w:p>
    <w:p w14:paraId="74AFF872" w14:textId="77777777" w:rsidR="009E70B1" w:rsidRDefault="009E70B1" w:rsidP="00E7016A">
      <w:pPr>
        <w:pBdr>
          <w:top w:val="nil"/>
          <w:left w:val="nil"/>
          <w:bottom w:val="nil"/>
          <w:right w:val="nil"/>
          <w:between w:val="nil"/>
        </w:pBdr>
        <w:spacing w:after="0" w:line="240" w:lineRule="auto"/>
        <w:ind w:firstLine="142"/>
        <w:jc w:val="both"/>
        <w:rPr>
          <w:rFonts w:asciiTheme="minorHAnsi" w:hAnsiTheme="minorHAnsi" w:cstheme="minorHAnsi"/>
          <w:b/>
          <w:color w:val="EF8086"/>
        </w:rPr>
      </w:pPr>
    </w:p>
    <w:p w14:paraId="112F6BD6" w14:textId="0379DA15" w:rsidR="00E7016A" w:rsidRPr="009E70B1" w:rsidRDefault="009E70B1" w:rsidP="00E7016A">
      <w:pPr>
        <w:pBdr>
          <w:top w:val="nil"/>
          <w:left w:val="nil"/>
          <w:bottom w:val="nil"/>
          <w:right w:val="nil"/>
          <w:between w:val="nil"/>
        </w:pBdr>
        <w:spacing w:after="0" w:line="240" w:lineRule="auto"/>
        <w:ind w:firstLine="142"/>
        <w:jc w:val="both"/>
        <w:rPr>
          <w:rFonts w:asciiTheme="minorHAnsi" w:hAnsiTheme="minorHAnsi" w:cstheme="minorHAnsi"/>
          <w:b/>
          <w:color w:val="EF8086"/>
        </w:rPr>
      </w:pPr>
      <w:r w:rsidRPr="009E70B1">
        <w:rPr>
          <w:rFonts w:asciiTheme="minorHAnsi" w:hAnsiTheme="minorHAnsi" w:cstheme="minorHAnsi"/>
          <w:b/>
          <w:color w:val="EF8086"/>
        </w:rPr>
        <w:t>PARA EL SERVICIO EDUCATIVO SEMIPRESENCIAL</w:t>
      </w:r>
    </w:p>
    <w:p w14:paraId="6348A20B" w14:textId="77777777" w:rsidR="00E7016A" w:rsidRPr="00E726A8" w:rsidRDefault="00E7016A" w:rsidP="00E7016A">
      <w:pPr>
        <w:pBdr>
          <w:top w:val="nil"/>
          <w:left w:val="nil"/>
          <w:bottom w:val="nil"/>
          <w:right w:val="nil"/>
          <w:between w:val="nil"/>
        </w:pBdr>
        <w:spacing w:after="0" w:line="240" w:lineRule="auto"/>
        <w:ind w:firstLine="142"/>
        <w:jc w:val="both"/>
        <w:rPr>
          <w:rFonts w:asciiTheme="minorHAnsi" w:hAnsiTheme="minorHAnsi" w:cstheme="minorHAnsi"/>
          <w:b/>
          <w:sz w:val="20"/>
          <w:szCs w:val="20"/>
        </w:rPr>
      </w:pPr>
    </w:p>
    <w:tbl>
      <w:tblPr>
        <w:tblStyle w:val="Tablaconcuadrcula"/>
        <w:tblW w:w="0" w:type="auto"/>
        <w:tblLook w:val="04A0" w:firstRow="1" w:lastRow="0" w:firstColumn="1" w:lastColumn="0" w:noHBand="0" w:noVBand="1"/>
      </w:tblPr>
      <w:tblGrid>
        <w:gridCol w:w="5949"/>
        <w:gridCol w:w="2545"/>
      </w:tblGrid>
      <w:tr w:rsidR="00504AFD" w:rsidRPr="00504AFD" w14:paraId="02FA848F" w14:textId="77777777" w:rsidTr="00504AFD">
        <w:trPr>
          <w:trHeight w:val="340"/>
        </w:trPr>
        <w:tc>
          <w:tcPr>
            <w:tcW w:w="8494" w:type="dxa"/>
            <w:gridSpan w:val="2"/>
            <w:noWrap/>
            <w:hideMark/>
          </w:tcPr>
          <w:p w14:paraId="02940117" w14:textId="77777777" w:rsidR="00504AFD" w:rsidRPr="00504AFD" w:rsidRDefault="00504AFD" w:rsidP="00504AFD">
            <w:pPr>
              <w:pBdr>
                <w:top w:val="nil"/>
                <w:left w:val="nil"/>
                <w:bottom w:val="nil"/>
                <w:right w:val="nil"/>
                <w:between w:val="nil"/>
              </w:pBdr>
              <w:contextualSpacing/>
              <w:jc w:val="both"/>
              <w:rPr>
                <w:rFonts w:asciiTheme="minorHAnsi" w:hAnsiTheme="minorHAnsi" w:cstheme="minorHAnsi"/>
                <w:b/>
                <w:bCs/>
                <w:sz w:val="20"/>
                <w:szCs w:val="20"/>
              </w:rPr>
            </w:pPr>
            <w:r w:rsidRPr="00504AFD">
              <w:rPr>
                <w:rFonts w:asciiTheme="minorHAnsi" w:hAnsiTheme="minorHAnsi" w:cstheme="minorHAnsi"/>
                <w:b/>
                <w:bCs/>
                <w:sz w:val="20"/>
                <w:szCs w:val="20"/>
              </w:rPr>
              <w:t>DATOS DE LA INSTITUCIÓN EDUCATIVA</w:t>
            </w:r>
          </w:p>
        </w:tc>
      </w:tr>
      <w:tr w:rsidR="00504AFD" w:rsidRPr="00504AFD" w14:paraId="3C24B0B7" w14:textId="77777777" w:rsidTr="00504AFD">
        <w:trPr>
          <w:trHeight w:val="320"/>
        </w:trPr>
        <w:tc>
          <w:tcPr>
            <w:tcW w:w="5949" w:type="dxa"/>
            <w:noWrap/>
            <w:hideMark/>
          </w:tcPr>
          <w:p w14:paraId="5FBC1414" w14:textId="21E1476C" w:rsidR="00504AFD" w:rsidRP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Nombre de la institución</w:t>
            </w:r>
          </w:p>
        </w:tc>
        <w:tc>
          <w:tcPr>
            <w:tcW w:w="2545" w:type="dxa"/>
            <w:noWrap/>
            <w:hideMark/>
          </w:tcPr>
          <w:p w14:paraId="4D5B2198" w14:textId="77777777" w:rsidR="00504AFD" w:rsidRP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 </w:t>
            </w:r>
          </w:p>
        </w:tc>
      </w:tr>
      <w:tr w:rsidR="00504AFD" w:rsidRPr="00504AFD" w14:paraId="4DF70C62" w14:textId="77777777" w:rsidTr="00504AFD">
        <w:trPr>
          <w:trHeight w:val="320"/>
        </w:trPr>
        <w:tc>
          <w:tcPr>
            <w:tcW w:w="5949" w:type="dxa"/>
            <w:noWrap/>
            <w:hideMark/>
          </w:tcPr>
          <w:p w14:paraId="669C36EB" w14:textId="77777777" w:rsidR="00504AFD" w:rsidRP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lastRenderedPageBreak/>
              <w:t>Código modular</w:t>
            </w:r>
          </w:p>
        </w:tc>
        <w:tc>
          <w:tcPr>
            <w:tcW w:w="2545" w:type="dxa"/>
            <w:noWrap/>
            <w:hideMark/>
          </w:tcPr>
          <w:p w14:paraId="11F3B86E" w14:textId="77777777" w:rsidR="00504AFD" w:rsidRP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 </w:t>
            </w:r>
          </w:p>
        </w:tc>
      </w:tr>
      <w:tr w:rsidR="00504AFD" w:rsidRPr="00504AFD" w14:paraId="14CC8E2C" w14:textId="77777777" w:rsidTr="00504AFD">
        <w:trPr>
          <w:trHeight w:val="320"/>
        </w:trPr>
        <w:tc>
          <w:tcPr>
            <w:tcW w:w="5949" w:type="dxa"/>
            <w:noWrap/>
            <w:hideMark/>
          </w:tcPr>
          <w:p w14:paraId="19A2DCD4" w14:textId="77777777" w:rsidR="00504AFD" w:rsidRP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Fecha de inicio y de finalización del periodo académico 2021-I</w:t>
            </w:r>
          </w:p>
        </w:tc>
        <w:tc>
          <w:tcPr>
            <w:tcW w:w="2545" w:type="dxa"/>
            <w:noWrap/>
            <w:hideMark/>
          </w:tcPr>
          <w:p w14:paraId="17FE6099" w14:textId="77777777" w:rsidR="00504AFD" w:rsidRP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 </w:t>
            </w:r>
          </w:p>
        </w:tc>
      </w:tr>
      <w:tr w:rsidR="00504AFD" w:rsidRPr="00504AFD" w14:paraId="57874C60" w14:textId="77777777" w:rsidTr="00504AFD">
        <w:trPr>
          <w:trHeight w:val="320"/>
        </w:trPr>
        <w:tc>
          <w:tcPr>
            <w:tcW w:w="5949" w:type="dxa"/>
            <w:noWrap/>
            <w:hideMark/>
          </w:tcPr>
          <w:p w14:paraId="0676F77E" w14:textId="77777777" w:rsidR="00504AFD" w:rsidRP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Fecha de inicio y de finalización del periodo académico 2021-II</w:t>
            </w:r>
          </w:p>
        </w:tc>
        <w:tc>
          <w:tcPr>
            <w:tcW w:w="2545" w:type="dxa"/>
            <w:noWrap/>
            <w:hideMark/>
          </w:tcPr>
          <w:p w14:paraId="1D015785" w14:textId="77777777" w:rsidR="00504AFD" w:rsidRP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 </w:t>
            </w:r>
          </w:p>
        </w:tc>
      </w:tr>
      <w:tr w:rsidR="00504AFD" w:rsidRPr="00504AFD" w14:paraId="00A22DD2" w14:textId="77777777" w:rsidTr="00504AFD">
        <w:trPr>
          <w:trHeight w:val="320"/>
        </w:trPr>
        <w:tc>
          <w:tcPr>
            <w:tcW w:w="5949" w:type="dxa"/>
            <w:noWrap/>
            <w:hideMark/>
          </w:tcPr>
          <w:p w14:paraId="7C89EE84" w14:textId="77777777" w:rsidR="00504AFD" w:rsidRP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Programas de estudios o carreras profesionales o Módulos formativos</w:t>
            </w:r>
          </w:p>
        </w:tc>
        <w:tc>
          <w:tcPr>
            <w:tcW w:w="2545" w:type="dxa"/>
            <w:noWrap/>
            <w:hideMark/>
          </w:tcPr>
          <w:p w14:paraId="52903085" w14:textId="77777777" w:rsidR="00504AFD" w:rsidRP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 </w:t>
            </w:r>
          </w:p>
        </w:tc>
      </w:tr>
      <w:tr w:rsidR="00504AFD" w:rsidRPr="00504AFD" w14:paraId="770C63DC" w14:textId="77777777" w:rsidTr="00504AFD">
        <w:trPr>
          <w:trHeight w:val="320"/>
        </w:trPr>
        <w:tc>
          <w:tcPr>
            <w:tcW w:w="5949" w:type="dxa"/>
            <w:noWrap/>
            <w:hideMark/>
          </w:tcPr>
          <w:p w14:paraId="68C47A0C" w14:textId="5A7DCCBB" w:rsidR="00504AFD" w:rsidRP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Número de estudiantes por programa de estudios o carrera profesional, ciclo/semestre y sección</w:t>
            </w:r>
          </w:p>
        </w:tc>
        <w:tc>
          <w:tcPr>
            <w:tcW w:w="2545" w:type="dxa"/>
            <w:noWrap/>
            <w:hideMark/>
          </w:tcPr>
          <w:p w14:paraId="548B175E" w14:textId="77777777" w:rsidR="00504AFD" w:rsidRP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 </w:t>
            </w:r>
          </w:p>
        </w:tc>
      </w:tr>
      <w:tr w:rsidR="00504AFD" w:rsidRPr="00504AFD" w14:paraId="35851D9A" w14:textId="77777777" w:rsidTr="00504AFD">
        <w:trPr>
          <w:trHeight w:val="600"/>
        </w:trPr>
        <w:tc>
          <w:tcPr>
            <w:tcW w:w="5949" w:type="dxa"/>
            <w:noWrap/>
            <w:hideMark/>
          </w:tcPr>
          <w:p w14:paraId="05706311" w14:textId="77777777" w:rsidR="00AE4031" w:rsidRDefault="00AE4031" w:rsidP="00504AFD">
            <w:pPr>
              <w:pBdr>
                <w:top w:val="nil"/>
                <w:left w:val="nil"/>
                <w:bottom w:val="nil"/>
                <w:right w:val="nil"/>
                <w:between w:val="nil"/>
              </w:pBdr>
              <w:contextualSpacing/>
              <w:jc w:val="both"/>
              <w:rPr>
                <w:rFonts w:asciiTheme="minorHAnsi" w:hAnsiTheme="minorHAnsi" w:cstheme="minorHAnsi"/>
                <w:sz w:val="20"/>
                <w:szCs w:val="20"/>
              </w:rPr>
            </w:pPr>
          </w:p>
          <w:p w14:paraId="0DAD1219" w14:textId="77777777" w:rsidR="00AE4031" w:rsidRDefault="00AE4031" w:rsidP="00504AFD">
            <w:pPr>
              <w:pBdr>
                <w:top w:val="nil"/>
                <w:left w:val="nil"/>
                <w:bottom w:val="nil"/>
                <w:right w:val="nil"/>
                <w:between w:val="nil"/>
              </w:pBdr>
              <w:contextualSpacing/>
              <w:jc w:val="both"/>
              <w:rPr>
                <w:rFonts w:asciiTheme="minorHAnsi" w:hAnsiTheme="minorHAnsi" w:cstheme="minorHAnsi"/>
                <w:sz w:val="20"/>
                <w:szCs w:val="20"/>
              </w:rPr>
            </w:pPr>
          </w:p>
          <w:p w14:paraId="4A691489" w14:textId="77777777" w:rsid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Caracterización de los estudiantes: Información descriptiva y estadística de sexo, edad, conectividad, discapacidad, lengua materna, lugar de residencia</w:t>
            </w:r>
          </w:p>
          <w:p w14:paraId="04E30373" w14:textId="439C0E2B" w:rsidR="00AE4031" w:rsidRDefault="00AE4031" w:rsidP="00504AFD">
            <w:pPr>
              <w:pBdr>
                <w:top w:val="nil"/>
                <w:left w:val="nil"/>
                <w:bottom w:val="nil"/>
                <w:right w:val="nil"/>
                <w:between w:val="nil"/>
              </w:pBdr>
              <w:contextualSpacing/>
              <w:jc w:val="both"/>
              <w:rPr>
                <w:rFonts w:asciiTheme="minorHAnsi" w:hAnsiTheme="minorHAnsi" w:cstheme="minorHAnsi"/>
                <w:sz w:val="20"/>
                <w:szCs w:val="20"/>
              </w:rPr>
            </w:pPr>
          </w:p>
          <w:p w14:paraId="315FF2A6" w14:textId="1642D6B0" w:rsidR="00AE4031" w:rsidRPr="00504AFD" w:rsidRDefault="00AE4031" w:rsidP="00504AFD">
            <w:pPr>
              <w:pBdr>
                <w:top w:val="nil"/>
                <w:left w:val="nil"/>
                <w:bottom w:val="nil"/>
                <w:right w:val="nil"/>
                <w:between w:val="nil"/>
              </w:pBdr>
              <w:contextualSpacing/>
              <w:jc w:val="both"/>
              <w:rPr>
                <w:rFonts w:asciiTheme="minorHAnsi" w:hAnsiTheme="minorHAnsi" w:cstheme="minorHAnsi"/>
                <w:sz w:val="20"/>
                <w:szCs w:val="20"/>
              </w:rPr>
            </w:pPr>
          </w:p>
        </w:tc>
        <w:tc>
          <w:tcPr>
            <w:tcW w:w="2545" w:type="dxa"/>
            <w:noWrap/>
            <w:hideMark/>
          </w:tcPr>
          <w:p w14:paraId="266F1AE0" w14:textId="77777777" w:rsid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 </w:t>
            </w:r>
          </w:p>
          <w:p w14:paraId="6A73820A" w14:textId="77777777" w:rsidR="00AE4031" w:rsidRDefault="00AE4031" w:rsidP="00504AFD">
            <w:pPr>
              <w:pBdr>
                <w:top w:val="nil"/>
                <w:left w:val="nil"/>
                <w:bottom w:val="nil"/>
                <w:right w:val="nil"/>
                <w:between w:val="nil"/>
              </w:pBdr>
              <w:contextualSpacing/>
              <w:jc w:val="both"/>
              <w:rPr>
                <w:rFonts w:asciiTheme="minorHAnsi" w:hAnsiTheme="minorHAnsi" w:cstheme="minorHAnsi"/>
                <w:sz w:val="20"/>
                <w:szCs w:val="20"/>
              </w:rPr>
            </w:pPr>
          </w:p>
          <w:p w14:paraId="7A90FAF7" w14:textId="77777777" w:rsidR="00AE4031" w:rsidRPr="00AE4031" w:rsidRDefault="00AE4031" w:rsidP="00AE4031">
            <w:pPr>
              <w:pBdr>
                <w:top w:val="nil"/>
                <w:left w:val="nil"/>
                <w:bottom w:val="nil"/>
                <w:right w:val="nil"/>
                <w:between w:val="nil"/>
              </w:pBdr>
              <w:contextualSpacing/>
              <w:jc w:val="both"/>
              <w:rPr>
                <w:rFonts w:asciiTheme="minorHAnsi" w:hAnsiTheme="minorHAnsi" w:cstheme="minorHAnsi"/>
                <w:i/>
                <w:iCs/>
                <w:sz w:val="20"/>
                <w:szCs w:val="20"/>
              </w:rPr>
            </w:pPr>
            <w:r w:rsidRPr="00AE4031">
              <w:rPr>
                <w:rFonts w:asciiTheme="minorHAnsi" w:hAnsiTheme="minorHAnsi" w:cstheme="minorHAnsi"/>
                <w:i/>
                <w:iCs/>
                <w:sz w:val="20"/>
                <w:szCs w:val="20"/>
              </w:rPr>
              <w:t>(respuesta para desarrollar)</w:t>
            </w:r>
          </w:p>
          <w:p w14:paraId="48EC8A5E" w14:textId="5299DC45" w:rsidR="00AE4031" w:rsidRPr="00504AFD" w:rsidRDefault="00AE4031" w:rsidP="00504AFD">
            <w:pPr>
              <w:pBdr>
                <w:top w:val="nil"/>
                <w:left w:val="nil"/>
                <w:bottom w:val="nil"/>
                <w:right w:val="nil"/>
                <w:between w:val="nil"/>
              </w:pBdr>
              <w:contextualSpacing/>
              <w:jc w:val="both"/>
              <w:rPr>
                <w:rFonts w:asciiTheme="minorHAnsi" w:hAnsiTheme="minorHAnsi" w:cstheme="minorHAnsi"/>
                <w:sz w:val="20"/>
                <w:szCs w:val="20"/>
              </w:rPr>
            </w:pPr>
          </w:p>
        </w:tc>
      </w:tr>
      <w:tr w:rsidR="00504AFD" w:rsidRPr="00504AFD" w14:paraId="068FCCF9" w14:textId="77777777" w:rsidTr="00504AFD">
        <w:trPr>
          <w:trHeight w:val="320"/>
        </w:trPr>
        <w:tc>
          <w:tcPr>
            <w:tcW w:w="5949" w:type="dxa"/>
            <w:noWrap/>
            <w:hideMark/>
          </w:tcPr>
          <w:p w14:paraId="330D9EA0" w14:textId="77777777" w:rsidR="00AE4031" w:rsidRDefault="00AE4031" w:rsidP="00504AFD">
            <w:pPr>
              <w:pBdr>
                <w:top w:val="nil"/>
                <w:left w:val="nil"/>
                <w:bottom w:val="nil"/>
                <w:right w:val="nil"/>
                <w:between w:val="nil"/>
              </w:pBdr>
              <w:contextualSpacing/>
              <w:jc w:val="both"/>
              <w:rPr>
                <w:rFonts w:asciiTheme="minorHAnsi" w:hAnsiTheme="minorHAnsi" w:cstheme="minorHAnsi"/>
                <w:sz w:val="20"/>
                <w:szCs w:val="20"/>
              </w:rPr>
            </w:pPr>
          </w:p>
          <w:p w14:paraId="35D413EF" w14:textId="77777777" w:rsid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Plataforma, entorno virtual de aprendizaje u otros recursos empleados de acuerdo a las características del territorio</w:t>
            </w:r>
          </w:p>
          <w:p w14:paraId="37801998" w14:textId="77777777" w:rsidR="00AE4031" w:rsidRDefault="00AE4031" w:rsidP="00504AFD">
            <w:pPr>
              <w:pBdr>
                <w:top w:val="nil"/>
                <w:left w:val="nil"/>
                <w:bottom w:val="nil"/>
                <w:right w:val="nil"/>
                <w:between w:val="nil"/>
              </w:pBdr>
              <w:contextualSpacing/>
              <w:jc w:val="both"/>
              <w:rPr>
                <w:rFonts w:asciiTheme="minorHAnsi" w:hAnsiTheme="minorHAnsi" w:cstheme="minorHAnsi"/>
                <w:sz w:val="20"/>
                <w:szCs w:val="20"/>
              </w:rPr>
            </w:pPr>
          </w:p>
          <w:p w14:paraId="4ECD7489" w14:textId="299A4696" w:rsidR="00AE4031" w:rsidRPr="00504AFD" w:rsidRDefault="00AE4031" w:rsidP="00504AFD">
            <w:pPr>
              <w:pBdr>
                <w:top w:val="nil"/>
                <w:left w:val="nil"/>
                <w:bottom w:val="nil"/>
                <w:right w:val="nil"/>
                <w:between w:val="nil"/>
              </w:pBdr>
              <w:contextualSpacing/>
              <w:jc w:val="both"/>
              <w:rPr>
                <w:rFonts w:asciiTheme="minorHAnsi" w:hAnsiTheme="minorHAnsi" w:cstheme="minorHAnsi"/>
                <w:sz w:val="20"/>
                <w:szCs w:val="20"/>
              </w:rPr>
            </w:pPr>
          </w:p>
        </w:tc>
        <w:tc>
          <w:tcPr>
            <w:tcW w:w="2545" w:type="dxa"/>
            <w:noWrap/>
            <w:hideMark/>
          </w:tcPr>
          <w:p w14:paraId="47F9FC51" w14:textId="77777777" w:rsid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 </w:t>
            </w:r>
          </w:p>
          <w:p w14:paraId="647AD6E3" w14:textId="77777777" w:rsidR="00AE4031" w:rsidRPr="00AE4031" w:rsidRDefault="00AE4031" w:rsidP="00AE4031">
            <w:pPr>
              <w:pBdr>
                <w:top w:val="nil"/>
                <w:left w:val="nil"/>
                <w:bottom w:val="nil"/>
                <w:right w:val="nil"/>
                <w:between w:val="nil"/>
              </w:pBdr>
              <w:contextualSpacing/>
              <w:jc w:val="both"/>
              <w:rPr>
                <w:rFonts w:asciiTheme="minorHAnsi" w:hAnsiTheme="minorHAnsi" w:cstheme="minorHAnsi"/>
                <w:i/>
                <w:iCs/>
                <w:sz w:val="20"/>
                <w:szCs w:val="20"/>
              </w:rPr>
            </w:pPr>
            <w:r w:rsidRPr="00AE4031">
              <w:rPr>
                <w:rFonts w:asciiTheme="minorHAnsi" w:hAnsiTheme="minorHAnsi" w:cstheme="minorHAnsi"/>
                <w:i/>
                <w:iCs/>
                <w:sz w:val="20"/>
                <w:szCs w:val="20"/>
              </w:rPr>
              <w:t>(respuesta para desarrollar)</w:t>
            </w:r>
          </w:p>
          <w:p w14:paraId="3AFC9292" w14:textId="540374B2" w:rsidR="00AE4031" w:rsidRPr="00504AFD" w:rsidRDefault="00AE4031" w:rsidP="00504AFD">
            <w:pPr>
              <w:pBdr>
                <w:top w:val="nil"/>
                <w:left w:val="nil"/>
                <w:bottom w:val="nil"/>
                <w:right w:val="nil"/>
                <w:between w:val="nil"/>
              </w:pBdr>
              <w:contextualSpacing/>
              <w:jc w:val="both"/>
              <w:rPr>
                <w:rFonts w:asciiTheme="minorHAnsi" w:hAnsiTheme="minorHAnsi" w:cstheme="minorHAnsi"/>
                <w:sz w:val="20"/>
                <w:szCs w:val="20"/>
              </w:rPr>
            </w:pPr>
          </w:p>
        </w:tc>
      </w:tr>
      <w:tr w:rsidR="00504AFD" w:rsidRPr="00504AFD" w14:paraId="7E70B1E4" w14:textId="77777777" w:rsidTr="00504AFD">
        <w:trPr>
          <w:trHeight w:val="600"/>
        </w:trPr>
        <w:tc>
          <w:tcPr>
            <w:tcW w:w="5949" w:type="dxa"/>
            <w:noWrap/>
            <w:hideMark/>
          </w:tcPr>
          <w:p w14:paraId="59CB84E4" w14:textId="77777777" w:rsidR="00AE4031" w:rsidRDefault="00AE4031" w:rsidP="00504AFD">
            <w:pPr>
              <w:pBdr>
                <w:top w:val="nil"/>
                <w:left w:val="nil"/>
                <w:bottom w:val="nil"/>
                <w:right w:val="nil"/>
                <w:between w:val="nil"/>
              </w:pBdr>
              <w:contextualSpacing/>
              <w:jc w:val="both"/>
              <w:rPr>
                <w:rFonts w:asciiTheme="minorHAnsi" w:hAnsiTheme="minorHAnsi" w:cstheme="minorHAnsi"/>
                <w:sz w:val="20"/>
                <w:szCs w:val="20"/>
              </w:rPr>
            </w:pPr>
          </w:p>
          <w:p w14:paraId="4CB59D32" w14:textId="77777777" w:rsid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Evidencias que sustenten el cumplimiento de las condiciones mínimas para el desarrollo de la modalidad semipresencial (cantidad suficiente de docentes, limpieza y desinfección, condiciones de salubridad de los ambientes y protocolo)</w:t>
            </w:r>
          </w:p>
          <w:p w14:paraId="6F7F7486" w14:textId="77777777" w:rsidR="00AE4031" w:rsidRDefault="00AE4031" w:rsidP="00504AFD">
            <w:pPr>
              <w:pBdr>
                <w:top w:val="nil"/>
                <w:left w:val="nil"/>
                <w:bottom w:val="nil"/>
                <w:right w:val="nil"/>
                <w:between w:val="nil"/>
              </w:pBdr>
              <w:contextualSpacing/>
              <w:jc w:val="both"/>
              <w:rPr>
                <w:rFonts w:asciiTheme="minorHAnsi" w:hAnsiTheme="minorHAnsi" w:cstheme="minorHAnsi"/>
                <w:sz w:val="20"/>
                <w:szCs w:val="20"/>
              </w:rPr>
            </w:pPr>
          </w:p>
          <w:p w14:paraId="55B72F71" w14:textId="5F0573F9" w:rsidR="00AE4031" w:rsidRPr="00504AFD" w:rsidRDefault="00AE4031" w:rsidP="00504AFD">
            <w:pPr>
              <w:pBdr>
                <w:top w:val="nil"/>
                <w:left w:val="nil"/>
                <w:bottom w:val="nil"/>
                <w:right w:val="nil"/>
                <w:between w:val="nil"/>
              </w:pBdr>
              <w:contextualSpacing/>
              <w:jc w:val="both"/>
              <w:rPr>
                <w:rFonts w:asciiTheme="minorHAnsi" w:hAnsiTheme="minorHAnsi" w:cstheme="minorHAnsi"/>
                <w:sz w:val="20"/>
                <w:szCs w:val="20"/>
              </w:rPr>
            </w:pPr>
          </w:p>
        </w:tc>
        <w:tc>
          <w:tcPr>
            <w:tcW w:w="2545" w:type="dxa"/>
            <w:noWrap/>
            <w:hideMark/>
          </w:tcPr>
          <w:p w14:paraId="7FE02AD9" w14:textId="77777777" w:rsid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 </w:t>
            </w:r>
          </w:p>
          <w:p w14:paraId="655329C3" w14:textId="77777777" w:rsidR="00AE4031" w:rsidRPr="00AE4031" w:rsidRDefault="00AE4031" w:rsidP="00AE4031">
            <w:pPr>
              <w:pBdr>
                <w:top w:val="nil"/>
                <w:left w:val="nil"/>
                <w:bottom w:val="nil"/>
                <w:right w:val="nil"/>
                <w:between w:val="nil"/>
              </w:pBdr>
              <w:contextualSpacing/>
              <w:jc w:val="both"/>
              <w:rPr>
                <w:rFonts w:asciiTheme="minorHAnsi" w:hAnsiTheme="minorHAnsi" w:cstheme="minorHAnsi"/>
                <w:i/>
                <w:iCs/>
                <w:sz w:val="20"/>
                <w:szCs w:val="20"/>
              </w:rPr>
            </w:pPr>
            <w:r w:rsidRPr="00AE4031">
              <w:rPr>
                <w:rFonts w:asciiTheme="minorHAnsi" w:hAnsiTheme="minorHAnsi" w:cstheme="minorHAnsi"/>
                <w:i/>
                <w:iCs/>
                <w:sz w:val="20"/>
                <w:szCs w:val="20"/>
              </w:rPr>
              <w:t>(respuesta para desarrollar)</w:t>
            </w:r>
          </w:p>
          <w:p w14:paraId="6FA3EAB9" w14:textId="10231089" w:rsidR="00AE4031" w:rsidRPr="00504AFD" w:rsidRDefault="00AE4031" w:rsidP="00504AFD">
            <w:pPr>
              <w:pBdr>
                <w:top w:val="nil"/>
                <w:left w:val="nil"/>
                <w:bottom w:val="nil"/>
                <w:right w:val="nil"/>
                <w:between w:val="nil"/>
              </w:pBdr>
              <w:contextualSpacing/>
              <w:jc w:val="both"/>
              <w:rPr>
                <w:rFonts w:asciiTheme="minorHAnsi" w:hAnsiTheme="minorHAnsi" w:cstheme="minorHAnsi"/>
                <w:sz w:val="20"/>
                <w:szCs w:val="20"/>
              </w:rPr>
            </w:pPr>
          </w:p>
        </w:tc>
      </w:tr>
      <w:tr w:rsidR="00504AFD" w:rsidRPr="00504AFD" w14:paraId="217D02C6" w14:textId="77777777" w:rsidTr="00504AFD">
        <w:trPr>
          <w:trHeight w:val="600"/>
        </w:trPr>
        <w:tc>
          <w:tcPr>
            <w:tcW w:w="5949" w:type="dxa"/>
            <w:noWrap/>
            <w:hideMark/>
          </w:tcPr>
          <w:p w14:paraId="304B88FC" w14:textId="77777777" w:rsidR="00AE4031" w:rsidRDefault="00AE4031" w:rsidP="00504AFD">
            <w:pPr>
              <w:pBdr>
                <w:top w:val="nil"/>
                <w:left w:val="nil"/>
                <w:bottom w:val="nil"/>
                <w:right w:val="nil"/>
                <w:between w:val="nil"/>
              </w:pBdr>
              <w:contextualSpacing/>
              <w:jc w:val="both"/>
              <w:rPr>
                <w:rFonts w:asciiTheme="minorHAnsi" w:hAnsiTheme="minorHAnsi" w:cstheme="minorHAnsi"/>
                <w:sz w:val="20"/>
                <w:szCs w:val="20"/>
              </w:rPr>
            </w:pPr>
          </w:p>
          <w:p w14:paraId="24358A33" w14:textId="77777777" w:rsid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Medidas para la preparación y mantenimiento de las condiciones de la institución formadora (limpieza y desinfección del local educativo, ventilación natural permanente, distribución de ambientes, reducción de aforo interior, señalización de espacios, anuncios)</w:t>
            </w:r>
          </w:p>
          <w:p w14:paraId="646327E4" w14:textId="77777777" w:rsidR="00AE4031" w:rsidRDefault="00AE4031" w:rsidP="00504AFD">
            <w:pPr>
              <w:pBdr>
                <w:top w:val="nil"/>
                <w:left w:val="nil"/>
                <w:bottom w:val="nil"/>
                <w:right w:val="nil"/>
                <w:between w:val="nil"/>
              </w:pBdr>
              <w:contextualSpacing/>
              <w:jc w:val="both"/>
              <w:rPr>
                <w:rFonts w:asciiTheme="minorHAnsi" w:hAnsiTheme="minorHAnsi" w:cstheme="minorHAnsi"/>
                <w:sz w:val="20"/>
                <w:szCs w:val="20"/>
              </w:rPr>
            </w:pPr>
          </w:p>
          <w:p w14:paraId="44656D3E" w14:textId="7CBF69ED" w:rsidR="00AE4031" w:rsidRPr="00504AFD" w:rsidRDefault="00AE4031" w:rsidP="00504AFD">
            <w:pPr>
              <w:pBdr>
                <w:top w:val="nil"/>
                <w:left w:val="nil"/>
                <w:bottom w:val="nil"/>
                <w:right w:val="nil"/>
                <w:between w:val="nil"/>
              </w:pBdr>
              <w:contextualSpacing/>
              <w:jc w:val="both"/>
              <w:rPr>
                <w:rFonts w:asciiTheme="minorHAnsi" w:hAnsiTheme="minorHAnsi" w:cstheme="minorHAnsi"/>
                <w:sz w:val="20"/>
                <w:szCs w:val="20"/>
              </w:rPr>
            </w:pPr>
          </w:p>
        </w:tc>
        <w:tc>
          <w:tcPr>
            <w:tcW w:w="2545" w:type="dxa"/>
            <w:noWrap/>
            <w:hideMark/>
          </w:tcPr>
          <w:p w14:paraId="43F35124" w14:textId="77777777" w:rsid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 </w:t>
            </w:r>
          </w:p>
          <w:p w14:paraId="7F4DADE6" w14:textId="77777777" w:rsidR="00AE4031" w:rsidRPr="00AE4031" w:rsidRDefault="00AE4031" w:rsidP="00AE4031">
            <w:pPr>
              <w:pBdr>
                <w:top w:val="nil"/>
                <w:left w:val="nil"/>
                <w:bottom w:val="nil"/>
                <w:right w:val="nil"/>
                <w:between w:val="nil"/>
              </w:pBdr>
              <w:contextualSpacing/>
              <w:jc w:val="both"/>
              <w:rPr>
                <w:rFonts w:asciiTheme="minorHAnsi" w:hAnsiTheme="minorHAnsi" w:cstheme="minorHAnsi"/>
                <w:i/>
                <w:iCs/>
                <w:sz w:val="20"/>
                <w:szCs w:val="20"/>
              </w:rPr>
            </w:pPr>
            <w:r w:rsidRPr="00AE4031">
              <w:rPr>
                <w:rFonts w:asciiTheme="minorHAnsi" w:hAnsiTheme="minorHAnsi" w:cstheme="minorHAnsi"/>
                <w:i/>
                <w:iCs/>
                <w:sz w:val="20"/>
                <w:szCs w:val="20"/>
              </w:rPr>
              <w:t>(respuesta para desarrollar)</w:t>
            </w:r>
          </w:p>
          <w:p w14:paraId="021CAF48" w14:textId="4A12ADCE" w:rsidR="00AE4031" w:rsidRPr="00504AFD" w:rsidRDefault="00AE4031" w:rsidP="00504AFD">
            <w:pPr>
              <w:pBdr>
                <w:top w:val="nil"/>
                <w:left w:val="nil"/>
                <w:bottom w:val="nil"/>
                <w:right w:val="nil"/>
                <w:between w:val="nil"/>
              </w:pBdr>
              <w:contextualSpacing/>
              <w:jc w:val="both"/>
              <w:rPr>
                <w:rFonts w:asciiTheme="minorHAnsi" w:hAnsiTheme="minorHAnsi" w:cstheme="minorHAnsi"/>
                <w:sz w:val="20"/>
                <w:szCs w:val="20"/>
              </w:rPr>
            </w:pPr>
          </w:p>
        </w:tc>
      </w:tr>
      <w:tr w:rsidR="00504AFD" w:rsidRPr="00504AFD" w14:paraId="216FA18D" w14:textId="77777777" w:rsidTr="00504AFD">
        <w:trPr>
          <w:trHeight w:val="600"/>
        </w:trPr>
        <w:tc>
          <w:tcPr>
            <w:tcW w:w="5949" w:type="dxa"/>
            <w:noWrap/>
            <w:hideMark/>
          </w:tcPr>
          <w:p w14:paraId="578F91ED" w14:textId="77777777" w:rsidR="00AE4031" w:rsidRDefault="00AE4031" w:rsidP="00504AFD">
            <w:pPr>
              <w:pBdr>
                <w:top w:val="nil"/>
                <w:left w:val="nil"/>
                <w:bottom w:val="nil"/>
                <w:right w:val="nil"/>
                <w:between w:val="nil"/>
              </w:pBdr>
              <w:contextualSpacing/>
              <w:jc w:val="both"/>
              <w:rPr>
                <w:rFonts w:asciiTheme="minorHAnsi" w:hAnsiTheme="minorHAnsi" w:cstheme="minorHAnsi"/>
                <w:sz w:val="20"/>
                <w:szCs w:val="20"/>
              </w:rPr>
            </w:pPr>
          </w:p>
          <w:p w14:paraId="523441F2" w14:textId="77777777" w:rsid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Medidas para aseguramiento de estaciones de lavado de manos o desinfección de manos y otras medidas de prevención y protección personal</w:t>
            </w:r>
          </w:p>
          <w:p w14:paraId="668F560C" w14:textId="77777777" w:rsidR="00AE4031" w:rsidRDefault="00AE4031" w:rsidP="00504AFD">
            <w:pPr>
              <w:pBdr>
                <w:top w:val="nil"/>
                <w:left w:val="nil"/>
                <w:bottom w:val="nil"/>
                <w:right w:val="nil"/>
                <w:between w:val="nil"/>
              </w:pBdr>
              <w:contextualSpacing/>
              <w:jc w:val="both"/>
              <w:rPr>
                <w:rFonts w:asciiTheme="minorHAnsi" w:hAnsiTheme="minorHAnsi" w:cstheme="minorHAnsi"/>
                <w:sz w:val="20"/>
                <w:szCs w:val="20"/>
              </w:rPr>
            </w:pPr>
          </w:p>
          <w:p w14:paraId="53E02073" w14:textId="1629D7B2" w:rsidR="00AE4031" w:rsidRPr="00504AFD" w:rsidRDefault="00AE4031" w:rsidP="00504AFD">
            <w:pPr>
              <w:pBdr>
                <w:top w:val="nil"/>
                <w:left w:val="nil"/>
                <w:bottom w:val="nil"/>
                <w:right w:val="nil"/>
                <w:between w:val="nil"/>
              </w:pBdr>
              <w:contextualSpacing/>
              <w:jc w:val="both"/>
              <w:rPr>
                <w:rFonts w:asciiTheme="minorHAnsi" w:hAnsiTheme="minorHAnsi" w:cstheme="minorHAnsi"/>
                <w:sz w:val="20"/>
                <w:szCs w:val="20"/>
              </w:rPr>
            </w:pPr>
          </w:p>
        </w:tc>
        <w:tc>
          <w:tcPr>
            <w:tcW w:w="2545" w:type="dxa"/>
            <w:noWrap/>
            <w:hideMark/>
          </w:tcPr>
          <w:p w14:paraId="6903FA8F" w14:textId="77777777" w:rsid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 </w:t>
            </w:r>
          </w:p>
          <w:p w14:paraId="06E5B19C" w14:textId="77777777" w:rsidR="00AE4031" w:rsidRDefault="00AE4031" w:rsidP="00504AFD">
            <w:pPr>
              <w:pBdr>
                <w:top w:val="nil"/>
                <w:left w:val="nil"/>
                <w:bottom w:val="nil"/>
                <w:right w:val="nil"/>
                <w:between w:val="nil"/>
              </w:pBdr>
              <w:contextualSpacing/>
              <w:jc w:val="both"/>
              <w:rPr>
                <w:rFonts w:asciiTheme="minorHAnsi" w:hAnsiTheme="minorHAnsi" w:cstheme="minorHAnsi"/>
                <w:sz w:val="20"/>
                <w:szCs w:val="20"/>
              </w:rPr>
            </w:pPr>
          </w:p>
          <w:p w14:paraId="34DB5995" w14:textId="77777777" w:rsidR="00AE4031" w:rsidRPr="00AE4031" w:rsidRDefault="00AE4031" w:rsidP="00AE4031">
            <w:pPr>
              <w:pBdr>
                <w:top w:val="nil"/>
                <w:left w:val="nil"/>
                <w:bottom w:val="nil"/>
                <w:right w:val="nil"/>
                <w:between w:val="nil"/>
              </w:pBdr>
              <w:contextualSpacing/>
              <w:jc w:val="both"/>
              <w:rPr>
                <w:rFonts w:asciiTheme="minorHAnsi" w:hAnsiTheme="minorHAnsi" w:cstheme="minorHAnsi"/>
                <w:i/>
                <w:iCs/>
                <w:sz w:val="20"/>
                <w:szCs w:val="20"/>
              </w:rPr>
            </w:pPr>
            <w:r w:rsidRPr="00AE4031">
              <w:rPr>
                <w:rFonts w:asciiTheme="minorHAnsi" w:hAnsiTheme="minorHAnsi" w:cstheme="minorHAnsi"/>
                <w:i/>
                <w:iCs/>
                <w:sz w:val="20"/>
                <w:szCs w:val="20"/>
              </w:rPr>
              <w:t>(respuesta para desarrollar)</w:t>
            </w:r>
          </w:p>
          <w:p w14:paraId="5849C74C" w14:textId="315E3A0C" w:rsidR="00AE4031" w:rsidRPr="00504AFD" w:rsidRDefault="00AE4031" w:rsidP="00504AFD">
            <w:pPr>
              <w:pBdr>
                <w:top w:val="nil"/>
                <w:left w:val="nil"/>
                <w:bottom w:val="nil"/>
                <w:right w:val="nil"/>
                <w:between w:val="nil"/>
              </w:pBdr>
              <w:contextualSpacing/>
              <w:jc w:val="both"/>
              <w:rPr>
                <w:rFonts w:asciiTheme="minorHAnsi" w:hAnsiTheme="minorHAnsi" w:cstheme="minorHAnsi"/>
                <w:sz w:val="20"/>
                <w:szCs w:val="20"/>
              </w:rPr>
            </w:pPr>
          </w:p>
        </w:tc>
      </w:tr>
      <w:tr w:rsidR="00504AFD" w:rsidRPr="00504AFD" w14:paraId="4B9AB1C6" w14:textId="77777777" w:rsidTr="00504AFD">
        <w:trPr>
          <w:trHeight w:val="320"/>
        </w:trPr>
        <w:tc>
          <w:tcPr>
            <w:tcW w:w="5949" w:type="dxa"/>
            <w:noWrap/>
            <w:hideMark/>
          </w:tcPr>
          <w:p w14:paraId="428A79F0" w14:textId="77777777" w:rsidR="00AE4031" w:rsidRDefault="00AE4031" w:rsidP="00504AFD">
            <w:pPr>
              <w:pBdr>
                <w:top w:val="nil"/>
                <w:left w:val="nil"/>
                <w:bottom w:val="nil"/>
                <w:right w:val="nil"/>
                <w:between w:val="nil"/>
              </w:pBdr>
              <w:contextualSpacing/>
              <w:jc w:val="both"/>
              <w:rPr>
                <w:rFonts w:asciiTheme="minorHAnsi" w:hAnsiTheme="minorHAnsi" w:cstheme="minorHAnsi"/>
                <w:sz w:val="20"/>
                <w:szCs w:val="20"/>
              </w:rPr>
            </w:pPr>
          </w:p>
          <w:p w14:paraId="7FB57D2C" w14:textId="77777777" w:rsid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Medidas para la comunicación con docentes y estudiantes de la comunidad educativa</w:t>
            </w:r>
          </w:p>
          <w:p w14:paraId="5F456349" w14:textId="77777777" w:rsidR="00AE4031" w:rsidRDefault="00AE4031" w:rsidP="00504AFD">
            <w:pPr>
              <w:pBdr>
                <w:top w:val="nil"/>
                <w:left w:val="nil"/>
                <w:bottom w:val="nil"/>
                <w:right w:val="nil"/>
                <w:between w:val="nil"/>
              </w:pBdr>
              <w:contextualSpacing/>
              <w:jc w:val="both"/>
              <w:rPr>
                <w:rFonts w:asciiTheme="minorHAnsi" w:hAnsiTheme="minorHAnsi" w:cstheme="minorHAnsi"/>
                <w:sz w:val="20"/>
                <w:szCs w:val="20"/>
              </w:rPr>
            </w:pPr>
          </w:p>
          <w:p w14:paraId="52956A20" w14:textId="06DE2020" w:rsidR="00AE4031" w:rsidRPr="00504AFD" w:rsidRDefault="00AE4031" w:rsidP="00504AFD">
            <w:pPr>
              <w:pBdr>
                <w:top w:val="nil"/>
                <w:left w:val="nil"/>
                <w:bottom w:val="nil"/>
                <w:right w:val="nil"/>
                <w:between w:val="nil"/>
              </w:pBdr>
              <w:contextualSpacing/>
              <w:jc w:val="both"/>
              <w:rPr>
                <w:rFonts w:asciiTheme="minorHAnsi" w:hAnsiTheme="minorHAnsi" w:cstheme="minorHAnsi"/>
                <w:sz w:val="20"/>
                <w:szCs w:val="20"/>
              </w:rPr>
            </w:pPr>
          </w:p>
        </w:tc>
        <w:tc>
          <w:tcPr>
            <w:tcW w:w="2545" w:type="dxa"/>
            <w:noWrap/>
            <w:hideMark/>
          </w:tcPr>
          <w:p w14:paraId="2928D78C" w14:textId="3B5F9617" w:rsidR="00AE4031"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 </w:t>
            </w:r>
          </w:p>
          <w:p w14:paraId="1EE1CE95" w14:textId="77777777" w:rsidR="00AE4031" w:rsidRPr="00AE4031" w:rsidRDefault="00AE4031" w:rsidP="00AE4031">
            <w:pPr>
              <w:pBdr>
                <w:top w:val="nil"/>
                <w:left w:val="nil"/>
                <w:bottom w:val="nil"/>
                <w:right w:val="nil"/>
                <w:between w:val="nil"/>
              </w:pBdr>
              <w:contextualSpacing/>
              <w:jc w:val="both"/>
              <w:rPr>
                <w:rFonts w:asciiTheme="minorHAnsi" w:hAnsiTheme="minorHAnsi" w:cstheme="minorHAnsi"/>
                <w:i/>
                <w:iCs/>
                <w:sz w:val="20"/>
                <w:szCs w:val="20"/>
              </w:rPr>
            </w:pPr>
            <w:r w:rsidRPr="00AE4031">
              <w:rPr>
                <w:rFonts w:asciiTheme="minorHAnsi" w:hAnsiTheme="minorHAnsi" w:cstheme="minorHAnsi"/>
                <w:i/>
                <w:iCs/>
                <w:sz w:val="20"/>
                <w:szCs w:val="20"/>
              </w:rPr>
              <w:t>(respuesta para desarrollar)</w:t>
            </w:r>
          </w:p>
          <w:p w14:paraId="4915278A" w14:textId="1855A85E" w:rsidR="00AE4031" w:rsidRPr="00504AFD" w:rsidRDefault="00AE4031" w:rsidP="00504AFD">
            <w:pPr>
              <w:pBdr>
                <w:top w:val="nil"/>
                <w:left w:val="nil"/>
                <w:bottom w:val="nil"/>
                <w:right w:val="nil"/>
                <w:between w:val="nil"/>
              </w:pBdr>
              <w:contextualSpacing/>
              <w:jc w:val="both"/>
              <w:rPr>
                <w:rFonts w:asciiTheme="minorHAnsi" w:hAnsiTheme="minorHAnsi" w:cstheme="minorHAnsi"/>
                <w:sz w:val="20"/>
                <w:szCs w:val="20"/>
              </w:rPr>
            </w:pPr>
          </w:p>
        </w:tc>
      </w:tr>
      <w:tr w:rsidR="00504AFD" w:rsidRPr="00504AFD" w14:paraId="267B3F39" w14:textId="77777777" w:rsidTr="00504AFD">
        <w:trPr>
          <w:trHeight w:val="600"/>
        </w:trPr>
        <w:tc>
          <w:tcPr>
            <w:tcW w:w="5949" w:type="dxa"/>
            <w:noWrap/>
            <w:hideMark/>
          </w:tcPr>
          <w:p w14:paraId="0820E341" w14:textId="77777777" w:rsidR="00AE4031" w:rsidRDefault="00AE4031" w:rsidP="00504AFD">
            <w:pPr>
              <w:pBdr>
                <w:top w:val="nil"/>
                <w:left w:val="nil"/>
                <w:bottom w:val="nil"/>
                <w:right w:val="nil"/>
                <w:between w:val="nil"/>
              </w:pBdr>
              <w:contextualSpacing/>
              <w:jc w:val="both"/>
              <w:rPr>
                <w:rFonts w:asciiTheme="minorHAnsi" w:hAnsiTheme="minorHAnsi" w:cstheme="minorHAnsi"/>
                <w:sz w:val="20"/>
                <w:szCs w:val="20"/>
              </w:rPr>
            </w:pPr>
          </w:p>
          <w:p w14:paraId="1FDBFF43" w14:textId="490466C2" w:rsidR="00AE4031"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Medidas para la determinación del personal y estudiantes que mantendrán el trabajo remoto o la educación no presencial, según corresponda</w:t>
            </w:r>
          </w:p>
          <w:p w14:paraId="08A2CE34" w14:textId="475EEDF7" w:rsidR="00AE4031" w:rsidRPr="00504AFD" w:rsidRDefault="00AE4031" w:rsidP="00504AFD">
            <w:pPr>
              <w:pBdr>
                <w:top w:val="nil"/>
                <w:left w:val="nil"/>
                <w:bottom w:val="nil"/>
                <w:right w:val="nil"/>
                <w:between w:val="nil"/>
              </w:pBdr>
              <w:contextualSpacing/>
              <w:jc w:val="both"/>
              <w:rPr>
                <w:rFonts w:asciiTheme="minorHAnsi" w:hAnsiTheme="minorHAnsi" w:cstheme="minorHAnsi"/>
                <w:sz w:val="20"/>
                <w:szCs w:val="20"/>
              </w:rPr>
            </w:pPr>
          </w:p>
        </w:tc>
        <w:tc>
          <w:tcPr>
            <w:tcW w:w="2545" w:type="dxa"/>
            <w:noWrap/>
            <w:hideMark/>
          </w:tcPr>
          <w:p w14:paraId="532B13BE" w14:textId="77777777" w:rsid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 </w:t>
            </w:r>
          </w:p>
          <w:p w14:paraId="6D3A5CB0" w14:textId="77777777" w:rsidR="00AE4031" w:rsidRPr="00AE4031" w:rsidRDefault="00AE4031" w:rsidP="00AE4031">
            <w:pPr>
              <w:pBdr>
                <w:top w:val="nil"/>
                <w:left w:val="nil"/>
                <w:bottom w:val="nil"/>
                <w:right w:val="nil"/>
                <w:between w:val="nil"/>
              </w:pBdr>
              <w:contextualSpacing/>
              <w:jc w:val="both"/>
              <w:rPr>
                <w:rFonts w:asciiTheme="minorHAnsi" w:hAnsiTheme="minorHAnsi" w:cstheme="minorHAnsi"/>
                <w:i/>
                <w:iCs/>
                <w:sz w:val="20"/>
                <w:szCs w:val="20"/>
              </w:rPr>
            </w:pPr>
            <w:r w:rsidRPr="00AE4031">
              <w:rPr>
                <w:rFonts w:asciiTheme="minorHAnsi" w:hAnsiTheme="minorHAnsi" w:cstheme="minorHAnsi"/>
                <w:i/>
                <w:iCs/>
                <w:sz w:val="20"/>
                <w:szCs w:val="20"/>
              </w:rPr>
              <w:t>(respuesta para desarrollar)</w:t>
            </w:r>
          </w:p>
          <w:p w14:paraId="68CD4920" w14:textId="06E08415" w:rsidR="00AE4031" w:rsidRPr="00504AFD" w:rsidRDefault="00AE4031" w:rsidP="00504AFD">
            <w:pPr>
              <w:pBdr>
                <w:top w:val="nil"/>
                <w:left w:val="nil"/>
                <w:bottom w:val="nil"/>
                <w:right w:val="nil"/>
                <w:between w:val="nil"/>
              </w:pBdr>
              <w:contextualSpacing/>
              <w:jc w:val="both"/>
              <w:rPr>
                <w:rFonts w:asciiTheme="minorHAnsi" w:hAnsiTheme="minorHAnsi" w:cstheme="minorHAnsi"/>
                <w:sz w:val="20"/>
                <w:szCs w:val="20"/>
              </w:rPr>
            </w:pPr>
          </w:p>
        </w:tc>
      </w:tr>
      <w:tr w:rsidR="00504AFD" w:rsidRPr="00504AFD" w14:paraId="7569D016" w14:textId="77777777" w:rsidTr="00504AFD">
        <w:trPr>
          <w:trHeight w:val="320"/>
        </w:trPr>
        <w:tc>
          <w:tcPr>
            <w:tcW w:w="5949" w:type="dxa"/>
            <w:noWrap/>
            <w:hideMark/>
          </w:tcPr>
          <w:p w14:paraId="5020CCCF" w14:textId="77777777" w:rsidR="00AE4031" w:rsidRDefault="00AE4031" w:rsidP="00504AFD">
            <w:pPr>
              <w:pBdr>
                <w:top w:val="nil"/>
                <w:left w:val="nil"/>
                <w:bottom w:val="nil"/>
                <w:right w:val="nil"/>
                <w:between w:val="nil"/>
              </w:pBdr>
              <w:contextualSpacing/>
              <w:jc w:val="both"/>
              <w:rPr>
                <w:rFonts w:asciiTheme="minorHAnsi" w:hAnsiTheme="minorHAnsi" w:cstheme="minorHAnsi"/>
                <w:sz w:val="20"/>
                <w:szCs w:val="20"/>
              </w:rPr>
            </w:pPr>
          </w:p>
          <w:p w14:paraId="39EAA78D" w14:textId="77777777" w:rsid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Listado de docentes que mantendrán el trabajo remoto, tomando en cuenta su condición de grupo de riesgo</w:t>
            </w:r>
          </w:p>
          <w:p w14:paraId="523719B7" w14:textId="77777777" w:rsidR="00AE4031" w:rsidRDefault="00AE4031" w:rsidP="00504AFD">
            <w:pPr>
              <w:pBdr>
                <w:top w:val="nil"/>
                <w:left w:val="nil"/>
                <w:bottom w:val="nil"/>
                <w:right w:val="nil"/>
                <w:between w:val="nil"/>
              </w:pBdr>
              <w:contextualSpacing/>
              <w:jc w:val="both"/>
              <w:rPr>
                <w:rFonts w:asciiTheme="minorHAnsi" w:hAnsiTheme="minorHAnsi" w:cstheme="minorHAnsi"/>
                <w:sz w:val="20"/>
                <w:szCs w:val="20"/>
              </w:rPr>
            </w:pPr>
          </w:p>
          <w:p w14:paraId="61352514" w14:textId="082C70F6" w:rsidR="00AE4031" w:rsidRPr="00504AFD" w:rsidRDefault="00AE4031" w:rsidP="00504AFD">
            <w:pPr>
              <w:pBdr>
                <w:top w:val="nil"/>
                <w:left w:val="nil"/>
                <w:bottom w:val="nil"/>
                <w:right w:val="nil"/>
                <w:between w:val="nil"/>
              </w:pBdr>
              <w:contextualSpacing/>
              <w:jc w:val="both"/>
              <w:rPr>
                <w:rFonts w:asciiTheme="minorHAnsi" w:hAnsiTheme="minorHAnsi" w:cstheme="minorHAnsi"/>
                <w:sz w:val="20"/>
                <w:szCs w:val="20"/>
              </w:rPr>
            </w:pPr>
          </w:p>
        </w:tc>
        <w:tc>
          <w:tcPr>
            <w:tcW w:w="2545" w:type="dxa"/>
            <w:noWrap/>
            <w:hideMark/>
          </w:tcPr>
          <w:p w14:paraId="48790B36" w14:textId="77777777" w:rsid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lastRenderedPageBreak/>
              <w:t> </w:t>
            </w:r>
          </w:p>
          <w:p w14:paraId="36A7860F" w14:textId="77777777" w:rsidR="00AE4031" w:rsidRPr="00AE4031" w:rsidRDefault="00AE4031" w:rsidP="00AE4031">
            <w:pPr>
              <w:pBdr>
                <w:top w:val="nil"/>
                <w:left w:val="nil"/>
                <w:bottom w:val="nil"/>
                <w:right w:val="nil"/>
                <w:between w:val="nil"/>
              </w:pBdr>
              <w:contextualSpacing/>
              <w:jc w:val="both"/>
              <w:rPr>
                <w:rFonts w:asciiTheme="minorHAnsi" w:hAnsiTheme="minorHAnsi" w:cstheme="minorHAnsi"/>
                <w:i/>
                <w:iCs/>
                <w:sz w:val="20"/>
                <w:szCs w:val="20"/>
              </w:rPr>
            </w:pPr>
            <w:r w:rsidRPr="00AE4031">
              <w:rPr>
                <w:rFonts w:asciiTheme="minorHAnsi" w:hAnsiTheme="minorHAnsi" w:cstheme="minorHAnsi"/>
                <w:i/>
                <w:iCs/>
                <w:sz w:val="20"/>
                <w:szCs w:val="20"/>
              </w:rPr>
              <w:t>(respuesta para desarrollar)</w:t>
            </w:r>
          </w:p>
          <w:p w14:paraId="4EDC5305" w14:textId="01515DDB" w:rsidR="00AE4031" w:rsidRPr="00504AFD" w:rsidRDefault="00AE4031" w:rsidP="00504AFD">
            <w:pPr>
              <w:pBdr>
                <w:top w:val="nil"/>
                <w:left w:val="nil"/>
                <w:bottom w:val="nil"/>
                <w:right w:val="nil"/>
                <w:between w:val="nil"/>
              </w:pBdr>
              <w:contextualSpacing/>
              <w:jc w:val="both"/>
              <w:rPr>
                <w:rFonts w:asciiTheme="minorHAnsi" w:hAnsiTheme="minorHAnsi" w:cstheme="minorHAnsi"/>
                <w:sz w:val="20"/>
                <w:szCs w:val="20"/>
              </w:rPr>
            </w:pPr>
          </w:p>
        </w:tc>
      </w:tr>
      <w:tr w:rsidR="00504AFD" w:rsidRPr="00504AFD" w14:paraId="11A1C8BB" w14:textId="77777777" w:rsidTr="00504AFD">
        <w:trPr>
          <w:trHeight w:val="340"/>
        </w:trPr>
        <w:tc>
          <w:tcPr>
            <w:tcW w:w="5949" w:type="dxa"/>
            <w:noWrap/>
            <w:hideMark/>
          </w:tcPr>
          <w:p w14:paraId="52912D41" w14:textId="77777777" w:rsidR="00AE4031" w:rsidRDefault="00AE4031" w:rsidP="00504AFD">
            <w:pPr>
              <w:pBdr>
                <w:top w:val="nil"/>
                <w:left w:val="nil"/>
                <w:bottom w:val="nil"/>
                <w:right w:val="nil"/>
                <w:between w:val="nil"/>
              </w:pBdr>
              <w:contextualSpacing/>
              <w:jc w:val="both"/>
              <w:rPr>
                <w:rFonts w:asciiTheme="minorHAnsi" w:hAnsiTheme="minorHAnsi" w:cstheme="minorHAnsi"/>
                <w:sz w:val="20"/>
                <w:szCs w:val="20"/>
              </w:rPr>
            </w:pPr>
          </w:p>
          <w:p w14:paraId="456DAF6F" w14:textId="77777777" w:rsid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Listado de personal docente y administrativo que realiza actividades presenciales para el desarrollo del servicio educativo semipresencial</w:t>
            </w:r>
          </w:p>
          <w:p w14:paraId="6600B338" w14:textId="77777777" w:rsidR="00AE4031" w:rsidRDefault="00AE4031" w:rsidP="00504AFD">
            <w:pPr>
              <w:pBdr>
                <w:top w:val="nil"/>
                <w:left w:val="nil"/>
                <w:bottom w:val="nil"/>
                <w:right w:val="nil"/>
                <w:between w:val="nil"/>
              </w:pBdr>
              <w:contextualSpacing/>
              <w:jc w:val="both"/>
              <w:rPr>
                <w:rFonts w:asciiTheme="minorHAnsi" w:hAnsiTheme="minorHAnsi" w:cstheme="minorHAnsi"/>
                <w:sz w:val="20"/>
                <w:szCs w:val="20"/>
              </w:rPr>
            </w:pPr>
          </w:p>
          <w:p w14:paraId="7760E40F" w14:textId="35F5906D" w:rsidR="00AE4031" w:rsidRPr="00504AFD" w:rsidRDefault="00AE4031" w:rsidP="00504AFD">
            <w:pPr>
              <w:pBdr>
                <w:top w:val="nil"/>
                <w:left w:val="nil"/>
                <w:bottom w:val="nil"/>
                <w:right w:val="nil"/>
                <w:between w:val="nil"/>
              </w:pBdr>
              <w:contextualSpacing/>
              <w:jc w:val="both"/>
              <w:rPr>
                <w:rFonts w:asciiTheme="minorHAnsi" w:hAnsiTheme="minorHAnsi" w:cstheme="minorHAnsi"/>
                <w:sz w:val="20"/>
                <w:szCs w:val="20"/>
              </w:rPr>
            </w:pPr>
          </w:p>
        </w:tc>
        <w:tc>
          <w:tcPr>
            <w:tcW w:w="2545" w:type="dxa"/>
            <w:noWrap/>
            <w:hideMark/>
          </w:tcPr>
          <w:p w14:paraId="3F6E1BB1" w14:textId="77777777" w:rsid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 </w:t>
            </w:r>
          </w:p>
          <w:p w14:paraId="1E4B753B" w14:textId="77777777" w:rsidR="00AE4031" w:rsidRDefault="00AE4031" w:rsidP="00504AFD">
            <w:pPr>
              <w:pBdr>
                <w:top w:val="nil"/>
                <w:left w:val="nil"/>
                <w:bottom w:val="nil"/>
                <w:right w:val="nil"/>
                <w:between w:val="nil"/>
              </w:pBdr>
              <w:contextualSpacing/>
              <w:jc w:val="both"/>
              <w:rPr>
                <w:rFonts w:asciiTheme="minorHAnsi" w:hAnsiTheme="minorHAnsi" w:cstheme="minorHAnsi"/>
                <w:sz w:val="20"/>
                <w:szCs w:val="20"/>
              </w:rPr>
            </w:pPr>
          </w:p>
          <w:p w14:paraId="4FDD13DA" w14:textId="77777777" w:rsidR="00AE4031" w:rsidRPr="00AE4031" w:rsidRDefault="00AE4031" w:rsidP="00AE4031">
            <w:pPr>
              <w:pBdr>
                <w:top w:val="nil"/>
                <w:left w:val="nil"/>
                <w:bottom w:val="nil"/>
                <w:right w:val="nil"/>
                <w:between w:val="nil"/>
              </w:pBdr>
              <w:contextualSpacing/>
              <w:jc w:val="both"/>
              <w:rPr>
                <w:rFonts w:asciiTheme="minorHAnsi" w:hAnsiTheme="minorHAnsi" w:cstheme="minorHAnsi"/>
                <w:i/>
                <w:iCs/>
                <w:sz w:val="20"/>
                <w:szCs w:val="20"/>
              </w:rPr>
            </w:pPr>
            <w:r w:rsidRPr="00AE4031">
              <w:rPr>
                <w:rFonts w:asciiTheme="minorHAnsi" w:hAnsiTheme="minorHAnsi" w:cstheme="minorHAnsi"/>
                <w:i/>
                <w:iCs/>
                <w:sz w:val="20"/>
                <w:szCs w:val="20"/>
              </w:rPr>
              <w:t>(respuesta para desarrollar)</w:t>
            </w:r>
          </w:p>
          <w:p w14:paraId="5B1A0E41" w14:textId="5A4B8573" w:rsidR="00AE4031" w:rsidRPr="00504AFD" w:rsidRDefault="00AE4031" w:rsidP="00504AFD">
            <w:pPr>
              <w:pBdr>
                <w:top w:val="nil"/>
                <w:left w:val="nil"/>
                <w:bottom w:val="nil"/>
                <w:right w:val="nil"/>
                <w:between w:val="nil"/>
              </w:pBdr>
              <w:contextualSpacing/>
              <w:jc w:val="both"/>
              <w:rPr>
                <w:rFonts w:asciiTheme="minorHAnsi" w:hAnsiTheme="minorHAnsi" w:cstheme="minorHAnsi"/>
                <w:sz w:val="20"/>
                <w:szCs w:val="20"/>
              </w:rPr>
            </w:pPr>
          </w:p>
        </w:tc>
      </w:tr>
    </w:tbl>
    <w:p w14:paraId="3403335C" w14:textId="62A1962F" w:rsidR="00E7016A" w:rsidRDefault="00E7016A" w:rsidP="00E7016A">
      <w:pPr>
        <w:pBdr>
          <w:top w:val="nil"/>
          <w:left w:val="nil"/>
          <w:bottom w:val="nil"/>
          <w:right w:val="nil"/>
          <w:between w:val="nil"/>
        </w:pBdr>
        <w:spacing w:after="0" w:line="240" w:lineRule="auto"/>
        <w:jc w:val="both"/>
        <w:rPr>
          <w:rFonts w:asciiTheme="minorHAnsi" w:hAnsiTheme="minorHAnsi" w:cstheme="minorHAnsi"/>
          <w:b/>
          <w:sz w:val="20"/>
          <w:szCs w:val="20"/>
        </w:rPr>
      </w:pPr>
    </w:p>
    <w:tbl>
      <w:tblPr>
        <w:tblStyle w:val="Tablaconcuadrcula"/>
        <w:tblW w:w="0" w:type="auto"/>
        <w:tblLook w:val="04A0" w:firstRow="1" w:lastRow="0" w:firstColumn="1" w:lastColumn="0" w:noHBand="0" w:noVBand="1"/>
      </w:tblPr>
      <w:tblGrid>
        <w:gridCol w:w="5949"/>
        <w:gridCol w:w="2545"/>
      </w:tblGrid>
      <w:tr w:rsidR="00504AFD" w:rsidRPr="00504AFD" w14:paraId="2819DA5C" w14:textId="77777777" w:rsidTr="00504AFD">
        <w:trPr>
          <w:trHeight w:val="340"/>
        </w:trPr>
        <w:tc>
          <w:tcPr>
            <w:tcW w:w="8494" w:type="dxa"/>
            <w:gridSpan w:val="2"/>
            <w:noWrap/>
            <w:hideMark/>
          </w:tcPr>
          <w:p w14:paraId="4672404E" w14:textId="77777777" w:rsidR="00504AFD" w:rsidRPr="00504AFD" w:rsidRDefault="00504AFD" w:rsidP="00504AFD">
            <w:pPr>
              <w:pBdr>
                <w:top w:val="nil"/>
                <w:left w:val="nil"/>
                <w:bottom w:val="nil"/>
                <w:right w:val="nil"/>
                <w:between w:val="nil"/>
              </w:pBdr>
              <w:jc w:val="both"/>
              <w:rPr>
                <w:rFonts w:asciiTheme="minorHAnsi" w:hAnsiTheme="minorHAnsi" w:cstheme="minorHAnsi"/>
                <w:b/>
                <w:bCs/>
                <w:sz w:val="20"/>
                <w:szCs w:val="20"/>
              </w:rPr>
            </w:pPr>
            <w:r w:rsidRPr="00504AFD">
              <w:rPr>
                <w:rFonts w:asciiTheme="minorHAnsi" w:hAnsiTheme="minorHAnsi" w:cstheme="minorHAnsi"/>
                <w:b/>
                <w:bCs/>
                <w:sz w:val="20"/>
                <w:szCs w:val="20"/>
              </w:rPr>
              <w:t>ORGANIZACIÓN CURRICULAR</w:t>
            </w:r>
          </w:p>
        </w:tc>
      </w:tr>
      <w:tr w:rsidR="00504AFD" w:rsidRPr="00504AFD" w14:paraId="4C1C0247" w14:textId="77777777" w:rsidTr="00504AFD">
        <w:trPr>
          <w:trHeight w:val="320"/>
        </w:trPr>
        <w:tc>
          <w:tcPr>
            <w:tcW w:w="5949" w:type="dxa"/>
            <w:noWrap/>
            <w:hideMark/>
          </w:tcPr>
          <w:p w14:paraId="02DAD617" w14:textId="7C6A1C4C" w:rsidR="00504AFD" w:rsidRPr="00504AFD" w:rsidRDefault="00504AFD" w:rsidP="00504AFD">
            <w:pPr>
              <w:pBdr>
                <w:top w:val="nil"/>
                <w:left w:val="nil"/>
                <w:bottom w:val="nil"/>
                <w:right w:val="nil"/>
                <w:between w:val="nil"/>
              </w:pBdr>
              <w:jc w:val="both"/>
              <w:rPr>
                <w:rFonts w:asciiTheme="minorHAnsi" w:hAnsiTheme="minorHAnsi" w:cstheme="minorHAnsi"/>
                <w:bCs/>
                <w:sz w:val="20"/>
                <w:szCs w:val="20"/>
              </w:rPr>
            </w:pPr>
            <w:r w:rsidRPr="00504AFD">
              <w:rPr>
                <w:rFonts w:asciiTheme="minorHAnsi" w:hAnsiTheme="minorHAnsi" w:cstheme="minorHAnsi"/>
                <w:bCs/>
                <w:sz w:val="20"/>
                <w:szCs w:val="20"/>
              </w:rPr>
              <w:t>Programación del itinerario formativo</w:t>
            </w:r>
          </w:p>
        </w:tc>
        <w:tc>
          <w:tcPr>
            <w:tcW w:w="2545" w:type="dxa"/>
            <w:noWrap/>
            <w:hideMark/>
          </w:tcPr>
          <w:p w14:paraId="2053DB97" w14:textId="77777777" w:rsidR="00504AFD" w:rsidRPr="00504AFD" w:rsidRDefault="00504AFD" w:rsidP="00504AFD">
            <w:pPr>
              <w:pBdr>
                <w:top w:val="nil"/>
                <w:left w:val="nil"/>
                <w:bottom w:val="nil"/>
                <w:right w:val="nil"/>
                <w:between w:val="nil"/>
              </w:pBdr>
              <w:jc w:val="both"/>
              <w:rPr>
                <w:rFonts w:asciiTheme="minorHAnsi" w:hAnsiTheme="minorHAnsi" w:cstheme="minorHAnsi"/>
                <w:b/>
                <w:sz w:val="20"/>
                <w:szCs w:val="20"/>
              </w:rPr>
            </w:pPr>
            <w:r w:rsidRPr="00504AFD">
              <w:rPr>
                <w:rFonts w:asciiTheme="minorHAnsi" w:hAnsiTheme="minorHAnsi" w:cstheme="minorHAnsi"/>
                <w:b/>
                <w:sz w:val="20"/>
                <w:szCs w:val="20"/>
              </w:rPr>
              <w:t> </w:t>
            </w:r>
          </w:p>
        </w:tc>
      </w:tr>
      <w:tr w:rsidR="00504AFD" w:rsidRPr="00504AFD" w14:paraId="07F07471" w14:textId="77777777" w:rsidTr="00504AFD">
        <w:trPr>
          <w:trHeight w:val="320"/>
        </w:trPr>
        <w:tc>
          <w:tcPr>
            <w:tcW w:w="5949" w:type="dxa"/>
            <w:noWrap/>
            <w:hideMark/>
          </w:tcPr>
          <w:p w14:paraId="69904724" w14:textId="0DCC8EB1" w:rsidR="00504AFD" w:rsidRPr="00504AFD" w:rsidRDefault="00504AFD" w:rsidP="00504AFD">
            <w:pPr>
              <w:pBdr>
                <w:top w:val="nil"/>
                <w:left w:val="nil"/>
                <w:bottom w:val="nil"/>
                <w:right w:val="nil"/>
                <w:between w:val="nil"/>
              </w:pBdr>
              <w:jc w:val="both"/>
              <w:rPr>
                <w:rFonts w:asciiTheme="minorHAnsi" w:hAnsiTheme="minorHAnsi" w:cstheme="minorHAnsi"/>
                <w:bCs/>
                <w:sz w:val="20"/>
                <w:szCs w:val="20"/>
              </w:rPr>
            </w:pPr>
            <w:r w:rsidRPr="00504AFD">
              <w:rPr>
                <w:rFonts w:asciiTheme="minorHAnsi" w:hAnsiTheme="minorHAnsi" w:cstheme="minorHAnsi"/>
                <w:bCs/>
                <w:sz w:val="20"/>
                <w:szCs w:val="20"/>
              </w:rPr>
              <w:t>Denominación del programa de estudios / Carrera profesional / Módulos formativos</w:t>
            </w:r>
          </w:p>
        </w:tc>
        <w:tc>
          <w:tcPr>
            <w:tcW w:w="2545" w:type="dxa"/>
            <w:noWrap/>
            <w:hideMark/>
          </w:tcPr>
          <w:p w14:paraId="5F0618C0" w14:textId="77777777" w:rsidR="00504AFD" w:rsidRPr="00504AFD" w:rsidRDefault="00504AFD" w:rsidP="00504AFD">
            <w:pPr>
              <w:pBdr>
                <w:top w:val="nil"/>
                <w:left w:val="nil"/>
                <w:bottom w:val="nil"/>
                <w:right w:val="nil"/>
                <w:between w:val="nil"/>
              </w:pBdr>
              <w:jc w:val="both"/>
              <w:rPr>
                <w:rFonts w:asciiTheme="minorHAnsi" w:hAnsiTheme="minorHAnsi" w:cstheme="minorHAnsi"/>
                <w:b/>
                <w:sz w:val="20"/>
                <w:szCs w:val="20"/>
              </w:rPr>
            </w:pPr>
            <w:r w:rsidRPr="00504AFD">
              <w:rPr>
                <w:rFonts w:asciiTheme="minorHAnsi" w:hAnsiTheme="minorHAnsi" w:cstheme="minorHAnsi"/>
                <w:b/>
                <w:sz w:val="20"/>
                <w:szCs w:val="20"/>
              </w:rPr>
              <w:t> </w:t>
            </w:r>
          </w:p>
        </w:tc>
      </w:tr>
      <w:tr w:rsidR="00504AFD" w:rsidRPr="00504AFD" w14:paraId="7D86879C" w14:textId="77777777" w:rsidTr="00504AFD">
        <w:trPr>
          <w:trHeight w:val="320"/>
        </w:trPr>
        <w:tc>
          <w:tcPr>
            <w:tcW w:w="5949" w:type="dxa"/>
            <w:noWrap/>
            <w:hideMark/>
          </w:tcPr>
          <w:p w14:paraId="2EAFBBBD" w14:textId="77777777" w:rsidR="00504AFD" w:rsidRPr="00504AFD" w:rsidRDefault="00504AFD" w:rsidP="00504AFD">
            <w:pPr>
              <w:pBdr>
                <w:top w:val="nil"/>
                <w:left w:val="nil"/>
                <w:bottom w:val="nil"/>
                <w:right w:val="nil"/>
                <w:between w:val="nil"/>
              </w:pBdr>
              <w:jc w:val="both"/>
              <w:rPr>
                <w:rFonts w:asciiTheme="minorHAnsi" w:hAnsiTheme="minorHAnsi" w:cstheme="minorHAnsi"/>
                <w:bCs/>
                <w:sz w:val="20"/>
                <w:szCs w:val="20"/>
              </w:rPr>
            </w:pPr>
            <w:r w:rsidRPr="00504AFD">
              <w:rPr>
                <w:rFonts w:asciiTheme="minorHAnsi" w:hAnsiTheme="minorHAnsi" w:cstheme="minorHAnsi"/>
                <w:bCs/>
                <w:sz w:val="20"/>
                <w:szCs w:val="20"/>
              </w:rPr>
              <w:t>Créditos y horas totales del año periodo académico 2021 I y II</w:t>
            </w:r>
          </w:p>
        </w:tc>
        <w:tc>
          <w:tcPr>
            <w:tcW w:w="2545" w:type="dxa"/>
            <w:noWrap/>
            <w:hideMark/>
          </w:tcPr>
          <w:p w14:paraId="26C20D57" w14:textId="77777777" w:rsidR="00504AFD" w:rsidRPr="00504AFD" w:rsidRDefault="00504AFD" w:rsidP="00504AFD">
            <w:pPr>
              <w:pBdr>
                <w:top w:val="nil"/>
                <w:left w:val="nil"/>
                <w:bottom w:val="nil"/>
                <w:right w:val="nil"/>
                <w:between w:val="nil"/>
              </w:pBdr>
              <w:jc w:val="both"/>
              <w:rPr>
                <w:rFonts w:asciiTheme="minorHAnsi" w:hAnsiTheme="minorHAnsi" w:cstheme="minorHAnsi"/>
                <w:b/>
                <w:sz w:val="20"/>
                <w:szCs w:val="20"/>
              </w:rPr>
            </w:pPr>
            <w:r w:rsidRPr="00504AFD">
              <w:rPr>
                <w:rFonts w:asciiTheme="minorHAnsi" w:hAnsiTheme="minorHAnsi" w:cstheme="minorHAnsi"/>
                <w:b/>
                <w:sz w:val="20"/>
                <w:szCs w:val="20"/>
              </w:rPr>
              <w:t> </w:t>
            </w:r>
          </w:p>
        </w:tc>
      </w:tr>
      <w:tr w:rsidR="00504AFD" w:rsidRPr="00504AFD" w14:paraId="291E4176" w14:textId="77777777" w:rsidTr="00504AFD">
        <w:trPr>
          <w:trHeight w:val="320"/>
        </w:trPr>
        <w:tc>
          <w:tcPr>
            <w:tcW w:w="5949" w:type="dxa"/>
            <w:noWrap/>
            <w:hideMark/>
          </w:tcPr>
          <w:p w14:paraId="2D0D770A" w14:textId="7B8AD22C" w:rsidR="00504AFD" w:rsidRPr="00504AFD" w:rsidRDefault="00504AFD" w:rsidP="00504AFD">
            <w:pPr>
              <w:pBdr>
                <w:top w:val="nil"/>
                <w:left w:val="nil"/>
                <w:bottom w:val="nil"/>
                <w:right w:val="nil"/>
                <w:between w:val="nil"/>
              </w:pBdr>
              <w:jc w:val="both"/>
              <w:rPr>
                <w:rFonts w:asciiTheme="minorHAnsi" w:hAnsiTheme="minorHAnsi" w:cstheme="minorHAnsi"/>
                <w:bCs/>
                <w:sz w:val="20"/>
                <w:szCs w:val="20"/>
              </w:rPr>
            </w:pPr>
            <w:r w:rsidRPr="00504AFD">
              <w:rPr>
                <w:rFonts w:asciiTheme="minorHAnsi" w:hAnsiTheme="minorHAnsi" w:cstheme="minorHAnsi"/>
                <w:bCs/>
                <w:sz w:val="20"/>
                <w:szCs w:val="20"/>
              </w:rPr>
              <w:t>Créditos y horas desarrollados a través de las actividades síncronas y asíncronas</w:t>
            </w:r>
          </w:p>
        </w:tc>
        <w:tc>
          <w:tcPr>
            <w:tcW w:w="2545" w:type="dxa"/>
            <w:noWrap/>
            <w:hideMark/>
          </w:tcPr>
          <w:p w14:paraId="789C8EC6" w14:textId="77777777" w:rsidR="00504AFD" w:rsidRPr="00504AFD" w:rsidRDefault="00504AFD" w:rsidP="00504AFD">
            <w:pPr>
              <w:pBdr>
                <w:top w:val="nil"/>
                <w:left w:val="nil"/>
                <w:bottom w:val="nil"/>
                <w:right w:val="nil"/>
                <w:between w:val="nil"/>
              </w:pBdr>
              <w:jc w:val="both"/>
              <w:rPr>
                <w:rFonts w:asciiTheme="minorHAnsi" w:hAnsiTheme="minorHAnsi" w:cstheme="minorHAnsi"/>
                <w:b/>
                <w:sz w:val="20"/>
                <w:szCs w:val="20"/>
              </w:rPr>
            </w:pPr>
            <w:r w:rsidRPr="00504AFD">
              <w:rPr>
                <w:rFonts w:asciiTheme="minorHAnsi" w:hAnsiTheme="minorHAnsi" w:cstheme="minorHAnsi"/>
                <w:b/>
                <w:sz w:val="20"/>
                <w:szCs w:val="20"/>
              </w:rPr>
              <w:t> </w:t>
            </w:r>
          </w:p>
        </w:tc>
      </w:tr>
      <w:tr w:rsidR="00504AFD" w:rsidRPr="00504AFD" w14:paraId="20531839" w14:textId="77777777" w:rsidTr="00504AFD">
        <w:trPr>
          <w:trHeight w:val="320"/>
        </w:trPr>
        <w:tc>
          <w:tcPr>
            <w:tcW w:w="5949" w:type="dxa"/>
            <w:noWrap/>
            <w:hideMark/>
          </w:tcPr>
          <w:p w14:paraId="08C20557" w14:textId="17ADD2D4" w:rsidR="00504AFD" w:rsidRPr="00504AFD" w:rsidRDefault="00504AFD" w:rsidP="00504AFD">
            <w:pPr>
              <w:pBdr>
                <w:top w:val="nil"/>
                <w:left w:val="nil"/>
                <w:bottom w:val="nil"/>
                <w:right w:val="nil"/>
                <w:between w:val="nil"/>
              </w:pBdr>
              <w:jc w:val="both"/>
              <w:rPr>
                <w:rFonts w:asciiTheme="minorHAnsi" w:hAnsiTheme="minorHAnsi" w:cstheme="minorHAnsi"/>
                <w:bCs/>
                <w:sz w:val="20"/>
                <w:szCs w:val="20"/>
              </w:rPr>
            </w:pPr>
            <w:r w:rsidRPr="00504AFD">
              <w:rPr>
                <w:rFonts w:asciiTheme="minorHAnsi" w:hAnsiTheme="minorHAnsi" w:cstheme="minorHAnsi"/>
                <w:bCs/>
                <w:sz w:val="20"/>
                <w:szCs w:val="20"/>
              </w:rPr>
              <w:t>Créditos y horas desarrollados mediante actividades presenciales, incluido el uso de laboratorios, talleres, estudios, etc</w:t>
            </w:r>
          </w:p>
        </w:tc>
        <w:tc>
          <w:tcPr>
            <w:tcW w:w="2545" w:type="dxa"/>
            <w:noWrap/>
            <w:hideMark/>
          </w:tcPr>
          <w:p w14:paraId="16539A4C" w14:textId="77777777" w:rsidR="00504AFD" w:rsidRPr="00504AFD" w:rsidRDefault="00504AFD" w:rsidP="00504AFD">
            <w:pPr>
              <w:pBdr>
                <w:top w:val="nil"/>
                <w:left w:val="nil"/>
                <w:bottom w:val="nil"/>
                <w:right w:val="nil"/>
                <w:between w:val="nil"/>
              </w:pBdr>
              <w:jc w:val="both"/>
              <w:rPr>
                <w:rFonts w:asciiTheme="minorHAnsi" w:hAnsiTheme="minorHAnsi" w:cstheme="minorHAnsi"/>
                <w:b/>
                <w:sz w:val="20"/>
                <w:szCs w:val="20"/>
              </w:rPr>
            </w:pPr>
            <w:r w:rsidRPr="00504AFD">
              <w:rPr>
                <w:rFonts w:asciiTheme="minorHAnsi" w:hAnsiTheme="minorHAnsi" w:cstheme="minorHAnsi"/>
                <w:b/>
                <w:sz w:val="20"/>
                <w:szCs w:val="20"/>
              </w:rPr>
              <w:t> </w:t>
            </w:r>
          </w:p>
        </w:tc>
      </w:tr>
      <w:tr w:rsidR="00504AFD" w:rsidRPr="00504AFD" w14:paraId="763EE1FC" w14:textId="77777777" w:rsidTr="00504AFD">
        <w:trPr>
          <w:trHeight w:val="320"/>
        </w:trPr>
        <w:tc>
          <w:tcPr>
            <w:tcW w:w="5949" w:type="dxa"/>
            <w:noWrap/>
            <w:hideMark/>
          </w:tcPr>
          <w:p w14:paraId="7BDB3EFC" w14:textId="77777777" w:rsidR="00AE4031" w:rsidRDefault="00AE4031" w:rsidP="00504AFD">
            <w:pPr>
              <w:pBdr>
                <w:top w:val="nil"/>
                <w:left w:val="nil"/>
                <w:bottom w:val="nil"/>
                <w:right w:val="nil"/>
                <w:between w:val="nil"/>
              </w:pBdr>
              <w:jc w:val="both"/>
              <w:rPr>
                <w:rFonts w:asciiTheme="minorHAnsi" w:hAnsiTheme="minorHAnsi" w:cstheme="minorHAnsi"/>
                <w:bCs/>
                <w:sz w:val="20"/>
                <w:szCs w:val="20"/>
              </w:rPr>
            </w:pPr>
          </w:p>
          <w:p w14:paraId="5B43EB7B" w14:textId="77777777" w:rsidR="00504AFD" w:rsidRDefault="00504AFD" w:rsidP="00504AFD">
            <w:pPr>
              <w:pBdr>
                <w:top w:val="nil"/>
                <w:left w:val="nil"/>
                <w:bottom w:val="nil"/>
                <w:right w:val="nil"/>
                <w:between w:val="nil"/>
              </w:pBdr>
              <w:jc w:val="both"/>
              <w:rPr>
                <w:rFonts w:asciiTheme="minorHAnsi" w:hAnsiTheme="minorHAnsi" w:cstheme="minorHAnsi"/>
                <w:bCs/>
                <w:sz w:val="20"/>
                <w:szCs w:val="20"/>
              </w:rPr>
            </w:pPr>
            <w:r w:rsidRPr="00504AFD">
              <w:rPr>
                <w:rFonts w:asciiTheme="minorHAnsi" w:hAnsiTheme="minorHAnsi" w:cstheme="minorHAnsi"/>
                <w:bCs/>
                <w:sz w:val="20"/>
                <w:szCs w:val="20"/>
              </w:rPr>
              <w:t>Itinerario formativo</w:t>
            </w:r>
          </w:p>
          <w:p w14:paraId="3E6A958C" w14:textId="77777777" w:rsidR="00AE4031" w:rsidRDefault="00AE4031" w:rsidP="00504AFD">
            <w:pPr>
              <w:pBdr>
                <w:top w:val="nil"/>
                <w:left w:val="nil"/>
                <w:bottom w:val="nil"/>
                <w:right w:val="nil"/>
                <w:between w:val="nil"/>
              </w:pBdr>
              <w:jc w:val="both"/>
              <w:rPr>
                <w:rFonts w:asciiTheme="minorHAnsi" w:hAnsiTheme="minorHAnsi" w:cstheme="minorHAnsi"/>
                <w:bCs/>
                <w:sz w:val="20"/>
                <w:szCs w:val="20"/>
              </w:rPr>
            </w:pPr>
          </w:p>
          <w:p w14:paraId="2ED5088B" w14:textId="02F0A58B" w:rsidR="00AE4031" w:rsidRPr="00504AFD" w:rsidRDefault="00AE4031" w:rsidP="00504AFD">
            <w:pPr>
              <w:pBdr>
                <w:top w:val="nil"/>
                <w:left w:val="nil"/>
                <w:bottom w:val="nil"/>
                <w:right w:val="nil"/>
                <w:between w:val="nil"/>
              </w:pBdr>
              <w:jc w:val="both"/>
              <w:rPr>
                <w:rFonts w:asciiTheme="minorHAnsi" w:hAnsiTheme="minorHAnsi" w:cstheme="minorHAnsi"/>
                <w:bCs/>
                <w:sz w:val="20"/>
                <w:szCs w:val="20"/>
              </w:rPr>
            </w:pPr>
          </w:p>
        </w:tc>
        <w:tc>
          <w:tcPr>
            <w:tcW w:w="2545" w:type="dxa"/>
            <w:noWrap/>
            <w:hideMark/>
          </w:tcPr>
          <w:p w14:paraId="552CC439" w14:textId="77777777" w:rsidR="00504AFD" w:rsidRDefault="00504AFD" w:rsidP="00504AFD">
            <w:pPr>
              <w:pBdr>
                <w:top w:val="nil"/>
                <w:left w:val="nil"/>
                <w:bottom w:val="nil"/>
                <w:right w:val="nil"/>
                <w:between w:val="nil"/>
              </w:pBdr>
              <w:jc w:val="both"/>
              <w:rPr>
                <w:rFonts w:asciiTheme="minorHAnsi" w:hAnsiTheme="minorHAnsi" w:cstheme="minorHAnsi"/>
                <w:b/>
                <w:sz w:val="20"/>
                <w:szCs w:val="20"/>
              </w:rPr>
            </w:pPr>
            <w:r w:rsidRPr="00504AFD">
              <w:rPr>
                <w:rFonts w:asciiTheme="minorHAnsi" w:hAnsiTheme="minorHAnsi" w:cstheme="minorHAnsi"/>
                <w:b/>
                <w:sz w:val="20"/>
                <w:szCs w:val="20"/>
              </w:rPr>
              <w:t> </w:t>
            </w:r>
          </w:p>
          <w:p w14:paraId="12F9E825" w14:textId="77777777" w:rsidR="00AE4031" w:rsidRPr="00AE4031" w:rsidRDefault="00AE4031" w:rsidP="00AE4031">
            <w:pPr>
              <w:pBdr>
                <w:top w:val="nil"/>
                <w:left w:val="nil"/>
                <w:bottom w:val="nil"/>
                <w:right w:val="nil"/>
                <w:between w:val="nil"/>
              </w:pBdr>
              <w:contextualSpacing/>
              <w:jc w:val="both"/>
              <w:rPr>
                <w:rFonts w:asciiTheme="minorHAnsi" w:hAnsiTheme="minorHAnsi" w:cstheme="minorHAnsi"/>
                <w:i/>
                <w:iCs/>
                <w:sz w:val="20"/>
                <w:szCs w:val="20"/>
              </w:rPr>
            </w:pPr>
            <w:r w:rsidRPr="00AE4031">
              <w:rPr>
                <w:rFonts w:asciiTheme="minorHAnsi" w:hAnsiTheme="minorHAnsi" w:cstheme="minorHAnsi"/>
                <w:i/>
                <w:iCs/>
                <w:sz w:val="20"/>
                <w:szCs w:val="20"/>
              </w:rPr>
              <w:t>(respuesta para desarrollar)</w:t>
            </w:r>
          </w:p>
          <w:p w14:paraId="3DB57B10" w14:textId="7E5D7FBC" w:rsidR="00AE4031" w:rsidRPr="00504AFD" w:rsidRDefault="00AE4031" w:rsidP="00504AFD">
            <w:pPr>
              <w:pBdr>
                <w:top w:val="nil"/>
                <w:left w:val="nil"/>
                <w:bottom w:val="nil"/>
                <w:right w:val="nil"/>
                <w:between w:val="nil"/>
              </w:pBdr>
              <w:jc w:val="both"/>
              <w:rPr>
                <w:rFonts w:asciiTheme="minorHAnsi" w:hAnsiTheme="minorHAnsi" w:cstheme="minorHAnsi"/>
                <w:b/>
                <w:sz w:val="20"/>
                <w:szCs w:val="20"/>
              </w:rPr>
            </w:pPr>
          </w:p>
        </w:tc>
      </w:tr>
      <w:tr w:rsidR="00504AFD" w:rsidRPr="00504AFD" w14:paraId="2A214A77" w14:textId="77777777" w:rsidTr="00504AFD">
        <w:trPr>
          <w:trHeight w:val="320"/>
        </w:trPr>
        <w:tc>
          <w:tcPr>
            <w:tcW w:w="5949" w:type="dxa"/>
            <w:noWrap/>
            <w:hideMark/>
          </w:tcPr>
          <w:p w14:paraId="643B8252" w14:textId="77777777" w:rsidR="00AE4031" w:rsidRDefault="00AE4031" w:rsidP="00504AFD">
            <w:pPr>
              <w:pBdr>
                <w:top w:val="nil"/>
                <w:left w:val="nil"/>
                <w:bottom w:val="nil"/>
                <w:right w:val="nil"/>
                <w:between w:val="nil"/>
              </w:pBdr>
              <w:jc w:val="both"/>
              <w:rPr>
                <w:rFonts w:asciiTheme="minorHAnsi" w:hAnsiTheme="minorHAnsi" w:cstheme="minorHAnsi"/>
                <w:bCs/>
                <w:sz w:val="20"/>
                <w:szCs w:val="20"/>
              </w:rPr>
            </w:pPr>
          </w:p>
          <w:p w14:paraId="52DFD477" w14:textId="77777777" w:rsidR="00AE4031" w:rsidRDefault="00504AFD" w:rsidP="00504AFD">
            <w:pPr>
              <w:pBdr>
                <w:top w:val="nil"/>
                <w:left w:val="nil"/>
                <w:bottom w:val="nil"/>
                <w:right w:val="nil"/>
                <w:between w:val="nil"/>
              </w:pBdr>
              <w:jc w:val="both"/>
              <w:rPr>
                <w:rFonts w:asciiTheme="minorHAnsi" w:hAnsiTheme="minorHAnsi" w:cstheme="minorHAnsi"/>
                <w:bCs/>
                <w:sz w:val="20"/>
                <w:szCs w:val="20"/>
              </w:rPr>
            </w:pPr>
            <w:r w:rsidRPr="00504AFD">
              <w:rPr>
                <w:rFonts w:asciiTheme="minorHAnsi" w:hAnsiTheme="minorHAnsi" w:cstheme="minorHAnsi"/>
                <w:bCs/>
                <w:sz w:val="20"/>
                <w:szCs w:val="20"/>
              </w:rPr>
              <w:t>Experiencias formativas en situación real de trabajo/Práctica pre profesional</w:t>
            </w:r>
          </w:p>
          <w:p w14:paraId="0B4870D1" w14:textId="6A3314CA" w:rsidR="00AE4031" w:rsidRDefault="00AE4031" w:rsidP="00504AFD">
            <w:pPr>
              <w:pBdr>
                <w:top w:val="nil"/>
                <w:left w:val="nil"/>
                <w:bottom w:val="nil"/>
                <w:right w:val="nil"/>
                <w:between w:val="nil"/>
              </w:pBdr>
              <w:jc w:val="both"/>
              <w:rPr>
                <w:rFonts w:asciiTheme="minorHAnsi" w:hAnsiTheme="minorHAnsi" w:cstheme="minorHAnsi"/>
                <w:bCs/>
                <w:sz w:val="20"/>
                <w:szCs w:val="20"/>
              </w:rPr>
            </w:pPr>
          </w:p>
          <w:p w14:paraId="65708432" w14:textId="751CC2D0" w:rsidR="00504AFD" w:rsidRPr="00504AFD" w:rsidRDefault="00504AFD" w:rsidP="00504AFD">
            <w:pPr>
              <w:pBdr>
                <w:top w:val="nil"/>
                <w:left w:val="nil"/>
                <w:bottom w:val="nil"/>
                <w:right w:val="nil"/>
                <w:between w:val="nil"/>
              </w:pBdr>
              <w:jc w:val="both"/>
              <w:rPr>
                <w:rFonts w:asciiTheme="minorHAnsi" w:hAnsiTheme="minorHAnsi" w:cstheme="minorHAnsi"/>
                <w:bCs/>
                <w:sz w:val="20"/>
                <w:szCs w:val="20"/>
              </w:rPr>
            </w:pPr>
            <w:r w:rsidRPr="00504AFD">
              <w:rPr>
                <w:rFonts w:asciiTheme="minorHAnsi" w:hAnsiTheme="minorHAnsi" w:cstheme="minorHAnsi"/>
                <w:bCs/>
                <w:sz w:val="20"/>
                <w:szCs w:val="20"/>
              </w:rPr>
              <w:t xml:space="preserve"> </w:t>
            </w:r>
          </w:p>
        </w:tc>
        <w:tc>
          <w:tcPr>
            <w:tcW w:w="2545" w:type="dxa"/>
            <w:noWrap/>
            <w:hideMark/>
          </w:tcPr>
          <w:p w14:paraId="283B2C3D" w14:textId="77777777" w:rsidR="00504AFD" w:rsidRDefault="00504AFD" w:rsidP="00504AFD">
            <w:pPr>
              <w:pBdr>
                <w:top w:val="nil"/>
                <w:left w:val="nil"/>
                <w:bottom w:val="nil"/>
                <w:right w:val="nil"/>
                <w:between w:val="nil"/>
              </w:pBdr>
              <w:jc w:val="both"/>
              <w:rPr>
                <w:rFonts w:asciiTheme="minorHAnsi" w:hAnsiTheme="minorHAnsi" w:cstheme="minorHAnsi"/>
                <w:b/>
                <w:sz w:val="20"/>
                <w:szCs w:val="20"/>
              </w:rPr>
            </w:pPr>
            <w:r w:rsidRPr="00504AFD">
              <w:rPr>
                <w:rFonts w:asciiTheme="minorHAnsi" w:hAnsiTheme="minorHAnsi" w:cstheme="minorHAnsi"/>
                <w:b/>
                <w:sz w:val="20"/>
                <w:szCs w:val="20"/>
              </w:rPr>
              <w:t> </w:t>
            </w:r>
          </w:p>
          <w:p w14:paraId="44CCF452" w14:textId="77777777" w:rsidR="00AE4031" w:rsidRPr="00AE4031" w:rsidRDefault="00AE4031" w:rsidP="00AE4031">
            <w:pPr>
              <w:pBdr>
                <w:top w:val="nil"/>
                <w:left w:val="nil"/>
                <w:bottom w:val="nil"/>
                <w:right w:val="nil"/>
                <w:between w:val="nil"/>
              </w:pBdr>
              <w:contextualSpacing/>
              <w:jc w:val="both"/>
              <w:rPr>
                <w:rFonts w:asciiTheme="minorHAnsi" w:hAnsiTheme="minorHAnsi" w:cstheme="minorHAnsi"/>
                <w:i/>
                <w:iCs/>
                <w:sz w:val="20"/>
                <w:szCs w:val="20"/>
              </w:rPr>
            </w:pPr>
            <w:r w:rsidRPr="00AE4031">
              <w:rPr>
                <w:rFonts w:asciiTheme="minorHAnsi" w:hAnsiTheme="minorHAnsi" w:cstheme="minorHAnsi"/>
                <w:i/>
                <w:iCs/>
                <w:sz w:val="20"/>
                <w:szCs w:val="20"/>
              </w:rPr>
              <w:t>(respuesta para desarrollar)</w:t>
            </w:r>
          </w:p>
          <w:p w14:paraId="288C518D" w14:textId="6A756488" w:rsidR="00AE4031" w:rsidRPr="00504AFD" w:rsidRDefault="00AE4031" w:rsidP="00504AFD">
            <w:pPr>
              <w:pBdr>
                <w:top w:val="nil"/>
                <w:left w:val="nil"/>
                <w:bottom w:val="nil"/>
                <w:right w:val="nil"/>
                <w:between w:val="nil"/>
              </w:pBdr>
              <w:jc w:val="both"/>
              <w:rPr>
                <w:rFonts w:asciiTheme="minorHAnsi" w:hAnsiTheme="minorHAnsi" w:cstheme="minorHAnsi"/>
                <w:b/>
                <w:sz w:val="20"/>
                <w:szCs w:val="20"/>
              </w:rPr>
            </w:pPr>
          </w:p>
        </w:tc>
      </w:tr>
      <w:tr w:rsidR="00504AFD" w:rsidRPr="00504AFD" w14:paraId="309103D2" w14:textId="77777777" w:rsidTr="00504AFD">
        <w:trPr>
          <w:trHeight w:val="600"/>
        </w:trPr>
        <w:tc>
          <w:tcPr>
            <w:tcW w:w="5949" w:type="dxa"/>
            <w:noWrap/>
            <w:hideMark/>
          </w:tcPr>
          <w:p w14:paraId="33B932DB" w14:textId="77777777" w:rsidR="00AE4031" w:rsidRDefault="00AE4031" w:rsidP="00504AFD">
            <w:pPr>
              <w:pBdr>
                <w:top w:val="nil"/>
                <w:left w:val="nil"/>
                <w:bottom w:val="nil"/>
                <w:right w:val="nil"/>
                <w:between w:val="nil"/>
              </w:pBdr>
              <w:jc w:val="both"/>
              <w:rPr>
                <w:rFonts w:asciiTheme="minorHAnsi" w:hAnsiTheme="minorHAnsi" w:cstheme="minorHAnsi"/>
                <w:bCs/>
                <w:sz w:val="20"/>
                <w:szCs w:val="20"/>
              </w:rPr>
            </w:pPr>
          </w:p>
          <w:p w14:paraId="64943B39" w14:textId="77777777" w:rsidR="00504AFD" w:rsidRDefault="00504AFD" w:rsidP="00504AFD">
            <w:pPr>
              <w:pBdr>
                <w:top w:val="nil"/>
                <w:left w:val="nil"/>
                <w:bottom w:val="nil"/>
                <w:right w:val="nil"/>
                <w:between w:val="nil"/>
              </w:pBdr>
              <w:jc w:val="both"/>
              <w:rPr>
                <w:rFonts w:asciiTheme="minorHAnsi" w:hAnsiTheme="minorHAnsi" w:cstheme="minorHAnsi"/>
                <w:bCs/>
                <w:sz w:val="20"/>
                <w:szCs w:val="20"/>
              </w:rPr>
            </w:pPr>
            <w:r w:rsidRPr="00504AFD">
              <w:rPr>
                <w:rFonts w:asciiTheme="minorHAnsi" w:hAnsiTheme="minorHAnsi" w:cstheme="minorHAnsi"/>
                <w:bCs/>
                <w:sz w:val="20"/>
                <w:szCs w:val="20"/>
              </w:rPr>
              <w:t>Estrategias metodológicas y de evaluación de los (las) estudiantes para el desarrollo de las horas lectivas presenciales y las actividades sincrónicas y asincrónicas</w:t>
            </w:r>
          </w:p>
          <w:p w14:paraId="0ECF8F95" w14:textId="77777777" w:rsidR="00AE4031" w:rsidRDefault="00AE4031" w:rsidP="00504AFD">
            <w:pPr>
              <w:pBdr>
                <w:top w:val="nil"/>
                <w:left w:val="nil"/>
                <w:bottom w:val="nil"/>
                <w:right w:val="nil"/>
                <w:between w:val="nil"/>
              </w:pBdr>
              <w:jc w:val="both"/>
              <w:rPr>
                <w:rFonts w:asciiTheme="minorHAnsi" w:hAnsiTheme="minorHAnsi" w:cstheme="minorHAnsi"/>
                <w:bCs/>
                <w:sz w:val="20"/>
                <w:szCs w:val="20"/>
              </w:rPr>
            </w:pPr>
          </w:p>
          <w:p w14:paraId="5A329291" w14:textId="14F83894" w:rsidR="00AE4031" w:rsidRPr="00504AFD" w:rsidRDefault="00AE4031" w:rsidP="00504AFD">
            <w:pPr>
              <w:pBdr>
                <w:top w:val="nil"/>
                <w:left w:val="nil"/>
                <w:bottom w:val="nil"/>
                <w:right w:val="nil"/>
                <w:between w:val="nil"/>
              </w:pBdr>
              <w:jc w:val="both"/>
              <w:rPr>
                <w:rFonts w:asciiTheme="minorHAnsi" w:hAnsiTheme="minorHAnsi" w:cstheme="minorHAnsi"/>
                <w:bCs/>
                <w:sz w:val="20"/>
                <w:szCs w:val="20"/>
              </w:rPr>
            </w:pPr>
          </w:p>
        </w:tc>
        <w:tc>
          <w:tcPr>
            <w:tcW w:w="2545" w:type="dxa"/>
            <w:noWrap/>
            <w:hideMark/>
          </w:tcPr>
          <w:p w14:paraId="11B8C3F2" w14:textId="77777777" w:rsidR="00504AFD" w:rsidRDefault="00504AFD" w:rsidP="00504AFD">
            <w:pPr>
              <w:pBdr>
                <w:top w:val="nil"/>
                <w:left w:val="nil"/>
                <w:bottom w:val="nil"/>
                <w:right w:val="nil"/>
                <w:between w:val="nil"/>
              </w:pBdr>
              <w:jc w:val="both"/>
              <w:rPr>
                <w:rFonts w:asciiTheme="minorHAnsi" w:hAnsiTheme="minorHAnsi" w:cstheme="minorHAnsi"/>
                <w:b/>
                <w:sz w:val="20"/>
                <w:szCs w:val="20"/>
              </w:rPr>
            </w:pPr>
            <w:r w:rsidRPr="00504AFD">
              <w:rPr>
                <w:rFonts w:asciiTheme="minorHAnsi" w:hAnsiTheme="minorHAnsi" w:cstheme="minorHAnsi"/>
                <w:b/>
                <w:sz w:val="20"/>
                <w:szCs w:val="20"/>
              </w:rPr>
              <w:t> </w:t>
            </w:r>
          </w:p>
          <w:p w14:paraId="6B3A0A9F" w14:textId="77777777" w:rsidR="00AE4031" w:rsidRPr="00AE4031" w:rsidRDefault="00AE4031" w:rsidP="00AE4031">
            <w:pPr>
              <w:pBdr>
                <w:top w:val="nil"/>
                <w:left w:val="nil"/>
                <w:bottom w:val="nil"/>
                <w:right w:val="nil"/>
                <w:between w:val="nil"/>
              </w:pBdr>
              <w:contextualSpacing/>
              <w:jc w:val="both"/>
              <w:rPr>
                <w:rFonts w:asciiTheme="minorHAnsi" w:hAnsiTheme="minorHAnsi" w:cstheme="minorHAnsi"/>
                <w:i/>
                <w:iCs/>
                <w:sz w:val="20"/>
                <w:szCs w:val="20"/>
              </w:rPr>
            </w:pPr>
            <w:r w:rsidRPr="00AE4031">
              <w:rPr>
                <w:rFonts w:asciiTheme="minorHAnsi" w:hAnsiTheme="minorHAnsi" w:cstheme="minorHAnsi"/>
                <w:i/>
                <w:iCs/>
                <w:sz w:val="20"/>
                <w:szCs w:val="20"/>
              </w:rPr>
              <w:t>(respuesta para desarrollar)</w:t>
            </w:r>
          </w:p>
          <w:p w14:paraId="612DAE9F" w14:textId="20101EFB" w:rsidR="00AE4031" w:rsidRPr="00504AFD" w:rsidRDefault="00AE4031" w:rsidP="00504AFD">
            <w:pPr>
              <w:pBdr>
                <w:top w:val="nil"/>
                <w:left w:val="nil"/>
                <w:bottom w:val="nil"/>
                <w:right w:val="nil"/>
                <w:between w:val="nil"/>
              </w:pBdr>
              <w:jc w:val="both"/>
              <w:rPr>
                <w:rFonts w:asciiTheme="minorHAnsi" w:hAnsiTheme="minorHAnsi" w:cstheme="minorHAnsi"/>
                <w:b/>
                <w:sz w:val="20"/>
                <w:szCs w:val="20"/>
              </w:rPr>
            </w:pPr>
          </w:p>
        </w:tc>
      </w:tr>
      <w:tr w:rsidR="00504AFD" w:rsidRPr="00504AFD" w14:paraId="54EEB4CC" w14:textId="77777777" w:rsidTr="00504AFD">
        <w:trPr>
          <w:trHeight w:val="320"/>
        </w:trPr>
        <w:tc>
          <w:tcPr>
            <w:tcW w:w="5949" w:type="dxa"/>
            <w:noWrap/>
            <w:hideMark/>
          </w:tcPr>
          <w:p w14:paraId="37BF8484" w14:textId="77777777" w:rsidR="00AE4031" w:rsidRDefault="00AE4031" w:rsidP="00504AFD">
            <w:pPr>
              <w:pBdr>
                <w:top w:val="nil"/>
                <w:left w:val="nil"/>
                <w:bottom w:val="nil"/>
                <w:right w:val="nil"/>
                <w:between w:val="nil"/>
              </w:pBdr>
              <w:jc w:val="both"/>
              <w:rPr>
                <w:rFonts w:asciiTheme="minorHAnsi" w:hAnsiTheme="minorHAnsi" w:cstheme="minorHAnsi"/>
                <w:bCs/>
                <w:sz w:val="20"/>
                <w:szCs w:val="20"/>
              </w:rPr>
            </w:pPr>
          </w:p>
          <w:p w14:paraId="571D24DA" w14:textId="77777777" w:rsidR="00504AFD" w:rsidRDefault="00504AFD" w:rsidP="00504AFD">
            <w:pPr>
              <w:pBdr>
                <w:top w:val="nil"/>
                <w:left w:val="nil"/>
                <w:bottom w:val="nil"/>
                <w:right w:val="nil"/>
                <w:between w:val="nil"/>
              </w:pBdr>
              <w:jc w:val="both"/>
              <w:rPr>
                <w:rFonts w:asciiTheme="minorHAnsi" w:hAnsiTheme="minorHAnsi" w:cstheme="minorHAnsi"/>
                <w:bCs/>
                <w:sz w:val="20"/>
                <w:szCs w:val="20"/>
              </w:rPr>
            </w:pPr>
            <w:r w:rsidRPr="00504AFD">
              <w:rPr>
                <w:rFonts w:asciiTheme="minorHAnsi" w:hAnsiTheme="minorHAnsi" w:cstheme="minorHAnsi"/>
                <w:bCs/>
                <w:sz w:val="20"/>
                <w:szCs w:val="20"/>
              </w:rPr>
              <w:t>Selección de recursos y herramientas tecnológicas a emplear para el desarrollo de las actividades sincrónicas y asincrónicas</w:t>
            </w:r>
          </w:p>
          <w:p w14:paraId="017A4391" w14:textId="77777777" w:rsidR="00AE4031" w:rsidRDefault="00AE4031" w:rsidP="00504AFD">
            <w:pPr>
              <w:pBdr>
                <w:top w:val="nil"/>
                <w:left w:val="nil"/>
                <w:bottom w:val="nil"/>
                <w:right w:val="nil"/>
                <w:between w:val="nil"/>
              </w:pBdr>
              <w:jc w:val="both"/>
              <w:rPr>
                <w:rFonts w:asciiTheme="minorHAnsi" w:hAnsiTheme="minorHAnsi" w:cstheme="minorHAnsi"/>
                <w:bCs/>
                <w:sz w:val="20"/>
                <w:szCs w:val="20"/>
              </w:rPr>
            </w:pPr>
          </w:p>
          <w:p w14:paraId="464C6502" w14:textId="2E598F13" w:rsidR="00AE4031" w:rsidRPr="00504AFD" w:rsidRDefault="00AE4031" w:rsidP="00504AFD">
            <w:pPr>
              <w:pBdr>
                <w:top w:val="nil"/>
                <w:left w:val="nil"/>
                <w:bottom w:val="nil"/>
                <w:right w:val="nil"/>
                <w:between w:val="nil"/>
              </w:pBdr>
              <w:jc w:val="both"/>
              <w:rPr>
                <w:rFonts w:asciiTheme="minorHAnsi" w:hAnsiTheme="minorHAnsi" w:cstheme="minorHAnsi"/>
                <w:bCs/>
                <w:sz w:val="20"/>
                <w:szCs w:val="20"/>
              </w:rPr>
            </w:pPr>
          </w:p>
        </w:tc>
        <w:tc>
          <w:tcPr>
            <w:tcW w:w="2545" w:type="dxa"/>
            <w:noWrap/>
            <w:hideMark/>
          </w:tcPr>
          <w:p w14:paraId="6D098B5F" w14:textId="77777777" w:rsidR="00504AFD" w:rsidRDefault="00504AFD" w:rsidP="00504AFD">
            <w:pPr>
              <w:pBdr>
                <w:top w:val="nil"/>
                <w:left w:val="nil"/>
                <w:bottom w:val="nil"/>
                <w:right w:val="nil"/>
                <w:between w:val="nil"/>
              </w:pBdr>
              <w:jc w:val="both"/>
              <w:rPr>
                <w:rFonts w:asciiTheme="minorHAnsi" w:hAnsiTheme="minorHAnsi" w:cstheme="minorHAnsi"/>
                <w:b/>
                <w:sz w:val="20"/>
                <w:szCs w:val="20"/>
              </w:rPr>
            </w:pPr>
            <w:r w:rsidRPr="00504AFD">
              <w:rPr>
                <w:rFonts w:asciiTheme="minorHAnsi" w:hAnsiTheme="minorHAnsi" w:cstheme="minorHAnsi"/>
                <w:b/>
                <w:sz w:val="20"/>
                <w:szCs w:val="20"/>
              </w:rPr>
              <w:t> </w:t>
            </w:r>
          </w:p>
          <w:p w14:paraId="40B1B6F9" w14:textId="77777777" w:rsidR="00AE4031" w:rsidRPr="00AE4031" w:rsidRDefault="00AE4031" w:rsidP="00AE4031">
            <w:pPr>
              <w:pBdr>
                <w:top w:val="nil"/>
                <w:left w:val="nil"/>
                <w:bottom w:val="nil"/>
                <w:right w:val="nil"/>
                <w:between w:val="nil"/>
              </w:pBdr>
              <w:contextualSpacing/>
              <w:jc w:val="both"/>
              <w:rPr>
                <w:rFonts w:asciiTheme="minorHAnsi" w:hAnsiTheme="minorHAnsi" w:cstheme="minorHAnsi"/>
                <w:i/>
                <w:iCs/>
                <w:sz w:val="20"/>
                <w:szCs w:val="20"/>
              </w:rPr>
            </w:pPr>
            <w:r w:rsidRPr="00AE4031">
              <w:rPr>
                <w:rFonts w:asciiTheme="minorHAnsi" w:hAnsiTheme="minorHAnsi" w:cstheme="minorHAnsi"/>
                <w:i/>
                <w:iCs/>
                <w:sz w:val="20"/>
                <w:szCs w:val="20"/>
              </w:rPr>
              <w:t>(respuesta para desarrollar)</w:t>
            </w:r>
          </w:p>
          <w:p w14:paraId="7BCBCFC5" w14:textId="16288AB8" w:rsidR="00AE4031" w:rsidRPr="00504AFD" w:rsidRDefault="00AE4031" w:rsidP="00504AFD">
            <w:pPr>
              <w:pBdr>
                <w:top w:val="nil"/>
                <w:left w:val="nil"/>
                <w:bottom w:val="nil"/>
                <w:right w:val="nil"/>
                <w:between w:val="nil"/>
              </w:pBdr>
              <w:jc w:val="both"/>
              <w:rPr>
                <w:rFonts w:asciiTheme="minorHAnsi" w:hAnsiTheme="minorHAnsi" w:cstheme="minorHAnsi"/>
                <w:b/>
                <w:sz w:val="20"/>
                <w:szCs w:val="20"/>
              </w:rPr>
            </w:pPr>
          </w:p>
        </w:tc>
      </w:tr>
      <w:tr w:rsidR="00504AFD" w:rsidRPr="00504AFD" w14:paraId="334FF87C" w14:textId="77777777" w:rsidTr="00504AFD">
        <w:trPr>
          <w:trHeight w:val="320"/>
        </w:trPr>
        <w:tc>
          <w:tcPr>
            <w:tcW w:w="5949" w:type="dxa"/>
            <w:noWrap/>
            <w:hideMark/>
          </w:tcPr>
          <w:p w14:paraId="2AA6485C" w14:textId="77777777" w:rsidR="00AE4031" w:rsidRDefault="00AE4031" w:rsidP="00504AFD">
            <w:pPr>
              <w:pBdr>
                <w:top w:val="nil"/>
                <w:left w:val="nil"/>
                <w:bottom w:val="nil"/>
                <w:right w:val="nil"/>
                <w:between w:val="nil"/>
              </w:pBdr>
              <w:jc w:val="both"/>
              <w:rPr>
                <w:rFonts w:asciiTheme="minorHAnsi" w:hAnsiTheme="minorHAnsi" w:cstheme="minorHAnsi"/>
                <w:bCs/>
                <w:sz w:val="20"/>
                <w:szCs w:val="20"/>
              </w:rPr>
            </w:pPr>
          </w:p>
          <w:p w14:paraId="5EF2EBE9" w14:textId="1864869C" w:rsidR="00504AFD" w:rsidRDefault="00504AFD" w:rsidP="00504AFD">
            <w:pPr>
              <w:pBdr>
                <w:top w:val="nil"/>
                <w:left w:val="nil"/>
                <w:bottom w:val="nil"/>
                <w:right w:val="nil"/>
                <w:between w:val="nil"/>
              </w:pBdr>
              <w:jc w:val="both"/>
              <w:rPr>
                <w:rFonts w:asciiTheme="minorHAnsi" w:hAnsiTheme="minorHAnsi" w:cstheme="minorHAnsi"/>
                <w:bCs/>
                <w:sz w:val="20"/>
                <w:szCs w:val="20"/>
              </w:rPr>
            </w:pPr>
            <w:r w:rsidRPr="00504AFD">
              <w:rPr>
                <w:rFonts w:asciiTheme="minorHAnsi" w:hAnsiTheme="minorHAnsi" w:cstheme="minorHAnsi"/>
                <w:bCs/>
                <w:sz w:val="20"/>
                <w:szCs w:val="20"/>
              </w:rPr>
              <w:t>Estrategias para el fortalecimiento de las capacidades docentes en el diseño y desarrollo del servicio educativo semipresencial</w:t>
            </w:r>
          </w:p>
          <w:p w14:paraId="638CC0F2" w14:textId="29D2FF8C" w:rsidR="00AE4031" w:rsidRDefault="00AE4031" w:rsidP="00504AFD">
            <w:pPr>
              <w:pBdr>
                <w:top w:val="nil"/>
                <w:left w:val="nil"/>
                <w:bottom w:val="nil"/>
                <w:right w:val="nil"/>
                <w:between w:val="nil"/>
              </w:pBdr>
              <w:jc w:val="both"/>
              <w:rPr>
                <w:rFonts w:asciiTheme="minorHAnsi" w:hAnsiTheme="minorHAnsi" w:cstheme="minorHAnsi"/>
                <w:bCs/>
                <w:sz w:val="20"/>
                <w:szCs w:val="20"/>
              </w:rPr>
            </w:pPr>
          </w:p>
          <w:p w14:paraId="649AD63E" w14:textId="28513C96" w:rsidR="00AE4031" w:rsidRPr="00504AFD" w:rsidRDefault="00AE4031" w:rsidP="00504AFD">
            <w:pPr>
              <w:pBdr>
                <w:top w:val="nil"/>
                <w:left w:val="nil"/>
                <w:bottom w:val="nil"/>
                <w:right w:val="nil"/>
                <w:between w:val="nil"/>
              </w:pBdr>
              <w:jc w:val="both"/>
              <w:rPr>
                <w:rFonts w:asciiTheme="minorHAnsi" w:hAnsiTheme="minorHAnsi" w:cstheme="minorHAnsi"/>
                <w:bCs/>
                <w:sz w:val="20"/>
                <w:szCs w:val="20"/>
              </w:rPr>
            </w:pPr>
          </w:p>
        </w:tc>
        <w:tc>
          <w:tcPr>
            <w:tcW w:w="2545" w:type="dxa"/>
            <w:noWrap/>
            <w:hideMark/>
          </w:tcPr>
          <w:p w14:paraId="37A71AF4" w14:textId="77777777" w:rsidR="00504AFD" w:rsidRDefault="00504AFD" w:rsidP="00504AFD">
            <w:pPr>
              <w:pBdr>
                <w:top w:val="nil"/>
                <w:left w:val="nil"/>
                <w:bottom w:val="nil"/>
                <w:right w:val="nil"/>
                <w:between w:val="nil"/>
              </w:pBdr>
              <w:jc w:val="both"/>
              <w:rPr>
                <w:rFonts w:asciiTheme="minorHAnsi" w:hAnsiTheme="minorHAnsi" w:cstheme="minorHAnsi"/>
                <w:b/>
                <w:sz w:val="20"/>
                <w:szCs w:val="20"/>
              </w:rPr>
            </w:pPr>
            <w:r w:rsidRPr="00504AFD">
              <w:rPr>
                <w:rFonts w:asciiTheme="minorHAnsi" w:hAnsiTheme="minorHAnsi" w:cstheme="minorHAnsi"/>
                <w:b/>
                <w:sz w:val="20"/>
                <w:szCs w:val="20"/>
              </w:rPr>
              <w:t> </w:t>
            </w:r>
          </w:p>
          <w:p w14:paraId="7D56FC32" w14:textId="77777777" w:rsidR="00AE4031" w:rsidRPr="00AE4031" w:rsidRDefault="00AE4031" w:rsidP="00AE4031">
            <w:pPr>
              <w:pBdr>
                <w:top w:val="nil"/>
                <w:left w:val="nil"/>
                <w:bottom w:val="nil"/>
                <w:right w:val="nil"/>
                <w:between w:val="nil"/>
              </w:pBdr>
              <w:contextualSpacing/>
              <w:jc w:val="both"/>
              <w:rPr>
                <w:rFonts w:asciiTheme="minorHAnsi" w:hAnsiTheme="minorHAnsi" w:cstheme="minorHAnsi"/>
                <w:i/>
                <w:iCs/>
                <w:sz w:val="20"/>
                <w:szCs w:val="20"/>
              </w:rPr>
            </w:pPr>
            <w:r w:rsidRPr="00AE4031">
              <w:rPr>
                <w:rFonts w:asciiTheme="minorHAnsi" w:hAnsiTheme="minorHAnsi" w:cstheme="minorHAnsi"/>
                <w:i/>
                <w:iCs/>
                <w:sz w:val="20"/>
                <w:szCs w:val="20"/>
              </w:rPr>
              <w:t>(respuesta para desarrollar)</w:t>
            </w:r>
          </w:p>
          <w:p w14:paraId="2319E417" w14:textId="2C772BE7" w:rsidR="00AE4031" w:rsidRPr="00504AFD" w:rsidRDefault="00AE4031" w:rsidP="00504AFD">
            <w:pPr>
              <w:pBdr>
                <w:top w:val="nil"/>
                <w:left w:val="nil"/>
                <w:bottom w:val="nil"/>
                <w:right w:val="nil"/>
                <w:between w:val="nil"/>
              </w:pBdr>
              <w:jc w:val="both"/>
              <w:rPr>
                <w:rFonts w:asciiTheme="minorHAnsi" w:hAnsiTheme="minorHAnsi" w:cstheme="minorHAnsi"/>
                <w:b/>
                <w:sz w:val="20"/>
                <w:szCs w:val="20"/>
              </w:rPr>
            </w:pPr>
          </w:p>
        </w:tc>
      </w:tr>
      <w:tr w:rsidR="00504AFD" w:rsidRPr="00504AFD" w14:paraId="7D1CE11B" w14:textId="77777777" w:rsidTr="00504AFD">
        <w:trPr>
          <w:trHeight w:val="340"/>
        </w:trPr>
        <w:tc>
          <w:tcPr>
            <w:tcW w:w="5949" w:type="dxa"/>
            <w:noWrap/>
            <w:hideMark/>
          </w:tcPr>
          <w:p w14:paraId="24B66CA4" w14:textId="77777777" w:rsidR="00F162FB" w:rsidRDefault="00F162FB" w:rsidP="00504AFD">
            <w:pPr>
              <w:pBdr>
                <w:top w:val="nil"/>
                <w:left w:val="nil"/>
                <w:bottom w:val="nil"/>
                <w:right w:val="nil"/>
                <w:between w:val="nil"/>
              </w:pBdr>
              <w:jc w:val="both"/>
              <w:rPr>
                <w:rFonts w:asciiTheme="minorHAnsi" w:hAnsiTheme="minorHAnsi" w:cstheme="minorHAnsi"/>
                <w:bCs/>
                <w:sz w:val="20"/>
                <w:szCs w:val="20"/>
              </w:rPr>
            </w:pPr>
          </w:p>
          <w:p w14:paraId="5B31AE9D" w14:textId="10A4FE24" w:rsidR="00504AFD" w:rsidRDefault="00504AFD" w:rsidP="00504AFD">
            <w:pPr>
              <w:pBdr>
                <w:top w:val="nil"/>
                <w:left w:val="nil"/>
                <w:bottom w:val="nil"/>
                <w:right w:val="nil"/>
                <w:between w:val="nil"/>
              </w:pBdr>
              <w:jc w:val="both"/>
              <w:rPr>
                <w:rFonts w:asciiTheme="minorHAnsi" w:hAnsiTheme="minorHAnsi" w:cstheme="minorHAnsi"/>
                <w:bCs/>
                <w:sz w:val="20"/>
                <w:szCs w:val="20"/>
              </w:rPr>
            </w:pPr>
            <w:r w:rsidRPr="00504AFD">
              <w:rPr>
                <w:rFonts w:asciiTheme="minorHAnsi" w:hAnsiTheme="minorHAnsi" w:cstheme="minorHAnsi"/>
                <w:bCs/>
                <w:sz w:val="20"/>
                <w:szCs w:val="20"/>
              </w:rPr>
              <w:t>Acciones de apoyo pedagógico y de soporte emocional a los estudiantes en su proceso formativo</w:t>
            </w:r>
          </w:p>
          <w:p w14:paraId="763F8B00" w14:textId="77777777" w:rsidR="00AE4031" w:rsidRDefault="00AE4031" w:rsidP="00504AFD">
            <w:pPr>
              <w:pBdr>
                <w:top w:val="nil"/>
                <w:left w:val="nil"/>
                <w:bottom w:val="nil"/>
                <w:right w:val="nil"/>
                <w:between w:val="nil"/>
              </w:pBdr>
              <w:jc w:val="both"/>
              <w:rPr>
                <w:rFonts w:asciiTheme="minorHAnsi" w:hAnsiTheme="minorHAnsi" w:cstheme="minorHAnsi"/>
                <w:bCs/>
                <w:sz w:val="20"/>
                <w:szCs w:val="20"/>
              </w:rPr>
            </w:pPr>
          </w:p>
          <w:p w14:paraId="1DFC7462" w14:textId="2666D43D" w:rsidR="00AE4031" w:rsidRPr="00504AFD" w:rsidRDefault="00AE4031" w:rsidP="00504AFD">
            <w:pPr>
              <w:pBdr>
                <w:top w:val="nil"/>
                <w:left w:val="nil"/>
                <w:bottom w:val="nil"/>
                <w:right w:val="nil"/>
                <w:between w:val="nil"/>
              </w:pBdr>
              <w:jc w:val="both"/>
              <w:rPr>
                <w:rFonts w:asciiTheme="minorHAnsi" w:hAnsiTheme="minorHAnsi" w:cstheme="minorHAnsi"/>
                <w:bCs/>
                <w:sz w:val="20"/>
                <w:szCs w:val="20"/>
              </w:rPr>
            </w:pPr>
          </w:p>
        </w:tc>
        <w:tc>
          <w:tcPr>
            <w:tcW w:w="2545" w:type="dxa"/>
            <w:noWrap/>
            <w:hideMark/>
          </w:tcPr>
          <w:p w14:paraId="0AB0EA7F" w14:textId="77777777" w:rsidR="00F162FB" w:rsidRDefault="00F162FB" w:rsidP="00AE4031">
            <w:pPr>
              <w:pBdr>
                <w:top w:val="nil"/>
                <w:left w:val="nil"/>
                <w:bottom w:val="nil"/>
                <w:right w:val="nil"/>
                <w:between w:val="nil"/>
              </w:pBdr>
              <w:contextualSpacing/>
              <w:jc w:val="both"/>
              <w:rPr>
                <w:rFonts w:asciiTheme="minorHAnsi" w:hAnsiTheme="minorHAnsi" w:cstheme="minorHAnsi"/>
                <w:i/>
                <w:iCs/>
                <w:sz w:val="20"/>
                <w:szCs w:val="20"/>
              </w:rPr>
            </w:pPr>
          </w:p>
          <w:p w14:paraId="453EE8E0" w14:textId="77777777" w:rsidR="00F162FB" w:rsidRDefault="00F162FB" w:rsidP="00AE4031">
            <w:pPr>
              <w:pBdr>
                <w:top w:val="nil"/>
                <w:left w:val="nil"/>
                <w:bottom w:val="nil"/>
                <w:right w:val="nil"/>
                <w:between w:val="nil"/>
              </w:pBdr>
              <w:contextualSpacing/>
              <w:jc w:val="both"/>
              <w:rPr>
                <w:rFonts w:asciiTheme="minorHAnsi" w:hAnsiTheme="minorHAnsi" w:cstheme="minorHAnsi"/>
                <w:i/>
                <w:iCs/>
                <w:sz w:val="20"/>
                <w:szCs w:val="20"/>
              </w:rPr>
            </w:pPr>
          </w:p>
          <w:p w14:paraId="10B73C37" w14:textId="4020CC00" w:rsidR="00AE4031" w:rsidRPr="00AE4031" w:rsidRDefault="00AE4031" w:rsidP="00AE4031">
            <w:pPr>
              <w:pBdr>
                <w:top w:val="nil"/>
                <w:left w:val="nil"/>
                <w:bottom w:val="nil"/>
                <w:right w:val="nil"/>
                <w:between w:val="nil"/>
              </w:pBdr>
              <w:contextualSpacing/>
              <w:jc w:val="both"/>
              <w:rPr>
                <w:rFonts w:asciiTheme="minorHAnsi" w:hAnsiTheme="minorHAnsi" w:cstheme="minorHAnsi"/>
                <w:i/>
                <w:iCs/>
                <w:sz w:val="20"/>
                <w:szCs w:val="20"/>
              </w:rPr>
            </w:pPr>
            <w:r w:rsidRPr="00AE4031">
              <w:rPr>
                <w:rFonts w:asciiTheme="minorHAnsi" w:hAnsiTheme="minorHAnsi" w:cstheme="minorHAnsi"/>
                <w:i/>
                <w:iCs/>
                <w:sz w:val="20"/>
                <w:szCs w:val="20"/>
              </w:rPr>
              <w:t>(respuesta para desarrollar)</w:t>
            </w:r>
          </w:p>
          <w:p w14:paraId="79098414" w14:textId="3D1FA3D4" w:rsidR="00AE4031" w:rsidRPr="00504AFD" w:rsidRDefault="00AE4031" w:rsidP="00504AFD">
            <w:pPr>
              <w:pBdr>
                <w:top w:val="nil"/>
                <w:left w:val="nil"/>
                <w:bottom w:val="nil"/>
                <w:right w:val="nil"/>
                <w:between w:val="nil"/>
              </w:pBdr>
              <w:jc w:val="both"/>
              <w:rPr>
                <w:rFonts w:asciiTheme="minorHAnsi" w:hAnsiTheme="minorHAnsi" w:cstheme="minorHAnsi"/>
                <w:b/>
                <w:sz w:val="20"/>
                <w:szCs w:val="20"/>
              </w:rPr>
            </w:pPr>
          </w:p>
        </w:tc>
      </w:tr>
    </w:tbl>
    <w:p w14:paraId="6C0B8261" w14:textId="77777777" w:rsidR="00504AFD" w:rsidRPr="00E726A8" w:rsidRDefault="00504AFD" w:rsidP="00E7016A">
      <w:pPr>
        <w:pBdr>
          <w:top w:val="nil"/>
          <w:left w:val="nil"/>
          <w:bottom w:val="nil"/>
          <w:right w:val="nil"/>
          <w:between w:val="nil"/>
        </w:pBdr>
        <w:spacing w:after="0" w:line="240" w:lineRule="auto"/>
        <w:jc w:val="both"/>
        <w:rPr>
          <w:rFonts w:asciiTheme="minorHAnsi" w:hAnsiTheme="minorHAnsi" w:cstheme="minorHAnsi"/>
          <w:b/>
          <w:sz w:val="20"/>
          <w:szCs w:val="20"/>
        </w:rPr>
      </w:pPr>
    </w:p>
    <w:p w14:paraId="0E842B29" w14:textId="77777777" w:rsidR="009E70B1" w:rsidRDefault="009E70B1" w:rsidP="00E7016A">
      <w:pPr>
        <w:pBdr>
          <w:top w:val="nil"/>
          <w:left w:val="nil"/>
          <w:bottom w:val="nil"/>
          <w:right w:val="nil"/>
          <w:between w:val="nil"/>
        </w:pBdr>
        <w:spacing w:after="0" w:line="240" w:lineRule="auto"/>
        <w:ind w:left="142"/>
        <w:jc w:val="both"/>
        <w:rPr>
          <w:rFonts w:asciiTheme="minorHAnsi" w:hAnsiTheme="minorHAnsi" w:cstheme="minorHAnsi"/>
          <w:b/>
          <w:color w:val="EF8086"/>
        </w:rPr>
      </w:pPr>
    </w:p>
    <w:p w14:paraId="79D61521" w14:textId="3926547E" w:rsidR="00E7016A" w:rsidRPr="009E70B1" w:rsidRDefault="009E70B1" w:rsidP="00E7016A">
      <w:pPr>
        <w:pBdr>
          <w:top w:val="nil"/>
          <w:left w:val="nil"/>
          <w:bottom w:val="nil"/>
          <w:right w:val="nil"/>
          <w:between w:val="nil"/>
        </w:pBdr>
        <w:spacing w:after="0" w:line="240" w:lineRule="auto"/>
        <w:ind w:left="142"/>
        <w:jc w:val="both"/>
        <w:rPr>
          <w:rFonts w:asciiTheme="minorHAnsi" w:hAnsiTheme="minorHAnsi" w:cstheme="minorHAnsi"/>
          <w:b/>
          <w:color w:val="EF8086"/>
        </w:rPr>
      </w:pPr>
      <w:r w:rsidRPr="009E70B1">
        <w:rPr>
          <w:rFonts w:asciiTheme="minorHAnsi" w:hAnsiTheme="minorHAnsi" w:cstheme="minorHAnsi"/>
          <w:b/>
          <w:color w:val="EF8086"/>
        </w:rPr>
        <w:t>PARA EL SERVICIO EDUCATIVO A DISTANCIA</w:t>
      </w:r>
    </w:p>
    <w:p w14:paraId="24F5827C" w14:textId="77777777" w:rsidR="00E7016A" w:rsidRPr="00E726A8" w:rsidRDefault="00E7016A" w:rsidP="00E7016A">
      <w:pPr>
        <w:pStyle w:val="Prrafodelista"/>
        <w:pBdr>
          <w:top w:val="nil"/>
          <w:left w:val="nil"/>
          <w:bottom w:val="nil"/>
          <w:right w:val="nil"/>
          <w:between w:val="nil"/>
        </w:pBdr>
        <w:spacing w:after="0" w:line="240" w:lineRule="auto"/>
        <w:ind w:left="1004"/>
        <w:jc w:val="both"/>
        <w:rPr>
          <w:rFonts w:asciiTheme="minorHAnsi" w:hAnsiTheme="minorHAnsi" w:cstheme="minorHAnsi"/>
          <w:b/>
          <w:sz w:val="20"/>
          <w:szCs w:val="20"/>
        </w:rPr>
      </w:pPr>
    </w:p>
    <w:tbl>
      <w:tblPr>
        <w:tblStyle w:val="Tablaconcuadrcula"/>
        <w:tblW w:w="0" w:type="auto"/>
        <w:tblLook w:val="04A0" w:firstRow="1" w:lastRow="0" w:firstColumn="1" w:lastColumn="0" w:noHBand="0" w:noVBand="1"/>
      </w:tblPr>
      <w:tblGrid>
        <w:gridCol w:w="5949"/>
        <w:gridCol w:w="2545"/>
      </w:tblGrid>
      <w:tr w:rsidR="00504AFD" w:rsidRPr="00504AFD" w14:paraId="2728416A" w14:textId="77777777" w:rsidTr="00504AFD">
        <w:trPr>
          <w:trHeight w:val="320"/>
        </w:trPr>
        <w:tc>
          <w:tcPr>
            <w:tcW w:w="8494" w:type="dxa"/>
            <w:gridSpan w:val="2"/>
            <w:noWrap/>
            <w:hideMark/>
          </w:tcPr>
          <w:p w14:paraId="5132DBD4" w14:textId="77777777" w:rsidR="00504AFD" w:rsidRPr="00504AFD" w:rsidRDefault="00504AFD" w:rsidP="00504AFD">
            <w:pPr>
              <w:pBdr>
                <w:top w:val="nil"/>
                <w:left w:val="nil"/>
                <w:bottom w:val="nil"/>
                <w:right w:val="nil"/>
                <w:between w:val="nil"/>
              </w:pBdr>
              <w:contextualSpacing/>
              <w:jc w:val="both"/>
              <w:rPr>
                <w:rFonts w:asciiTheme="minorHAnsi" w:hAnsiTheme="minorHAnsi" w:cstheme="minorHAnsi"/>
                <w:b/>
                <w:bCs/>
                <w:sz w:val="20"/>
                <w:szCs w:val="20"/>
              </w:rPr>
            </w:pPr>
            <w:r w:rsidRPr="00504AFD">
              <w:rPr>
                <w:rFonts w:asciiTheme="minorHAnsi" w:hAnsiTheme="minorHAnsi" w:cstheme="minorHAnsi"/>
                <w:b/>
                <w:bCs/>
                <w:sz w:val="20"/>
                <w:szCs w:val="20"/>
              </w:rPr>
              <w:lastRenderedPageBreak/>
              <w:t>DATOS DE LA INSTITUCIÓN EDUCATIVA</w:t>
            </w:r>
          </w:p>
        </w:tc>
      </w:tr>
      <w:tr w:rsidR="00504AFD" w:rsidRPr="00504AFD" w14:paraId="6A17FDCC" w14:textId="77777777" w:rsidTr="00504AFD">
        <w:trPr>
          <w:trHeight w:val="320"/>
        </w:trPr>
        <w:tc>
          <w:tcPr>
            <w:tcW w:w="5949" w:type="dxa"/>
            <w:noWrap/>
            <w:hideMark/>
          </w:tcPr>
          <w:p w14:paraId="4E623A7A" w14:textId="4624C184" w:rsidR="00504AFD" w:rsidRP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Nombre de la institución</w:t>
            </w:r>
          </w:p>
        </w:tc>
        <w:tc>
          <w:tcPr>
            <w:tcW w:w="2545" w:type="dxa"/>
            <w:noWrap/>
            <w:hideMark/>
          </w:tcPr>
          <w:p w14:paraId="296A324A" w14:textId="77777777" w:rsidR="00504AFD" w:rsidRP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 </w:t>
            </w:r>
          </w:p>
        </w:tc>
      </w:tr>
      <w:tr w:rsidR="00504AFD" w:rsidRPr="00504AFD" w14:paraId="76F05AF1" w14:textId="77777777" w:rsidTr="00504AFD">
        <w:trPr>
          <w:trHeight w:val="320"/>
        </w:trPr>
        <w:tc>
          <w:tcPr>
            <w:tcW w:w="5949" w:type="dxa"/>
            <w:noWrap/>
            <w:hideMark/>
          </w:tcPr>
          <w:p w14:paraId="35706ECD" w14:textId="77777777" w:rsidR="00504AFD" w:rsidRP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Código modular</w:t>
            </w:r>
          </w:p>
        </w:tc>
        <w:tc>
          <w:tcPr>
            <w:tcW w:w="2545" w:type="dxa"/>
            <w:noWrap/>
            <w:hideMark/>
          </w:tcPr>
          <w:p w14:paraId="35577355" w14:textId="77777777" w:rsidR="00504AFD" w:rsidRP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 </w:t>
            </w:r>
          </w:p>
        </w:tc>
      </w:tr>
      <w:tr w:rsidR="00504AFD" w:rsidRPr="00504AFD" w14:paraId="56BA18A3" w14:textId="77777777" w:rsidTr="00504AFD">
        <w:trPr>
          <w:trHeight w:val="320"/>
        </w:trPr>
        <w:tc>
          <w:tcPr>
            <w:tcW w:w="5949" w:type="dxa"/>
            <w:noWrap/>
            <w:hideMark/>
          </w:tcPr>
          <w:p w14:paraId="7DDDD24C" w14:textId="77777777" w:rsidR="00504AFD" w:rsidRP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Fecha de inicio y de finalización del periodo académico 2021-I</w:t>
            </w:r>
          </w:p>
        </w:tc>
        <w:tc>
          <w:tcPr>
            <w:tcW w:w="2545" w:type="dxa"/>
            <w:noWrap/>
            <w:hideMark/>
          </w:tcPr>
          <w:p w14:paraId="41D9AC77" w14:textId="77777777" w:rsidR="00504AFD" w:rsidRP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 </w:t>
            </w:r>
          </w:p>
        </w:tc>
      </w:tr>
      <w:tr w:rsidR="00504AFD" w:rsidRPr="00504AFD" w14:paraId="25F71113" w14:textId="77777777" w:rsidTr="00504AFD">
        <w:trPr>
          <w:trHeight w:val="320"/>
        </w:trPr>
        <w:tc>
          <w:tcPr>
            <w:tcW w:w="5949" w:type="dxa"/>
            <w:noWrap/>
            <w:hideMark/>
          </w:tcPr>
          <w:p w14:paraId="3C500307" w14:textId="77777777" w:rsidR="00504AFD" w:rsidRP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Fecha de inicio y de finalización del periodo académico 2021-II</w:t>
            </w:r>
          </w:p>
        </w:tc>
        <w:tc>
          <w:tcPr>
            <w:tcW w:w="2545" w:type="dxa"/>
            <w:noWrap/>
            <w:hideMark/>
          </w:tcPr>
          <w:p w14:paraId="6490E6E7" w14:textId="77777777" w:rsidR="00504AFD" w:rsidRP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 </w:t>
            </w:r>
          </w:p>
        </w:tc>
      </w:tr>
      <w:tr w:rsidR="00504AFD" w:rsidRPr="00504AFD" w14:paraId="59693701" w14:textId="77777777" w:rsidTr="00504AFD">
        <w:trPr>
          <w:trHeight w:val="320"/>
        </w:trPr>
        <w:tc>
          <w:tcPr>
            <w:tcW w:w="5949" w:type="dxa"/>
            <w:noWrap/>
            <w:hideMark/>
          </w:tcPr>
          <w:p w14:paraId="1256C1A0" w14:textId="77777777" w:rsidR="00504AFD" w:rsidRP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Programas de estudios o carreras profesionales o Módulos formativos</w:t>
            </w:r>
          </w:p>
        </w:tc>
        <w:tc>
          <w:tcPr>
            <w:tcW w:w="2545" w:type="dxa"/>
            <w:noWrap/>
            <w:hideMark/>
          </w:tcPr>
          <w:p w14:paraId="254EC1B0" w14:textId="77777777" w:rsidR="00504AFD" w:rsidRP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 </w:t>
            </w:r>
          </w:p>
        </w:tc>
      </w:tr>
      <w:tr w:rsidR="00504AFD" w:rsidRPr="00504AFD" w14:paraId="44A78F84" w14:textId="77777777" w:rsidTr="00504AFD">
        <w:trPr>
          <w:trHeight w:val="320"/>
        </w:trPr>
        <w:tc>
          <w:tcPr>
            <w:tcW w:w="5949" w:type="dxa"/>
            <w:noWrap/>
            <w:hideMark/>
          </w:tcPr>
          <w:p w14:paraId="347018CD" w14:textId="0B20CC48" w:rsidR="00504AFD" w:rsidRP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Número de estudiantes por programa de estudios o carrera profesional, ciclo/semestre y sección</w:t>
            </w:r>
          </w:p>
        </w:tc>
        <w:tc>
          <w:tcPr>
            <w:tcW w:w="2545" w:type="dxa"/>
            <w:noWrap/>
            <w:hideMark/>
          </w:tcPr>
          <w:p w14:paraId="4B74387A" w14:textId="77777777" w:rsidR="00504AFD" w:rsidRP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 </w:t>
            </w:r>
          </w:p>
        </w:tc>
      </w:tr>
      <w:tr w:rsidR="00504AFD" w:rsidRPr="00504AFD" w14:paraId="4CA2F057" w14:textId="77777777" w:rsidTr="00504AFD">
        <w:trPr>
          <w:trHeight w:val="600"/>
        </w:trPr>
        <w:tc>
          <w:tcPr>
            <w:tcW w:w="5949" w:type="dxa"/>
            <w:noWrap/>
            <w:hideMark/>
          </w:tcPr>
          <w:p w14:paraId="5074FAE7" w14:textId="77777777" w:rsidR="00AE4031" w:rsidRDefault="00AE4031" w:rsidP="00504AFD">
            <w:pPr>
              <w:pBdr>
                <w:top w:val="nil"/>
                <w:left w:val="nil"/>
                <w:bottom w:val="nil"/>
                <w:right w:val="nil"/>
                <w:between w:val="nil"/>
              </w:pBdr>
              <w:contextualSpacing/>
              <w:jc w:val="both"/>
              <w:rPr>
                <w:rFonts w:asciiTheme="minorHAnsi" w:hAnsiTheme="minorHAnsi" w:cstheme="minorHAnsi"/>
                <w:sz w:val="20"/>
                <w:szCs w:val="20"/>
              </w:rPr>
            </w:pPr>
          </w:p>
          <w:p w14:paraId="1E1F0D93" w14:textId="77777777" w:rsid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Caracterización de los estudiantes: Información descriptiva y estadística de sexo, edad, conectividad, discapacidad, lengua materna, lugar de residencia</w:t>
            </w:r>
          </w:p>
          <w:p w14:paraId="644B5171" w14:textId="77777777" w:rsidR="00AE4031" w:rsidRDefault="00AE4031" w:rsidP="00504AFD">
            <w:pPr>
              <w:pBdr>
                <w:top w:val="nil"/>
                <w:left w:val="nil"/>
                <w:bottom w:val="nil"/>
                <w:right w:val="nil"/>
                <w:between w:val="nil"/>
              </w:pBdr>
              <w:contextualSpacing/>
              <w:jc w:val="both"/>
              <w:rPr>
                <w:rFonts w:asciiTheme="minorHAnsi" w:hAnsiTheme="minorHAnsi" w:cstheme="minorHAnsi"/>
                <w:sz w:val="20"/>
                <w:szCs w:val="20"/>
              </w:rPr>
            </w:pPr>
          </w:p>
          <w:p w14:paraId="6B3983B5" w14:textId="11502254" w:rsidR="00AE4031" w:rsidRPr="00504AFD" w:rsidRDefault="00AE4031" w:rsidP="00504AFD">
            <w:pPr>
              <w:pBdr>
                <w:top w:val="nil"/>
                <w:left w:val="nil"/>
                <w:bottom w:val="nil"/>
                <w:right w:val="nil"/>
                <w:between w:val="nil"/>
              </w:pBdr>
              <w:contextualSpacing/>
              <w:jc w:val="both"/>
              <w:rPr>
                <w:rFonts w:asciiTheme="minorHAnsi" w:hAnsiTheme="minorHAnsi" w:cstheme="minorHAnsi"/>
                <w:sz w:val="20"/>
                <w:szCs w:val="20"/>
              </w:rPr>
            </w:pPr>
          </w:p>
        </w:tc>
        <w:tc>
          <w:tcPr>
            <w:tcW w:w="2545" w:type="dxa"/>
            <w:noWrap/>
            <w:hideMark/>
          </w:tcPr>
          <w:p w14:paraId="508560E7" w14:textId="4896BE99" w:rsidR="00AE4031"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 </w:t>
            </w:r>
          </w:p>
          <w:p w14:paraId="27E3501E" w14:textId="77777777" w:rsidR="00AE4031" w:rsidRPr="00AE4031" w:rsidRDefault="00AE4031" w:rsidP="00AE4031">
            <w:pPr>
              <w:pBdr>
                <w:top w:val="nil"/>
                <w:left w:val="nil"/>
                <w:bottom w:val="nil"/>
                <w:right w:val="nil"/>
                <w:between w:val="nil"/>
              </w:pBdr>
              <w:contextualSpacing/>
              <w:jc w:val="both"/>
              <w:rPr>
                <w:rFonts w:asciiTheme="minorHAnsi" w:hAnsiTheme="minorHAnsi" w:cstheme="minorHAnsi"/>
                <w:i/>
                <w:iCs/>
                <w:sz w:val="20"/>
                <w:szCs w:val="20"/>
              </w:rPr>
            </w:pPr>
            <w:r w:rsidRPr="00AE4031">
              <w:rPr>
                <w:rFonts w:asciiTheme="minorHAnsi" w:hAnsiTheme="minorHAnsi" w:cstheme="minorHAnsi"/>
                <w:i/>
                <w:iCs/>
                <w:sz w:val="20"/>
                <w:szCs w:val="20"/>
              </w:rPr>
              <w:t>(respuesta para desarrollar)</w:t>
            </w:r>
          </w:p>
          <w:p w14:paraId="187E9EE8" w14:textId="1427A8DA" w:rsidR="00AE4031" w:rsidRPr="00504AFD" w:rsidRDefault="00AE4031" w:rsidP="00504AFD">
            <w:pPr>
              <w:pBdr>
                <w:top w:val="nil"/>
                <w:left w:val="nil"/>
                <w:bottom w:val="nil"/>
                <w:right w:val="nil"/>
                <w:between w:val="nil"/>
              </w:pBdr>
              <w:contextualSpacing/>
              <w:jc w:val="both"/>
              <w:rPr>
                <w:rFonts w:asciiTheme="minorHAnsi" w:hAnsiTheme="minorHAnsi" w:cstheme="minorHAnsi"/>
                <w:sz w:val="20"/>
                <w:szCs w:val="20"/>
              </w:rPr>
            </w:pPr>
          </w:p>
        </w:tc>
      </w:tr>
      <w:tr w:rsidR="00504AFD" w:rsidRPr="00504AFD" w14:paraId="236ED2AD" w14:textId="77777777" w:rsidTr="00504AFD">
        <w:trPr>
          <w:trHeight w:val="600"/>
        </w:trPr>
        <w:tc>
          <w:tcPr>
            <w:tcW w:w="5949" w:type="dxa"/>
            <w:noWrap/>
            <w:hideMark/>
          </w:tcPr>
          <w:p w14:paraId="0D5DCF50" w14:textId="77777777" w:rsidR="00AE4031" w:rsidRDefault="00AE4031" w:rsidP="00504AFD">
            <w:pPr>
              <w:pBdr>
                <w:top w:val="nil"/>
                <w:left w:val="nil"/>
                <w:bottom w:val="nil"/>
                <w:right w:val="nil"/>
                <w:between w:val="nil"/>
              </w:pBdr>
              <w:contextualSpacing/>
              <w:jc w:val="both"/>
              <w:rPr>
                <w:rFonts w:asciiTheme="minorHAnsi" w:hAnsiTheme="minorHAnsi" w:cstheme="minorHAnsi"/>
                <w:sz w:val="20"/>
                <w:szCs w:val="20"/>
              </w:rPr>
            </w:pPr>
          </w:p>
          <w:p w14:paraId="4FA28C12" w14:textId="77777777" w:rsid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Caracterización de los docentes: Información descriptiva y estadística de sexo, edad, conectividad, discapacidad, lengua materna, lugar de residencia</w:t>
            </w:r>
          </w:p>
          <w:p w14:paraId="3AEF7E20" w14:textId="77777777" w:rsidR="00AE4031" w:rsidRDefault="00AE4031" w:rsidP="00504AFD">
            <w:pPr>
              <w:pBdr>
                <w:top w:val="nil"/>
                <w:left w:val="nil"/>
                <w:bottom w:val="nil"/>
                <w:right w:val="nil"/>
                <w:between w:val="nil"/>
              </w:pBdr>
              <w:contextualSpacing/>
              <w:jc w:val="both"/>
              <w:rPr>
                <w:rFonts w:asciiTheme="minorHAnsi" w:hAnsiTheme="minorHAnsi" w:cstheme="minorHAnsi"/>
                <w:sz w:val="20"/>
                <w:szCs w:val="20"/>
              </w:rPr>
            </w:pPr>
          </w:p>
          <w:p w14:paraId="2729A500" w14:textId="77777777" w:rsidR="00AE4031" w:rsidRDefault="00AE4031" w:rsidP="00504AFD">
            <w:pPr>
              <w:pBdr>
                <w:top w:val="nil"/>
                <w:left w:val="nil"/>
                <w:bottom w:val="nil"/>
                <w:right w:val="nil"/>
                <w:between w:val="nil"/>
              </w:pBdr>
              <w:contextualSpacing/>
              <w:jc w:val="both"/>
              <w:rPr>
                <w:rFonts w:asciiTheme="minorHAnsi" w:hAnsiTheme="minorHAnsi" w:cstheme="minorHAnsi"/>
                <w:sz w:val="20"/>
                <w:szCs w:val="20"/>
              </w:rPr>
            </w:pPr>
          </w:p>
          <w:p w14:paraId="21EB0D14" w14:textId="2854CF6F" w:rsidR="00AE4031" w:rsidRPr="00504AFD" w:rsidRDefault="00AE4031" w:rsidP="00504AFD">
            <w:pPr>
              <w:pBdr>
                <w:top w:val="nil"/>
                <w:left w:val="nil"/>
                <w:bottom w:val="nil"/>
                <w:right w:val="nil"/>
                <w:between w:val="nil"/>
              </w:pBdr>
              <w:contextualSpacing/>
              <w:jc w:val="both"/>
              <w:rPr>
                <w:rFonts w:asciiTheme="minorHAnsi" w:hAnsiTheme="minorHAnsi" w:cstheme="minorHAnsi"/>
                <w:sz w:val="20"/>
                <w:szCs w:val="20"/>
              </w:rPr>
            </w:pPr>
          </w:p>
        </w:tc>
        <w:tc>
          <w:tcPr>
            <w:tcW w:w="2545" w:type="dxa"/>
            <w:noWrap/>
            <w:hideMark/>
          </w:tcPr>
          <w:p w14:paraId="43A2B929" w14:textId="16DFD559" w:rsidR="00AE4031"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 </w:t>
            </w:r>
          </w:p>
          <w:p w14:paraId="54A635C1" w14:textId="77777777" w:rsidR="00AE4031" w:rsidRPr="00AE4031" w:rsidRDefault="00AE4031" w:rsidP="00AE4031">
            <w:pPr>
              <w:pBdr>
                <w:top w:val="nil"/>
                <w:left w:val="nil"/>
                <w:bottom w:val="nil"/>
                <w:right w:val="nil"/>
                <w:between w:val="nil"/>
              </w:pBdr>
              <w:contextualSpacing/>
              <w:jc w:val="both"/>
              <w:rPr>
                <w:rFonts w:asciiTheme="minorHAnsi" w:hAnsiTheme="minorHAnsi" w:cstheme="minorHAnsi"/>
                <w:i/>
                <w:iCs/>
                <w:sz w:val="20"/>
                <w:szCs w:val="20"/>
              </w:rPr>
            </w:pPr>
            <w:r w:rsidRPr="00AE4031">
              <w:rPr>
                <w:rFonts w:asciiTheme="minorHAnsi" w:hAnsiTheme="minorHAnsi" w:cstheme="minorHAnsi"/>
                <w:i/>
                <w:iCs/>
                <w:sz w:val="20"/>
                <w:szCs w:val="20"/>
              </w:rPr>
              <w:t>(respuesta para desarrollar)</w:t>
            </w:r>
          </w:p>
          <w:p w14:paraId="51617914" w14:textId="4492826F" w:rsidR="00AE4031" w:rsidRPr="00504AFD" w:rsidRDefault="00AE4031" w:rsidP="00504AFD">
            <w:pPr>
              <w:pBdr>
                <w:top w:val="nil"/>
                <w:left w:val="nil"/>
                <w:bottom w:val="nil"/>
                <w:right w:val="nil"/>
                <w:between w:val="nil"/>
              </w:pBdr>
              <w:contextualSpacing/>
              <w:jc w:val="both"/>
              <w:rPr>
                <w:rFonts w:asciiTheme="minorHAnsi" w:hAnsiTheme="minorHAnsi" w:cstheme="minorHAnsi"/>
                <w:sz w:val="20"/>
                <w:szCs w:val="20"/>
              </w:rPr>
            </w:pPr>
          </w:p>
        </w:tc>
      </w:tr>
      <w:tr w:rsidR="00504AFD" w:rsidRPr="00504AFD" w14:paraId="05CC76A6" w14:textId="77777777" w:rsidTr="00504AFD">
        <w:trPr>
          <w:trHeight w:val="320"/>
        </w:trPr>
        <w:tc>
          <w:tcPr>
            <w:tcW w:w="5949" w:type="dxa"/>
            <w:noWrap/>
            <w:hideMark/>
          </w:tcPr>
          <w:p w14:paraId="29DB456A" w14:textId="77777777" w:rsidR="00AE4031" w:rsidRDefault="00AE4031" w:rsidP="00504AFD">
            <w:pPr>
              <w:pBdr>
                <w:top w:val="nil"/>
                <w:left w:val="nil"/>
                <w:bottom w:val="nil"/>
                <w:right w:val="nil"/>
                <w:between w:val="nil"/>
              </w:pBdr>
              <w:contextualSpacing/>
              <w:jc w:val="both"/>
              <w:rPr>
                <w:rFonts w:asciiTheme="minorHAnsi" w:hAnsiTheme="minorHAnsi" w:cstheme="minorHAnsi"/>
                <w:sz w:val="20"/>
                <w:szCs w:val="20"/>
              </w:rPr>
            </w:pPr>
          </w:p>
          <w:p w14:paraId="6D70BBD8" w14:textId="77777777" w:rsidR="00AE4031" w:rsidRDefault="00AE4031" w:rsidP="00504AFD">
            <w:pPr>
              <w:pBdr>
                <w:top w:val="nil"/>
                <w:left w:val="nil"/>
                <w:bottom w:val="nil"/>
                <w:right w:val="nil"/>
                <w:between w:val="nil"/>
              </w:pBdr>
              <w:contextualSpacing/>
              <w:jc w:val="both"/>
              <w:rPr>
                <w:rFonts w:asciiTheme="minorHAnsi" w:hAnsiTheme="minorHAnsi" w:cstheme="minorHAnsi"/>
                <w:sz w:val="20"/>
                <w:szCs w:val="20"/>
              </w:rPr>
            </w:pPr>
          </w:p>
          <w:p w14:paraId="62613A3A" w14:textId="77777777" w:rsid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Plataforma, entorno virtual de aprendizaje u otros recursos empleados de acuerdo a las características del territorio</w:t>
            </w:r>
          </w:p>
          <w:p w14:paraId="750B55BF" w14:textId="77777777" w:rsidR="00AE4031" w:rsidRDefault="00AE4031" w:rsidP="00504AFD">
            <w:pPr>
              <w:pBdr>
                <w:top w:val="nil"/>
                <w:left w:val="nil"/>
                <w:bottom w:val="nil"/>
                <w:right w:val="nil"/>
                <w:between w:val="nil"/>
              </w:pBdr>
              <w:contextualSpacing/>
              <w:jc w:val="both"/>
              <w:rPr>
                <w:rFonts w:asciiTheme="minorHAnsi" w:hAnsiTheme="minorHAnsi" w:cstheme="minorHAnsi"/>
                <w:sz w:val="20"/>
                <w:szCs w:val="20"/>
              </w:rPr>
            </w:pPr>
          </w:p>
          <w:p w14:paraId="6D950B97" w14:textId="4703BA35" w:rsidR="00AE4031" w:rsidRPr="00504AFD" w:rsidRDefault="00AE4031" w:rsidP="00504AFD">
            <w:pPr>
              <w:pBdr>
                <w:top w:val="nil"/>
                <w:left w:val="nil"/>
                <w:bottom w:val="nil"/>
                <w:right w:val="nil"/>
                <w:between w:val="nil"/>
              </w:pBdr>
              <w:contextualSpacing/>
              <w:jc w:val="both"/>
              <w:rPr>
                <w:rFonts w:asciiTheme="minorHAnsi" w:hAnsiTheme="minorHAnsi" w:cstheme="minorHAnsi"/>
                <w:sz w:val="20"/>
                <w:szCs w:val="20"/>
              </w:rPr>
            </w:pPr>
          </w:p>
        </w:tc>
        <w:tc>
          <w:tcPr>
            <w:tcW w:w="2545" w:type="dxa"/>
            <w:noWrap/>
            <w:hideMark/>
          </w:tcPr>
          <w:p w14:paraId="67362287" w14:textId="77777777" w:rsid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 </w:t>
            </w:r>
          </w:p>
          <w:p w14:paraId="434BE625" w14:textId="77777777" w:rsidR="00AE4031" w:rsidRDefault="00AE4031" w:rsidP="00504AFD">
            <w:pPr>
              <w:pBdr>
                <w:top w:val="nil"/>
                <w:left w:val="nil"/>
                <w:bottom w:val="nil"/>
                <w:right w:val="nil"/>
                <w:between w:val="nil"/>
              </w:pBdr>
              <w:contextualSpacing/>
              <w:jc w:val="both"/>
              <w:rPr>
                <w:rFonts w:asciiTheme="minorHAnsi" w:hAnsiTheme="minorHAnsi" w:cstheme="minorHAnsi"/>
                <w:sz w:val="20"/>
                <w:szCs w:val="20"/>
              </w:rPr>
            </w:pPr>
          </w:p>
          <w:p w14:paraId="51C8F886" w14:textId="77777777" w:rsidR="00AE4031" w:rsidRPr="00AE4031" w:rsidRDefault="00AE4031" w:rsidP="00AE4031">
            <w:pPr>
              <w:pBdr>
                <w:top w:val="nil"/>
                <w:left w:val="nil"/>
                <w:bottom w:val="nil"/>
                <w:right w:val="nil"/>
                <w:between w:val="nil"/>
              </w:pBdr>
              <w:contextualSpacing/>
              <w:jc w:val="both"/>
              <w:rPr>
                <w:rFonts w:asciiTheme="minorHAnsi" w:hAnsiTheme="minorHAnsi" w:cstheme="minorHAnsi"/>
                <w:i/>
                <w:iCs/>
                <w:sz w:val="20"/>
                <w:szCs w:val="20"/>
              </w:rPr>
            </w:pPr>
            <w:r w:rsidRPr="00AE4031">
              <w:rPr>
                <w:rFonts w:asciiTheme="minorHAnsi" w:hAnsiTheme="minorHAnsi" w:cstheme="minorHAnsi"/>
                <w:i/>
                <w:iCs/>
                <w:sz w:val="20"/>
                <w:szCs w:val="20"/>
              </w:rPr>
              <w:t>(respuesta para desarrollar)</w:t>
            </w:r>
          </w:p>
          <w:p w14:paraId="09EA8A68" w14:textId="22D793C0" w:rsidR="00AE4031" w:rsidRPr="00504AFD" w:rsidRDefault="00AE4031" w:rsidP="00504AFD">
            <w:pPr>
              <w:pBdr>
                <w:top w:val="nil"/>
                <w:left w:val="nil"/>
                <w:bottom w:val="nil"/>
                <w:right w:val="nil"/>
                <w:between w:val="nil"/>
              </w:pBdr>
              <w:contextualSpacing/>
              <w:jc w:val="both"/>
              <w:rPr>
                <w:rFonts w:asciiTheme="minorHAnsi" w:hAnsiTheme="minorHAnsi" w:cstheme="minorHAnsi"/>
                <w:sz w:val="20"/>
                <w:szCs w:val="20"/>
              </w:rPr>
            </w:pPr>
          </w:p>
        </w:tc>
      </w:tr>
      <w:tr w:rsidR="00504AFD" w:rsidRPr="00504AFD" w14:paraId="1BAC82B6" w14:textId="77777777" w:rsidTr="00504AFD">
        <w:trPr>
          <w:trHeight w:val="340"/>
        </w:trPr>
        <w:tc>
          <w:tcPr>
            <w:tcW w:w="5949" w:type="dxa"/>
            <w:noWrap/>
            <w:hideMark/>
          </w:tcPr>
          <w:p w14:paraId="556ED36E" w14:textId="77777777" w:rsidR="00AE4031" w:rsidRDefault="00AE4031" w:rsidP="00504AFD">
            <w:pPr>
              <w:pBdr>
                <w:top w:val="nil"/>
                <w:left w:val="nil"/>
                <w:bottom w:val="nil"/>
                <w:right w:val="nil"/>
                <w:between w:val="nil"/>
              </w:pBdr>
              <w:contextualSpacing/>
              <w:jc w:val="both"/>
              <w:rPr>
                <w:rFonts w:asciiTheme="minorHAnsi" w:hAnsiTheme="minorHAnsi" w:cstheme="minorHAnsi"/>
                <w:sz w:val="20"/>
                <w:szCs w:val="20"/>
              </w:rPr>
            </w:pPr>
          </w:p>
          <w:p w14:paraId="12849855" w14:textId="77777777" w:rsid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Evidencias que sustenten la continuidad de la modalidad a distancia</w:t>
            </w:r>
          </w:p>
          <w:p w14:paraId="14422F15" w14:textId="77777777" w:rsidR="00AE4031" w:rsidRDefault="00AE4031" w:rsidP="00504AFD">
            <w:pPr>
              <w:pBdr>
                <w:top w:val="nil"/>
                <w:left w:val="nil"/>
                <w:bottom w:val="nil"/>
                <w:right w:val="nil"/>
                <w:between w:val="nil"/>
              </w:pBdr>
              <w:contextualSpacing/>
              <w:jc w:val="both"/>
              <w:rPr>
                <w:rFonts w:asciiTheme="minorHAnsi" w:hAnsiTheme="minorHAnsi" w:cstheme="minorHAnsi"/>
                <w:sz w:val="20"/>
                <w:szCs w:val="20"/>
              </w:rPr>
            </w:pPr>
          </w:p>
          <w:p w14:paraId="201734F5" w14:textId="77777777" w:rsidR="00AE4031" w:rsidRDefault="00AE4031" w:rsidP="00504AFD">
            <w:pPr>
              <w:pBdr>
                <w:top w:val="nil"/>
                <w:left w:val="nil"/>
                <w:bottom w:val="nil"/>
                <w:right w:val="nil"/>
                <w:between w:val="nil"/>
              </w:pBdr>
              <w:contextualSpacing/>
              <w:jc w:val="both"/>
              <w:rPr>
                <w:rFonts w:asciiTheme="minorHAnsi" w:hAnsiTheme="minorHAnsi" w:cstheme="minorHAnsi"/>
                <w:sz w:val="20"/>
                <w:szCs w:val="20"/>
              </w:rPr>
            </w:pPr>
          </w:p>
          <w:p w14:paraId="0FF080FE" w14:textId="4A14EEBA" w:rsidR="00AE4031" w:rsidRPr="00504AFD" w:rsidRDefault="00AE4031" w:rsidP="00504AFD">
            <w:pPr>
              <w:pBdr>
                <w:top w:val="nil"/>
                <w:left w:val="nil"/>
                <w:bottom w:val="nil"/>
                <w:right w:val="nil"/>
                <w:between w:val="nil"/>
              </w:pBdr>
              <w:contextualSpacing/>
              <w:jc w:val="both"/>
              <w:rPr>
                <w:rFonts w:asciiTheme="minorHAnsi" w:hAnsiTheme="minorHAnsi" w:cstheme="minorHAnsi"/>
                <w:sz w:val="20"/>
                <w:szCs w:val="20"/>
              </w:rPr>
            </w:pPr>
          </w:p>
        </w:tc>
        <w:tc>
          <w:tcPr>
            <w:tcW w:w="2545" w:type="dxa"/>
            <w:noWrap/>
            <w:hideMark/>
          </w:tcPr>
          <w:p w14:paraId="7A30ACC0" w14:textId="77777777" w:rsidR="00504AFD" w:rsidRDefault="00504AFD" w:rsidP="00504AFD">
            <w:pPr>
              <w:pBdr>
                <w:top w:val="nil"/>
                <w:left w:val="nil"/>
                <w:bottom w:val="nil"/>
                <w:right w:val="nil"/>
                <w:between w:val="nil"/>
              </w:pBdr>
              <w:contextualSpacing/>
              <w:jc w:val="both"/>
              <w:rPr>
                <w:rFonts w:asciiTheme="minorHAnsi" w:hAnsiTheme="minorHAnsi" w:cstheme="minorHAnsi"/>
                <w:sz w:val="20"/>
                <w:szCs w:val="20"/>
              </w:rPr>
            </w:pPr>
            <w:r w:rsidRPr="00504AFD">
              <w:rPr>
                <w:rFonts w:asciiTheme="minorHAnsi" w:hAnsiTheme="minorHAnsi" w:cstheme="minorHAnsi"/>
                <w:sz w:val="20"/>
                <w:szCs w:val="20"/>
              </w:rPr>
              <w:t> </w:t>
            </w:r>
          </w:p>
          <w:p w14:paraId="4B614356" w14:textId="77777777" w:rsidR="00AE4031" w:rsidRPr="00AE4031" w:rsidRDefault="00AE4031" w:rsidP="00AE4031">
            <w:pPr>
              <w:pBdr>
                <w:top w:val="nil"/>
                <w:left w:val="nil"/>
                <w:bottom w:val="nil"/>
                <w:right w:val="nil"/>
                <w:between w:val="nil"/>
              </w:pBdr>
              <w:contextualSpacing/>
              <w:jc w:val="both"/>
              <w:rPr>
                <w:rFonts w:asciiTheme="minorHAnsi" w:hAnsiTheme="minorHAnsi" w:cstheme="minorHAnsi"/>
                <w:i/>
                <w:iCs/>
                <w:sz w:val="20"/>
                <w:szCs w:val="20"/>
              </w:rPr>
            </w:pPr>
            <w:r w:rsidRPr="00AE4031">
              <w:rPr>
                <w:rFonts w:asciiTheme="minorHAnsi" w:hAnsiTheme="minorHAnsi" w:cstheme="minorHAnsi"/>
                <w:i/>
                <w:iCs/>
                <w:sz w:val="20"/>
                <w:szCs w:val="20"/>
              </w:rPr>
              <w:t>(respuesta para desarrollar)</w:t>
            </w:r>
          </w:p>
          <w:p w14:paraId="18915D14" w14:textId="15FA19DB" w:rsidR="00AE4031" w:rsidRPr="00504AFD" w:rsidRDefault="00AE4031" w:rsidP="00504AFD">
            <w:pPr>
              <w:pBdr>
                <w:top w:val="nil"/>
                <w:left w:val="nil"/>
                <w:bottom w:val="nil"/>
                <w:right w:val="nil"/>
                <w:between w:val="nil"/>
              </w:pBdr>
              <w:contextualSpacing/>
              <w:jc w:val="both"/>
              <w:rPr>
                <w:rFonts w:asciiTheme="minorHAnsi" w:hAnsiTheme="minorHAnsi" w:cstheme="minorHAnsi"/>
                <w:sz w:val="20"/>
                <w:szCs w:val="20"/>
              </w:rPr>
            </w:pPr>
          </w:p>
        </w:tc>
      </w:tr>
    </w:tbl>
    <w:p w14:paraId="0A165984" w14:textId="77777777" w:rsidR="00E7016A" w:rsidRPr="00E726A8" w:rsidRDefault="00E7016A" w:rsidP="00504AFD">
      <w:pPr>
        <w:pBdr>
          <w:top w:val="nil"/>
          <w:left w:val="nil"/>
          <w:bottom w:val="nil"/>
          <w:right w:val="nil"/>
          <w:between w:val="nil"/>
        </w:pBdr>
        <w:spacing w:after="0" w:line="240" w:lineRule="auto"/>
        <w:contextualSpacing/>
        <w:jc w:val="both"/>
        <w:rPr>
          <w:rFonts w:asciiTheme="minorHAnsi" w:hAnsiTheme="minorHAnsi" w:cstheme="minorHAnsi"/>
          <w:sz w:val="20"/>
          <w:szCs w:val="20"/>
        </w:rPr>
      </w:pPr>
    </w:p>
    <w:tbl>
      <w:tblPr>
        <w:tblStyle w:val="Tablaconcuadrcula"/>
        <w:tblW w:w="0" w:type="auto"/>
        <w:tblLook w:val="04A0" w:firstRow="1" w:lastRow="0" w:firstColumn="1" w:lastColumn="0" w:noHBand="0" w:noVBand="1"/>
      </w:tblPr>
      <w:tblGrid>
        <w:gridCol w:w="5949"/>
        <w:gridCol w:w="2545"/>
      </w:tblGrid>
      <w:tr w:rsidR="00504AFD" w:rsidRPr="00504AFD" w14:paraId="268D5898" w14:textId="77777777" w:rsidTr="00504AFD">
        <w:trPr>
          <w:trHeight w:val="340"/>
        </w:trPr>
        <w:tc>
          <w:tcPr>
            <w:tcW w:w="5949" w:type="dxa"/>
            <w:noWrap/>
            <w:hideMark/>
          </w:tcPr>
          <w:p w14:paraId="57F33E55" w14:textId="77777777" w:rsidR="00504AFD" w:rsidRPr="00504AFD" w:rsidRDefault="00504AFD" w:rsidP="00504AFD">
            <w:pPr>
              <w:rPr>
                <w:rFonts w:asciiTheme="minorHAnsi" w:hAnsiTheme="minorHAnsi" w:cstheme="minorHAnsi"/>
                <w:b/>
                <w:bCs/>
                <w:sz w:val="20"/>
                <w:szCs w:val="20"/>
              </w:rPr>
            </w:pPr>
            <w:r w:rsidRPr="00504AFD">
              <w:rPr>
                <w:rFonts w:asciiTheme="minorHAnsi" w:hAnsiTheme="minorHAnsi" w:cstheme="minorHAnsi"/>
                <w:b/>
                <w:bCs/>
                <w:sz w:val="20"/>
                <w:szCs w:val="20"/>
              </w:rPr>
              <w:t>ORGANIZACIÓN CURRICULAR</w:t>
            </w:r>
          </w:p>
        </w:tc>
        <w:tc>
          <w:tcPr>
            <w:tcW w:w="2545" w:type="dxa"/>
            <w:noWrap/>
            <w:hideMark/>
          </w:tcPr>
          <w:p w14:paraId="29AB2A95" w14:textId="77777777" w:rsidR="00504AFD" w:rsidRPr="00504AFD" w:rsidRDefault="00504AFD">
            <w:pPr>
              <w:rPr>
                <w:rFonts w:asciiTheme="minorHAnsi" w:hAnsiTheme="minorHAnsi" w:cstheme="minorHAnsi"/>
                <w:b/>
                <w:bCs/>
                <w:sz w:val="20"/>
                <w:szCs w:val="20"/>
              </w:rPr>
            </w:pPr>
            <w:r w:rsidRPr="00504AFD">
              <w:rPr>
                <w:rFonts w:asciiTheme="minorHAnsi" w:hAnsiTheme="minorHAnsi" w:cstheme="minorHAnsi"/>
                <w:b/>
                <w:bCs/>
                <w:sz w:val="20"/>
                <w:szCs w:val="20"/>
              </w:rPr>
              <w:t> </w:t>
            </w:r>
          </w:p>
        </w:tc>
      </w:tr>
      <w:tr w:rsidR="00504AFD" w:rsidRPr="00504AFD" w14:paraId="7AD06C2D" w14:textId="77777777" w:rsidTr="00504AFD">
        <w:trPr>
          <w:trHeight w:val="320"/>
        </w:trPr>
        <w:tc>
          <w:tcPr>
            <w:tcW w:w="5949" w:type="dxa"/>
            <w:noWrap/>
            <w:hideMark/>
          </w:tcPr>
          <w:p w14:paraId="178C771E" w14:textId="4B18B5DF" w:rsidR="00504AFD" w:rsidRPr="00504AFD" w:rsidRDefault="00504AFD" w:rsidP="00504AFD">
            <w:pPr>
              <w:rPr>
                <w:rFonts w:asciiTheme="minorHAnsi" w:hAnsiTheme="minorHAnsi" w:cstheme="minorHAnsi"/>
                <w:sz w:val="20"/>
                <w:szCs w:val="20"/>
              </w:rPr>
            </w:pPr>
            <w:r w:rsidRPr="00504AFD">
              <w:rPr>
                <w:rFonts w:asciiTheme="minorHAnsi" w:hAnsiTheme="minorHAnsi" w:cstheme="minorHAnsi"/>
                <w:sz w:val="20"/>
                <w:szCs w:val="20"/>
              </w:rPr>
              <w:t>Programación del itinerario formativo</w:t>
            </w:r>
          </w:p>
        </w:tc>
        <w:tc>
          <w:tcPr>
            <w:tcW w:w="2545" w:type="dxa"/>
            <w:noWrap/>
            <w:hideMark/>
          </w:tcPr>
          <w:p w14:paraId="02C280B6" w14:textId="77777777" w:rsidR="00504AFD" w:rsidRPr="00504AFD" w:rsidRDefault="00504AFD">
            <w:pPr>
              <w:rPr>
                <w:rFonts w:asciiTheme="minorHAnsi" w:hAnsiTheme="minorHAnsi" w:cstheme="minorHAnsi"/>
                <w:sz w:val="20"/>
                <w:szCs w:val="20"/>
              </w:rPr>
            </w:pPr>
            <w:r w:rsidRPr="00504AFD">
              <w:rPr>
                <w:rFonts w:asciiTheme="minorHAnsi" w:hAnsiTheme="minorHAnsi" w:cstheme="minorHAnsi"/>
                <w:sz w:val="20"/>
                <w:szCs w:val="20"/>
              </w:rPr>
              <w:t> </w:t>
            </w:r>
          </w:p>
        </w:tc>
      </w:tr>
      <w:tr w:rsidR="00504AFD" w:rsidRPr="00504AFD" w14:paraId="289CBF93" w14:textId="77777777" w:rsidTr="00504AFD">
        <w:trPr>
          <w:trHeight w:val="320"/>
        </w:trPr>
        <w:tc>
          <w:tcPr>
            <w:tcW w:w="5949" w:type="dxa"/>
            <w:noWrap/>
            <w:hideMark/>
          </w:tcPr>
          <w:p w14:paraId="28D3050B" w14:textId="0E060F38" w:rsidR="00504AFD" w:rsidRPr="00504AFD" w:rsidRDefault="00504AFD" w:rsidP="00504AFD">
            <w:pPr>
              <w:rPr>
                <w:rFonts w:asciiTheme="minorHAnsi" w:hAnsiTheme="minorHAnsi" w:cstheme="minorHAnsi"/>
                <w:sz w:val="20"/>
                <w:szCs w:val="20"/>
              </w:rPr>
            </w:pPr>
            <w:r w:rsidRPr="00504AFD">
              <w:rPr>
                <w:rFonts w:asciiTheme="minorHAnsi" w:hAnsiTheme="minorHAnsi" w:cstheme="minorHAnsi"/>
                <w:sz w:val="20"/>
                <w:szCs w:val="20"/>
              </w:rPr>
              <w:t>Denominación del programa de estudios / Carrera profesional / Módulos formativos</w:t>
            </w:r>
          </w:p>
        </w:tc>
        <w:tc>
          <w:tcPr>
            <w:tcW w:w="2545" w:type="dxa"/>
            <w:noWrap/>
            <w:hideMark/>
          </w:tcPr>
          <w:p w14:paraId="427549CB" w14:textId="77777777" w:rsidR="00504AFD" w:rsidRPr="00504AFD" w:rsidRDefault="00504AFD">
            <w:pPr>
              <w:rPr>
                <w:rFonts w:asciiTheme="minorHAnsi" w:hAnsiTheme="minorHAnsi" w:cstheme="minorHAnsi"/>
                <w:sz w:val="20"/>
                <w:szCs w:val="20"/>
              </w:rPr>
            </w:pPr>
            <w:r w:rsidRPr="00504AFD">
              <w:rPr>
                <w:rFonts w:asciiTheme="minorHAnsi" w:hAnsiTheme="minorHAnsi" w:cstheme="minorHAnsi"/>
                <w:sz w:val="20"/>
                <w:szCs w:val="20"/>
              </w:rPr>
              <w:t> </w:t>
            </w:r>
          </w:p>
        </w:tc>
      </w:tr>
      <w:tr w:rsidR="00504AFD" w:rsidRPr="00504AFD" w14:paraId="3C5252B9" w14:textId="77777777" w:rsidTr="00504AFD">
        <w:trPr>
          <w:trHeight w:val="320"/>
        </w:trPr>
        <w:tc>
          <w:tcPr>
            <w:tcW w:w="5949" w:type="dxa"/>
            <w:noWrap/>
            <w:hideMark/>
          </w:tcPr>
          <w:p w14:paraId="206E212D" w14:textId="77777777" w:rsidR="00504AFD" w:rsidRPr="00504AFD" w:rsidRDefault="00504AFD" w:rsidP="00504AFD">
            <w:pPr>
              <w:rPr>
                <w:rFonts w:asciiTheme="minorHAnsi" w:hAnsiTheme="minorHAnsi" w:cstheme="minorHAnsi"/>
                <w:sz w:val="20"/>
                <w:szCs w:val="20"/>
              </w:rPr>
            </w:pPr>
            <w:r w:rsidRPr="00504AFD">
              <w:rPr>
                <w:rFonts w:asciiTheme="minorHAnsi" w:hAnsiTheme="minorHAnsi" w:cstheme="minorHAnsi"/>
                <w:sz w:val="20"/>
                <w:szCs w:val="20"/>
              </w:rPr>
              <w:t>Créditos y horas totales del año periodo académico 2021 I y II</w:t>
            </w:r>
          </w:p>
        </w:tc>
        <w:tc>
          <w:tcPr>
            <w:tcW w:w="2545" w:type="dxa"/>
            <w:noWrap/>
            <w:hideMark/>
          </w:tcPr>
          <w:p w14:paraId="3BFB8CB8" w14:textId="77777777" w:rsidR="00504AFD" w:rsidRPr="00504AFD" w:rsidRDefault="00504AFD">
            <w:pPr>
              <w:rPr>
                <w:rFonts w:asciiTheme="minorHAnsi" w:hAnsiTheme="minorHAnsi" w:cstheme="minorHAnsi"/>
                <w:sz w:val="20"/>
                <w:szCs w:val="20"/>
              </w:rPr>
            </w:pPr>
            <w:r w:rsidRPr="00504AFD">
              <w:rPr>
                <w:rFonts w:asciiTheme="minorHAnsi" w:hAnsiTheme="minorHAnsi" w:cstheme="minorHAnsi"/>
                <w:sz w:val="20"/>
                <w:szCs w:val="20"/>
              </w:rPr>
              <w:t> </w:t>
            </w:r>
          </w:p>
        </w:tc>
      </w:tr>
      <w:tr w:rsidR="00504AFD" w:rsidRPr="00504AFD" w14:paraId="22C05A31" w14:textId="77777777" w:rsidTr="00504AFD">
        <w:trPr>
          <w:trHeight w:val="320"/>
        </w:trPr>
        <w:tc>
          <w:tcPr>
            <w:tcW w:w="5949" w:type="dxa"/>
            <w:noWrap/>
            <w:hideMark/>
          </w:tcPr>
          <w:p w14:paraId="3D3C61EB" w14:textId="19829DB4" w:rsidR="00504AFD" w:rsidRPr="00504AFD" w:rsidRDefault="00504AFD" w:rsidP="00504AFD">
            <w:pPr>
              <w:rPr>
                <w:rFonts w:asciiTheme="minorHAnsi" w:hAnsiTheme="minorHAnsi" w:cstheme="minorHAnsi"/>
                <w:sz w:val="20"/>
                <w:szCs w:val="20"/>
              </w:rPr>
            </w:pPr>
            <w:r w:rsidRPr="00504AFD">
              <w:rPr>
                <w:rFonts w:asciiTheme="minorHAnsi" w:hAnsiTheme="minorHAnsi" w:cstheme="minorHAnsi"/>
                <w:sz w:val="20"/>
                <w:szCs w:val="20"/>
              </w:rPr>
              <w:t>Créditos y horas desarrollados a través de las actividades síncronas y asíncronas</w:t>
            </w:r>
          </w:p>
        </w:tc>
        <w:tc>
          <w:tcPr>
            <w:tcW w:w="2545" w:type="dxa"/>
            <w:noWrap/>
            <w:hideMark/>
          </w:tcPr>
          <w:p w14:paraId="50853EA0" w14:textId="77777777" w:rsidR="00504AFD" w:rsidRPr="00504AFD" w:rsidRDefault="00504AFD">
            <w:pPr>
              <w:rPr>
                <w:rFonts w:asciiTheme="minorHAnsi" w:hAnsiTheme="minorHAnsi" w:cstheme="minorHAnsi"/>
                <w:sz w:val="20"/>
                <w:szCs w:val="20"/>
              </w:rPr>
            </w:pPr>
            <w:r w:rsidRPr="00504AFD">
              <w:rPr>
                <w:rFonts w:asciiTheme="minorHAnsi" w:hAnsiTheme="minorHAnsi" w:cstheme="minorHAnsi"/>
                <w:sz w:val="20"/>
                <w:szCs w:val="20"/>
              </w:rPr>
              <w:t> </w:t>
            </w:r>
          </w:p>
        </w:tc>
      </w:tr>
      <w:tr w:rsidR="00504AFD" w:rsidRPr="00504AFD" w14:paraId="0EB1E609" w14:textId="77777777" w:rsidTr="00504AFD">
        <w:trPr>
          <w:trHeight w:val="320"/>
        </w:trPr>
        <w:tc>
          <w:tcPr>
            <w:tcW w:w="5949" w:type="dxa"/>
            <w:noWrap/>
            <w:hideMark/>
          </w:tcPr>
          <w:p w14:paraId="4850CA04" w14:textId="77777777" w:rsidR="00504AFD" w:rsidRPr="00504AFD" w:rsidRDefault="00504AFD" w:rsidP="00504AFD">
            <w:pPr>
              <w:rPr>
                <w:rFonts w:asciiTheme="minorHAnsi" w:hAnsiTheme="minorHAnsi" w:cstheme="minorHAnsi"/>
                <w:sz w:val="20"/>
                <w:szCs w:val="20"/>
              </w:rPr>
            </w:pPr>
            <w:r w:rsidRPr="00504AFD">
              <w:rPr>
                <w:rFonts w:asciiTheme="minorHAnsi" w:hAnsiTheme="minorHAnsi" w:cstheme="minorHAnsi"/>
                <w:sz w:val="20"/>
                <w:szCs w:val="20"/>
              </w:rPr>
              <w:t>Créditos y horas desarrollados mediante actividades presenciales (sólo para el uso de laboratorios, talleres, estudios, etc.)</w:t>
            </w:r>
          </w:p>
        </w:tc>
        <w:tc>
          <w:tcPr>
            <w:tcW w:w="2545" w:type="dxa"/>
            <w:noWrap/>
            <w:hideMark/>
          </w:tcPr>
          <w:p w14:paraId="5E62C87A" w14:textId="77777777" w:rsidR="00504AFD" w:rsidRPr="00504AFD" w:rsidRDefault="00504AFD">
            <w:pPr>
              <w:rPr>
                <w:rFonts w:asciiTheme="minorHAnsi" w:hAnsiTheme="minorHAnsi" w:cstheme="minorHAnsi"/>
                <w:sz w:val="20"/>
                <w:szCs w:val="20"/>
              </w:rPr>
            </w:pPr>
            <w:r w:rsidRPr="00504AFD">
              <w:rPr>
                <w:rFonts w:asciiTheme="minorHAnsi" w:hAnsiTheme="minorHAnsi" w:cstheme="minorHAnsi"/>
                <w:sz w:val="20"/>
                <w:szCs w:val="20"/>
              </w:rPr>
              <w:t> </w:t>
            </w:r>
          </w:p>
        </w:tc>
      </w:tr>
      <w:tr w:rsidR="00504AFD" w:rsidRPr="00504AFD" w14:paraId="5C45C1D4" w14:textId="77777777" w:rsidTr="00504AFD">
        <w:trPr>
          <w:trHeight w:val="320"/>
        </w:trPr>
        <w:tc>
          <w:tcPr>
            <w:tcW w:w="5949" w:type="dxa"/>
            <w:noWrap/>
            <w:hideMark/>
          </w:tcPr>
          <w:p w14:paraId="72BAE739" w14:textId="77777777" w:rsidR="00AE4031" w:rsidRDefault="00AE4031" w:rsidP="00504AFD">
            <w:pPr>
              <w:rPr>
                <w:rFonts w:asciiTheme="minorHAnsi" w:hAnsiTheme="minorHAnsi" w:cstheme="minorHAnsi"/>
                <w:sz w:val="20"/>
                <w:szCs w:val="20"/>
              </w:rPr>
            </w:pPr>
          </w:p>
          <w:p w14:paraId="773D493C" w14:textId="77777777" w:rsidR="00504AFD" w:rsidRDefault="00504AFD" w:rsidP="00504AFD">
            <w:pPr>
              <w:rPr>
                <w:rFonts w:asciiTheme="minorHAnsi" w:hAnsiTheme="minorHAnsi" w:cstheme="minorHAnsi"/>
                <w:sz w:val="20"/>
                <w:szCs w:val="20"/>
              </w:rPr>
            </w:pPr>
            <w:r w:rsidRPr="00504AFD">
              <w:rPr>
                <w:rFonts w:asciiTheme="minorHAnsi" w:hAnsiTheme="minorHAnsi" w:cstheme="minorHAnsi"/>
                <w:sz w:val="20"/>
                <w:szCs w:val="20"/>
              </w:rPr>
              <w:t>Itinerario formativo</w:t>
            </w:r>
          </w:p>
          <w:p w14:paraId="4D14A5A0" w14:textId="5D736C49" w:rsidR="00AE4031" w:rsidRDefault="00AE4031" w:rsidP="00504AFD">
            <w:pPr>
              <w:rPr>
                <w:rFonts w:asciiTheme="minorHAnsi" w:hAnsiTheme="minorHAnsi" w:cstheme="minorHAnsi"/>
                <w:sz w:val="20"/>
                <w:szCs w:val="20"/>
              </w:rPr>
            </w:pPr>
          </w:p>
          <w:p w14:paraId="59D2A875" w14:textId="23960398" w:rsidR="00AE4031" w:rsidRPr="00504AFD" w:rsidRDefault="00AE4031" w:rsidP="00504AFD">
            <w:pPr>
              <w:rPr>
                <w:rFonts w:asciiTheme="minorHAnsi" w:hAnsiTheme="minorHAnsi" w:cstheme="minorHAnsi"/>
                <w:sz w:val="20"/>
                <w:szCs w:val="20"/>
              </w:rPr>
            </w:pPr>
          </w:p>
        </w:tc>
        <w:tc>
          <w:tcPr>
            <w:tcW w:w="2545" w:type="dxa"/>
            <w:noWrap/>
            <w:hideMark/>
          </w:tcPr>
          <w:p w14:paraId="3EAE4DED" w14:textId="77777777" w:rsidR="00504AFD" w:rsidRDefault="00504AFD">
            <w:pPr>
              <w:rPr>
                <w:rFonts w:asciiTheme="minorHAnsi" w:hAnsiTheme="minorHAnsi" w:cstheme="minorHAnsi"/>
                <w:sz w:val="20"/>
                <w:szCs w:val="20"/>
              </w:rPr>
            </w:pPr>
            <w:r w:rsidRPr="00504AFD">
              <w:rPr>
                <w:rFonts w:asciiTheme="minorHAnsi" w:hAnsiTheme="minorHAnsi" w:cstheme="minorHAnsi"/>
                <w:sz w:val="20"/>
                <w:szCs w:val="20"/>
              </w:rPr>
              <w:t> </w:t>
            </w:r>
          </w:p>
          <w:p w14:paraId="372086AA" w14:textId="77777777" w:rsidR="00AE4031" w:rsidRPr="00AE4031" w:rsidRDefault="00AE4031" w:rsidP="00AE4031">
            <w:pPr>
              <w:pBdr>
                <w:top w:val="nil"/>
                <w:left w:val="nil"/>
                <w:bottom w:val="nil"/>
                <w:right w:val="nil"/>
                <w:between w:val="nil"/>
              </w:pBdr>
              <w:contextualSpacing/>
              <w:jc w:val="both"/>
              <w:rPr>
                <w:rFonts w:asciiTheme="minorHAnsi" w:hAnsiTheme="minorHAnsi" w:cstheme="minorHAnsi"/>
                <w:i/>
                <w:iCs/>
                <w:sz w:val="20"/>
                <w:szCs w:val="20"/>
              </w:rPr>
            </w:pPr>
            <w:r w:rsidRPr="00AE4031">
              <w:rPr>
                <w:rFonts w:asciiTheme="minorHAnsi" w:hAnsiTheme="minorHAnsi" w:cstheme="minorHAnsi"/>
                <w:i/>
                <w:iCs/>
                <w:sz w:val="20"/>
                <w:szCs w:val="20"/>
              </w:rPr>
              <w:t>(respuesta para desarrollar)</w:t>
            </w:r>
          </w:p>
          <w:p w14:paraId="01956B65" w14:textId="22DDD57E" w:rsidR="00AE4031" w:rsidRPr="00504AFD" w:rsidRDefault="00AE4031">
            <w:pPr>
              <w:rPr>
                <w:rFonts w:asciiTheme="minorHAnsi" w:hAnsiTheme="minorHAnsi" w:cstheme="minorHAnsi"/>
                <w:sz w:val="20"/>
                <w:szCs w:val="20"/>
              </w:rPr>
            </w:pPr>
          </w:p>
        </w:tc>
      </w:tr>
      <w:tr w:rsidR="00504AFD" w:rsidRPr="00504AFD" w14:paraId="1E9D1BFF" w14:textId="77777777" w:rsidTr="00504AFD">
        <w:trPr>
          <w:trHeight w:val="320"/>
        </w:trPr>
        <w:tc>
          <w:tcPr>
            <w:tcW w:w="5949" w:type="dxa"/>
            <w:noWrap/>
            <w:hideMark/>
          </w:tcPr>
          <w:p w14:paraId="4D83628C" w14:textId="77777777" w:rsidR="00AE4031" w:rsidRDefault="00AE4031" w:rsidP="00504AFD">
            <w:pPr>
              <w:rPr>
                <w:rFonts w:asciiTheme="minorHAnsi" w:hAnsiTheme="minorHAnsi" w:cstheme="minorHAnsi"/>
                <w:sz w:val="20"/>
                <w:szCs w:val="20"/>
              </w:rPr>
            </w:pPr>
          </w:p>
          <w:p w14:paraId="48515B98" w14:textId="77777777" w:rsidR="00504AFD" w:rsidRDefault="00504AFD" w:rsidP="00504AFD">
            <w:pPr>
              <w:rPr>
                <w:rFonts w:asciiTheme="minorHAnsi" w:hAnsiTheme="minorHAnsi" w:cstheme="minorHAnsi"/>
                <w:sz w:val="20"/>
                <w:szCs w:val="20"/>
              </w:rPr>
            </w:pPr>
            <w:r w:rsidRPr="00504AFD">
              <w:rPr>
                <w:rFonts w:asciiTheme="minorHAnsi" w:hAnsiTheme="minorHAnsi" w:cstheme="minorHAnsi"/>
                <w:sz w:val="20"/>
                <w:szCs w:val="20"/>
              </w:rPr>
              <w:t xml:space="preserve">Experiencias formativas en situación real de trabajo/Práctica pre profesional </w:t>
            </w:r>
          </w:p>
          <w:p w14:paraId="7B697E7A" w14:textId="77777777" w:rsidR="00AE4031" w:rsidRDefault="00AE4031" w:rsidP="00504AFD">
            <w:pPr>
              <w:rPr>
                <w:rFonts w:asciiTheme="minorHAnsi" w:hAnsiTheme="minorHAnsi" w:cstheme="minorHAnsi"/>
                <w:sz w:val="20"/>
                <w:szCs w:val="20"/>
              </w:rPr>
            </w:pPr>
          </w:p>
          <w:p w14:paraId="33AB2955" w14:textId="77777777" w:rsidR="00AE4031" w:rsidRDefault="00AE4031" w:rsidP="00504AFD">
            <w:pPr>
              <w:rPr>
                <w:rFonts w:asciiTheme="minorHAnsi" w:hAnsiTheme="minorHAnsi" w:cstheme="minorHAnsi"/>
                <w:sz w:val="20"/>
                <w:szCs w:val="20"/>
              </w:rPr>
            </w:pPr>
          </w:p>
          <w:p w14:paraId="7B29CE6F" w14:textId="1925F68C" w:rsidR="00AE4031" w:rsidRPr="00504AFD" w:rsidRDefault="00AE4031" w:rsidP="00504AFD">
            <w:pPr>
              <w:rPr>
                <w:rFonts w:asciiTheme="minorHAnsi" w:hAnsiTheme="minorHAnsi" w:cstheme="minorHAnsi"/>
                <w:sz w:val="20"/>
                <w:szCs w:val="20"/>
              </w:rPr>
            </w:pPr>
          </w:p>
        </w:tc>
        <w:tc>
          <w:tcPr>
            <w:tcW w:w="2545" w:type="dxa"/>
            <w:noWrap/>
            <w:hideMark/>
          </w:tcPr>
          <w:p w14:paraId="6C8BAB41" w14:textId="77777777" w:rsidR="00504AFD" w:rsidRDefault="00504AFD">
            <w:pPr>
              <w:rPr>
                <w:rFonts w:asciiTheme="minorHAnsi" w:hAnsiTheme="minorHAnsi" w:cstheme="minorHAnsi"/>
                <w:sz w:val="20"/>
                <w:szCs w:val="20"/>
              </w:rPr>
            </w:pPr>
            <w:r w:rsidRPr="00504AFD">
              <w:rPr>
                <w:rFonts w:asciiTheme="minorHAnsi" w:hAnsiTheme="minorHAnsi" w:cstheme="minorHAnsi"/>
                <w:sz w:val="20"/>
                <w:szCs w:val="20"/>
              </w:rPr>
              <w:lastRenderedPageBreak/>
              <w:t> </w:t>
            </w:r>
          </w:p>
          <w:p w14:paraId="2B266D36" w14:textId="77777777" w:rsidR="00AE4031" w:rsidRPr="00AE4031" w:rsidRDefault="00AE4031" w:rsidP="00AE4031">
            <w:pPr>
              <w:pBdr>
                <w:top w:val="nil"/>
                <w:left w:val="nil"/>
                <w:bottom w:val="nil"/>
                <w:right w:val="nil"/>
                <w:between w:val="nil"/>
              </w:pBdr>
              <w:contextualSpacing/>
              <w:jc w:val="both"/>
              <w:rPr>
                <w:rFonts w:asciiTheme="minorHAnsi" w:hAnsiTheme="minorHAnsi" w:cstheme="minorHAnsi"/>
                <w:i/>
                <w:iCs/>
                <w:sz w:val="20"/>
                <w:szCs w:val="20"/>
              </w:rPr>
            </w:pPr>
            <w:r w:rsidRPr="00AE4031">
              <w:rPr>
                <w:rFonts w:asciiTheme="minorHAnsi" w:hAnsiTheme="minorHAnsi" w:cstheme="minorHAnsi"/>
                <w:i/>
                <w:iCs/>
                <w:sz w:val="20"/>
                <w:szCs w:val="20"/>
              </w:rPr>
              <w:t>(respuesta para desarrollar)</w:t>
            </w:r>
          </w:p>
          <w:p w14:paraId="0DE17DA0" w14:textId="29134875" w:rsidR="00AE4031" w:rsidRPr="00504AFD" w:rsidRDefault="00AE4031">
            <w:pPr>
              <w:rPr>
                <w:rFonts w:asciiTheme="minorHAnsi" w:hAnsiTheme="minorHAnsi" w:cstheme="minorHAnsi"/>
                <w:sz w:val="20"/>
                <w:szCs w:val="20"/>
              </w:rPr>
            </w:pPr>
          </w:p>
        </w:tc>
      </w:tr>
      <w:tr w:rsidR="00504AFD" w:rsidRPr="00504AFD" w14:paraId="6F4B8B34" w14:textId="77777777" w:rsidTr="00504AFD">
        <w:trPr>
          <w:trHeight w:val="600"/>
        </w:trPr>
        <w:tc>
          <w:tcPr>
            <w:tcW w:w="5949" w:type="dxa"/>
            <w:noWrap/>
            <w:hideMark/>
          </w:tcPr>
          <w:p w14:paraId="1E985D3A" w14:textId="77777777" w:rsidR="00AE4031" w:rsidRDefault="00AE4031" w:rsidP="00504AFD">
            <w:pPr>
              <w:rPr>
                <w:rFonts w:asciiTheme="minorHAnsi" w:hAnsiTheme="minorHAnsi" w:cstheme="minorHAnsi"/>
                <w:sz w:val="20"/>
                <w:szCs w:val="20"/>
              </w:rPr>
            </w:pPr>
          </w:p>
          <w:p w14:paraId="2E3249C6" w14:textId="77777777" w:rsidR="00504AFD" w:rsidRDefault="00504AFD" w:rsidP="00504AFD">
            <w:pPr>
              <w:rPr>
                <w:rFonts w:asciiTheme="minorHAnsi" w:hAnsiTheme="minorHAnsi" w:cstheme="minorHAnsi"/>
                <w:sz w:val="20"/>
                <w:szCs w:val="20"/>
              </w:rPr>
            </w:pPr>
            <w:r w:rsidRPr="00504AFD">
              <w:rPr>
                <w:rFonts w:asciiTheme="minorHAnsi" w:hAnsiTheme="minorHAnsi" w:cstheme="minorHAnsi"/>
                <w:sz w:val="20"/>
                <w:szCs w:val="20"/>
              </w:rPr>
              <w:t>Estrategias metodológicas y de evaluación de los (las) estudiantes para el desarrollo de las actividades sincrónicas y asincrónicas de trabajo autónomo de los (las) estudiantes</w:t>
            </w:r>
          </w:p>
          <w:p w14:paraId="23931212" w14:textId="77777777" w:rsidR="00AE4031" w:rsidRDefault="00AE4031" w:rsidP="00504AFD">
            <w:pPr>
              <w:rPr>
                <w:rFonts w:asciiTheme="minorHAnsi" w:hAnsiTheme="minorHAnsi" w:cstheme="minorHAnsi"/>
                <w:sz w:val="20"/>
                <w:szCs w:val="20"/>
              </w:rPr>
            </w:pPr>
          </w:p>
          <w:p w14:paraId="0C47DA4F" w14:textId="485D6923" w:rsidR="00AE4031" w:rsidRPr="00504AFD" w:rsidRDefault="00AE4031" w:rsidP="00504AFD">
            <w:pPr>
              <w:rPr>
                <w:rFonts w:asciiTheme="minorHAnsi" w:hAnsiTheme="minorHAnsi" w:cstheme="minorHAnsi"/>
                <w:sz w:val="20"/>
                <w:szCs w:val="20"/>
              </w:rPr>
            </w:pPr>
          </w:p>
        </w:tc>
        <w:tc>
          <w:tcPr>
            <w:tcW w:w="2545" w:type="dxa"/>
            <w:noWrap/>
            <w:hideMark/>
          </w:tcPr>
          <w:p w14:paraId="1FC88051" w14:textId="77777777" w:rsidR="00504AFD" w:rsidRDefault="00504AFD">
            <w:pPr>
              <w:rPr>
                <w:rFonts w:asciiTheme="minorHAnsi" w:hAnsiTheme="minorHAnsi" w:cstheme="minorHAnsi"/>
                <w:sz w:val="20"/>
                <w:szCs w:val="20"/>
              </w:rPr>
            </w:pPr>
            <w:r w:rsidRPr="00504AFD">
              <w:rPr>
                <w:rFonts w:asciiTheme="minorHAnsi" w:hAnsiTheme="minorHAnsi" w:cstheme="minorHAnsi"/>
                <w:sz w:val="20"/>
                <w:szCs w:val="20"/>
              </w:rPr>
              <w:t> </w:t>
            </w:r>
          </w:p>
          <w:p w14:paraId="7AA656C8" w14:textId="77777777" w:rsidR="00AE4031" w:rsidRPr="00AE4031" w:rsidRDefault="00AE4031" w:rsidP="00AE4031">
            <w:pPr>
              <w:pBdr>
                <w:top w:val="nil"/>
                <w:left w:val="nil"/>
                <w:bottom w:val="nil"/>
                <w:right w:val="nil"/>
                <w:between w:val="nil"/>
              </w:pBdr>
              <w:contextualSpacing/>
              <w:jc w:val="both"/>
              <w:rPr>
                <w:rFonts w:asciiTheme="minorHAnsi" w:hAnsiTheme="minorHAnsi" w:cstheme="minorHAnsi"/>
                <w:i/>
                <w:iCs/>
                <w:sz w:val="20"/>
                <w:szCs w:val="20"/>
              </w:rPr>
            </w:pPr>
            <w:r w:rsidRPr="00AE4031">
              <w:rPr>
                <w:rFonts w:asciiTheme="minorHAnsi" w:hAnsiTheme="minorHAnsi" w:cstheme="minorHAnsi"/>
                <w:i/>
                <w:iCs/>
                <w:sz w:val="20"/>
                <w:szCs w:val="20"/>
              </w:rPr>
              <w:t>(respuesta para desarrollar)</w:t>
            </w:r>
          </w:p>
          <w:p w14:paraId="3B8EC5EB" w14:textId="134A4778" w:rsidR="00AE4031" w:rsidRPr="00504AFD" w:rsidRDefault="00AE4031">
            <w:pPr>
              <w:rPr>
                <w:rFonts w:asciiTheme="minorHAnsi" w:hAnsiTheme="minorHAnsi" w:cstheme="minorHAnsi"/>
                <w:sz w:val="20"/>
                <w:szCs w:val="20"/>
              </w:rPr>
            </w:pPr>
          </w:p>
        </w:tc>
      </w:tr>
      <w:tr w:rsidR="00504AFD" w:rsidRPr="00504AFD" w14:paraId="5F624846" w14:textId="77777777" w:rsidTr="00504AFD">
        <w:trPr>
          <w:trHeight w:val="320"/>
        </w:trPr>
        <w:tc>
          <w:tcPr>
            <w:tcW w:w="5949" w:type="dxa"/>
            <w:noWrap/>
            <w:hideMark/>
          </w:tcPr>
          <w:p w14:paraId="7CD863FC" w14:textId="77777777" w:rsidR="00AE4031" w:rsidRDefault="00AE4031" w:rsidP="00504AFD">
            <w:pPr>
              <w:rPr>
                <w:rFonts w:asciiTheme="minorHAnsi" w:hAnsiTheme="minorHAnsi" w:cstheme="minorHAnsi"/>
                <w:sz w:val="20"/>
                <w:szCs w:val="20"/>
              </w:rPr>
            </w:pPr>
          </w:p>
          <w:p w14:paraId="63A7ECD7" w14:textId="77777777" w:rsidR="00504AFD" w:rsidRDefault="00504AFD" w:rsidP="00504AFD">
            <w:pPr>
              <w:rPr>
                <w:rFonts w:asciiTheme="minorHAnsi" w:hAnsiTheme="minorHAnsi" w:cstheme="minorHAnsi"/>
                <w:sz w:val="20"/>
                <w:szCs w:val="20"/>
              </w:rPr>
            </w:pPr>
            <w:r w:rsidRPr="00504AFD">
              <w:rPr>
                <w:rFonts w:asciiTheme="minorHAnsi" w:hAnsiTheme="minorHAnsi" w:cstheme="minorHAnsi"/>
                <w:sz w:val="20"/>
                <w:szCs w:val="20"/>
              </w:rPr>
              <w:t>Selección de recursos y herramientas tecnológicas a emplear para el desarrollo de las actividades sincrónicas y asincrónicas</w:t>
            </w:r>
          </w:p>
          <w:p w14:paraId="7A666956" w14:textId="77777777" w:rsidR="00AE4031" w:rsidRDefault="00AE4031" w:rsidP="00504AFD">
            <w:pPr>
              <w:rPr>
                <w:rFonts w:asciiTheme="minorHAnsi" w:hAnsiTheme="minorHAnsi" w:cstheme="minorHAnsi"/>
                <w:sz w:val="20"/>
                <w:szCs w:val="20"/>
              </w:rPr>
            </w:pPr>
          </w:p>
          <w:p w14:paraId="40284AFE" w14:textId="4A52F969" w:rsidR="00AE4031" w:rsidRPr="00504AFD" w:rsidRDefault="00AE4031" w:rsidP="00504AFD">
            <w:pPr>
              <w:rPr>
                <w:rFonts w:asciiTheme="minorHAnsi" w:hAnsiTheme="minorHAnsi" w:cstheme="minorHAnsi"/>
                <w:sz w:val="20"/>
                <w:szCs w:val="20"/>
              </w:rPr>
            </w:pPr>
          </w:p>
        </w:tc>
        <w:tc>
          <w:tcPr>
            <w:tcW w:w="2545" w:type="dxa"/>
            <w:noWrap/>
            <w:hideMark/>
          </w:tcPr>
          <w:p w14:paraId="1E07CF3A" w14:textId="77777777" w:rsidR="00504AFD" w:rsidRDefault="00504AFD">
            <w:pPr>
              <w:rPr>
                <w:rFonts w:asciiTheme="minorHAnsi" w:hAnsiTheme="minorHAnsi" w:cstheme="minorHAnsi"/>
                <w:sz w:val="20"/>
                <w:szCs w:val="20"/>
              </w:rPr>
            </w:pPr>
            <w:r w:rsidRPr="00504AFD">
              <w:rPr>
                <w:rFonts w:asciiTheme="minorHAnsi" w:hAnsiTheme="minorHAnsi" w:cstheme="minorHAnsi"/>
                <w:sz w:val="20"/>
                <w:szCs w:val="20"/>
              </w:rPr>
              <w:t> </w:t>
            </w:r>
          </w:p>
          <w:p w14:paraId="2965EEB7" w14:textId="77777777" w:rsidR="00AE4031" w:rsidRPr="00AE4031" w:rsidRDefault="00AE4031" w:rsidP="00AE4031">
            <w:pPr>
              <w:pBdr>
                <w:top w:val="nil"/>
                <w:left w:val="nil"/>
                <w:bottom w:val="nil"/>
                <w:right w:val="nil"/>
                <w:between w:val="nil"/>
              </w:pBdr>
              <w:contextualSpacing/>
              <w:jc w:val="both"/>
              <w:rPr>
                <w:rFonts w:asciiTheme="minorHAnsi" w:hAnsiTheme="minorHAnsi" w:cstheme="minorHAnsi"/>
                <w:i/>
                <w:iCs/>
                <w:sz w:val="20"/>
                <w:szCs w:val="20"/>
              </w:rPr>
            </w:pPr>
            <w:r w:rsidRPr="00AE4031">
              <w:rPr>
                <w:rFonts w:asciiTheme="minorHAnsi" w:hAnsiTheme="minorHAnsi" w:cstheme="minorHAnsi"/>
                <w:i/>
                <w:iCs/>
                <w:sz w:val="20"/>
                <w:szCs w:val="20"/>
              </w:rPr>
              <w:t>(respuesta para desarrollar)</w:t>
            </w:r>
          </w:p>
          <w:p w14:paraId="64D1CAE9" w14:textId="5DEADA9E" w:rsidR="00AE4031" w:rsidRPr="00504AFD" w:rsidRDefault="00AE4031">
            <w:pPr>
              <w:rPr>
                <w:rFonts w:asciiTheme="minorHAnsi" w:hAnsiTheme="minorHAnsi" w:cstheme="minorHAnsi"/>
                <w:sz w:val="20"/>
                <w:szCs w:val="20"/>
              </w:rPr>
            </w:pPr>
          </w:p>
        </w:tc>
      </w:tr>
      <w:tr w:rsidR="00504AFD" w:rsidRPr="00504AFD" w14:paraId="38CE2778" w14:textId="77777777" w:rsidTr="00504AFD">
        <w:trPr>
          <w:trHeight w:val="320"/>
        </w:trPr>
        <w:tc>
          <w:tcPr>
            <w:tcW w:w="5949" w:type="dxa"/>
            <w:noWrap/>
            <w:hideMark/>
          </w:tcPr>
          <w:p w14:paraId="182B21A2" w14:textId="77777777" w:rsidR="00AE4031" w:rsidRDefault="00AE4031" w:rsidP="00504AFD">
            <w:pPr>
              <w:rPr>
                <w:rFonts w:asciiTheme="minorHAnsi" w:hAnsiTheme="minorHAnsi" w:cstheme="minorHAnsi"/>
                <w:sz w:val="20"/>
                <w:szCs w:val="20"/>
              </w:rPr>
            </w:pPr>
          </w:p>
          <w:p w14:paraId="123530AE" w14:textId="77777777" w:rsidR="00504AFD" w:rsidRDefault="00504AFD" w:rsidP="00504AFD">
            <w:pPr>
              <w:rPr>
                <w:rFonts w:asciiTheme="minorHAnsi" w:hAnsiTheme="minorHAnsi" w:cstheme="minorHAnsi"/>
                <w:sz w:val="20"/>
                <w:szCs w:val="20"/>
              </w:rPr>
            </w:pPr>
            <w:r w:rsidRPr="00504AFD">
              <w:rPr>
                <w:rFonts w:asciiTheme="minorHAnsi" w:hAnsiTheme="minorHAnsi" w:cstheme="minorHAnsi"/>
                <w:sz w:val="20"/>
                <w:szCs w:val="20"/>
              </w:rPr>
              <w:t>Estrategias para el fortalecimiento de las capacidades docentes en el diseño y desarrollo del servicio educativo a distancia</w:t>
            </w:r>
          </w:p>
          <w:p w14:paraId="18D9BADD" w14:textId="77777777" w:rsidR="00AE4031" w:rsidRDefault="00AE4031" w:rsidP="00504AFD">
            <w:pPr>
              <w:rPr>
                <w:rFonts w:asciiTheme="minorHAnsi" w:hAnsiTheme="minorHAnsi" w:cstheme="minorHAnsi"/>
                <w:sz w:val="20"/>
                <w:szCs w:val="20"/>
              </w:rPr>
            </w:pPr>
          </w:p>
          <w:p w14:paraId="587B9A64" w14:textId="4FE17BE3" w:rsidR="00AE4031" w:rsidRPr="00504AFD" w:rsidRDefault="00AE4031" w:rsidP="00504AFD">
            <w:pPr>
              <w:rPr>
                <w:rFonts w:asciiTheme="minorHAnsi" w:hAnsiTheme="minorHAnsi" w:cstheme="minorHAnsi"/>
                <w:sz w:val="20"/>
                <w:szCs w:val="20"/>
              </w:rPr>
            </w:pPr>
          </w:p>
        </w:tc>
        <w:tc>
          <w:tcPr>
            <w:tcW w:w="2545" w:type="dxa"/>
            <w:noWrap/>
            <w:hideMark/>
          </w:tcPr>
          <w:p w14:paraId="42531BB5" w14:textId="77777777" w:rsidR="00504AFD" w:rsidRDefault="00504AFD">
            <w:pPr>
              <w:rPr>
                <w:rFonts w:asciiTheme="minorHAnsi" w:hAnsiTheme="minorHAnsi" w:cstheme="minorHAnsi"/>
                <w:sz w:val="20"/>
                <w:szCs w:val="20"/>
              </w:rPr>
            </w:pPr>
            <w:r w:rsidRPr="00504AFD">
              <w:rPr>
                <w:rFonts w:asciiTheme="minorHAnsi" w:hAnsiTheme="minorHAnsi" w:cstheme="minorHAnsi"/>
                <w:sz w:val="20"/>
                <w:szCs w:val="20"/>
              </w:rPr>
              <w:t> </w:t>
            </w:r>
          </w:p>
          <w:p w14:paraId="3513CB4D" w14:textId="77777777" w:rsidR="00AE4031" w:rsidRPr="00AE4031" w:rsidRDefault="00AE4031" w:rsidP="00AE4031">
            <w:pPr>
              <w:pBdr>
                <w:top w:val="nil"/>
                <w:left w:val="nil"/>
                <w:bottom w:val="nil"/>
                <w:right w:val="nil"/>
                <w:between w:val="nil"/>
              </w:pBdr>
              <w:contextualSpacing/>
              <w:jc w:val="both"/>
              <w:rPr>
                <w:rFonts w:asciiTheme="minorHAnsi" w:hAnsiTheme="minorHAnsi" w:cstheme="minorHAnsi"/>
                <w:i/>
                <w:iCs/>
                <w:sz w:val="20"/>
                <w:szCs w:val="20"/>
              </w:rPr>
            </w:pPr>
            <w:r w:rsidRPr="00AE4031">
              <w:rPr>
                <w:rFonts w:asciiTheme="minorHAnsi" w:hAnsiTheme="minorHAnsi" w:cstheme="minorHAnsi"/>
                <w:i/>
                <w:iCs/>
                <w:sz w:val="20"/>
                <w:szCs w:val="20"/>
              </w:rPr>
              <w:t>(respuesta para desarrollar)</w:t>
            </w:r>
          </w:p>
          <w:p w14:paraId="18DEDCED" w14:textId="6502CD9D" w:rsidR="00AE4031" w:rsidRPr="00504AFD" w:rsidRDefault="00AE4031">
            <w:pPr>
              <w:rPr>
                <w:rFonts w:asciiTheme="minorHAnsi" w:hAnsiTheme="minorHAnsi" w:cstheme="minorHAnsi"/>
                <w:sz w:val="20"/>
                <w:szCs w:val="20"/>
              </w:rPr>
            </w:pPr>
          </w:p>
        </w:tc>
      </w:tr>
      <w:tr w:rsidR="00504AFD" w:rsidRPr="00504AFD" w14:paraId="5FA81003" w14:textId="77777777" w:rsidTr="00504AFD">
        <w:trPr>
          <w:trHeight w:val="340"/>
        </w:trPr>
        <w:tc>
          <w:tcPr>
            <w:tcW w:w="5949" w:type="dxa"/>
            <w:noWrap/>
            <w:hideMark/>
          </w:tcPr>
          <w:p w14:paraId="40AA4E29" w14:textId="77777777" w:rsidR="00AE4031" w:rsidRDefault="00AE4031" w:rsidP="00504AFD">
            <w:pPr>
              <w:rPr>
                <w:rFonts w:asciiTheme="minorHAnsi" w:hAnsiTheme="minorHAnsi" w:cstheme="minorHAnsi"/>
                <w:sz w:val="20"/>
                <w:szCs w:val="20"/>
              </w:rPr>
            </w:pPr>
          </w:p>
          <w:p w14:paraId="469EDE44" w14:textId="77777777" w:rsidR="00504AFD" w:rsidRDefault="00504AFD" w:rsidP="00504AFD">
            <w:pPr>
              <w:rPr>
                <w:rFonts w:asciiTheme="minorHAnsi" w:hAnsiTheme="minorHAnsi" w:cstheme="minorHAnsi"/>
                <w:sz w:val="20"/>
                <w:szCs w:val="20"/>
              </w:rPr>
            </w:pPr>
            <w:r w:rsidRPr="00504AFD">
              <w:rPr>
                <w:rFonts w:asciiTheme="minorHAnsi" w:hAnsiTheme="minorHAnsi" w:cstheme="minorHAnsi"/>
                <w:sz w:val="20"/>
                <w:szCs w:val="20"/>
              </w:rPr>
              <w:t>Acciones de apoyo pedagógico y de soporte emocional a los estudiantes en su proceso formativo</w:t>
            </w:r>
          </w:p>
          <w:p w14:paraId="3DBB295D" w14:textId="77777777" w:rsidR="00AE4031" w:rsidRDefault="00AE4031" w:rsidP="00504AFD">
            <w:pPr>
              <w:rPr>
                <w:rFonts w:asciiTheme="minorHAnsi" w:hAnsiTheme="minorHAnsi" w:cstheme="minorHAnsi"/>
                <w:sz w:val="20"/>
                <w:szCs w:val="20"/>
              </w:rPr>
            </w:pPr>
          </w:p>
          <w:p w14:paraId="57CD0959" w14:textId="326B851D" w:rsidR="00AE4031" w:rsidRPr="00504AFD" w:rsidRDefault="00AE4031" w:rsidP="00504AFD">
            <w:pPr>
              <w:rPr>
                <w:rFonts w:asciiTheme="minorHAnsi" w:hAnsiTheme="minorHAnsi" w:cstheme="minorHAnsi"/>
                <w:sz w:val="20"/>
                <w:szCs w:val="20"/>
              </w:rPr>
            </w:pPr>
          </w:p>
        </w:tc>
        <w:tc>
          <w:tcPr>
            <w:tcW w:w="2545" w:type="dxa"/>
            <w:noWrap/>
            <w:hideMark/>
          </w:tcPr>
          <w:p w14:paraId="4F1AE322" w14:textId="77777777" w:rsidR="00504AFD" w:rsidRDefault="00504AFD">
            <w:pPr>
              <w:rPr>
                <w:rFonts w:asciiTheme="minorHAnsi" w:hAnsiTheme="minorHAnsi" w:cstheme="minorHAnsi"/>
                <w:sz w:val="20"/>
                <w:szCs w:val="20"/>
              </w:rPr>
            </w:pPr>
          </w:p>
          <w:p w14:paraId="415B9241" w14:textId="77777777" w:rsidR="00AE4031" w:rsidRPr="00AE4031" w:rsidRDefault="00AE4031" w:rsidP="00AE4031">
            <w:pPr>
              <w:pBdr>
                <w:top w:val="nil"/>
                <w:left w:val="nil"/>
                <w:bottom w:val="nil"/>
                <w:right w:val="nil"/>
                <w:between w:val="nil"/>
              </w:pBdr>
              <w:contextualSpacing/>
              <w:jc w:val="both"/>
              <w:rPr>
                <w:rFonts w:asciiTheme="minorHAnsi" w:hAnsiTheme="minorHAnsi" w:cstheme="minorHAnsi"/>
                <w:i/>
                <w:iCs/>
                <w:sz w:val="20"/>
                <w:szCs w:val="20"/>
              </w:rPr>
            </w:pPr>
            <w:r w:rsidRPr="00AE4031">
              <w:rPr>
                <w:rFonts w:asciiTheme="minorHAnsi" w:hAnsiTheme="minorHAnsi" w:cstheme="minorHAnsi"/>
                <w:i/>
                <w:iCs/>
                <w:sz w:val="20"/>
                <w:szCs w:val="20"/>
              </w:rPr>
              <w:t>(respuesta para desarrollar)</w:t>
            </w:r>
          </w:p>
          <w:p w14:paraId="6FEC849B" w14:textId="5604E41D" w:rsidR="00AE4031" w:rsidRPr="00504AFD" w:rsidRDefault="00AE4031">
            <w:pPr>
              <w:rPr>
                <w:rFonts w:asciiTheme="minorHAnsi" w:hAnsiTheme="minorHAnsi" w:cstheme="minorHAnsi"/>
                <w:sz w:val="20"/>
                <w:szCs w:val="20"/>
              </w:rPr>
            </w:pPr>
          </w:p>
        </w:tc>
      </w:tr>
    </w:tbl>
    <w:p w14:paraId="49BD1682" w14:textId="77777777" w:rsidR="00011C6B" w:rsidRPr="00504AFD" w:rsidRDefault="00011C6B">
      <w:pPr>
        <w:rPr>
          <w:rFonts w:asciiTheme="minorHAnsi" w:hAnsiTheme="minorHAnsi" w:cstheme="minorHAnsi"/>
          <w:sz w:val="20"/>
          <w:szCs w:val="20"/>
        </w:rPr>
      </w:pPr>
    </w:p>
    <w:sectPr w:rsidR="00011C6B" w:rsidRPr="00504AFD" w:rsidSect="00A128E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A883A" w14:textId="77777777" w:rsidR="00CE2FE7" w:rsidRDefault="00CE2FE7" w:rsidP="00F12005">
      <w:pPr>
        <w:spacing w:after="0" w:line="240" w:lineRule="auto"/>
      </w:pPr>
      <w:r>
        <w:separator/>
      </w:r>
    </w:p>
  </w:endnote>
  <w:endnote w:type="continuationSeparator" w:id="0">
    <w:p w14:paraId="37AC22B2" w14:textId="77777777" w:rsidR="00CE2FE7" w:rsidRDefault="00CE2FE7" w:rsidP="00F12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59B1D" w14:textId="77777777" w:rsidR="00CE2FE7" w:rsidRDefault="00CE2FE7" w:rsidP="00F12005">
      <w:pPr>
        <w:spacing w:after="0" w:line="240" w:lineRule="auto"/>
      </w:pPr>
      <w:r>
        <w:separator/>
      </w:r>
    </w:p>
  </w:footnote>
  <w:footnote w:type="continuationSeparator" w:id="0">
    <w:p w14:paraId="68B8E50E" w14:textId="77777777" w:rsidR="00CE2FE7" w:rsidRDefault="00CE2FE7" w:rsidP="00F12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8844E" w14:textId="10073BF5" w:rsidR="00E726A8" w:rsidRDefault="00E726A8" w:rsidP="00E726A8">
    <w:pPr>
      <w:rPr>
        <w:b/>
      </w:rPr>
    </w:pPr>
    <w:bookmarkStart w:id="0" w:name="_Hlk506918322"/>
    <w:bookmarkStart w:id="1" w:name="_Hlk506918323"/>
    <w:bookmarkStart w:id="2" w:name="_Hlk506918351"/>
    <w:bookmarkStart w:id="3" w:name="_Hlk506918352"/>
    <w:r>
      <w:rPr>
        <w:b/>
        <w:noProof/>
      </w:rPr>
      <w:drawing>
        <wp:anchor distT="0" distB="0" distL="114300" distR="114300" simplePos="0" relativeHeight="251660288" behindDoc="1" locked="0" layoutInCell="1" allowOverlap="1" wp14:anchorId="09629CD7" wp14:editId="4D1196B4">
          <wp:simplePos x="0" y="0"/>
          <wp:positionH relativeFrom="column">
            <wp:posOffset>-571657</wp:posOffset>
          </wp:positionH>
          <wp:positionV relativeFrom="paragraph">
            <wp:posOffset>-6985</wp:posOffset>
          </wp:positionV>
          <wp:extent cx="1711960" cy="386715"/>
          <wp:effectExtent l="0" t="0" r="2540" b="0"/>
          <wp:wrapNone/>
          <wp:docPr id="3" name="Imagen 3" descr="SG-Oficina de comunic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Oficina de comunicaciones"/>
                  <pic:cNvPicPr>
                    <a:picLocks noChangeAspect="1" noChangeArrowheads="1"/>
                  </pic:cNvPicPr>
                </pic:nvPicPr>
                <pic:blipFill rotWithShape="1">
                  <a:blip r:embed="rId1">
                    <a:extLst>
                      <a:ext uri="{28A0092B-C50C-407E-A947-70E740481C1C}">
                        <a14:useLocalDpi xmlns:a14="http://schemas.microsoft.com/office/drawing/2010/main" val="0"/>
                      </a:ext>
                    </a:extLst>
                  </a:blip>
                  <a:srcRect r="64841"/>
                  <a:stretch/>
                </pic:blipFill>
                <pic:spPr bwMode="auto">
                  <a:xfrm>
                    <a:off x="0" y="0"/>
                    <a:ext cx="1711960" cy="386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B7613">
      <w:rPr>
        <w:rFonts w:eastAsia="Calibri"/>
        <w:i/>
        <w:noProof/>
        <w:sz w:val="16"/>
        <w:szCs w:val="16"/>
      </w:rPr>
      <w:drawing>
        <wp:anchor distT="0" distB="0" distL="114300" distR="114300" simplePos="0" relativeHeight="251659264" behindDoc="0" locked="0" layoutInCell="1" allowOverlap="1" wp14:anchorId="38085D1C" wp14:editId="0093DA3C">
          <wp:simplePos x="0" y="0"/>
          <wp:positionH relativeFrom="column">
            <wp:posOffset>4769457</wp:posOffset>
          </wp:positionH>
          <wp:positionV relativeFrom="paragraph">
            <wp:posOffset>-80027</wp:posOffset>
          </wp:positionV>
          <wp:extent cx="1270000" cy="49530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70000" cy="4953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p>
  <w:p w14:paraId="60086765" w14:textId="77777777" w:rsidR="00E726A8" w:rsidRDefault="00E726A8" w:rsidP="00E726A8">
    <w:pPr>
      <w:jc w:val="center"/>
      <w:rPr>
        <w:rFonts w:asciiTheme="minorHAnsi" w:hAnsiTheme="minorHAnsi"/>
      </w:rPr>
    </w:pPr>
  </w:p>
  <w:p w14:paraId="2FEB7054" w14:textId="2D3B8C66" w:rsidR="00F12005" w:rsidRDefault="00F12005">
    <w:pPr>
      <w:pStyle w:val="Encabezado"/>
    </w:pPr>
  </w:p>
  <w:p w14:paraId="6085F261" w14:textId="570E9D2A" w:rsidR="00F12005" w:rsidRPr="00E726A8" w:rsidRDefault="00F12005" w:rsidP="00F12005">
    <w:pPr>
      <w:pStyle w:val="Encabezado"/>
      <w:jc w:val="center"/>
      <w:rPr>
        <w:i/>
        <w:iCs/>
        <w:sz w:val="16"/>
        <w:szCs w:val="16"/>
      </w:rPr>
    </w:pPr>
    <w:r w:rsidRPr="00E726A8">
      <w:rPr>
        <w:i/>
        <w:iCs/>
        <w:sz w:val="16"/>
        <w:szCs w:val="16"/>
      </w:rPr>
      <w:t>Este documento forma parte del DN “Orientaciones para el desarrollo del servicio educativo en los Centros de Educación Técnico-Productiva e Institutos y Escuelas de Educación Superior”</w:t>
    </w:r>
  </w:p>
  <w:p w14:paraId="66B0380F" w14:textId="77777777" w:rsidR="00F12005" w:rsidRDefault="00F12005" w:rsidP="00F12005">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B23D3"/>
    <w:multiLevelType w:val="hybridMultilevel"/>
    <w:tmpl w:val="2E166AB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25653CB1"/>
    <w:multiLevelType w:val="multilevel"/>
    <w:tmpl w:val="8E1E7DF4"/>
    <w:lvl w:ilvl="0">
      <w:start w:val="1"/>
      <w:numFmt w:val="upperRoman"/>
      <w:pStyle w:val="Ttulosdocumento"/>
      <w:lvlText w:val="%1."/>
      <w:lvlJc w:val="left"/>
      <w:pPr>
        <w:ind w:left="-777" w:hanging="360"/>
      </w:pPr>
      <w:rPr>
        <w:rFonts w:hint="default"/>
      </w:rPr>
    </w:lvl>
    <w:lvl w:ilvl="1">
      <w:start w:val="3"/>
      <w:numFmt w:val="decimal"/>
      <w:isLgl/>
      <w:lvlText w:val="%1.%2"/>
      <w:lvlJc w:val="left"/>
      <w:pPr>
        <w:ind w:left="-427" w:hanging="360"/>
      </w:pPr>
      <w:rPr>
        <w:rFonts w:hint="default"/>
      </w:rPr>
    </w:lvl>
    <w:lvl w:ilvl="2">
      <w:start w:val="1"/>
      <w:numFmt w:val="decimal"/>
      <w:isLgl/>
      <w:lvlText w:val="%1.%2.%3"/>
      <w:lvlJc w:val="left"/>
      <w:pPr>
        <w:ind w:left="-285" w:hanging="720"/>
      </w:pPr>
      <w:rPr>
        <w:rFonts w:hint="default"/>
      </w:rPr>
    </w:lvl>
    <w:lvl w:ilvl="3">
      <w:start w:val="1"/>
      <w:numFmt w:val="decimal"/>
      <w:isLgl/>
      <w:lvlText w:val="%1.%2.%3.%4"/>
      <w:lvlJc w:val="left"/>
      <w:pPr>
        <w:ind w:left="-219" w:hanging="720"/>
      </w:pPr>
      <w:rPr>
        <w:rFonts w:hint="default"/>
      </w:rPr>
    </w:lvl>
    <w:lvl w:ilvl="4">
      <w:start w:val="1"/>
      <w:numFmt w:val="decimal"/>
      <w:isLgl/>
      <w:lvlText w:val="%1.%2.%3.%4.%5"/>
      <w:lvlJc w:val="left"/>
      <w:pPr>
        <w:ind w:left="207" w:hanging="1080"/>
      </w:pPr>
      <w:rPr>
        <w:rFonts w:hint="default"/>
      </w:rPr>
    </w:lvl>
    <w:lvl w:ilvl="5">
      <w:start w:val="1"/>
      <w:numFmt w:val="decimal"/>
      <w:isLgl/>
      <w:lvlText w:val="%1.%2.%3.%4.%5.%6"/>
      <w:lvlJc w:val="left"/>
      <w:pPr>
        <w:ind w:left="273" w:hanging="1080"/>
      </w:pPr>
      <w:rPr>
        <w:rFonts w:hint="default"/>
      </w:rPr>
    </w:lvl>
    <w:lvl w:ilvl="6">
      <w:start w:val="1"/>
      <w:numFmt w:val="decimal"/>
      <w:isLgl/>
      <w:lvlText w:val="%1.%2.%3.%4.%5.%6.%7"/>
      <w:lvlJc w:val="left"/>
      <w:pPr>
        <w:ind w:left="699" w:hanging="1440"/>
      </w:pPr>
      <w:rPr>
        <w:rFonts w:hint="default"/>
      </w:rPr>
    </w:lvl>
    <w:lvl w:ilvl="7">
      <w:start w:val="1"/>
      <w:numFmt w:val="decimal"/>
      <w:isLgl/>
      <w:lvlText w:val="%1.%2.%3.%4.%5.%6.%7.%8"/>
      <w:lvlJc w:val="left"/>
      <w:pPr>
        <w:ind w:left="765" w:hanging="1440"/>
      </w:pPr>
      <w:rPr>
        <w:rFonts w:hint="default"/>
      </w:rPr>
    </w:lvl>
    <w:lvl w:ilvl="8">
      <w:start w:val="1"/>
      <w:numFmt w:val="decimal"/>
      <w:isLgl/>
      <w:lvlText w:val="%1.%2.%3.%4.%5.%6.%7.%8.%9"/>
      <w:lvlJc w:val="left"/>
      <w:pPr>
        <w:ind w:left="1191" w:hanging="1800"/>
      </w:pPr>
      <w:rPr>
        <w:rFonts w:hint="default"/>
      </w:rPr>
    </w:lvl>
  </w:abstractNum>
  <w:abstractNum w:abstractNumId="2" w15:restartNumberingAfterBreak="0">
    <w:nsid w:val="4085020B"/>
    <w:multiLevelType w:val="hybridMultilevel"/>
    <w:tmpl w:val="259C5A76"/>
    <w:lvl w:ilvl="0" w:tplc="04090001">
      <w:start w:val="1"/>
      <w:numFmt w:val="bullet"/>
      <w:lvlText w:val=""/>
      <w:lvlJc w:val="left"/>
      <w:pPr>
        <w:ind w:left="1004" w:hanging="360"/>
      </w:pPr>
      <w:rPr>
        <w:rFonts w:ascii="Symbol" w:hAnsi="Symbol" w:hint="default"/>
      </w:rPr>
    </w:lvl>
    <w:lvl w:ilvl="1" w:tplc="836678A2">
      <w:start w:val="1"/>
      <w:numFmt w:val="bullet"/>
      <w:lvlText w:val="­"/>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46527954"/>
    <w:multiLevelType w:val="multilevel"/>
    <w:tmpl w:val="CAEA0CF4"/>
    <w:lvl w:ilvl="0">
      <w:start w:val="1"/>
      <w:numFmt w:val="bullet"/>
      <w:lvlText w:val="●"/>
      <w:lvlJc w:val="left"/>
      <w:pPr>
        <w:ind w:left="2160" w:hanging="360"/>
      </w:pPr>
      <w:rPr>
        <w:u w:val="none"/>
      </w:rPr>
    </w:lvl>
    <w:lvl w:ilvl="1">
      <w:start w:val="1"/>
      <w:numFmt w:val="bullet"/>
      <w:lvlText w:val="­"/>
      <w:lvlJc w:val="left"/>
      <w:pPr>
        <w:ind w:left="2880" w:hanging="360"/>
      </w:pPr>
      <w:rPr>
        <w:rFonts w:ascii="Courier New" w:hAnsi="Courier New" w:hint="default"/>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6A"/>
    <w:rsid w:val="00011C6B"/>
    <w:rsid w:val="000755E0"/>
    <w:rsid w:val="003B4D5B"/>
    <w:rsid w:val="004B10F7"/>
    <w:rsid w:val="00504AFD"/>
    <w:rsid w:val="006F2940"/>
    <w:rsid w:val="007063E4"/>
    <w:rsid w:val="00777A6E"/>
    <w:rsid w:val="008B39CE"/>
    <w:rsid w:val="00912486"/>
    <w:rsid w:val="009E70B1"/>
    <w:rsid w:val="00A128E1"/>
    <w:rsid w:val="00A90F99"/>
    <w:rsid w:val="00AC224C"/>
    <w:rsid w:val="00AE4031"/>
    <w:rsid w:val="00C636EC"/>
    <w:rsid w:val="00CB7FD0"/>
    <w:rsid w:val="00CD5159"/>
    <w:rsid w:val="00CE2FE7"/>
    <w:rsid w:val="00D453D0"/>
    <w:rsid w:val="00E121A6"/>
    <w:rsid w:val="00E7016A"/>
    <w:rsid w:val="00E726A8"/>
    <w:rsid w:val="00F12005"/>
    <w:rsid w:val="00F162FB"/>
    <w:rsid w:val="00F959B5"/>
  </w:rsids>
  <m:mathPr>
    <m:mathFont m:val="Cambria Math"/>
    <m:brkBin m:val="before"/>
    <m:brkBinSub m:val="--"/>
    <m:smallFrac m:val="0"/>
    <m:dispDef/>
    <m:lMargin m:val="0"/>
    <m:rMargin m:val="0"/>
    <m:defJc m:val="centerGroup"/>
    <m:wrapIndent m:val="1440"/>
    <m:intLim m:val="subSup"/>
    <m:naryLim m:val="undOvr"/>
  </m:mathPr>
  <w:themeFontLang w:val="es-P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7F5CA"/>
  <w15:chartTrackingRefBased/>
  <w15:docId w15:val="{818CD135-A2D8-45FE-A837-ADFAC701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16A"/>
    <w:rPr>
      <w:rFonts w:ascii="Arial" w:eastAsia="Arial" w:hAnsi="Arial" w:cs="Arial"/>
      <w:lang w:val="es-PE" w:eastAsia="es-PE"/>
    </w:rPr>
  </w:style>
  <w:style w:type="paragraph" w:styleId="Ttulo1">
    <w:name w:val="heading 1"/>
    <w:aliases w:val="título documento"/>
    <w:basedOn w:val="Ttulosdocumento"/>
    <w:next w:val="Normal"/>
    <w:link w:val="Ttulo1Car"/>
    <w:uiPriority w:val="9"/>
    <w:qFormat/>
    <w:rsid w:val="004B10F7"/>
    <w:pPr>
      <w:keepNext/>
      <w:keepLines/>
      <w:framePr w:wrap="notBeside" w:vAnchor="text" w:hAnchor="text" w:y="1"/>
      <w:numPr>
        <w:numId w:val="0"/>
      </w:numPr>
      <w:outlineLvl w:val="0"/>
    </w:pPr>
    <w:rPr>
      <w:rFonts w:eastAsiaTheme="majorEastAsia" w:cstheme="majorBidi"/>
      <w:b/>
      <w:color w:val="0070C0"/>
      <w:szCs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documento Car"/>
    <w:basedOn w:val="Fuentedeprrafopredeter"/>
    <w:link w:val="Ttulo1"/>
    <w:uiPriority w:val="9"/>
    <w:rsid w:val="004B10F7"/>
    <w:rPr>
      <w:rFonts w:ascii="Arial" w:eastAsiaTheme="majorEastAsia" w:hAnsi="Arial" w:cstheme="majorBidi"/>
      <w:b/>
      <w:i/>
      <w:color w:val="0070C0"/>
      <w:szCs w:val="40"/>
      <w:lang w:eastAsia="es-419"/>
    </w:rPr>
  </w:style>
  <w:style w:type="paragraph" w:customStyle="1" w:styleId="Ttulosdocumento">
    <w:name w:val="Títulos documento"/>
    <w:basedOn w:val="Prrafodelista"/>
    <w:link w:val="TtulosdocumentoCar"/>
    <w:qFormat/>
    <w:rsid w:val="000755E0"/>
    <w:pPr>
      <w:numPr>
        <w:numId w:val="2"/>
      </w:numPr>
      <w:spacing w:before="240" w:after="240" w:line="276" w:lineRule="auto"/>
      <w:mirrorIndents/>
      <w:jc w:val="both"/>
    </w:pPr>
    <w:rPr>
      <w:i/>
      <w:color w:val="4472C4" w:themeColor="accent1"/>
      <w:lang w:eastAsia="es-419"/>
    </w:rPr>
  </w:style>
  <w:style w:type="character" w:customStyle="1" w:styleId="TtulosdocumentoCar">
    <w:name w:val="Títulos documento Car"/>
    <w:basedOn w:val="Fuentedeprrafopredeter"/>
    <w:link w:val="Ttulosdocumento"/>
    <w:rsid w:val="000755E0"/>
    <w:rPr>
      <w:rFonts w:ascii="Arial" w:hAnsi="Arial" w:cs="Arial"/>
      <w:i/>
      <w:color w:val="4472C4" w:themeColor="accent1"/>
      <w:lang w:eastAsia="es-419"/>
    </w:rPr>
  </w:style>
  <w:style w:type="paragraph" w:styleId="Prrafodelista">
    <w:name w:val="List Paragraph"/>
    <w:aliases w:val="Bulleted List,Fundamentacion,SubPárrafo de lista,Titulo de Fígura,TITULO A,Lista vistosa - Énfasis 11,Cita Pie de Página,titulo,Iz - Párrafo de lista,Sivsa Parrafo,Lista media 2 - Énfasis 41,Bulleted,Cuadro 2-1,Párrafo de lista2,Punto"/>
    <w:basedOn w:val="Normal"/>
    <w:link w:val="PrrafodelistaCar"/>
    <w:uiPriority w:val="34"/>
    <w:qFormat/>
    <w:rsid w:val="000755E0"/>
    <w:pPr>
      <w:ind w:left="720"/>
      <w:contextualSpacing/>
    </w:pPr>
  </w:style>
  <w:style w:type="character" w:styleId="Refdecomentario">
    <w:name w:val="annotation reference"/>
    <w:uiPriority w:val="99"/>
    <w:semiHidden/>
    <w:unhideWhenUsed/>
    <w:rsid w:val="00E7016A"/>
    <w:rPr>
      <w:sz w:val="16"/>
      <w:szCs w:val="16"/>
    </w:rPr>
  </w:style>
  <w:style w:type="paragraph" w:styleId="Textocomentario">
    <w:name w:val="annotation text"/>
    <w:basedOn w:val="Normal"/>
    <w:link w:val="TextocomentarioCar1"/>
    <w:uiPriority w:val="99"/>
    <w:unhideWhenUsed/>
    <w:rsid w:val="00E7016A"/>
    <w:pPr>
      <w:spacing w:line="240" w:lineRule="auto"/>
    </w:pPr>
    <w:rPr>
      <w:sz w:val="20"/>
      <w:szCs w:val="20"/>
    </w:rPr>
  </w:style>
  <w:style w:type="character" w:customStyle="1" w:styleId="TextocomentarioCar">
    <w:name w:val="Texto comentario Car"/>
    <w:basedOn w:val="Fuentedeprrafopredeter"/>
    <w:uiPriority w:val="99"/>
    <w:semiHidden/>
    <w:rsid w:val="00E7016A"/>
    <w:rPr>
      <w:rFonts w:ascii="Arial" w:eastAsia="Arial" w:hAnsi="Arial" w:cs="Arial"/>
      <w:sz w:val="20"/>
      <w:szCs w:val="20"/>
      <w:lang w:val="es-PE" w:eastAsia="es-PE"/>
    </w:rPr>
  </w:style>
  <w:style w:type="character" w:customStyle="1" w:styleId="PrrafodelistaCar">
    <w:name w:val="Párrafo de lista Car"/>
    <w:aliases w:val="Bulleted List Car,Fundamentacion Car,SubPárrafo de lista Car,Titulo de Fígura Car,TITULO A Car,Lista vistosa - Énfasis 11 Car,Cita Pie de Página Car,titulo Car,Iz - Párrafo de lista Car,Sivsa Parrafo Car,Bulleted Car,Cuadro 2-1 Car"/>
    <w:link w:val="Prrafodelista"/>
    <w:uiPriority w:val="34"/>
    <w:qFormat/>
    <w:locked/>
    <w:rsid w:val="00E7016A"/>
  </w:style>
  <w:style w:type="character" w:customStyle="1" w:styleId="TextocomentarioCar1">
    <w:name w:val="Texto comentario Car1"/>
    <w:link w:val="Textocomentario"/>
    <w:uiPriority w:val="99"/>
    <w:rsid w:val="00E7016A"/>
    <w:rPr>
      <w:rFonts w:ascii="Arial" w:eastAsia="Arial" w:hAnsi="Arial" w:cs="Arial"/>
      <w:sz w:val="20"/>
      <w:szCs w:val="20"/>
      <w:lang w:val="es-PE" w:eastAsia="es-PE"/>
    </w:rPr>
  </w:style>
  <w:style w:type="paragraph" w:styleId="Encabezado">
    <w:name w:val="header"/>
    <w:basedOn w:val="Normal"/>
    <w:link w:val="EncabezadoCar"/>
    <w:uiPriority w:val="99"/>
    <w:unhideWhenUsed/>
    <w:rsid w:val="00F120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2005"/>
    <w:rPr>
      <w:rFonts w:ascii="Arial" w:eastAsia="Arial" w:hAnsi="Arial" w:cs="Arial"/>
      <w:lang w:val="es-PE" w:eastAsia="es-PE"/>
    </w:rPr>
  </w:style>
  <w:style w:type="paragraph" w:styleId="Piedepgina">
    <w:name w:val="footer"/>
    <w:basedOn w:val="Normal"/>
    <w:link w:val="PiedepginaCar"/>
    <w:uiPriority w:val="99"/>
    <w:unhideWhenUsed/>
    <w:rsid w:val="00F120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2005"/>
    <w:rPr>
      <w:rFonts w:ascii="Arial" w:eastAsia="Arial" w:hAnsi="Arial" w:cs="Arial"/>
      <w:lang w:val="es-PE" w:eastAsia="es-PE"/>
    </w:rPr>
  </w:style>
  <w:style w:type="table" w:styleId="Tablaconcuadrcula">
    <w:name w:val="Table Grid"/>
    <w:basedOn w:val="Tablanormal"/>
    <w:uiPriority w:val="39"/>
    <w:rsid w:val="00504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719635">
      <w:bodyDiv w:val="1"/>
      <w:marLeft w:val="0"/>
      <w:marRight w:val="0"/>
      <w:marTop w:val="0"/>
      <w:marBottom w:val="0"/>
      <w:divBdr>
        <w:top w:val="none" w:sz="0" w:space="0" w:color="auto"/>
        <w:left w:val="none" w:sz="0" w:space="0" w:color="auto"/>
        <w:bottom w:val="none" w:sz="0" w:space="0" w:color="auto"/>
        <w:right w:val="none" w:sz="0" w:space="0" w:color="auto"/>
      </w:divBdr>
    </w:div>
    <w:div w:id="347946482">
      <w:bodyDiv w:val="1"/>
      <w:marLeft w:val="0"/>
      <w:marRight w:val="0"/>
      <w:marTop w:val="0"/>
      <w:marBottom w:val="0"/>
      <w:divBdr>
        <w:top w:val="none" w:sz="0" w:space="0" w:color="auto"/>
        <w:left w:val="none" w:sz="0" w:space="0" w:color="auto"/>
        <w:bottom w:val="none" w:sz="0" w:space="0" w:color="auto"/>
        <w:right w:val="none" w:sz="0" w:space="0" w:color="auto"/>
      </w:divBdr>
    </w:div>
    <w:div w:id="684136783">
      <w:bodyDiv w:val="1"/>
      <w:marLeft w:val="0"/>
      <w:marRight w:val="0"/>
      <w:marTop w:val="0"/>
      <w:marBottom w:val="0"/>
      <w:divBdr>
        <w:top w:val="none" w:sz="0" w:space="0" w:color="auto"/>
        <w:left w:val="none" w:sz="0" w:space="0" w:color="auto"/>
        <w:bottom w:val="none" w:sz="0" w:space="0" w:color="auto"/>
        <w:right w:val="none" w:sz="0" w:space="0" w:color="auto"/>
      </w:divBdr>
    </w:div>
    <w:div w:id="738481544">
      <w:bodyDiv w:val="1"/>
      <w:marLeft w:val="0"/>
      <w:marRight w:val="0"/>
      <w:marTop w:val="0"/>
      <w:marBottom w:val="0"/>
      <w:divBdr>
        <w:top w:val="none" w:sz="0" w:space="0" w:color="auto"/>
        <w:left w:val="none" w:sz="0" w:space="0" w:color="auto"/>
        <w:bottom w:val="none" w:sz="0" w:space="0" w:color="auto"/>
        <w:right w:val="none" w:sz="0" w:space="0" w:color="auto"/>
      </w:divBdr>
    </w:div>
    <w:div w:id="762342357">
      <w:bodyDiv w:val="1"/>
      <w:marLeft w:val="0"/>
      <w:marRight w:val="0"/>
      <w:marTop w:val="0"/>
      <w:marBottom w:val="0"/>
      <w:divBdr>
        <w:top w:val="none" w:sz="0" w:space="0" w:color="auto"/>
        <w:left w:val="none" w:sz="0" w:space="0" w:color="auto"/>
        <w:bottom w:val="none" w:sz="0" w:space="0" w:color="auto"/>
        <w:right w:val="none" w:sz="0" w:space="0" w:color="auto"/>
      </w:divBdr>
    </w:div>
    <w:div w:id="776828397">
      <w:bodyDiv w:val="1"/>
      <w:marLeft w:val="0"/>
      <w:marRight w:val="0"/>
      <w:marTop w:val="0"/>
      <w:marBottom w:val="0"/>
      <w:divBdr>
        <w:top w:val="none" w:sz="0" w:space="0" w:color="auto"/>
        <w:left w:val="none" w:sz="0" w:space="0" w:color="auto"/>
        <w:bottom w:val="none" w:sz="0" w:space="0" w:color="auto"/>
        <w:right w:val="none" w:sz="0" w:space="0" w:color="auto"/>
      </w:divBdr>
    </w:div>
    <w:div w:id="1251742171">
      <w:bodyDiv w:val="1"/>
      <w:marLeft w:val="0"/>
      <w:marRight w:val="0"/>
      <w:marTop w:val="0"/>
      <w:marBottom w:val="0"/>
      <w:divBdr>
        <w:top w:val="none" w:sz="0" w:space="0" w:color="auto"/>
        <w:left w:val="none" w:sz="0" w:space="0" w:color="auto"/>
        <w:bottom w:val="none" w:sz="0" w:space="0" w:color="auto"/>
        <w:right w:val="none" w:sz="0" w:space="0" w:color="auto"/>
      </w:divBdr>
    </w:div>
    <w:div w:id="1429933088">
      <w:bodyDiv w:val="1"/>
      <w:marLeft w:val="0"/>
      <w:marRight w:val="0"/>
      <w:marTop w:val="0"/>
      <w:marBottom w:val="0"/>
      <w:divBdr>
        <w:top w:val="none" w:sz="0" w:space="0" w:color="auto"/>
        <w:left w:val="none" w:sz="0" w:space="0" w:color="auto"/>
        <w:bottom w:val="none" w:sz="0" w:space="0" w:color="auto"/>
        <w:right w:val="none" w:sz="0" w:space="0" w:color="auto"/>
      </w:divBdr>
    </w:div>
    <w:div w:id="1458139090">
      <w:bodyDiv w:val="1"/>
      <w:marLeft w:val="0"/>
      <w:marRight w:val="0"/>
      <w:marTop w:val="0"/>
      <w:marBottom w:val="0"/>
      <w:divBdr>
        <w:top w:val="none" w:sz="0" w:space="0" w:color="auto"/>
        <w:left w:val="none" w:sz="0" w:space="0" w:color="auto"/>
        <w:bottom w:val="none" w:sz="0" w:space="0" w:color="auto"/>
        <w:right w:val="none" w:sz="0" w:space="0" w:color="auto"/>
      </w:divBdr>
    </w:div>
    <w:div w:id="1654680526">
      <w:bodyDiv w:val="1"/>
      <w:marLeft w:val="0"/>
      <w:marRight w:val="0"/>
      <w:marTop w:val="0"/>
      <w:marBottom w:val="0"/>
      <w:divBdr>
        <w:top w:val="none" w:sz="0" w:space="0" w:color="auto"/>
        <w:left w:val="none" w:sz="0" w:space="0" w:color="auto"/>
        <w:bottom w:val="none" w:sz="0" w:space="0" w:color="auto"/>
        <w:right w:val="none" w:sz="0" w:space="0" w:color="auto"/>
      </w:divBdr>
    </w:div>
    <w:div w:id="1839878648">
      <w:bodyDiv w:val="1"/>
      <w:marLeft w:val="0"/>
      <w:marRight w:val="0"/>
      <w:marTop w:val="0"/>
      <w:marBottom w:val="0"/>
      <w:divBdr>
        <w:top w:val="none" w:sz="0" w:space="0" w:color="auto"/>
        <w:left w:val="none" w:sz="0" w:space="0" w:color="auto"/>
        <w:bottom w:val="none" w:sz="0" w:space="0" w:color="auto"/>
        <w:right w:val="none" w:sz="0" w:space="0" w:color="auto"/>
      </w:divBdr>
    </w:div>
    <w:div w:id="187592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1446</Words>
  <Characters>7956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Giannina</dc:creator>
  <cp:keywords/>
  <dc:description/>
  <cp:lastModifiedBy>Alejandro Cumpa</cp:lastModifiedBy>
  <cp:revision>2</cp:revision>
  <dcterms:created xsi:type="dcterms:W3CDTF">2021-06-11T15:38:00Z</dcterms:created>
  <dcterms:modified xsi:type="dcterms:W3CDTF">2021-06-11T15:38:00Z</dcterms:modified>
</cp:coreProperties>
</file>