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73AC" w14:textId="00EF1FB2" w:rsidR="00525E19" w:rsidRPr="00057AB6" w:rsidRDefault="000F3428" w:rsidP="00057AB6">
      <w:pPr>
        <w:spacing w:after="0" w:line="240" w:lineRule="aut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2FFB" w:rsidRPr="007F2000" w14:paraId="6E5BFB72" w14:textId="77777777">
        <w:tc>
          <w:tcPr>
            <w:tcW w:w="8494" w:type="dxa"/>
          </w:tcPr>
          <w:p w14:paraId="0A08EB6A" w14:textId="77777777" w:rsidR="007F2000" w:rsidRDefault="00190BF5" w:rsidP="00057AB6">
            <w:pPr>
              <w:jc w:val="center"/>
              <w:rPr>
                <w:b/>
                <w:sz w:val="26"/>
                <w:szCs w:val="26"/>
              </w:rPr>
            </w:pPr>
            <w:r w:rsidRPr="007F2000">
              <w:rPr>
                <w:b/>
                <w:sz w:val="26"/>
                <w:szCs w:val="26"/>
              </w:rPr>
              <w:t xml:space="preserve">INFORMACIÓN DE LOS NIVELES DE SERVICIO Y ESTÁNDARES </w:t>
            </w:r>
          </w:p>
          <w:p w14:paraId="40CF5E28" w14:textId="2221E989" w:rsidR="00002FFB" w:rsidRPr="007F2000" w:rsidRDefault="00190BF5" w:rsidP="00057AB6">
            <w:pPr>
              <w:jc w:val="center"/>
            </w:pPr>
            <w:r w:rsidRPr="007F2000">
              <w:rPr>
                <w:b/>
                <w:sz w:val="26"/>
                <w:szCs w:val="26"/>
              </w:rPr>
              <w:t>DE CALIDAD POR SERVICIO</w:t>
            </w:r>
          </w:p>
        </w:tc>
      </w:tr>
    </w:tbl>
    <w:p w14:paraId="59CA393A" w14:textId="7CB617E4" w:rsidR="00002FFB" w:rsidRPr="007F2000" w:rsidRDefault="00002FFB" w:rsidP="00057AB6">
      <w:pPr>
        <w:spacing w:after="0" w:line="240" w:lineRule="auto"/>
      </w:pPr>
    </w:p>
    <w:p w14:paraId="70BF910B" w14:textId="7009C18E" w:rsidR="00190BF5" w:rsidRPr="007F2000" w:rsidRDefault="00190BF5" w:rsidP="00057AB6">
      <w:pPr>
        <w:spacing w:after="0" w:line="240" w:lineRule="auto"/>
        <w:rPr>
          <w:b/>
        </w:rPr>
      </w:pPr>
      <w:r w:rsidRPr="007F2000">
        <w:rPr>
          <w:b/>
        </w:rPr>
        <w:t>I.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DF562E" w:rsidRPr="007F2000" w14:paraId="0BECCDC2" w14:textId="77777777" w:rsidTr="00BF2C79">
        <w:tc>
          <w:tcPr>
            <w:tcW w:w="3539" w:type="dxa"/>
          </w:tcPr>
          <w:p w14:paraId="3E0246CE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Nombre de la entidad pública:</w:t>
            </w:r>
          </w:p>
        </w:tc>
        <w:tc>
          <w:tcPr>
            <w:tcW w:w="4955" w:type="dxa"/>
            <w:vAlign w:val="center"/>
          </w:tcPr>
          <w:p w14:paraId="7863136A" w14:textId="5B747B9E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>Ministerio de Educación</w:t>
            </w:r>
          </w:p>
        </w:tc>
      </w:tr>
      <w:tr w:rsidR="00DF562E" w:rsidRPr="007F2000" w14:paraId="78C4B0FE" w14:textId="77777777" w:rsidTr="00BF2C79">
        <w:tc>
          <w:tcPr>
            <w:tcW w:w="3539" w:type="dxa"/>
          </w:tcPr>
          <w:p w14:paraId="169E55E2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Órgano técnico normativo competente:</w:t>
            </w:r>
          </w:p>
        </w:tc>
        <w:tc>
          <w:tcPr>
            <w:tcW w:w="4955" w:type="dxa"/>
            <w:vAlign w:val="center"/>
          </w:tcPr>
          <w:p w14:paraId="535180BD" w14:textId="1EB7527D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>Dirección de Normatividad de Infraestructura - DINOR</w:t>
            </w:r>
          </w:p>
        </w:tc>
      </w:tr>
      <w:tr w:rsidR="00DF562E" w:rsidRPr="007F2000" w14:paraId="683EEEB7" w14:textId="77777777" w:rsidTr="00BF2C79">
        <w:tc>
          <w:tcPr>
            <w:tcW w:w="3539" w:type="dxa"/>
          </w:tcPr>
          <w:p w14:paraId="5AA4889A" w14:textId="4FC96860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 xml:space="preserve">Unidad Orgánica </w:t>
            </w:r>
            <w:proofErr w:type="gramStart"/>
            <w:r w:rsidRPr="007F2000">
              <w:rPr>
                <w:b/>
              </w:rPr>
              <w:t>Responsable</w:t>
            </w:r>
            <w:proofErr w:type="gramEnd"/>
            <w:r w:rsidRPr="007F2000">
              <w:rPr>
                <w:b/>
              </w:rPr>
              <w:t>:</w:t>
            </w:r>
          </w:p>
        </w:tc>
        <w:tc>
          <w:tcPr>
            <w:tcW w:w="4955" w:type="dxa"/>
            <w:vAlign w:val="center"/>
          </w:tcPr>
          <w:p w14:paraId="75195781" w14:textId="79E44313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>Dirección General de Educación Técnico-Productiva y Superior Tecnológica y Artística</w:t>
            </w:r>
          </w:p>
        </w:tc>
      </w:tr>
      <w:tr w:rsidR="00DF562E" w:rsidRPr="007F2000" w14:paraId="4C312602" w14:textId="77777777" w:rsidTr="00BF2C79">
        <w:tc>
          <w:tcPr>
            <w:tcW w:w="3539" w:type="dxa"/>
          </w:tcPr>
          <w:p w14:paraId="2CC6F46A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Sector:</w:t>
            </w:r>
          </w:p>
        </w:tc>
        <w:tc>
          <w:tcPr>
            <w:tcW w:w="4955" w:type="dxa"/>
            <w:vAlign w:val="center"/>
          </w:tcPr>
          <w:p w14:paraId="679B4EF6" w14:textId="7CE698D2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>Educación</w:t>
            </w:r>
          </w:p>
        </w:tc>
      </w:tr>
      <w:tr w:rsidR="00DF562E" w:rsidRPr="007F2000" w14:paraId="47CE98C0" w14:textId="77777777" w:rsidTr="00BF2C79">
        <w:tc>
          <w:tcPr>
            <w:tcW w:w="3539" w:type="dxa"/>
          </w:tcPr>
          <w:p w14:paraId="148BF11F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Función:</w:t>
            </w:r>
          </w:p>
        </w:tc>
        <w:tc>
          <w:tcPr>
            <w:tcW w:w="4955" w:type="dxa"/>
            <w:vAlign w:val="center"/>
          </w:tcPr>
          <w:p w14:paraId="57ADF64C" w14:textId="3581A0FB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Educación</w:t>
            </w:r>
            <w:proofErr w:type="gramEnd"/>
          </w:p>
        </w:tc>
      </w:tr>
      <w:tr w:rsidR="00DF562E" w:rsidRPr="007F2000" w14:paraId="33B5D58C" w14:textId="77777777" w:rsidTr="00BF2C79">
        <w:tc>
          <w:tcPr>
            <w:tcW w:w="3539" w:type="dxa"/>
          </w:tcPr>
          <w:p w14:paraId="5BC6E11B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División funcional:</w:t>
            </w:r>
          </w:p>
        </w:tc>
        <w:tc>
          <w:tcPr>
            <w:tcW w:w="4955" w:type="dxa"/>
            <w:vAlign w:val="center"/>
          </w:tcPr>
          <w:p w14:paraId="77B69D1A" w14:textId="49099E37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049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Educación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Técnico Productiva</w:t>
            </w:r>
          </w:p>
        </w:tc>
      </w:tr>
      <w:tr w:rsidR="00DF562E" w:rsidRPr="007F2000" w14:paraId="2521A0EB" w14:textId="77777777" w:rsidTr="00BF2C79">
        <w:tc>
          <w:tcPr>
            <w:tcW w:w="3539" w:type="dxa"/>
          </w:tcPr>
          <w:p w14:paraId="61CE334D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 xml:space="preserve">Grupo funcional: </w:t>
            </w:r>
          </w:p>
        </w:tc>
        <w:tc>
          <w:tcPr>
            <w:tcW w:w="4955" w:type="dxa"/>
            <w:vAlign w:val="center"/>
          </w:tcPr>
          <w:p w14:paraId="3E92E9D7" w14:textId="11078670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0112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Formación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Ocupacional</w:t>
            </w:r>
          </w:p>
        </w:tc>
      </w:tr>
      <w:tr w:rsidR="00DF562E" w:rsidRPr="007F2000" w14:paraId="3E94C2B7" w14:textId="77777777" w:rsidTr="00BF2C79">
        <w:tc>
          <w:tcPr>
            <w:tcW w:w="3539" w:type="dxa"/>
          </w:tcPr>
          <w:p w14:paraId="1627199C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Servicio asociado:</w:t>
            </w:r>
          </w:p>
        </w:tc>
        <w:tc>
          <w:tcPr>
            <w:tcW w:w="4955" w:type="dxa"/>
            <w:vAlign w:val="center"/>
          </w:tcPr>
          <w:p w14:paraId="750E3F06" w14:textId="68BD4416" w:rsidR="00DF562E" w:rsidRPr="007F2000" w:rsidRDefault="00DF562E" w:rsidP="00BF2C79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Servicio de Educación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Técnico Productiva</w:t>
            </w:r>
            <w:proofErr w:type="gramEnd"/>
          </w:p>
        </w:tc>
      </w:tr>
      <w:tr w:rsidR="00DF562E" w:rsidRPr="007F2000" w14:paraId="1734AC67" w14:textId="77777777" w:rsidTr="00BF2C79">
        <w:tc>
          <w:tcPr>
            <w:tcW w:w="3539" w:type="dxa"/>
          </w:tcPr>
          <w:p w14:paraId="6BFEB1EE" w14:textId="77777777" w:rsidR="00DF562E" w:rsidRPr="007F2000" w:rsidRDefault="00DF562E" w:rsidP="00DF562E">
            <w:pPr>
              <w:rPr>
                <w:b/>
              </w:rPr>
            </w:pPr>
            <w:r w:rsidRPr="007F2000">
              <w:rPr>
                <w:b/>
              </w:rPr>
              <w:t>Tipología de proyecto de inversión:</w:t>
            </w:r>
          </w:p>
        </w:tc>
        <w:tc>
          <w:tcPr>
            <w:tcW w:w="4955" w:type="dxa"/>
            <w:vAlign w:val="center"/>
          </w:tcPr>
          <w:p w14:paraId="24FCF44B" w14:textId="3FE9F22F" w:rsidR="00DF562E" w:rsidRPr="007F2000" w:rsidRDefault="00DF562E" w:rsidP="00BF2C79">
            <w:pPr>
              <w:tabs>
                <w:tab w:val="left" w:pos="3110"/>
              </w:tabs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Educación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Técnico Productiva</w:t>
            </w:r>
            <w:proofErr w:type="gramEnd"/>
          </w:p>
        </w:tc>
      </w:tr>
    </w:tbl>
    <w:p w14:paraId="5AC6A603" w14:textId="478C2ED0" w:rsidR="00002FFB" w:rsidRPr="007F2000" w:rsidRDefault="00002FFB" w:rsidP="00057AB6">
      <w:pPr>
        <w:spacing w:after="0" w:line="240" w:lineRule="auto"/>
      </w:pPr>
    </w:p>
    <w:p w14:paraId="67ECB63B" w14:textId="22F95F4E" w:rsidR="00190BF5" w:rsidRPr="007F2000" w:rsidRDefault="00190BF5" w:rsidP="00057AB6">
      <w:pPr>
        <w:spacing w:after="0" w:line="240" w:lineRule="auto"/>
        <w:rPr>
          <w:b/>
        </w:rPr>
      </w:pPr>
      <w:r w:rsidRPr="007F2000">
        <w:rPr>
          <w:b/>
        </w:rPr>
        <w:t xml:space="preserve">II. </w:t>
      </w:r>
      <w:r w:rsidR="007F2000">
        <w:rPr>
          <w:b/>
        </w:rPr>
        <w:t>Datos</w:t>
      </w:r>
      <w:r w:rsidRPr="007F2000">
        <w:rPr>
          <w:b/>
        </w:rPr>
        <w:t xml:space="preserve"> sobre el servicio</w:t>
      </w:r>
    </w:p>
    <w:tbl>
      <w:tblPr>
        <w:tblStyle w:val="Tablaconcuadrcula"/>
        <w:tblW w:w="8529" w:type="dxa"/>
        <w:tblLayout w:type="fixed"/>
        <w:tblLook w:val="04A0" w:firstRow="1" w:lastRow="0" w:firstColumn="1" w:lastColumn="0" w:noHBand="0" w:noVBand="1"/>
      </w:tblPr>
      <w:tblGrid>
        <w:gridCol w:w="8529"/>
      </w:tblGrid>
      <w:tr w:rsidR="00057AB6" w:rsidRPr="007F2000" w14:paraId="3112AB4A" w14:textId="77777777">
        <w:trPr>
          <w:trHeight w:val="260"/>
        </w:trPr>
        <w:tc>
          <w:tcPr>
            <w:tcW w:w="852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11DB9C95" w14:textId="399D5D6C" w:rsidR="00002FFB" w:rsidRPr="007F2000" w:rsidRDefault="00F95B43" w:rsidP="00190BF5">
            <w:pPr>
              <w:rPr>
                <w:b/>
              </w:rPr>
            </w:pPr>
            <w:r w:rsidRPr="007F2000">
              <w:rPr>
                <w:b/>
              </w:rPr>
              <w:t xml:space="preserve">Definición del Servicio </w:t>
            </w:r>
            <w:r w:rsidR="00190BF5" w:rsidRPr="007F2000">
              <w:rPr>
                <w:b/>
              </w:rPr>
              <w:t>con brecha priorizada</w:t>
            </w:r>
          </w:p>
        </w:tc>
      </w:tr>
      <w:tr w:rsidR="00057AB6" w:rsidRPr="00C46F9B" w14:paraId="5E448942" w14:textId="77777777" w:rsidTr="00190BF5">
        <w:trPr>
          <w:trHeight w:val="841"/>
        </w:trPr>
        <w:tc>
          <w:tcPr>
            <w:tcW w:w="8529" w:type="dxa"/>
            <w:tcBorders>
              <w:left w:val="single" w:sz="4" w:space="0" w:color="auto"/>
            </w:tcBorders>
          </w:tcPr>
          <w:p w14:paraId="066E8B4B" w14:textId="77777777" w:rsidR="007F2000" w:rsidRDefault="007F2000" w:rsidP="00190BF5">
            <w:pPr>
              <w:rPr>
                <w:b/>
              </w:rPr>
            </w:pPr>
          </w:p>
          <w:p w14:paraId="11950CE4" w14:textId="540246E2" w:rsidR="00002FFB" w:rsidRPr="007F2000" w:rsidRDefault="00F95B43" w:rsidP="00FD759B">
            <w:r w:rsidRPr="007F2000">
              <w:rPr>
                <w:b/>
              </w:rPr>
              <w:t>Descripción</w:t>
            </w:r>
            <w:r w:rsidRPr="007F2000">
              <w:t>:</w:t>
            </w:r>
          </w:p>
          <w:p w14:paraId="794D62C3" w14:textId="77777777" w:rsidR="00DF562E" w:rsidRPr="00DF562E" w:rsidRDefault="00DF562E" w:rsidP="00DF562E">
            <w:pPr>
              <w:jc w:val="both"/>
              <w:rPr>
                <w:b/>
              </w:rPr>
            </w:pPr>
            <w:r w:rsidRPr="00DF562E">
              <w:rPr>
                <w:b/>
              </w:rPr>
              <w:t xml:space="preserve">Servicio de Educación </w:t>
            </w:r>
            <w:proofErr w:type="gramStart"/>
            <w:r w:rsidRPr="00DF562E">
              <w:rPr>
                <w:b/>
              </w:rPr>
              <w:t>Técnico Productiva</w:t>
            </w:r>
            <w:proofErr w:type="gramEnd"/>
          </w:p>
          <w:p w14:paraId="28D2CA94" w14:textId="77777777" w:rsidR="00DF562E" w:rsidRPr="00DF562E" w:rsidRDefault="00DF562E" w:rsidP="00DF562E">
            <w:pPr>
              <w:jc w:val="both"/>
            </w:pPr>
          </w:p>
          <w:p w14:paraId="39B24D6F" w14:textId="046632EA" w:rsidR="00DF562E" w:rsidRPr="00893826" w:rsidRDefault="0064567F" w:rsidP="00DF562E">
            <w:pPr>
              <w:jc w:val="both"/>
              <w:rPr>
                <w:i/>
              </w:rPr>
            </w:pPr>
            <w:r w:rsidRPr="00893826">
              <w:rPr>
                <w:i/>
              </w:rPr>
              <w:t>“</w:t>
            </w:r>
            <w:r w:rsidR="00DF562E" w:rsidRPr="00893826">
              <w:rPr>
                <w:i/>
              </w:rPr>
              <w:t>La Educación Técnico-Productiva es una modalidad que articula las dos etapas del Sistema Educativo, orientada a la adquisición de competencias laborales y de emprendimiento en una perspectiva de desarrollo sostenible y competitivo, con énfasis en las necesidades productivas a nivel regional y local. Está destinada a personas que buscan una inserción en el mercado laboral incluidas las personas con discapacidad y estudiantes de Educación Básica.</w:t>
            </w:r>
          </w:p>
          <w:p w14:paraId="0851619C" w14:textId="77777777" w:rsidR="00DF562E" w:rsidRPr="00893826" w:rsidRDefault="00DF562E" w:rsidP="00DF562E">
            <w:pPr>
              <w:jc w:val="both"/>
              <w:rPr>
                <w:i/>
              </w:rPr>
            </w:pPr>
          </w:p>
          <w:p w14:paraId="743B5852" w14:textId="6EADC07A" w:rsidR="00BF2C79" w:rsidRDefault="00DF562E" w:rsidP="00DF562E">
            <w:pPr>
              <w:jc w:val="both"/>
            </w:pPr>
            <w:r w:rsidRPr="00893826">
              <w:rPr>
                <w:i/>
              </w:rPr>
              <w:t>La Educación Técnico – Productiva se articula con la Educación Básica, Educación Comunitaria y Educación Superior Tecnológica, permitiendo a los y las estudiantes convalidar las competencias adquiridas y lograr la progresión en su trayectoria formativa”.</w:t>
            </w:r>
            <w:r w:rsidRPr="00DF562E">
              <w:t xml:space="preserve"> (Norma 1)</w:t>
            </w:r>
          </w:p>
          <w:p w14:paraId="1ABDF3D8" w14:textId="04407220" w:rsidR="00485CC7" w:rsidRDefault="00485CC7" w:rsidP="00DF562E">
            <w:pPr>
              <w:jc w:val="both"/>
            </w:pPr>
          </w:p>
          <w:p w14:paraId="00FE0826" w14:textId="69690421" w:rsidR="00485CC7" w:rsidRPr="007714C9" w:rsidRDefault="0064567F" w:rsidP="00485CC7">
            <w:pPr>
              <w:jc w:val="both"/>
            </w:pPr>
            <w:r w:rsidRPr="00893826">
              <w:rPr>
                <w:i/>
              </w:rPr>
              <w:t>“</w:t>
            </w:r>
            <w:r w:rsidR="00485CC7" w:rsidRPr="00893826">
              <w:rPr>
                <w:i/>
              </w:rPr>
              <w:t xml:space="preserve">Los Centros de Educación Técnico-Productiva (CETPRO) constituyen la primera instancia de gestión educativa descentralizada de la Educación Técnico-Productiva, donde se ofrecen servicios educativos orientados al desarrollo de capacidades emprendedoras y competencias laborales que responden a las necesidades del sector productivo, especialmente del ámbito local y regional. Los CETPRO promueven su articulación con instituciones educativas de las tres modalidades de la educación básica, educación comunitaria, educación superior tecnológica y con centros de certificación de competencias laborales; facilitando la </w:t>
            </w:r>
            <w:proofErr w:type="spellStart"/>
            <w:r w:rsidR="00485CC7" w:rsidRPr="00893826">
              <w:rPr>
                <w:i/>
              </w:rPr>
              <w:t>transitabilidad</w:t>
            </w:r>
            <w:proofErr w:type="spellEnd"/>
            <w:r w:rsidR="00485CC7" w:rsidRPr="00893826">
              <w:rPr>
                <w:i/>
              </w:rPr>
              <w:t xml:space="preserve"> y la progresión en la trayectoria formativa. Los CETPRO complementan el proceso educativo, a través de las experiencias formativas en situaciones reales de </w:t>
            </w:r>
            <w:proofErr w:type="gramStart"/>
            <w:r w:rsidR="00485CC7" w:rsidRPr="00893826">
              <w:rPr>
                <w:i/>
              </w:rPr>
              <w:t>trabajo</w:t>
            </w:r>
            <w:proofErr w:type="gramEnd"/>
            <w:r w:rsidR="00485CC7" w:rsidRPr="00893826">
              <w:rPr>
                <w:i/>
              </w:rPr>
              <w:t xml:space="preserve"> así como mediante el desarrollo de proyectos y actividades productivas de bienes y servicios, los cuales son una fuente de financiamiento complementaria para fortalecer las capacidades institucionales.</w:t>
            </w:r>
            <w:r w:rsidRPr="00893826">
              <w:rPr>
                <w:i/>
              </w:rPr>
              <w:t>”</w:t>
            </w:r>
            <w:r w:rsidR="00485CC7">
              <w:t xml:space="preserve"> </w:t>
            </w:r>
            <w:r w:rsidR="00485CC7" w:rsidRPr="007714C9">
              <w:t>(Norma 2)</w:t>
            </w:r>
          </w:p>
          <w:p w14:paraId="3766E222" w14:textId="77777777" w:rsidR="00485CC7" w:rsidRDefault="00485CC7" w:rsidP="00DF562E">
            <w:pPr>
              <w:jc w:val="both"/>
            </w:pPr>
          </w:p>
          <w:p w14:paraId="32D64C1C" w14:textId="5F695816" w:rsidR="00002FFB" w:rsidRDefault="00F95B43" w:rsidP="00DF562E">
            <w:pPr>
              <w:rPr>
                <w:b/>
              </w:rPr>
            </w:pPr>
            <w:r w:rsidRPr="007F2000">
              <w:rPr>
                <w:b/>
              </w:rPr>
              <w:t>Norma</w:t>
            </w:r>
            <w:r w:rsidR="0064567F">
              <w:rPr>
                <w:b/>
              </w:rPr>
              <w:t>s</w:t>
            </w:r>
            <w:r w:rsidRPr="007F2000">
              <w:rPr>
                <w:b/>
              </w:rPr>
              <w:t xml:space="preserve"> Legal</w:t>
            </w:r>
            <w:r w:rsidR="0064567F">
              <w:rPr>
                <w:b/>
              </w:rPr>
              <w:t>es</w:t>
            </w:r>
            <w:r w:rsidRPr="007F2000">
              <w:rPr>
                <w:b/>
              </w:rPr>
              <w:t>:</w:t>
            </w:r>
          </w:p>
          <w:p w14:paraId="7D033531" w14:textId="77777777" w:rsidR="00614075" w:rsidRPr="00F20685" w:rsidRDefault="00614075" w:rsidP="00DF562E">
            <w:pPr>
              <w:rPr>
                <w:b/>
              </w:rPr>
            </w:pPr>
          </w:p>
          <w:p w14:paraId="3A6538BD" w14:textId="4A920669" w:rsidR="00FD759B" w:rsidRDefault="00485CC7" w:rsidP="007714C9">
            <w:r>
              <w:t xml:space="preserve">(Norma 1): </w:t>
            </w:r>
            <w:r w:rsidR="0064567F">
              <w:t xml:space="preserve">Artículo 40 </w:t>
            </w:r>
            <w:r w:rsidR="00C157D5">
              <w:t xml:space="preserve">Ley </w:t>
            </w:r>
            <w:proofErr w:type="spellStart"/>
            <w:r w:rsidR="0064567F">
              <w:t>N°</w:t>
            </w:r>
            <w:proofErr w:type="spellEnd"/>
            <w:r w:rsidR="0064567F">
              <w:t xml:space="preserve"> 28044, Ley </w:t>
            </w:r>
            <w:r w:rsidR="00C157D5">
              <w:t>General de Educación</w:t>
            </w:r>
            <w:r w:rsidR="0064567F">
              <w:t xml:space="preserve"> y sus modificatorias.</w:t>
            </w:r>
          </w:p>
          <w:p w14:paraId="46B9767B" w14:textId="057C4753" w:rsidR="00FD759B" w:rsidRPr="00E95FAB" w:rsidRDefault="00485CC7" w:rsidP="00E95FAB">
            <w:pPr>
              <w:rPr>
                <w:b/>
                <w:color w:val="0000CC"/>
              </w:rPr>
            </w:pPr>
            <w:r w:rsidRPr="00E95FAB">
              <w:t>LINK</w:t>
            </w:r>
            <w:r w:rsidR="00DF562E" w:rsidRPr="00E95FAB">
              <w:t xml:space="preserve">:  </w:t>
            </w:r>
            <w:hyperlink r:id="rId8" w:history="1">
              <w:r w:rsidR="00FD759B" w:rsidRPr="00E95FAB">
                <w:rPr>
                  <w:rStyle w:val="Hipervnculo"/>
                  <w:color w:val="4472C4" w:themeColor="accent5"/>
                </w:rPr>
                <w:t>http://www.minedu.gob.pe/superiortecnologica/pdf/dl-n-1375-sobre-tecnico-productiva.pdf</w:t>
              </w:r>
            </w:hyperlink>
          </w:p>
          <w:p w14:paraId="23478FC4" w14:textId="77777777" w:rsidR="00F20685" w:rsidRPr="00E95FAB" w:rsidRDefault="00F20685" w:rsidP="00FD759B">
            <w:pPr>
              <w:jc w:val="both"/>
              <w:rPr>
                <w:color w:val="0000CC"/>
              </w:rPr>
            </w:pPr>
          </w:p>
          <w:p w14:paraId="78555FA6" w14:textId="0B82B539" w:rsidR="00BB75C2" w:rsidRPr="007714C9" w:rsidRDefault="00485CC7" w:rsidP="007714C9">
            <w:r>
              <w:lastRenderedPageBreak/>
              <w:t xml:space="preserve">(Norma 2): </w:t>
            </w:r>
            <w:r w:rsidR="0064567F">
              <w:t xml:space="preserve">Artículo 89 del </w:t>
            </w:r>
            <w:r w:rsidR="00DF562E" w:rsidRPr="00BB75C2">
              <w:t xml:space="preserve">Reglamento de la Ley </w:t>
            </w:r>
            <w:proofErr w:type="spellStart"/>
            <w:r w:rsidR="00DF562E" w:rsidRPr="00BB75C2">
              <w:t>N°</w:t>
            </w:r>
            <w:proofErr w:type="spellEnd"/>
            <w:r w:rsidR="00DF562E" w:rsidRPr="00BB75C2">
              <w:t xml:space="preserve"> </w:t>
            </w:r>
            <w:r w:rsidR="00BB75C2" w:rsidRPr="00BB75C2">
              <w:t>28044, Ley General de Educación</w:t>
            </w:r>
            <w:r w:rsidR="0064567F">
              <w:t xml:space="preserve">, aprobado por Decreto Supremo </w:t>
            </w:r>
            <w:proofErr w:type="spellStart"/>
            <w:r w:rsidR="0064567F">
              <w:t>N°</w:t>
            </w:r>
            <w:proofErr w:type="spellEnd"/>
            <w:r w:rsidR="0064567F">
              <w:t xml:space="preserve"> 011-2012-</w:t>
            </w:r>
            <w:proofErr w:type="gramStart"/>
            <w:r w:rsidR="0064567F">
              <w:t>ED  y</w:t>
            </w:r>
            <w:proofErr w:type="gramEnd"/>
            <w:r w:rsidR="0064567F">
              <w:t xml:space="preserve"> sus modificatorias</w:t>
            </w:r>
            <w:r w:rsidR="00BB75C2" w:rsidRPr="00BB75C2">
              <w:t>.</w:t>
            </w:r>
            <w:r w:rsidR="00DF562E" w:rsidRPr="00BB75C2">
              <w:t xml:space="preserve"> </w:t>
            </w:r>
          </w:p>
          <w:p w14:paraId="1B4C2BDA" w14:textId="262838C9" w:rsidR="007F2000" w:rsidRDefault="00485CC7" w:rsidP="007714C9">
            <w:pPr>
              <w:jc w:val="both"/>
              <w:rPr>
                <w:rStyle w:val="Hipervnculo"/>
                <w:color w:val="4472C4" w:themeColor="accent5"/>
                <w:lang w:val="en-AU"/>
              </w:rPr>
            </w:pPr>
            <w:r w:rsidRPr="00E95FAB">
              <w:t xml:space="preserve"> </w:t>
            </w:r>
            <w:r w:rsidRPr="007714C9">
              <w:rPr>
                <w:lang w:val="en-AU"/>
              </w:rPr>
              <w:t>LINK:</w:t>
            </w:r>
            <w:r w:rsidR="00F20685" w:rsidRPr="007714C9">
              <w:rPr>
                <w:lang w:val="en-AU"/>
              </w:rPr>
              <w:t xml:space="preserve">  </w:t>
            </w:r>
            <w:hyperlink r:id="rId9" w:history="1">
              <w:r w:rsidR="00FD759B" w:rsidRPr="00E95FAB">
                <w:rPr>
                  <w:rStyle w:val="Hipervnculo"/>
                  <w:color w:val="4472C4" w:themeColor="accent5"/>
                  <w:lang w:val="en-AU"/>
                </w:rPr>
                <w:t>http://www.minedu.gob.pe/superiortecnologica/pdf/ds-n-004-2019-sobre-tecnico-productiva.pdf</w:t>
              </w:r>
            </w:hyperlink>
          </w:p>
          <w:p w14:paraId="6C78CF8B" w14:textId="36C8C8BD" w:rsidR="007B7682" w:rsidRPr="00893826" w:rsidRDefault="007B7682" w:rsidP="00893826">
            <w:pPr>
              <w:rPr>
                <w:lang w:val="en-AU"/>
              </w:rPr>
            </w:pPr>
          </w:p>
          <w:p w14:paraId="67C07B3C" w14:textId="471A6220" w:rsidR="00FD759B" w:rsidRPr="007714C9" w:rsidRDefault="00FD759B" w:rsidP="00EA5E5C">
            <w:pPr>
              <w:pStyle w:val="Prrafodelista"/>
              <w:ind w:left="673"/>
              <w:jc w:val="both"/>
              <w:rPr>
                <w:lang w:val="en-AU"/>
              </w:rPr>
            </w:pPr>
          </w:p>
        </w:tc>
      </w:tr>
      <w:tr w:rsidR="00057AB6" w:rsidRPr="007F2000" w14:paraId="509F030F" w14:textId="77777777">
        <w:trPr>
          <w:trHeight w:val="260"/>
        </w:trPr>
        <w:tc>
          <w:tcPr>
            <w:tcW w:w="8529" w:type="dxa"/>
            <w:tcBorders>
              <w:left w:val="single" w:sz="4" w:space="0" w:color="auto"/>
            </w:tcBorders>
            <w:shd w:val="clear" w:color="auto" w:fill="000000" w:themeFill="text1"/>
          </w:tcPr>
          <w:p w14:paraId="203FF4CC" w14:textId="673E7806" w:rsidR="00002FFB" w:rsidRPr="007F2000" w:rsidRDefault="00190BF5" w:rsidP="00057AB6">
            <w:r w:rsidRPr="007F2000">
              <w:rPr>
                <w:b/>
              </w:rPr>
              <w:lastRenderedPageBreak/>
              <w:t>Nivel</w:t>
            </w:r>
            <w:r w:rsidR="00F95B43" w:rsidRPr="007F2000">
              <w:rPr>
                <w:b/>
              </w:rPr>
              <w:t xml:space="preserve"> de Servicio</w:t>
            </w:r>
            <w:r w:rsidR="00F95B43" w:rsidRPr="007F2000">
              <w:rPr>
                <w:rStyle w:val="Refdenotaalpie"/>
                <w:b/>
              </w:rPr>
              <w:footnoteReference w:id="1"/>
            </w:r>
          </w:p>
        </w:tc>
      </w:tr>
      <w:tr w:rsidR="00057AB6" w:rsidRPr="00E95FAB" w14:paraId="5AFB2F64" w14:textId="77777777">
        <w:trPr>
          <w:trHeight w:val="260"/>
        </w:trPr>
        <w:tc>
          <w:tcPr>
            <w:tcW w:w="8529" w:type="dxa"/>
            <w:tcBorders>
              <w:left w:val="single" w:sz="4" w:space="0" w:color="auto"/>
            </w:tcBorders>
          </w:tcPr>
          <w:p w14:paraId="01BB1C53" w14:textId="77777777" w:rsidR="00EA5E5C" w:rsidRDefault="00EA5E5C" w:rsidP="00190BF5">
            <w:pPr>
              <w:rPr>
                <w:b/>
              </w:rPr>
            </w:pPr>
          </w:p>
          <w:p w14:paraId="7F454531" w14:textId="1DA944A4" w:rsidR="00002FFB" w:rsidRDefault="00F95B43" w:rsidP="00190BF5">
            <w:r w:rsidRPr="007F2000">
              <w:rPr>
                <w:b/>
              </w:rPr>
              <w:t>Descripción</w:t>
            </w:r>
            <w:r w:rsidRPr="007F2000">
              <w:t>:</w:t>
            </w:r>
          </w:p>
          <w:p w14:paraId="71CE6092" w14:textId="36505B29" w:rsidR="00F20685" w:rsidRDefault="00F20685" w:rsidP="00190BF5">
            <w:pPr>
              <w:rPr>
                <w:b/>
              </w:rPr>
            </w:pPr>
          </w:p>
          <w:p w14:paraId="1D85D3F1" w14:textId="4F139E1C" w:rsidR="00614075" w:rsidRPr="00DF562E" w:rsidRDefault="00614075" w:rsidP="00614075">
            <w:pPr>
              <w:jc w:val="both"/>
            </w:pPr>
            <w:r w:rsidRPr="00DF562E">
              <w:t>A continuación</w:t>
            </w:r>
            <w:r>
              <w:t>, se presenta los niveles de servicio</w:t>
            </w:r>
            <w:r w:rsidRPr="00DF562E">
              <w:t xml:space="preserve"> identificados en el marco del </w:t>
            </w:r>
            <w:r w:rsidR="0064567F">
              <w:t>Sistema Nacional de Programación Multianual y Gestión de Inversiones (SNPMGI)</w:t>
            </w:r>
            <w:r w:rsidRPr="00DF562E">
              <w:t xml:space="preserve"> para el servicio de Educación </w:t>
            </w:r>
            <w:proofErr w:type="gramStart"/>
            <w:r w:rsidRPr="00DF562E">
              <w:t>Técnico Productiva</w:t>
            </w:r>
            <w:proofErr w:type="gramEnd"/>
            <w:r w:rsidR="0064567F">
              <w:t>.</w:t>
            </w:r>
          </w:p>
          <w:p w14:paraId="1F7C547A" w14:textId="292229D5" w:rsidR="00002FFB" w:rsidRPr="00614075" w:rsidRDefault="00002FFB" w:rsidP="00614075">
            <w:pPr>
              <w:rPr>
                <w:sz w:val="14"/>
              </w:rPr>
            </w:pPr>
          </w:p>
          <w:p w14:paraId="2B4FA9EB" w14:textId="165A9DF4" w:rsidR="00DF562E" w:rsidRDefault="00DF562E" w:rsidP="00DF562E">
            <w:pPr>
              <w:jc w:val="both"/>
            </w:pPr>
            <w:r>
              <w:t xml:space="preserve">La Educación Técnico-Productiva, de acuerdo a la complejidad de las competencias y al desempeño en diferentes contextos laborales, se organiza en los ciclos de Auxiliar Técnico y Técnico, los mismos que no son sucesivos ni propedéuticos y se basan en un sistema de créditos académicos, se accede a estos ciclos siendo mayor de 14 años. (Norma </w:t>
            </w:r>
            <w:r w:rsidR="00F47C5D">
              <w:t xml:space="preserve">4 y </w:t>
            </w:r>
            <w:r w:rsidR="00F257BC">
              <w:t>5</w:t>
            </w:r>
            <w:r>
              <w:t>)</w:t>
            </w:r>
          </w:p>
          <w:p w14:paraId="036529B2" w14:textId="4713D64D" w:rsidR="00DF562E" w:rsidRDefault="00DF562E" w:rsidP="00DF562E">
            <w:pPr>
              <w:jc w:val="both"/>
            </w:pPr>
          </w:p>
          <w:p w14:paraId="3ECE64B8" w14:textId="03E0104E" w:rsidR="00DF562E" w:rsidRPr="00F20685" w:rsidRDefault="00614075" w:rsidP="00614075">
            <w:pPr>
              <w:pStyle w:val="Prrafodelista"/>
              <w:numPr>
                <w:ilvl w:val="0"/>
                <w:numId w:val="36"/>
              </w:numPr>
              <w:jc w:val="both"/>
              <w:rPr>
                <w:b/>
              </w:rPr>
            </w:pPr>
            <w:r>
              <w:rPr>
                <w:b/>
              </w:rPr>
              <w:t xml:space="preserve">Nivel de servicio asociado al </w:t>
            </w:r>
            <w:r w:rsidR="00DF562E" w:rsidRPr="00F20685">
              <w:rPr>
                <w:b/>
              </w:rPr>
              <w:t xml:space="preserve">Ciclo Auxiliar Técnico </w:t>
            </w:r>
          </w:p>
          <w:p w14:paraId="5A910A84" w14:textId="77777777" w:rsidR="00F20685" w:rsidRPr="00F20685" w:rsidRDefault="00F20685" w:rsidP="00F20685">
            <w:pPr>
              <w:pStyle w:val="Prrafodelista"/>
              <w:jc w:val="both"/>
              <w:rPr>
                <w:b/>
              </w:rPr>
            </w:pPr>
          </w:p>
          <w:p w14:paraId="19AECA70" w14:textId="468F004D" w:rsidR="00DF562E" w:rsidRDefault="00DF562E" w:rsidP="00DF562E">
            <w:pPr>
              <w:jc w:val="both"/>
            </w:pPr>
            <w:r>
              <w:t xml:space="preserve">El Ciclo Auxiliar Técnico de la Educación </w:t>
            </w:r>
            <w:proofErr w:type="gramStart"/>
            <w:r>
              <w:t>Técnico Productiva</w:t>
            </w:r>
            <w:proofErr w:type="gramEnd"/>
            <w:r>
              <w:t xml:space="preserve"> provee a los y las estudiantes de las competencias necesarias que le permitan realizar trabajos predeterminados o de menor complejidad del proceso productivo de bienes o servicios, bajo supervisión. Se desarrolla siguiendo un programa de estudios con una duración de cuarenta (40) créditos académicos como mínimo. Al concluir el programa de estudios, los y las estudiantes tienen derecho a obtener un título de Auxiliar Técnico. </w:t>
            </w:r>
            <w:r w:rsidR="00614075">
              <w:t xml:space="preserve">(Norma </w:t>
            </w:r>
            <w:r w:rsidR="00686B50">
              <w:t>4</w:t>
            </w:r>
            <w:r w:rsidR="009D4D8A">
              <w:t xml:space="preserve"> y </w:t>
            </w:r>
            <w:r w:rsidR="00686B50">
              <w:t>5</w:t>
            </w:r>
            <w:r w:rsidR="00614075">
              <w:t>)</w:t>
            </w:r>
          </w:p>
          <w:p w14:paraId="6198DC4A" w14:textId="77777777" w:rsidR="00DF562E" w:rsidRDefault="00DF562E" w:rsidP="00DF562E">
            <w:pPr>
              <w:jc w:val="both"/>
            </w:pPr>
          </w:p>
          <w:p w14:paraId="4047E62A" w14:textId="45156EE0" w:rsidR="00DF562E" w:rsidRPr="00614075" w:rsidRDefault="00DF562E" w:rsidP="00614075">
            <w:pPr>
              <w:pStyle w:val="Prrafodelista"/>
              <w:numPr>
                <w:ilvl w:val="0"/>
                <w:numId w:val="36"/>
              </w:numPr>
              <w:jc w:val="both"/>
              <w:rPr>
                <w:b/>
              </w:rPr>
            </w:pPr>
            <w:r w:rsidRPr="00614075">
              <w:rPr>
                <w:b/>
              </w:rPr>
              <w:t xml:space="preserve">b) </w:t>
            </w:r>
            <w:r w:rsidR="00614075" w:rsidRPr="00614075">
              <w:rPr>
                <w:b/>
              </w:rPr>
              <w:t xml:space="preserve">Nivel de servicio asociado al </w:t>
            </w:r>
            <w:r w:rsidRPr="00614075">
              <w:rPr>
                <w:b/>
              </w:rPr>
              <w:t xml:space="preserve">Ciclo Técnico </w:t>
            </w:r>
          </w:p>
          <w:p w14:paraId="2155A696" w14:textId="77777777" w:rsidR="00DF562E" w:rsidRDefault="00DF562E" w:rsidP="00DF562E">
            <w:pPr>
              <w:jc w:val="both"/>
            </w:pPr>
          </w:p>
          <w:p w14:paraId="148EA853" w14:textId="7544EE2B" w:rsidR="00EA5E5C" w:rsidRDefault="00DF562E" w:rsidP="00DF562E">
            <w:pPr>
              <w:jc w:val="both"/>
            </w:pPr>
            <w:r>
              <w:t>El Ciclo Técnico de la Educación Técnico-Productiva provee a los y las estudiantes de las competencias que le permitan desempeñarse en un entorno laboral de manera eficaz en una determinada función, controlando y supervisando sus propias tareas y actividades, identificando problemas técnicos y ejecutando ac</w:t>
            </w:r>
            <w:r w:rsidR="00F20685">
              <w:t xml:space="preserve">ciones correctivas específicas. </w:t>
            </w:r>
            <w:r>
              <w:t>El programa de estudios tiene una duración de ochenta (80) créditos académicos como mínimo. Para el acceso a este ciclo, se requiere concluir la Educación Primaria o el ciclo intermedio de la Educación Básica Alternativa. Una vez aprobado el programa de estudios, los y las estudiantes tienen derecho a obtener el título de Técnico.</w:t>
            </w:r>
            <w:r w:rsidR="00614075">
              <w:t xml:space="preserve"> (Norma </w:t>
            </w:r>
            <w:r w:rsidR="00686B50">
              <w:t>4</w:t>
            </w:r>
            <w:r w:rsidR="006B43AD">
              <w:t xml:space="preserve"> y </w:t>
            </w:r>
            <w:r w:rsidR="00686B50">
              <w:t>5</w:t>
            </w:r>
            <w:r w:rsidR="00614075">
              <w:t>)</w:t>
            </w:r>
          </w:p>
          <w:p w14:paraId="098B9822" w14:textId="77777777" w:rsidR="007F2000" w:rsidRPr="007F2000" w:rsidRDefault="007F2000" w:rsidP="007F2000">
            <w:pPr>
              <w:pStyle w:val="Prrafodelista"/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  <w:p w14:paraId="7F715D01" w14:textId="6C7B27BC" w:rsidR="00886B02" w:rsidRDefault="00F95B43" w:rsidP="00F20685">
            <w:pPr>
              <w:rPr>
                <w:b/>
              </w:rPr>
            </w:pPr>
            <w:r w:rsidRPr="007F2000">
              <w:rPr>
                <w:b/>
              </w:rPr>
              <w:t>Norma</w:t>
            </w:r>
            <w:r w:rsidR="0064567F">
              <w:rPr>
                <w:b/>
              </w:rPr>
              <w:t>s</w:t>
            </w:r>
            <w:r w:rsidRPr="007F2000">
              <w:rPr>
                <w:b/>
              </w:rPr>
              <w:t xml:space="preserve"> </w:t>
            </w:r>
            <w:r w:rsidR="00B72BD7" w:rsidRPr="007F2000">
              <w:rPr>
                <w:b/>
              </w:rPr>
              <w:t>Legal</w:t>
            </w:r>
            <w:r w:rsidR="0064567F">
              <w:rPr>
                <w:b/>
              </w:rPr>
              <w:t>es</w:t>
            </w:r>
            <w:r w:rsidRPr="007F2000">
              <w:rPr>
                <w:b/>
              </w:rPr>
              <w:t>:</w:t>
            </w:r>
          </w:p>
          <w:p w14:paraId="3AA1772D" w14:textId="5F65BA4F" w:rsidR="009D4D8A" w:rsidRDefault="009D4D8A" w:rsidP="00F20685">
            <w:pPr>
              <w:rPr>
                <w:b/>
              </w:rPr>
            </w:pPr>
          </w:p>
          <w:p w14:paraId="673079DC" w14:textId="3CF47219" w:rsidR="009D4D8A" w:rsidRDefault="009D4D8A" w:rsidP="009D4D8A">
            <w:r>
              <w:t xml:space="preserve">(Norma </w:t>
            </w:r>
            <w:r w:rsidR="00686B50">
              <w:t>4</w:t>
            </w:r>
            <w:r>
              <w:t>)</w:t>
            </w:r>
            <w:r w:rsidR="0064567F">
              <w:t xml:space="preserve"> Literales a) y </w:t>
            </w:r>
            <w:r w:rsidR="00893826">
              <w:t>b) del</w:t>
            </w:r>
            <w:r w:rsidR="0064567F">
              <w:t xml:space="preserve"> artículo 42 de la</w:t>
            </w:r>
            <w:r>
              <w:t xml:space="preserve"> Ley </w:t>
            </w:r>
            <w:proofErr w:type="spellStart"/>
            <w:r>
              <w:t>N°</w:t>
            </w:r>
            <w:proofErr w:type="spellEnd"/>
            <w:r>
              <w:t xml:space="preserve"> 28044, Ley General de Educación y sus modificatorias.</w:t>
            </w:r>
          </w:p>
          <w:p w14:paraId="49BFD838" w14:textId="77777777" w:rsidR="009D4D8A" w:rsidRPr="00AB5711" w:rsidRDefault="009D4D8A" w:rsidP="009D4D8A">
            <w:pPr>
              <w:rPr>
                <w:color w:val="0070C0"/>
                <w:lang w:val="en-AU"/>
              </w:rPr>
            </w:pPr>
            <w:r w:rsidRPr="00AB5711">
              <w:rPr>
                <w:lang w:val="en-AU"/>
              </w:rPr>
              <w:t xml:space="preserve">LINK:  </w:t>
            </w:r>
            <w:r w:rsidRPr="00FB5A00">
              <w:rPr>
                <w:color w:val="0070C0"/>
                <w:u w:val="single"/>
                <w:lang w:val="en-AU"/>
              </w:rPr>
              <w:t>http://www.minedu.gob.pe/p/ley_general_de_educacion_28044.pdf</w:t>
            </w:r>
          </w:p>
          <w:p w14:paraId="5CA9550B" w14:textId="77777777" w:rsidR="009D4D8A" w:rsidRDefault="009D4D8A" w:rsidP="00F20685">
            <w:pPr>
              <w:rPr>
                <w:b/>
              </w:rPr>
            </w:pPr>
          </w:p>
          <w:p w14:paraId="504CFB68" w14:textId="77777777" w:rsidR="00485CC7" w:rsidRPr="00F20685" w:rsidRDefault="00485CC7" w:rsidP="00F20685">
            <w:pPr>
              <w:rPr>
                <w:b/>
              </w:rPr>
            </w:pPr>
          </w:p>
          <w:p w14:paraId="3E500343" w14:textId="44950CF8" w:rsidR="001C02A2" w:rsidRPr="00DF562E" w:rsidRDefault="00485CC7" w:rsidP="007714C9">
            <w:r>
              <w:t xml:space="preserve">(Norma </w:t>
            </w:r>
            <w:r w:rsidR="00686B50">
              <w:t>5</w:t>
            </w:r>
            <w:r>
              <w:t xml:space="preserve">): </w:t>
            </w:r>
            <w:r w:rsidR="0064567F">
              <w:t xml:space="preserve">Literales a) y b) del numeral 90.1 del Artículo 90 de </w:t>
            </w:r>
            <w:r w:rsidR="006B43AD">
              <w:t xml:space="preserve">la </w:t>
            </w:r>
            <w:r w:rsidR="009D4D8A">
              <w:t>L</w:t>
            </w:r>
            <w:r w:rsidR="006B43AD">
              <w:t xml:space="preserve">ey </w:t>
            </w:r>
            <w:proofErr w:type="spellStart"/>
            <w:r w:rsidR="006B43AD">
              <w:t>Nº</w:t>
            </w:r>
            <w:proofErr w:type="spellEnd"/>
            <w:r w:rsidR="006B43AD">
              <w:t xml:space="preserve"> 28044, Ley </w:t>
            </w:r>
            <w:r w:rsidR="009D4D8A">
              <w:t>G</w:t>
            </w:r>
            <w:r w:rsidR="006B43AD">
              <w:t xml:space="preserve">eneral de </w:t>
            </w:r>
            <w:r w:rsidR="009D4D8A">
              <w:t>E</w:t>
            </w:r>
            <w:r w:rsidR="006B43AD">
              <w:t>ducación</w:t>
            </w:r>
            <w:r w:rsidR="0064567F">
              <w:t xml:space="preserve"> y sus modificatorias.</w:t>
            </w:r>
          </w:p>
          <w:p w14:paraId="1307E5B9" w14:textId="34D78C9C" w:rsidR="005B4C21" w:rsidRPr="00E1460E" w:rsidRDefault="00DF562E" w:rsidP="007714C9">
            <w:r w:rsidRPr="00E1460E">
              <w:t xml:space="preserve">LINK:  </w:t>
            </w:r>
            <w:hyperlink r:id="rId10" w:history="1">
              <w:r w:rsidR="00A63871" w:rsidRPr="00280A7F">
                <w:rPr>
                  <w:color w:val="0070C0"/>
                  <w:lang w:val="en-AU"/>
                </w:rPr>
                <w:t>http://www.minedu.gob.pe/superiortecnologica/pdf/dl-n-1375-sobre-tecnico-productiva.pdf</w:t>
              </w:r>
            </w:hyperlink>
          </w:p>
          <w:p w14:paraId="214479A3" w14:textId="13C9C324" w:rsidR="001C02A2" w:rsidRPr="00E1460E" w:rsidRDefault="001C02A2">
            <w:pPr>
              <w:jc w:val="both"/>
              <w:rPr>
                <w:rFonts w:eastAsia="Times New Roman" w:cs="Arial"/>
                <w:color w:val="0000CC"/>
              </w:rPr>
            </w:pPr>
            <w:bookmarkStart w:id="0" w:name="_Toc21077491"/>
            <w:bookmarkStart w:id="1" w:name="_Toc21079112"/>
            <w:bookmarkStart w:id="2" w:name="_Toc21352058"/>
            <w:bookmarkStart w:id="3" w:name="_Toc21352740"/>
            <w:bookmarkStart w:id="4" w:name="_Toc21364973"/>
            <w:bookmarkStart w:id="5" w:name="_Toc21365111"/>
            <w:bookmarkStart w:id="6" w:name="_Toc21365250"/>
            <w:bookmarkStart w:id="7" w:name="_Toc21365389"/>
            <w:bookmarkStart w:id="8" w:name="_Toc21365527"/>
            <w:bookmarkStart w:id="9" w:name="_Toc21365666"/>
            <w:bookmarkStart w:id="10" w:name="_Toc21365804"/>
            <w:bookmarkStart w:id="11" w:name="_Toc21365943"/>
            <w:bookmarkStart w:id="12" w:name="_Toc21366082"/>
            <w:bookmarkStart w:id="13" w:name="_Toc21366220"/>
            <w:bookmarkStart w:id="14" w:name="_Toc21366357"/>
            <w:bookmarkStart w:id="15" w:name="_Toc21366495"/>
            <w:bookmarkStart w:id="16" w:name="_Toc21502712"/>
            <w:bookmarkStart w:id="17" w:name="_Toc21502849"/>
            <w:bookmarkStart w:id="18" w:name="_Toc21502987"/>
            <w:bookmarkStart w:id="19" w:name="_Toc21503123"/>
            <w:bookmarkStart w:id="20" w:name="_Toc21503253"/>
            <w:bookmarkStart w:id="21" w:name="_Toc21503384"/>
            <w:bookmarkStart w:id="22" w:name="_Toc21503514"/>
            <w:bookmarkStart w:id="23" w:name="_Toc21503645"/>
            <w:bookmarkStart w:id="24" w:name="_Toc21503774"/>
            <w:bookmarkStart w:id="25" w:name="_Toc21503902"/>
            <w:bookmarkStart w:id="26" w:name="_Toc21504030"/>
            <w:bookmarkStart w:id="27" w:name="_Toc21504290"/>
            <w:bookmarkStart w:id="28" w:name="_Toc21504417"/>
            <w:bookmarkStart w:id="29" w:name="_Toc21504546"/>
            <w:bookmarkStart w:id="30" w:name="_Toc21504675"/>
            <w:bookmarkStart w:id="31" w:name="_Toc21504805"/>
            <w:bookmarkStart w:id="32" w:name="_Toc21504934"/>
            <w:bookmarkStart w:id="33" w:name="_Toc21505063"/>
            <w:bookmarkStart w:id="34" w:name="_Toc21505192"/>
            <w:bookmarkStart w:id="35" w:name="_Toc21505321"/>
            <w:bookmarkStart w:id="36" w:name="_Toc21505448"/>
            <w:bookmarkStart w:id="37" w:name="_Toc21509332"/>
            <w:bookmarkStart w:id="38" w:name="_Toc21509509"/>
            <w:bookmarkStart w:id="39" w:name="_Toc21509634"/>
            <w:bookmarkStart w:id="40" w:name="_Toc21510377"/>
            <w:bookmarkStart w:id="41" w:name="_Toc21510504"/>
            <w:bookmarkStart w:id="42" w:name="_Toc21534048"/>
            <w:bookmarkStart w:id="43" w:name="_Toc21534174"/>
            <w:bookmarkStart w:id="44" w:name="_Toc2446260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tr w:rsidR="00057AB6" w:rsidRPr="007F2000" w14:paraId="08632259" w14:textId="77777777">
        <w:trPr>
          <w:trHeight w:val="260"/>
        </w:trPr>
        <w:tc>
          <w:tcPr>
            <w:tcW w:w="8529" w:type="dxa"/>
            <w:tcBorders>
              <w:left w:val="single" w:sz="4" w:space="0" w:color="auto"/>
            </w:tcBorders>
            <w:shd w:val="clear" w:color="auto" w:fill="000000" w:themeFill="text1"/>
          </w:tcPr>
          <w:p w14:paraId="7155EC9C" w14:textId="77777777" w:rsidR="00002FFB" w:rsidRPr="007F2000" w:rsidRDefault="00F95B43" w:rsidP="00057AB6">
            <w:r w:rsidRPr="007F2000">
              <w:rPr>
                <w:b/>
              </w:rPr>
              <w:lastRenderedPageBreak/>
              <w:t>Estándares de Calidad</w:t>
            </w:r>
            <w:r w:rsidRPr="007F2000">
              <w:rPr>
                <w:rStyle w:val="Refdenotaalpie"/>
                <w:b/>
              </w:rPr>
              <w:footnoteReference w:id="2"/>
            </w:r>
          </w:p>
        </w:tc>
      </w:tr>
      <w:tr w:rsidR="00002FFB" w:rsidRPr="005B4C21" w14:paraId="094E85F5" w14:textId="77777777" w:rsidTr="00280A7F">
        <w:trPr>
          <w:trHeight w:val="260"/>
        </w:trPr>
        <w:tc>
          <w:tcPr>
            <w:tcW w:w="8529" w:type="dxa"/>
            <w:tcBorders>
              <w:left w:val="single" w:sz="4" w:space="0" w:color="auto"/>
            </w:tcBorders>
          </w:tcPr>
          <w:p w14:paraId="64874914" w14:textId="77777777" w:rsidR="00EA5E5C" w:rsidRDefault="00EA5E5C" w:rsidP="00B72BD7">
            <w:pPr>
              <w:rPr>
                <w:b/>
              </w:rPr>
            </w:pPr>
          </w:p>
          <w:p w14:paraId="5E29659B" w14:textId="42417737" w:rsidR="00002FFB" w:rsidRPr="007F2000" w:rsidRDefault="00F95B43" w:rsidP="00B72BD7">
            <w:r w:rsidRPr="007F2000">
              <w:rPr>
                <w:b/>
              </w:rPr>
              <w:t>Descripción</w:t>
            </w:r>
            <w:r w:rsidRPr="007F2000">
              <w:t>:</w:t>
            </w:r>
          </w:p>
          <w:p w14:paraId="22B1C707" w14:textId="5265E7B5" w:rsidR="006113CA" w:rsidRDefault="006113CA" w:rsidP="00057AB6">
            <w:pPr>
              <w:rPr>
                <w:b/>
              </w:rPr>
            </w:pPr>
          </w:p>
          <w:p w14:paraId="6FA6B2CC" w14:textId="3D3EE141" w:rsidR="00DF562E" w:rsidRPr="00DF562E" w:rsidRDefault="00DF562E" w:rsidP="00DF562E">
            <w:pPr>
              <w:jc w:val="both"/>
            </w:pPr>
            <w:r w:rsidRPr="00DF562E">
              <w:t xml:space="preserve">A continuación, se presenta la descripción de los siguientes estándares de calidad identificados en el marco del </w:t>
            </w:r>
            <w:r w:rsidR="0064567F">
              <w:t>SNPMGI</w:t>
            </w:r>
            <w:r w:rsidRPr="00DF562E">
              <w:t xml:space="preserve"> para el servicio de Educación </w:t>
            </w:r>
            <w:proofErr w:type="gramStart"/>
            <w:r w:rsidRPr="00DF562E">
              <w:t>Técnico Productiva</w:t>
            </w:r>
            <w:proofErr w:type="gramEnd"/>
            <w:r w:rsidR="0064567F">
              <w:t>:</w:t>
            </w:r>
          </w:p>
          <w:p w14:paraId="69261D37" w14:textId="77777777" w:rsidR="00DF562E" w:rsidRPr="00DF562E" w:rsidRDefault="00DF562E" w:rsidP="00DF562E">
            <w:pPr>
              <w:jc w:val="both"/>
            </w:pPr>
          </w:p>
          <w:p w14:paraId="763BB067" w14:textId="5EA07ABF" w:rsidR="00DF562E" w:rsidRPr="009D4D8A" w:rsidRDefault="00DF562E" w:rsidP="00DF562E">
            <w:pPr>
              <w:jc w:val="both"/>
              <w:rPr>
                <w:b/>
              </w:rPr>
            </w:pPr>
            <w:r w:rsidRPr="00DF562E">
              <w:rPr>
                <w:b/>
              </w:rPr>
              <w:t>i. Reglamento Nacional de Edificac</w:t>
            </w:r>
            <w:r w:rsidR="008344CF">
              <w:rPr>
                <w:b/>
              </w:rPr>
              <w:t xml:space="preserve">iones y sus modificatorias– </w:t>
            </w:r>
            <w:r w:rsidR="008344CF" w:rsidRPr="009D4D8A">
              <w:rPr>
                <w:b/>
              </w:rPr>
              <w:t>RNE</w:t>
            </w:r>
            <w:r w:rsidR="009D4D8A" w:rsidRPr="009D4D8A">
              <w:rPr>
                <w:b/>
              </w:rPr>
              <w:t xml:space="preserve"> </w:t>
            </w:r>
            <w:r w:rsidR="009D4D8A" w:rsidRPr="00280A7F">
              <w:rPr>
                <w:b/>
              </w:rPr>
              <w:t>(Norma</w:t>
            </w:r>
            <w:r w:rsidR="00686B50">
              <w:rPr>
                <w:b/>
              </w:rPr>
              <w:t xml:space="preserve"> 6</w:t>
            </w:r>
            <w:r w:rsidR="009D4D8A" w:rsidRPr="00280A7F">
              <w:rPr>
                <w:b/>
              </w:rPr>
              <w:t>)</w:t>
            </w:r>
          </w:p>
          <w:p w14:paraId="6AEB4F0F" w14:textId="77777777" w:rsidR="00DF562E" w:rsidRPr="00DF562E" w:rsidRDefault="00DF562E" w:rsidP="00DF562E">
            <w:pPr>
              <w:jc w:val="both"/>
            </w:pPr>
          </w:p>
          <w:p w14:paraId="6044E52A" w14:textId="42694E44" w:rsidR="00DF562E" w:rsidRPr="00DF562E" w:rsidRDefault="00DF562E" w:rsidP="00DF562E">
            <w:pPr>
              <w:jc w:val="both"/>
            </w:pPr>
            <w:r w:rsidRPr="00DF562E">
              <w:t xml:space="preserve">El Reglamento Nacional de Edificaciones tiene por objetivo normar los criterios y requisitos mínimos para el diseño y ejecución de las habilitaciones urbanas y las edificaciones, permitiendo de esta manera una mejor ejecución de los planes </w:t>
            </w:r>
            <w:r w:rsidR="008344CF" w:rsidRPr="00DF562E">
              <w:t>urbanos.</w:t>
            </w:r>
            <w:r w:rsidR="008344CF">
              <w:t xml:space="preserve"> </w:t>
            </w:r>
          </w:p>
          <w:p w14:paraId="4E1859B1" w14:textId="77777777" w:rsidR="00DF562E" w:rsidRPr="00DF562E" w:rsidRDefault="00DF562E" w:rsidP="00DF562E">
            <w:pPr>
              <w:jc w:val="both"/>
            </w:pPr>
          </w:p>
          <w:p w14:paraId="5D89FBD1" w14:textId="77777777" w:rsidR="00F92019" w:rsidRPr="00DF562E" w:rsidRDefault="00F92019" w:rsidP="00DF562E">
            <w:pPr>
              <w:jc w:val="both"/>
            </w:pPr>
          </w:p>
          <w:p w14:paraId="24CDDC00" w14:textId="30543E80" w:rsidR="00F92019" w:rsidRPr="00280A7F" w:rsidRDefault="00F92019" w:rsidP="00F92019">
            <w:pPr>
              <w:jc w:val="both"/>
              <w:rPr>
                <w:b/>
              </w:rPr>
            </w:pPr>
            <w:proofErr w:type="spellStart"/>
            <w:r w:rsidRPr="00280A7F">
              <w:rPr>
                <w:b/>
              </w:rPr>
              <w:t>ii</w:t>
            </w:r>
            <w:proofErr w:type="spellEnd"/>
            <w:r w:rsidRPr="00280A7F">
              <w:rPr>
                <w:b/>
              </w:rPr>
              <w:t xml:space="preserve">. Norma Técnica “Criterios Generales de Diseño para Infraestructura Educativa” aprobada con Resolución Viceministerial </w:t>
            </w:r>
            <w:proofErr w:type="spellStart"/>
            <w:r w:rsidRPr="00280A7F">
              <w:rPr>
                <w:b/>
              </w:rPr>
              <w:t>Nº</w:t>
            </w:r>
            <w:proofErr w:type="spellEnd"/>
            <w:r w:rsidRPr="00280A7F">
              <w:rPr>
                <w:b/>
              </w:rPr>
              <w:t xml:space="preserve"> 010-2022-MINEDU (Norma </w:t>
            </w:r>
            <w:r w:rsidR="00686B50">
              <w:rPr>
                <w:b/>
              </w:rPr>
              <w:t>7</w:t>
            </w:r>
            <w:r w:rsidRPr="00280A7F">
              <w:rPr>
                <w:b/>
              </w:rPr>
              <w:t>)</w:t>
            </w:r>
          </w:p>
          <w:p w14:paraId="087DB535" w14:textId="77777777" w:rsidR="00F92019" w:rsidRPr="00280A7F" w:rsidRDefault="00F92019" w:rsidP="00F92019">
            <w:pPr>
              <w:jc w:val="both"/>
            </w:pPr>
          </w:p>
          <w:p w14:paraId="599D777D" w14:textId="6A022641" w:rsidR="00F92019" w:rsidRPr="00280A7F" w:rsidRDefault="00F92019" w:rsidP="00F92019">
            <w:pPr>
              <w:jc w:val="both"/>
            </w:pPr>
            <w:r w:rsidRPr="00280A7F">
              <w:t>Esta norma establece disposiciones generales para uniformizar conceptos y establecer principios y criterios de análisis, diagnóstico e identificación para todo el proceso de diseño de la infraestructura educativa.</w:t>
            </w:r>
          </w:p>
          <w:p w14:paraId="2AD85787" w14:textId="77777777" w:rsidR="00EA5E5C" w:rsidRPr="007F2000" w:rsidRDefault="00EA5E5C" w:rsidP="00057AB6"/>
          <w:p w14:paraId="133C1640" w14:textId="4E045F7E" w:rsidR="00002FFB" w:rsidRPr="007F2000" w:rsidRDefault="00B72BD7" w:rsidP="00B72BD7">
            <w:r w:rsidRPr="007F2000">
              <w:rPr>
                <w:b/>
              </w:rPr>
              <w:t>Norma Legal</w:t>
            </w:r>
            <w:r w:rsidR="00F95B43" w:rsidRPr="007F2000">
              <w:rPr>
                <w:b/>
              </w:rPr>
              <w:t>:</w:t>
            </w:r>
          </w:p>
          <w:p w14:paraId="032E5AB6" w14:textId="48CE5813" w:rsidR="00002FFB" w:rsidRPr="0026245C" w:rsidRDefault="00002FFB" w:rsidP="0026245C">
            <w:pPr>
              <w:jc w:val="both"/>
            </w:pPr>
          </w:p>
          <w:p w14:paraId="6F34A93C" w14:textId="6F4525F4" w:rsidR="0026245C" w:rsidRPr="0026245C" w:rsidRDefault="0026245C" w:rsidP="0026245C">
            <w:pPr>
              <w:jc w:val="both"/>
            </w:pPr>
            <w:r w:rsidRPr="0026245C">
              <w:t>(</w:t>
            </w:r>
            <w:r w:rsidR="00617CA2">
              <w:t xml:space="preserve">Norma </w:t>
            </w:r>
            <w:r w:rsidR="00686B50">
              <w:t>6</w:t>
            </w:r>
            <w:r w:rsidRPr="0026245C">
              <w:t>)</w:t>
            </w:r>
            <w:r w:rsidR="00617CA2">
              <w:t>:</w:t>
            </w:r>
            <w:r w:rsidRPr="0026245C">
              <w:t xml:space="preserve"> Normas Técnicas del Reglamento Nacional de Edificaciones – RNE, aprobada con Decreto Supremo </w:t>
            </w:r>
            <w:proofErr w:type="spellStart"/>
            <w:r w:rsidRPr="0026245C">
              <w:t>N°</w:t>
            </w:r>
            <w:proofErr w:type="spellEnd"/>
            <w:r w:rsidRPr="0026245C">
              <w:t xml:space="preserve"> 011-2006-Vivienda</w:t>
            </w:r>
            <w:r w:rsidR="001633DD">
              <w:t xml:space="preserve"> y sus modificatorias.</w:t>
            </w:r>
          </w:p>
          <w:p w14:paraId="524D4C72" w14:textId="4D022C87" w:rsidR="0026245C" w:rsidRPr="00BF2C79" w:rsidRDefault="0026245C" w:rsidP="0026245C">
            <w:pPr>
              <w:jc w:val="both"/>
              <w:rPr>
                <w:color w:val="0070C0"/>
                <w:lang w:val="en-US"/>
              </w:rPr>
            </w:pPr>
            <w:r w:rsidRPr="00BF2C79">
              <w:rPr>
                <w:lang w:val="en-US"/>
              </w:rPr>
              <w:t xml:space="preserve">LINK: </w:t>
            </w:r>
            <w:r w:rsidRPr="00614075">
              <w:rPr>
                <w:color w:val="0070C0"/>
                <w:u w:val="single"/>
                <w:lang w:val="en-US"/>
              </w:rPr>
              <w:t>http://www.construccion.org/normas/rne2012/rne2006.htm</w:t>
            </w:r>
          </w:p>
          <w:p w14:paraId="7A7A8FBF" w14:textId="5E291F79" w:rsidR="0026245C" w:rsidRDefault="0026245C" w:rsidP="0026245C">
            <w:pPr>
              <w:jc w:val="both"/>
              <w:rPr>
                <w:lang w:val="en-US"/>
              </w:rPr>
            </w:pPr>
          </w:p>
          <w:p w14:paraId="7E169906" w14:textId="2519CE5B" w:rsidR="009D4D8A" w:rsidRPr="00280A7F" w:rsidRDefault="009D4D8A" w:rsidP="009D4D8A">
            <w:pPr>
              <w:jc w:val="both"/>
            </w:pPr>
            <w:r w:rsidRPr="00280A7F">
              <w:t xml:space="preserve">(Norma </w:t>
            </w:r>
            <w:r w:rsidR="00686B50">
              <w:t>7</w:t>
            </w:r>
            <w:r w:rsidRPr="00280A7F">
              <w:t xml:space="preserve">) Norma </w:t>
            </w:r>
            <w:r w:rsidRPr="004759C1">
              <w:t xml:space="preserve">Técnica “Criterios </w:t>
            </w:r>
            <w:r w:rsidRPr="00280A7F">
              <w:t xml:space="preserve">Generales de Diseño para Infraestructura Educativa” aprobada con Resolución Viceministerial </w:t>
            </w:r>
            <w:proofErr w:type="spellStart"/>
            <w:r w:rsidRPr="00280A7F">
              <w:t>Nº</w:t>
            </w:r>
            <w:proofErr w:type="spellEnd"/>
            <w:r w:rsidRPr="00280A7F">
              <w:t xml:space="preserve"> 010-2022-MINEDU el 25 de enero del 2022.</w:t>
            </w:r>
          </w:p>
          <w:p w14:paraId="43F967D3" w14:textId="77777777" w:rsidR="009D4D8A" w:rsidRPr="00280A7F" w:rsidRDefault="009D4D8A" w:rsidP="009D4D8A">
            <w:pPr>
              <w:jc w:val="both"/>
              <w:rPr>
                <w:rStyle w:val="Hipervnculo"/>
                <w:lang w:val="en-AU"/>
              </w:rPr>
            </w:pPr>
            <w:r w:rsidRPr="00280A7F">
              <w:rPr>
                <w:lang w:val="en-AU"/>
              </w:rPr>
              <w:t xml:space="preserve">Link: </w:t>
            </w:r>
            <w:hyperlink r:id="rId11" w:history="1">
              <w:r w:rsidRPr="00280A7F">
                <w:rPr>
                  <w:rStyle w:val="Hipervnculo"/>
                  <w:lang w:val="en-AU"/>
                </w:rPr>
                <w:t>http://www.minedu.gob.pe/superiortecnologica/pdf/rvm-n-017-2015-minedu.pdf</w:t>
              </w:r>
            </w:hyperlink>
          </w:p>
          <w:p w14:paraId="1A5FFD88" w14:textId="77777777" w:rsidR="0026245C" w:rsidRPr="00C46F9B" w:rsidRDefault="0026245C" w:rsidP="0026245C">
            <w:pPr>
              <w:jc w:val="both"/>
              <w:rPr>
                <w:lang w:val="en-US"/>
              </w:rPr>
            </w:pPr>
          </w:p>
          <w:p w14:paraId="4984F390" w14:textId="6F8E1615" w:rsidR="00DF562E" w:rsidRPr="0026245C" w:rsidRDefault="0026245C" w:rsidP="0026245C">
            <w:pPr>
              <w:jc w:val="both"/>
            </w:pPr>
            <w:r w:rsidRPr="0026245C">
              <w:t>La OPMI del Sector Educación puede identificar como estándar de calidad otras normas que considere pertinentes.</w:t>
            </w:r>
          </w:p>
          <w:p w14:paraId="7643277B" w14:textId="77777777" w:rsidR="00002FFB" w:rsidRPr="00057AB6" w:rsidRDefault="00002FFB" w:rsidP="00EA5E5C">
            <w:pPr>
              <w:jc w:val="both"/>
            </w:pPr>
          </w:p>
        </w:tc>
      </w:tr>
      <w:tr w:rsidR="004C28EC" w:rsidRPr="005B4C21" w14:paraId="27F575F5" w14:textId="77777777">
        <w:trPr>
          <w:trHeight w:val="260"/>
        </w:trPr>
        <w:tc>
          <w:tcPr>
            <w:tcW w:w="8529" w:type="dxa"/>
            <w:tcBorders>
              <w:left w:val="single" w:sz="4" w:space="0" w:color="auto"/>
              <w:bottom w:val="single" w:sz="4" w:space="0" w:color="auto"/>
            </w:tcBorders>
          </w:tcPr>
          <w:p w14:paraId="3FFEAB11" w14:textId="2D1AE3E8" w:rsidR="004C28EC" w:rsidRDefault="004C28EC" w:rsidP="00B72BD7">
            <w:pPr>
              <w:rPr>
                <w:b/>
              </w:rPr>
            </w:pPr>
          </w:p>
        </w:tc>
      </w:tr>
    </w:tbl>
    <w:p w14:paraId="2475CD9D" w14:textId="77777777" w:rsidR="00002FFB" w:rsidRPr="00057AB6" w:rsidRDefault="00002FFB" w:rsidP="00057AB6">
      <w:pPr>
        <w:spacing w:after="0" w:line="240" w:lineRule="auto"/>
      </w:pPr>
    </w:p>
    <w:sectPr w:rsidR="00002FFB" w:rsidRPr="00057AB6" w:rsidSect="005C4F7E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96CC" w14:textId="77777777" w:rsidR="00EC6286" w:rsidRDefault="00EC6286">
      <w:pPr>
        <w:spacing w:after="0" w:line="240" w:lineRule="auto"/>
      </w:pPr>
      <w:r>
        <w:separator/>
      </w:r>
    </w:p>
  </w:endnote>
  <w:endnote w:type="continuationSeparator" w:id="0">
    <w:p w14:paraId="65865C3C" w14:textId="77777777" w:rsidR="00EC6286" w:rsidRDefault="00EC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8AA9" w14:textId="77777777" w:rsidR="00EC6286" w:rsidRDefault="00EC6286">
      <w:pPr>
        <w:spacing w:after="0" w:line="240" w:lineRule="auto"/>
      </w:pPr>
      <w:r>
        <w:separator/>
      </w:r>
    </w:p>
  </w:footnote>
  <w:footnote w:type="continuationSeparator" w:id="0">
    <w:p w14:paraId="2B7F4EAF" w14:textId="77777777" w:rsidR="00EC6286" w:rsidRDefault="00EC6286">
      <w:pPr>
        <w:spacing w:after="0" w:line="240" w:lineRule="auto"/>
      </w:pPr>
      <w:r>
        <w:continuationSeparator/>
      </w:r>
    </w:p>
  </w:footnote>
  <w:footnote w:id="1">
    <w:p w14:paraId="1B670535" w14:textId="4776718E" w:rsidR="00002FFB" w:rsidRPr="002078C9" w:rsidRDefault="00F95B43" w:rsidP="00B72BD7">
      <w:pPr>
        <w:pStyle w:val="Textonotapie"/>
        <w:jc w:val="both"/>
        <w:rPr>
          <w:strike/>
        </w:rPr>
      </w:pPr>
      <w:r>
        <w:rPr>
          <w:rStyle w:val="Refdenotaalpie"/>
        </w:rPr>
        <w:footnoteRef/>
      </w:r>
      <w:r>
        <w:t xml:space="preserve"> </w:t>
      </w:r>
      <w:r w:rsidR="00B72BD7" w:rsidRPr="00B72BD7">
        <w:t>De no existir norma legal o técnica peruana indicar una norma internacional</w:t>
      </w:r>
      <w:r w:rsidR="00B72BD7">
        <w:t xml:space="preserve"> de referencia, de corresponder</w:t>
      </w:r>
      <w:r>
        <w:t>.</w:t>
      </w:r>
    </w:p>
  </w:footnote>
  <w:footnote w:id="2">
    <w:p w14:paraId="5A3F8A42" w14:textId="77777777" w:rsidR="00002FFB" w:rsidRDefault="00F95B43">
      <w:pPr>
        <w:pStyle w:val="Textonotapie"/>
      </w:pPr>
      <w:r w:rsidRPr="004739FB">
        <w:rPr>
          <w:rStyle w:val="Refdenotaalpie"/>
        </w:rPr>
        <w:footnoteRef/>
      </w:r>
      <w:r w:rsidRPr="004739FB">
        <w:t xml:space="preserve"> De</w:t>
      </w:r>
      <w:r w:rsidR="004739FB" w:rsidRPr="004739FB">
        <w:t xml:space="preserve"> </w:t>
      </w:r>
      <w:r w:rsidRPr="004739FB">
        <w:t>no existir norma legal o técnica peruana indicar una norma internacional de referencia.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723"/>
    <w:multiLevelType w:val="hybridMultilevel"/>
    <w:tmpl w:val="1F8245DE"/>
    <w:lvl w:ilvl="0" w:tplc="AF54DA4E">
      <w:start w:val="1"/>
      <w:numFmt w:val="lowerRoman"/>
      <w:lvlText w:val="%1."/>
      <w:lvlJc w:val="right"/>
      <w:pPr>
        <w:ind w:left="1033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753" w:hanging="360"/>
      </w:pPr>
    </w:lvl>
    <w:lvl w:ilvl="2" w:tplc="280A001B" w:tentative="1">
      <w:start w:val="1"/>
      <w:numFmt w:val="lowerRoman"/>
      <w:lvlText w:val="%3."/>
      <w:lvlJc w:val="right"/>
      <w:pPr>
        <w:ind w:left="2473" w:hanging="180"/>
      </w:pPr>
    </w:lvl>
    <w:lvl w:ilvl="3" w:tplc="280A000F" w:tentative="1">
      <w:start w:val="1"/>
      <w:numFmt w:val="decimal"/>
      <w:lvlText w:val="%4."/>
      <w:lvlJc w:val="left"/>
      <w:pPr>
        <w:ind w:left="3193" w:hanging="360"/>
      </w:pPr>
    </w:lvl>
    <w:lvl w:ilvl="4" w:tplc="280A0019" w:tentative="1">
      <w:start w:val="1"/>
      <w:numFmt w:val="lowerLetter"/>
      <w:lvlText w:val="%5."/>
      <w:lvlJc w:val="left"/>
      <w:pPr>
        <w:ind w:left="3913" w:hanging="360"/>
      </w:pPr>
    </w:lvl>
    <w:lvl w:ilvl="5" w:tplc="280A001B" w:tentative="1">
      <w:start w:val="1"/>
      <w:numFmt w:val="lowerRoman"/>
      <w:lvlText w:val="%6."/>
      <w:lvlJc w:val="right"/>
      <w:pPr>
        <w:ind w:left="4633" w:hanging="180"/>
      </w:pPr>
    </w:lvl>
    <w:lvl w:ilvl="6" w:tplc="280A000F" w:tentative="1">
      <w:start w:val="1"/>
      <w:numFmt w:val="decimal"/>
      <w:lvlText w:val="%7."/>
      <w:lvlJc w:val="left"/>
      <w:pPr>
        <w:ind w:left="5353" w:hanging="360"/>
      </w:pPr>
    </w:lvl>
    <w:lvl w:ilvl="7" w:tplc="280A0019" w:tentative="1">
      <w:start w:val="1"/>
      <w:numFmt w:val="lowerLetter"/>
      <w:lvlText w:val="%8."/>
      <w:lvlJc w:val="left"/>
      <w:pPr>
        <w:ind w:left="6073" w:hanging="360"/>
      </w:pPr>
    </w:lvl>
    <w:lvl w:ilvl="8" w:tplc="280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059969EF"/>
    <w:multiLevelType w:val="hybridMultilevel"/>
    <w:tmpl w:val="8D1AA234"/>
    <w:lvl w:ilvl="0" w:tplc="C3DC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937"/>
    <w:multiLevelType w:val="hybridMultilevel"/>
    <w:tmpl w:val="8D1AA234"/>
    <w:lvl w:ilvl="0" w:tplc="C3DC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53"/>
    <w:multiLevelType w:val="hybridMultilevel"/>
    <w:tmpl w:val="351E49A8"/>
    <w:lvl w:ilvl="0" w:tplc="86C24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4922"/>
    <w:multiLevelType w:val="multilevel"/>
    <w:tmpl w:val="FF1EBFDA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357CF9"/>
    <w:multiLevelType w:val="hybridMultilevel"/>
    <w:tmpl w:val="76D2F38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495A"/>
    <w:multiLevelType w:val="hybridMultilevel"/>
    <w:tmpl w:val="69462526"/>
    <w:lvl w:ilvl="0" w:tplc="28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B8F03CA"/>
    <w:multiLevelType w:val="hybridMultilevel"/>
    <w:tmpl w:val="2506BC3A"/>
    <w:lvl w:ilvl="0" w:tplc="28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8" w15:restartNumberingAfterBreak="0">
    <w:nsid w:val="211A0F62"/>
    <w:multiLevelType w:val="hybridMultilevel"/>
    <w:tmpl w:val="DE784DE6"/>
    <w:lvl w:ilvl="0" w:tplc="EF36A0F8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2B83"/>
    <w:multiLevelType w:val="hybridMultilevel"/>
    <w:tmpl w:val="EA740426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3941"/>
    <w:multiLevelType w:val="hybridMultilevel"/>
    <w:tmpl w:val="B8ECDA9C"/>
    <w:lvl w:ilvl="0" w:tplc="F24AC3E8">
      <w:start w:val="1"/>
      <w:numFmt w:val="decimal"/>
      <w:lvlText w:val="(%1)"/>
      <w:lvlJc w:val="left"/>
      <w:pPr>
        <w:ind w:left="67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3" w:hanging="360"/>
      </w:pPr>
    </w:lvl>
    <w:lvl w:ilvl="2" w:tplc="280A001B" w:tentative="1">
      <w:start w:val="1"/>
      <w:numFmt w:val="lowerRoman"/>
      <w:lvlText w:val="%3."/>
      <w:lvlJc w:val="right"/>
      <w:pPr>
        <w:ind w:left="2113" w:hanging="180"/>
      </w:pPr>
    </w:lvl>
    <w:lvl w:ilvl="3" w:tplc="280A000F" w:tentative="1">
      <w:start w:val="1"/>
      <w:numFmt w:val="decimal"/>
      <w:lvlText w:val="%4."/>
      <w:lvlJc w:val="left"/>
      <w:pPr>
        <w:ind w:left="2833" w:hanging="360"/>
      </w:pPr>
    </w:lvl>
    <w:lvl w:ilvl="4" w:tplc="280A0019" w:tentative="1">
      <w:start w:val="1"/>
      <w:numFmt w:val="lowerLetter"/>
      <w:lvlText w:val="%5."/>
      <w:lvlJc w:val="left"/>
      <w:pPr>
        <w:ind w:left="3553" w:hanging="360"/>
      </w:pPr>
    </w:lvl>
    <w:lvl w:ilvl="5" w:tplc="280A001B" w:tentative="1">
      <w:start w:val="1"/>
      <w:numFmt w:val="lowerRoman"/>
      <w:lvlText w:val="%6."/>
      <w:lvlJc w:val="right"/>
      <w:pPr>
        <w:ind w:left="4273" w:hanging="180"/>
      </w:pPr>
    </w:lvl>
    <w:lvl w:ilvl="6" w:tplc="280A000F" w:tentative="1">
      <w:start w:val="1"/>
      <w:numFmt w:val="decimal"/>
      <w:lvlText w:val="%7."/>
      <w:lvlJc w:val="left"/>
      <w:pPr>
        <w:ind w:left="4993" w:hanging="360"/>
      </w:pPr>
    </w:lvl>
    <w:lvl w:ilvl="7" w:tplc="280A0019" w:tentative="1">
      <w:start w:val="1"/>
      <w:numFmt w:val="lowerLetter"/>
      <w:lvlText w:val="%8."/>
      <w:lvlJc w:val="left"/>
      <w:pPr>
        <w:ind w:left="5713" w:hanging="360"/>
      </w:pPr>
    </w:lvl>
    <w:lvl w:ilvl="8" w:tplc="28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1" w15:restartNumberingAfterBreak="0">
    <w:nsid w:val="27FF21B2"/>
    <w:multiLevelType w:val="hybridMultilevel"/>
    <w:tmpl w:val="B524D3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70178"/>
    <w:multiLevelType w:val="hybridMultilevel"/>
    <w:tmpl w:val="8D1AA234"/>
    <w:lvl w:ilvl="0" w:tplc="C3DC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6917"/>
    <w:multiLevelType w:val="hybridMultilevel"/>
    <w:tmpl w:val="B8ECDA9C"/>
    <w:lvl w:ilvl="0" w:tplc="F24AC3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1D15B9"/>
    <w:multiLevelType w:val="hybridMultilevel"/>
    <w:tmpl w:val="53ECFF22"/>
    <w:lvl w:ilvl="0" w:tplc="3DB6F9FE">
      <w:start w:val="1"/>
      <w:numFmt w:val="decimal"/>
      <w:lvlText w:val="(%1)"/>
      <w:lvlJc w:val="left"/>
      <w:pPr>
        <w:ind w:left="673" w:hanging="360"/>
      </w:pPr>
      <w:rPr>
        <w:rFonts w:hint="default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393" w:hanging="360"/>
      </w:pPr>
    </w:lvl>
    <w:lvl w:ilvl="2" w:tplc="280A001B" w:tentative="1">
      <w:start w:val="1"/>
      <w:numFmt w:val="lowerRoman"/>
      <w:lvlText w:val="%3."/>
      <w:lvlJc w:val="right"/>
      <w:pPr>
        <w:ind w:left="2113" w:hanging="180"/>
      </w:pPr>
    </w:lvl>
    <w:lvl w:ilvl="3" w:tplc="280A000F" w:tentative="1">
      <w:start w:val="1"/>
      <w:numFmt w:val="decimal"/>
      <w:lvlText w:val="%4."/>
      <w:lvlJc w:val="left"/>
      <w:pPr>
        <w:ind w:left="2833" w:hanging="360"/>
      </w:pPr>
    </w:lvl>
    <w:lvl w:ilvl="4" w:tplc="280A0019" w:tentative="1">
      <w:start w:val="1"/>
      <w:numFmt w:val="lowerLetter"/>
      <w:lvlText w:val="%5."/>
      <w:lvlJc w:val="left"/>
      <w:pPr>
        <w:ind w:left="3553" w:hanging="360"/>
      </w:pPr>
    </w:lvl>
    <w:lvl w:ilvl="5" w:tplc="280A001B" w:tentative="1">
      <w:start w:val="1"/>
      <w:numFmt w:val="lowerRoman"/>
      <w:lvlText w:val="%6."/>
      <w:lvlJc w:val="right"/>
      <w:pPr>
        <w:ind w:left="4273" w:hanging="180"/>
      </w:pPr>
    </w:lvl>
    <w:lvl w:ilvl="6" w:tplc="280A000F" w:tentative="1">
      <w:start w:val="1"/>
      <w:numFmt w:val="decimal"/>
      <w:lvlText w:val="%7."/>
      <w:lvlJc w:val="left"/>
      <w:pPr>
        <w:ind w:left="4993" w:hanging="360"/>
      </w:pPr>
    </w:lvl>
    <w:lvl w:ilvl="7" w:tplc="280A0019" w:tentative="1">
      <w:start w:val="1"/>
      <w:numFmt w:val="lowerLetter"/>
      <w:lvlText w:val="%8."/>
      <w:lvlJc w:val="left"/>
      <w:pPr>
        <w:ind w:left="5713" w:hanging="360"/>
      </w:pPr>
    </w:lvl>
    <w:lvl w:ilvl="8" w:tplc="28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5" w15:restartNumberingAfterBreak="0">
    <w:nsid w:val="32D014BF"/>
    <w:multiLevelType w:val="multilevel"/>
    <w:tmpl w:val="A170B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0F35B8"/>
    <w:multiLevelType w:val="hybridMultilevel"/>
    <w:tmpl w:val="BD747CE2"/>
    <w:lvl w:ilvl="0" w:tplc="E3FCF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D5248"/>
    <w:multiLevelType w:val="hybridMultilevel"/>
    <w:tmpl w:val="C25CF88E"/>
    <w:lvl w:ilvl="0" w:tplc="94E2462A">
      <w:start w:val="1"/>
      <w:numFmt w:val="lowerRoman"/>
      <w:lvlText w:val="%1."/>
      <w:lvlJc w:val="right"/>
      <w:pPr>
        <w:ind w:left="1033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753" w:hanging="360"/>
      </w:pPr>
    </w:lvl>
    <w:lvl w:ilvl="2" w:tplc="280A001B" w:tentative="1">
      <w:start w:val="1"/>
      <w:numFmt w:val="lowerRoman"/>
      <w:lvlText w:val="%3."/>
      <w:lvlJc w:val="right"/>
      <w:pPr>
        <w:ind w:left="2473" w:hanging="180"/>
      </w:pPr>
    </w:lvl>
    <w:lvl w:ilvl="3" w:tplc="280A000F" w:tentative="1">
      <w:start w:val="1"/>
      <w:numFmt w:val="decimal"/>
      <w:lvlText w:val="%4."/>
      <w:lvlJc w:val="left"/>
      <w:pPr>
        <w:ind w:left="3193" w:hanging="360"/>
      </w:pPr>
    </w:lvl>
    <w:lvl w:ilvl="4" w:tplc="280A0019" w:tentative="1">
      <w:start w:val="1"/>
      <w:numFmt w:val="lowerLetter"/>
      <w:lvlText w:val="%5."/>
      <w:lvlJc w:val="left"/>
      <w:pPr>
        <w:ind w:left="3913" w:hanging="360"/>
      </w:pPr>
    </w:lvl>
    <w:lvl w:ilvl="5" w:tplc="280A001B" w:tentative="1">
      <w:start w:val="1"/>
      <w:numFmt w:val="lowerRoman"/>
      <w:lvlText w:val="%6."/>
      <w:lvlJc w:val="right"/>
      <w:pPr>
        <w:ind w:left="4633" w:hanging="180"/>
      </w:pPr>
    </w:lvl>
    <w:lvl w:ilvl="6" w:tplc="280A000F" w:tentative="1">
      <w:start w:val="1"/>
      <w:numFmt w:val="decimal"/>
      <w:lvlText w:val="%7."/>
      <w:lvlJc w:val="left"/>
      <w:pPr>
        <w:ind w:left="5353" w:hanging="360"/>
      </w:pPr>
    </w:lvl>
    <w:lvl w:ilvl="7" w:tplc="280A0019" w:tentative="1">
      <w:start w:val="1"/>
      <w:numFmt w:val="lowerLetter"/>
      <w:lvlText w:val="%8."/>
      <w:lvlJc w:val="left"/>
      <w:pPr>
        <w:ind w:left="6073" w:hanging="360"/>
      </w:pPr>
    </w:lvl>
    <w:lvl w:ilvl="8" w:tplc="280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 w15:restartNumberingAfterBreak="0">
    <w:nsid w:val="43282407"/>
    <w:multiLevelType w:val="hybridMultilevel"/>
    <w:tmpl w:val="B48864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1579D"/>
    <w:multiLevelType w:val="hybridMultilevel"/>
    <w:tmpl w:val="DA429268"/>
    <w:lvl w:ilvl="0" w:tplc="1A6C2316">
      <w:start w:val="7"/>
      <w:numFmt w:val="decimal"/>
      <w:lvlText w:val="(%1)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50BF"/>
    <w:multiLevelType w:val="hybridMultilevel"/>
    <w:tmpl w:val="D4E4ACC0"/>
    <w:lvl w:ilvl="0" w:tplc="28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4B0A10E7"/>
    <w:multiLevelType w:val="hybridMultilevel"/>
    <w:tmpl w:val="A33E0260"/>
    <w:lvl w:ilvl="0" w:tplc="4D3C6628">
      <w:start w:val="1"/>
      <w:numFmt w:val="decimal"/>
      <w:lvlText w:val="(%1)"/>
      <w:lvlJc w:val="left"/>
      <w:pPr>
        <w:ind w:left="673" w:hanging="360"/>
      </w:pPr>
      <w:rPr>
        <w:rFonts w:hint="default"/>
        <w:color w:va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393" w:hanging="360"/>
      </w:pPr>
    </w:lvl>
    <w:lvl w:ilvl="2" w:tplc="280A001B" w:tentative="1">
      <w:start w:val="1"/>
      <w:numFmt w:val="lowerRoman"/>
      <w:lvlText w:val="%3."/>
      <w:lvlJc w:val="right"/>
      <w:pPr>
        <w:ind w:left="2113" w:hanging="180"/>
      </w:pPr>
    </w:lvl>
    <w:lvl w:ilvl="3" w:tplc="280A000F" w:tentative="1">
      <w:start w:val="1"/>
      <w:numFmt w:val="decimal"/>
      <w:lvlText w:val="%4."/>
      <w:lvlJc w:val="left"/>
      <w:pPr>
        <w:ind w:left="2833" w:hanging="360"/>
      </w:pPr>
    </w:lvl>
    <w:lvl w:ilvl="4" w:tplc="280A0019" w:tentative="1">
      <w:start w:val="1"/>
      <w:numFmt w:val="lowerLetter"/>
      <w:lvlText w:val="%5."/>
      <w:lvlJc w:val="left"/>
      <w:pPr>
        <w:ind w:left="3553" w:hanging="360"/>
      </w:pPr>
    </w:lvl>
    <w:lvl w:ilvl="5" w:tplc="280A001B" w:tentative="1">
      <w:start w:val="1"/>
      <w:numFmt w:val="lowerRoman"/>
      <w:lvlText w:val="%6."/>
      <w:lvlJc w:val="right"/>
      <w:pPr>
        <w:ind w:left="4273" w:hanging="180"/>
      </w:pPr>
    </w:lvl>
    <w:lvl w:ilvl="6" w:tplc="280A000F" w:tentative="1">
      <w:start w:val="1"/>
      <w:numFmt w:val="decimal"/>
      <w:lvlText w:val="%7."/>
      <w:lvlJc w:val="left"/>
      <w:pPr>
        <w:ind w:left="4993" w:hanging="360"/>
      </w:pPr>
    </w:lvl>
    <w:lvl w:ilvl="7" w:tplc="280A0019" w:tentative="1">
      <w:start w:val="1"/>
      <w:numFmt w:val="lowerLetter"/>
      <w:lvlText w:val="%8."/>
      <w:lvlJc w:val="left"/>
      <w:pPr>
        <w:ind w:left="5713" w:hanging="360"/>
      </w:pPr>
    </w:lvl>
    <w:lvl w:ilvl="8" w:tplc="28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 w15:restartNumberingAfterBreak="0">
    <w:nsid w:val="4C4C44D8"/>
    <w:multiLevelType w:val="hybridMultilevel"/>
    <w:tmpl w:val="A70E772E"/>
    <w:lvl w:ilvl="0" w:tplc="92E022B4">
      <w:start w:val="5"/>
      <w:numFmt w:val="decimal"/>
      <w:lvlText w:val="(%1)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B5C76"/>
    <w:multiLevelType w:val="hybridMultilevel"/>
    <w:tmpl w:val="0F162430"/>
    <w:lvl w:ilvl="0" w:tplc="28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4E90400B"/>
    <w:multiLevelType w:val="hybridMultilevel"/>
    <w:tmpl w:val="3482DE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20D66"/>
    <w:multiLevelType w:val="hybridMultilevel"/>
    <w:tmpl w:val="82B49B5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4DEF"/>
    <w:multiLevelType w:val="hybridMultilevel"/>
    <w:tmpl w:val="178A78B2"/>
    <w:lvl w:ilvl="0" w:tplc="280A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abstractNum w:abstractNumId="27" w15:restartNumberingAfterBreak="0">
    <w:nsid w:val="5C2E1E5A"/>
    <w:multiLevelType w:val="multilevel"/>
    <w:tmpl w:val="A170B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9C0EA9"/>
    <w:multiLevelType w:val="hybridMultilevel"/>
    <w:tmpl w:val="504869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33411"/>
    <w:multiLevelType w:val="hybridMultilevel"/>
    <w:tmpl w:val="6F92A432"/>
    <w:lvl w:ilvl="0" w:tplc="28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672416D5"/>
    <w:multiLevelType w:val="hybridMultilevel"/>
    <w:tmpl w:val="3586A2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06C99"/>
    <w:multiLevelType w:val="hybridMultilevel"/>
    <w:tmpl w:val="8D1AA234"/>
    <w:lvl w:ilvl="0" w:tplc="C3DC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50D48"/>
    <w:multiLevelType w:val="hybridMultilevel"/>
    <w:tmpl w:val="E398CD2C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76447"/>
    <w:multiLevelType w:val="hybridMultilevel"/>
    <w:tmpl w:val="8D1AA234"/>
    <w:lvl w:ilvl="0" w:tplc="C3DC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4D0F"/>
    <w:multiLevelType w:val="hybridMultilevel"/>
    <w:tmpl w:val="4CF0EE64"/>
    <w:lvl w:ilvl="0" w:tplc="3DB6F9FE">
      <w:start w:val="1"/>
      <w:numFmt w:val="decimal"/>
      <w:lvlText w:val="(%1)"/>
      <w:lvlJc w:val="left"/>
      <w:pPr>
        <w:ind w:left="673" w:hanging="360"/>
      </w:pPr>
      <w:rPr>
        <w:rFonts w:hint="default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1393" w:hanging="360"/>
      </w:pPr>
    </w:lvl>
    <w:lvl w:ilvl="2" w:tplc="280A001B" w:tentative="1">
      <w:start w:val="1"/>
      <w:numFmt w:val="lowerRoman"/>
      <w:lvlText w:val="%3."/>
      <w:lvlJc w:val="right"/>
      <w:pPr>
        <w:ind w:left="2113" w:hanging="180"/>
      </w:pPr>
    </w:lvl>
    <w:lvl w:ilvl="3" w:tplc="280A000F" w:tentative="1">
      <w:start w:val="1"/>
      <w:numFmt w:val="decimal"/>
      <w:lvlText w:val="%4."/>
      <w:lvlJc w:val="left"/>
      <w:pPr>
        <w:ind w:left="2833" w:hanging="360"/>
      </w:pPr>
    </w:lvl>
    <w:lvl w:ilvl="4" w:tplc="280A0019" w:tentative="1">
      <w:start w:val="1"/>
      <w:numFmt w:val="lowerLetter"/>
      <w:lvlText w:val="%5."/>
      <w:lvlJc w:val="left"/>
      <w:pPr>
        <w:ind w:left="3553" w:hanging="360"/>
      </w:pPr>
    </w:lvl>
    <w:lvl w:ilvl="5" w:tplc="280A001B" w:tentative="1">
      <w:start w:val="1"/>
      <w:numFmt w:val="lowerRoman"/>
      <w:lvlText w:val="%6."/>
      <w:lvlJc w:val="right"/>
      <w:pPr>
        <w:ind w:left="4273" w:hanging="180"/>
      </w:pPr>
    </w:lvl>
    <w:lvl w:ilvl="6" w:tplc="280A000F" w:tentative="1">
      <w:start w:val="1"/>
      <w:numFmt w:val="decimal"/>
      <w:lvlText w:val="%7."/>
      <w:lvlJc w:val="left"/>
      <w:pPr>
        <w:ind w:left="4993" w:hanging="360"/>
      </w:pPr>
    </w:lvl>
    <w:lvl w:ilvl="7" w:tplc="280A0019" w:tentative="1">
      <w:start w:val="1"/>
      <w:numFmt w:val="lowerLetter"/>
      <w:lvlText w:val="%8."/>
      <w:lvlJc w:val="left"/>
      <w:pPr>
        <w:ind w:left="5713" w:hanging="360"/>
      </w:pPr>
    </w:lvl>
    <w:lvl w:ilvl="8" w:tplc="28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5" w15:restartNumberingAfterBreak="0">
    <w:nsid w:val="6B7A6752"/>
    <w:multiLevelType w:val="hybridMultilevel"/>
    <w:tmpl w:val="F0D49286"/>
    <w:lvl w:ilvl="0" w:tplc="28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6" w15:restartNumberingAfterBreak="0">
    <w:nsid w:val="742200E6"/>
    <w:multiLevelType w:val="hybridMultilevel"/>
    <w:tmpl w:val="46A6E13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3810">
    <w:abstractNumId w:val="1"/>
  </w:num>
  <w:num w:numId="2" w16cid:durableId="826479850">
    <w:abstractNumId w:val="2"/>
  </w:num>
  <w:num w:numId="3" w16cid:durableId="158278411">
    <w:abstractNumId w:val="12"/>
  </w:num>
  <w:num w:numId="4" w16cid:durableId="1078750818">
    <w:abstractNumId w:val="31"/>
  </w:num>
  <w:num w:numId="5" w16cid:durableId="1662079880">
    <w:abstractNumId w:val="33"/>
  </w:num>
  <w:num w:numId="6" w16cid:durableId="1061487636">
    <w:abstractNumId w:val="34"/>
  </w:num>
  <w:num w:numId="7" w16cid:durableId="1490441860">
    <w:abstractNumId w:val="8"/>
  </w:num>
  <w:num w:numId="8" w16cid:durableId="427651929">
    <w:abstractNumId w:val="15"/>
  </w:num>
  <w:num w:numId="9" w16cid:durableId="164053011">
    <w:abstractNumId w:val="27"/>
  </w:num>
  <w:num w:numId="10" w16cid:durableId="367729480">
    <w:abstractNumId w:val="29"/>
  </w:num>
  <w:num w:numId="11" w16cid:durableId="1015502808">
    <w:abstractNumId w:val="23"/>
  </w:num>
  <w:num w:numId="12" w16cid:durableId="2042973863">
    <w:abstractNumId w:val="20"/>
  </w:num>
  <w:num w:numId="13" w16cid:durableId="1809200553">
    <w:abstractNumId w:val="6"/>
  </w:num>
  <w:num w:numId="14" w16cid:durableId="2012180303">
    <w:abstractNumId w:val="14"/>
  </w:num>
  <w:num w:numId="15" w16cid:durableId="1377386460">
    <w:abstractNumId w:val="21"/>
  </w:num>
  <w:num w:numId="16" w16cid:durableId="440028311">
    <w:abstractNumId w:val="35"/>
  </w:num>
  <w:num w:numId="17" w16cid:durableId="129054552">
    <w:abstractNumId w:val="17"/>
  </w:num>
  <w:num w:numId="18" w16cid:durableId="974331453">
    <w:abstractNumId w:val="13"/>
  </w:num>
  <w:num w:numId="19" w16cid:durableId="1170952910">
    <w:abstractNumId w:val="10"/>
  </w:num>
  <w:num w:numId="20" w16cid:durableId="459955187">
    <w:abstractNumId w:val="26"/>
  </w:num>
  <w:num w:numId="21" w16cid:durableId="1217745133">
    <w:abstractNumId w:val="0"/>
  </w:num>
  <w:num w:numId="22" w16cid:durableId="1122454189">
    <w:abstractNumId w:val="7"/>
  </w:num>
  <w:num w:numId="23" w16cid:durableId="2043051495">
    <w:abstractNumId w:val="22"/>
  </w:num>
  <w:num w:numId="24" w16cid:durableId="2103796283">
    <w:abstractNumId w:val="19"/>
  </w:num>
  <w:num w:numId="25" w16cid:durableId="489365484">
    <w:abstractNumId w:val="28"/>
  </w:num>
  <w:num w:numId="26" w16cid:durableId="211044304">
    <w:abstractNumId w:val="30"/>
  </w:num>
  <w:num w:numId="27" w16cid:durableId="862519992">
    <w:abstractNumId w:val="24"/>
  </w:num>
  <w:num w:numId="28" w16cid:durableId="85268577">
    <w:abstractNumId w:val="18"/>
  </w:num>
  <w:num w:numId="29" w16cid:durableId="798109942">
    <w:abstractNumId w:val="11"/>
  </w:num>
  <w:num w:numId="30" w16cid:durableId="1681736441">
    <w:abstractNumId w:val="16"/>
  </w:num>
  <w:num w:numId="31" w16cid:durableId="1500585060">
    <w:abstractNumId w:val="36"/>
  </w:num>
  <w:num w:numId="32" w16cid:durableId="641497327">
    <w:abstractNumId w:val="4"/>
  </w:num>
  <w:num w:numId="33" w16cid:durableId="864174247">
    <w:abstractNumId w:val="3"/>
  </w:num>
  <w:num w:numId="34" w16cid:durableId="416026965">
    <w:abstractNumId w:val="9"/>
  </w:num>
  <w:num w:numId="35" w16cid:durableId="756370774">
    <w:abstractNumId w:val="25"/>
  </w:num>
  <w:num w:numId="36" w16cid:durableId="1136991700">
    <w:abstractNumId w:val="32"/>
  </w:num>
  <w:num w:numId="37" w16cid:durableId="1927957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514A0"/>
    <w:rsid w:val="00057AB6"/>
    <w:rsid w:val="00081002"/>
    <w:rsid w:val="000A6481"/>
    <w:rsid w:val="000B4DE2"/>
    <w:rsid w:val="000C3BB6"/>
    <w:rsid w:val="000E270B"/>
    <w:rsid w:val="000F3428"/>
    <w:rsid w:val="00155C41"/>
    <w:rsid w:val="001633DD"/>
    <w:rsid w:val="00164EF1"/>
    <w:rsid w:val="00167E0B"/>
    <w:rsid w:val="00174F0B"/>
    <w:rsid w:val="00190BF5"/>
    <w:rsid w:val="00197F7E"/>
    <w:rsid w:val="001C02A2"/>
    <w:rsid w:val="001D1A6C"/>
    <w:rsid w:val="001E4BB5"/>
    <w:rsid w:val="00207573"/>
    <w:rsid w:val="002078C9"/>
    <w:rsid w:val="002236E8"/>
    <w:rsid w:val="00232119"/>
    <w:rsid w:val="00234A9F"/>
    <w:rsid w:val="0026245C"/>
    <w:rsid w:val="00264B7C"/>
    <w:rsid w:val="0027609D"/>
    <w:rsid w:val="00280A7F"/>
    <w:rsid w:val="002B2D95"/>
    <w:rsid w:val="002B6CB0"/>
    <w:rsid w:val="002C4DBF"/>
    <w:rsid w:val="002C6A20"/>
    <w:rsid w:val="002F79A5"/>
    <w:rsid w:val="00304A3E"/>
    <w:rsid w:val="003314E6"/>
    <w:rsid w:val="003338B1"/>
    <w:rsid w:val="00364C18"/>
    <w:rsid w:val="0038660E"/>
    <w:rsid w:val="003A142E"/>
    <w:rsid w:val="003B200B"/>
    <w:rsid w:val="003F2F71"/>
    <w:rsid w:val="004739FB"/>
    <w:rsid w:val="004759C1"/>
    <w:rsid w:val="00480A6B"/>
    <w:rsid w:val="00485CC7"/>
    <w:rsid w:val="004C18E7"/>
    <w:rsid w:val="004C28EC"/>
    <w:rsid w:val="004C5E7A"/>
    <w:rsid w:val="004F7BAA"/>
    <w:rsid w:val="00525E19"/>
    <w:rsid w:val="00526C3B"/>
    <w:rsid w:val="00534073"/>
    <w:rsid w:val="005446E6"/>
    <w:rsid w:val="00564AEA"/>
    <w:rsid w:val="00594BD7"/>
    <w:rsid w:val="005B4C21"/>
    <w:rsid w:val="005C4F7E"/>
    <w:rsid w:val="005D773F"/>
    <w:rsid w:val="005E4533"/>
    <w:rsid w:val="005F3076"/>
    <w:rsid w:val="006113CA"/>
    <w:rsid w:val="00614075"/>
    <w:rsid w:val="00617CA2"/>
    <w:rsid w:val="00617E2D"/>
    <w:rsid w:val="00630194"/>
    <w:rsid w:val="00640C88"/>
    <w:rsid w:val="00642FFD"/>
    <w:rsid w:val="0064567F"/>
    <w:rsid w:val="00680DE7"/>
    <w:rsid w:val="00686B50"/>
    <w:rsid w:val="006A3F77"/>
    <w:rsid w:val="006B43AD"/>
    <w:rsid w:val="006B46A2"/>
    <w:rsid w:val="006D225B"/>
    <w:rsid w:val="00734AEC"/>
    <w:rsid w:val="00744859"/>
    <w:rsid w:val="00750CF7"/>
    <w:rsid w:val="00753403"/>
    <w:rsid w:val="00754F1A"/>
    <w:rsid w:val="007714C9"/>
    <w:rsid w:val="00793CA5"/>
    <w:rsid w:val="007B7682"/>
    <w:rsid w:val="007C6426"/>
    <w:rsid w:val="007F2000"/>
    <w:rsid w:val="007F4895"/>
    <w:rsid w:val="008226FD"/>
    <w:rsid w:val="008344CF"/>
    <w:rsid w:val="00834A04"/>
    <w:rsid w:val="00837CB5"/>
    <w:rsid w:val="00886B02"/>
    <w:rsid w:val="00893826"/>
    <w:rsid w:val="008C42F5"/>
    <w:rsid w:val="008C5E5F"/>
    <w:rsid w:val="008C7C89"/>
    <w:rsid w:val="008D09B1"/>
    <w:rsid w:val="008E0D46"/>
    <w:rsid w:val="008F6466"/>
    <w:rsid w:val="00920E7E"/>
    <w:rsid w:val="00922E2C"/>
    <w:rsid w:val="0093421C"/>
    <w:rsid w:val="0093701C"/>
    <w:rsid w:val="00955BB3"/>
    <w:rsid w:val="0096436A"/>
    <w:rsid w:val="009D0F64"/>
    <w:rsid w:val="009D4D8A"/>
    <w:rsid w:val="009E268D"/>
    <w:rsid w:val="009F7131"/>
    <w:rsid w:val="00A24462"/>
    <w:rsid w:val="00A373B0"/>
    <w:rsid w:val="00A63871"/>
    <w:rsid w:val="00AB5453"/>
    <w:rsid w:val="00AC24DB"/>
    <w:rsid w:val="00AD3156"/>
    <w:rsid w:val="00AD52F2"/>
    <w:rsid w:val="00B00F05"/>
    <w:rsid w:val="00B22419"/>
    <w:rsid w:val="00B3234C"/>
    <w:rsid w:val="00B43004"/>
    <w:rsid w:val="00B43F22"/>
    <w:rsid w:val="00B479CF"/>
    <w:rsid w:val="00B52927"/>
    <w:rsid w:val="00B631BB"/>
    <w:rsid w:val="00B72BD7"/>
    <w:rsid w:val="00BB18BF"/>
    <w:rsid w:val="00BB75C2"/>
    <w:rsid w:val="00BF2C79"/>
    <w:rsid w:val="00C157D5"/>
    <w:rsid w:val="00C46F9B"/>
    <w:rsid w:val="00CB57F1"/>
    <w:rsid w:val="00D03BB2"/>
    <w:rsid w:val="00D43011"/>
    <w:rsid w:val="00D76E8E"/>
    <w:rsid w:val="00D9731F"/>
    <w:rsid w:val="00DA5223"/>
    <w:rsid w:val="00DC6005"/>
    <w:rsid w:val="00DF562E"/>
    <w:rsid w:val="00DF5C7D"/>
    <w:rsid w:val="00E1460E"/>
    <w:rsid w:val="00E25368"/>
    <w:rsid w:val="00E52BBB"/>
    <w:rsid w:val="00E73C6E"/>
    <w:rsid w:val="00E95F70"/>
    <w:rsid w:val="00E95FAB"/>
    <w:rsid w:val="00EA4468"/>
    <w:rsid w:val="00EA5E5C"/>
    <w:rsid w:val="00EC6286"/>
    <w:rsid w:val="00EE08C9"/>
    <w:rsid w:val="00EF4810"/>
    <w:rsid w:val="00F1741C"/>
    <w:rsid w:val="00F2039F"/>
    <w:rsid w:val="00F20685"/>
    <w:rsid w:val="00F25337"/>
    <w:rsid w:val="00F257BC"/>
    <w:rsid w:val="00F2589D"/>
    <w:rsid w:val="00F258A2"/>
    <w:rsid w:val="00F2659A"/>
    <w:rsid w:val="00F47C5D"/>
    <w:rsid w:val="00F504F1"/>
    <w:rsid w:val="00F6799E"/>
    <w:rsid w:val="00F749B0"/>
    <w:rsid w:val="00F92019"/>
    <w:rsid w:val="00F93C62"/>
    <w:rsid w:val="00F95B43"/>
    <w:rsid w:val="00FA03DD"/>
    <w:rsid w:val="00FA3485"/>
    <w:rsid w:val="00FB37BF"/>
    <w:rsid w:val="00FD4E5E"/>
    <w:rsid w:val="00FD759B"/>
    <w:rsid w:val="00FF2632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2BBFF"/>
  <w15:docId w15:val="{F8852E96-3AD5-452F-9683-01996AFC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IVEL ONE,Bulleted List,Fundamentacion,SubPárrafo de lista,Viñeta,TITULO A,Cuadro 2-1,Titulo de Fígura,Conclusiones,paul2,Iz - Párrafo de lista,Sivsa Parrafo,Lista vistosa - Énfasis 11,Lista media 2 - Énfasis 41,Cita Pie de Página,SCap1"/>
    <w:basedOn w:val="Normal"/>
    <w:link w:val="PrrafodelistaCar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aliases w:val="Ref. de nota al pie."/>
    <w:basedOn w:val="Fuentedeprrafopredeter"/>
    <w:uiPriority w:val="99"/>
    <w:unhideWhenUsed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NIVEL ONE Car,Bulleted List Car,Fundamentacion Car,SubPárrafo de lista Car,Viñeta Car,TITULO A Car,Cuadro 2-1 Car,Titulo de Fígura Car,Conclusiones Car,paul2 Car,Iz - Párrafo de lista Car,Sivsa Parrafo Car,Cita Pie de Página Car"/>
    <w:link w:val="Prrafodelista"/>
    <w:uiPriority w:val="34"/>
    <w:qFormat/>
    <w:rsid w:val="00837CB5"/>
  </w:style>
  <w:style w:type="paragraph" w:styleId="Encabezado">
    <w:name w:val="header"/>
    <w:basedOn w:val="Normal"/>
    <w:link w:val="EncabezadoCar"/>
    <w:uiPriority w:val="99"/>
    <w:unhideWhenUsed/>
    <w:rsid w:val="00207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8C9"/>
  </w:style>
  <w:style w:type="paragraph" w:styleId="Piedepgina">
    <w:name w:val="footer"/>
    <w:basedOn w:val="Normal"/>
    <w:link w:val="PiedepginaCar"/>
    <w:uiPriority w:val="99"/>
    <w:unhideWhenUsed/>
    <w:rsid w:val="00207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8C9"/>
  </w:style>
  <w:style w:type="character" w:styleId="Hipervnculo">
    <w:name w:val="Hyperlink"/>
    <w:basedOn w:val="Fuentedeprrafopredeter"/>
    <w:uiPriority w:val="99"/>
    <w:unhideWhenUsed/>
    <w:rsid w:val="009F713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B54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456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b.pe/superiortecnologica/pdf/dl-n-1375-sobre-tecnico-productiv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b.pe/superiortecnologica/pdf/rvm-n-017-2015-mined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edu.gob.pe/superiortecnologica/pdf/dl-n-1375-sobre-tecnico-productiv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b.pe/superiortecnologica/pdf/ds-n-004-2019-sobre-tecnico-productiv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AB0E-38AC-4D4C-B29B-2F52FD5F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SIPION FERNANDEZ</dc:creator>
  <cp:lastModifiedBy>ERNESTO FRANCISCO ARIAS VALVERDE</cp:lastModifiedBy>
  <cp:revision>5</cp:revision>
  <dcterms:created xsi:type="dcterms:W3CDTF">2023-06-28T20:24:00Z</dcterms:created>
  <dcterms:modified xsi:type="dcterms:W3CDTF">2023-06-28T20:44:00Z</dcterms:modified>
</cp:coreProperties>
</file>