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31E8D" w14:textId="427E6CF8" w:rsidR="005E43BB" w:rsidRPr="00B44AF6" w:rsidRDefault="00C03CF7" w:rsidP="00535E3E">
      <w:pPr>
        <w:spacing w:line="240" w:lineRule="auto"/>
        <w:contextualSpacing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INDICADOR</w:t>
      </w:r>
      <w:r w:rsidR="00DB2798">
        <w:rPr>
          <w:rFonts w:ascii="Arial" w:hAnsi="Arial"/>
          <w:b/>
          <w:sz w:val="28"/>
          <w:szCs w:val="28"/>
        </w:rPr>
        <w:t xml:space="preserve"> 31</w:t>
      </w:r>
      <w:r w:rsidR="00533C7E" w:rsidRPr="00B44AF6">
        <w:rPr>
          <w:rFonts w:ascii="Arial" w:hAnsi="Arial"/>
          <w:b/>
          <w:sz w:val="28"/>
          <w:szCs w:val="28"/>
        </w:rPr>
        <w:t>:</w:t>
      </w:r>
      <w:r w:rsidR="00533C7E" w:rsidRPr="00B44AF6">
        <w:rPr>
          <w:rFonts w:ascii="Arial" w:hAnsi="Arial"/>
          <w:b/>
          <w:sz w:val="20"/>
          <w:szCs w:val="20"/>
        </w:rPr>
        <w:t xml:space="preserve"> </w:t>
      </w:r>
      <w:r w:rsidR="000962E5" w:rsidRPr="000962E5">
        <w:rPr>
          <w:rFonts w:ascii="Arial" w:hAnsi="Arial"/>
          <w:bCs/>
          <w:sz w:val="20"/>
          <w:szCs w:val="20"/>
        </w:rPr>
        <w:t>Porcentaje de instalaciones deportivas en condiciones inadecuadas para las actividades de entrenamiento y preparación de alto rendimiento</w:t>
      </w:r>
    </w:p>
    <w:p w14:paraId="459C2D85" w14:textId="77777777" w:rsidR="00533C7E" w:rsidRDefault="00533C7E" w:rsidP="00535E3E">
      <w:pPr>
        <w:spacing w:line="240" w:lineRule="auto"/>
        <w:contextualSpacing/>
        <w:rPr>
          <w:rFonts w:ascii="Arial" w:hAnsi="Arial"/>
          <w:bCs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660"/>
      </w:tblGrid>
      <w:tr w:rsidR="00D65D0A" w:rsidRPr="00D65D0A" w14:paraId="0C4F561F" w14:textId="77777777" w:rsidTr="00D65D0A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75C2" w14:textId="77777777" w:rsidR="00D65D0A" w:rsidRPr="00D65D0A" w:rsidRDefault="00D65D0A" w:rsidP="00D65D0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65D0A">
              <w:rPr>
                <w:rFonts w:ascii="Arial" w:hAnsi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8AB" w14:textId="77777777" w:rsidR="00D65D0A" w:rsidRPr="00D65D0A" w:rsidRDefault="00D65D0A" w:rsidP="00D65D0A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D65D0A">
              <w:rPr>
                <w:rFonts w:ascii="Arial" w:hAnsi="Arial"/>
                <w:bCs/>
                <w:sz w:val="20"/>
                <w:szCs w:val="20"/>
              </w:rPr>
              <w:t>Ministerio de Educación</w:t>
            </w:r>
          </w:p>
        </w:tc>
      </w:tr>
      <w:tr w:rsidR="00D65D0A" w:rsidRPr="00D65D0A" w14:paraId="5C33FBF3" w14:textId="77777777" w:rsidTr="00D65D0A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8940" w14:textId="77777777" w:rsidR="00D65D0A" w:rsidRPr="00D65D0A" w:rsidRDefault="00D65D0A" w:rsidP="00D65D0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65D0A">
              <w:rPr>
                <w:rFonts w:ascii="Arial" w:hAnsi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399C" w14:textId="4C6497FB" w:rsidR="00D65D0A" w:rsidRPr="00D65D0A" w:rsidRDefault="007D7A99" w:rsidP="00D65D0A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15.02.19</w:t>
            </w:r>
          </w:p>
        </w:tc>
      </w:tr>
      <w:tr w:rsidR="00D65D0A" w:rsidRPr="00D65D0A" w14:paraId="66C442D1" w14:textId="77777777" w:rsidTr="00D65D0A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70CB" w14:textId="77777777" w:rsidR="00D65D0A" w:rsidRPr="00D65D0A" w:rsidRDefault="00D65D0A" w:rsidP="00D65D0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65D0A">
              <w:rPr>
                <w:rFonts w:ascii="Arial" w:hAnsi="Arial"/>
                <w:b/>
                <w:sz w:val="20"/>
                <w:szCs w:val="20"/>
              </w:rPr>
              <w:t>Sector: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FB94" w14:textId="77777777" w:rsidR="00D65D0A" w:rsidRPr="00D65D0A" w:rsidRDefault="00D65D0A" w:rsidP="00D65D0A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D65D0A">
              <w:rPr>
                <w:rFonts w:ascii="Arial" w:hAnsi="Arial"/>
                <w:bCs/>
                <w:sz w:val="20"/>
                <w:szCs w:val="20"/>
              </w:rPr>
              <w:t>Educación</w:t>
            </w:r>
          </w:p>
        </w:tc>
      </w:tr>
      <w:tr w:rsidR="00D65D0A" w:rsidRPr="00D65D0A" w14:paraId="020375AF" w14:textId="77777777" w:rsidTr="00D65D0A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34E7" w14:textId="77777777" w:rsidR="00D65D0A" w:rsidRPr="00D65D0A" w:rsidRDefault="00D65D0A" w:rsidP="00D65D0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65D0A">
              <w:rPr>
                <w:rFonts w:ascii="Arial" w:hAnsi="Arial"/>
                <w:b/>
                <w:sz w:val="20"/>
                <w:szCs w:val="20"/>
              </w:rPr>
              <w:t>Función: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47C0" w14:textId="77777777" w:rsidR="00D65D0A" w:rsidRPr="00D65D0A" w:rsidRDefault="00D65D0A" w:rsidP="00D65D0A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D65D0A">
              <w:rPr>
                <w:rFonts w:ascii="Arial" w:hAnsi="Arial"/>
                <w:bCs/>
                <w:sz w:val="20"/>
                <w:szCs w:val="20"/>
              </w:rPr>
              <w:t>21 Cultura y Deporte</w:t>
            </w:r>
          </w:p>
        </w:tc>
      </w:tr>
      <w:tr w:rsidR="00D65D0A" w:rsidRPr="00D65D0A" w14:paraId="6217BD8F" w14:textId="77777777" w:rsidTr="00D65D0A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6163" w14:textId="77777777" w:rsidR="00D65D0A" w:rsidRPr="00D65D0A" w:rsidRDefault="00D65D0A" w:rsidP="00D65D0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65D0A">
              <w:rPr>
                <w:rFonts w:ascii="Arial" w:hAnsi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F041" w14:textId="77777777" w:rsidR="00D65D0A" w:rsidRPr="00D65D0A" w:rsidRDefault="00D65D0A" w:rsidP="00D65D0A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D65D0A">
              <w:rPr>
                <w:rFonts w:ascii="Arial" w:hAnsi="Arial"/>
                <w:bCs/>
                <w:sz w:val="20"/>
                <w:szCs w:val="20"/>
              </w:rPr>
              <w:t>046 Deportes</w:t>
            </w:r>
          </w:p>
        </w:tc>
      </w:tr>
      <w:tr w:rsidR="00D65D0A" w:rsidRPr="00D65D0A" w14:paraId="75B96619" w14:textId="77777777" w:rsidTr="00D65D0A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0FE2" w14:textId="77777777" w:rsidR="00D65D0A" w:rsidRPr="00D65D0A" w:rsidRDefault="00D65D0A" w:rsidP="00D65D0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65D0A">
              <w:rPr>
                <w:rFonts w:ascii="Arial" w:hAnsi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3163" w14:textId="77777777" w:rsidR="00D65D0A" w:rsidRPr="00D65D0A" w:rsidRDefault="00D65D0A" w:rsidP="00D65D0A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D65D0A">
              <w:rPr>
                <w:rFonts w:ascii="Arial" w:hAnsi="Arial"/>
                <w:bCs/>
                <w:sz w:val="20"/>
                <w:szCs w:val="20"/>
              </w:rPr>
              <w:t xml:space="preserve">0102 Infraestructura Deportiva y Recreativa       </w:t>
            </w:r>
          </w:p>
        </w:tc>
      </w:tr>
      <w:tr w:rsidR="00D65D0A" w:rsidRPr="00D65D0A" w14:paraId="2AC78E0F" w14:textId="77777777" w:rsidTr="00D65D0A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C3B1" w14:textId="77777777" w:rsidR="00D65D0A" w:rsidRPr="00D65D0A" w:rsidRDefault="00D65D0A" w:rsidP="00D65D0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65D0A">
              <w:rPr>
                <w:rFonts w:ascii="Arial" w:hAnsi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4BD2" w14:textId="77777777" w:rsidR="00D65D0A" w:rsidRPr="00D65D0A" w:rsidRDefault="00D65D0A" w:rsidP="00D65D0A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D65D0A">
              <w:rPr>
                <w:rFonts w:ascii="Arial" w:hAnsi="Arial"/>
                <w:bCs/>
                <w:sz w:val="20"/>
                <w:szCs w:val="20"/>
              </w:rPr>
              <w:t xml:space="preserve">Servicio Deportivo de Desarrollo de Alto Rendimiento </w:t>
            </w:r>
          </w:p>
        </w:tc>
      </w:tr>
      <w:tr w:rsidR="00D65D0A" w:rsidRPr="00D65D0A" w14:paraId="386F00EF" w14:textId="77777777" w:rsidTr="00D65D0A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95F6" w14:textId="77777777" w:rsidR="00D65D0A" w:rsidRPr="00D65D0A" w:rsidRDefault="00D65D0A" w:rsidP="00D65D0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65D0A">
              <w:rPr>
                <w:rFonts w:ascii="Arial" w:hAnsi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E745" w14:textId="3B9B783F" w:rsidR="00D65D0A" w:rsidRPr="00D65D0A" w:rsidRDefault="002C4E15" w:rsidP="002C4E15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</w:t>
            </w:r>
            <w:r w:rsidR="00D65D0A" w:rsidRPr="00D65D0A">
              <w:rPr>
                <w:rFonts w:ascii="Arial" w:hAnsi="Arial"/>
                <w:bCs/>
                <w:sz w:val="20"/>
                <w:szCs w:val="20"/>
              </w:rPr>
              <w:t>eport</w:t>
            </w:r>
            <w:r>
              <w:rPr>
                <w:rFonts w:ascii="Arial" w:hAnsi="Arial"/>
                <w:bCs/>
                <w:sz w:val="20"/>
                <w:szCs w:val="20"/>
              </w:rPr>
              <w:t>e</w:t>
            </w:r>
            <w:r w:rsidR="00D65D0A" w:rsidRPr="00D65D0A">
              <w:rPr>
                <w:rFonts w:ascii="Arial" w:hAnsi="Arial"/>
                <w:bCs/>
                <w:sz w:val="20"/>
                <w:szCs w:val="20"/>
              </w:rPr>
              <w:t xml:space="preserve"> de desarrollo de alto rendimiento</w:t>
            </w:r>
          </w:p>
        </w:tc>
      </w:tr>
    </w:tbl>
    <w:p w14:paraId="1FB8EDB1" w14:textId="77777777" w:rsidR="005E43BB" w:rsidRPr="00B44AF6" w:rsidRDefault="005E43BB" w:rsidP="00535E3E">
      <w:pPr>
        <w:spacing w:line="240" w:lineRule="auto"/>
        <w:contextualSpacing/>
        <w:rPr>
          <w:rFonts w:ascii="Arial" w:hAnsi="Arial"/>
          <w:bCs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E43BB" w:rsidRPr="00535E3E" w14:paraId="4849CF22" w14:textId="77777777" w:rsidTr="002F6638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0F16966E" w14:textId="77777777" w:rsidTr="00C550D5">
              <w:trPr>
                <w:trHeight w:val="191"/>
                <w:jc w:val="center"/>
              </w:trPr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83606B" w14:textId="5F33DF29" w:rsidR="005E43BB" w:rsidRPr="00535E3E" w:rsidRDefault="005E43BB" w:rsidP="002F6638">
                  <w:pPr>
                    <w:spacing w:line="240" w:lineRule="auto"/>
                    <w:contextualSpacing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PROGRAMA PRESUPUESTAL</w:t>
                  </w:r>
                </w:p>
              </w:tc>
            </w:tr>
          </w:tbl>
          <w:p w14:paraId="7095BE38" w14:textId="77777777" w:rsidR="005E43BB" w:rsidRPr="00535E3E" w:rsidRDefault="005E43BB" w:rsidP="00535E3E">
            <w:pPr>
              <w:spacing w:after="0"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50921178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AF5664" w14:textId="4192F116" w:rsidR="005E43BB" w:rsidRPr="00B44AF6" w:rsidRDefault="00B44AF6" w:rsidP="00535E3E">
                  <w:pPr>
                    <w:pStyle w:val="Prrafodelista1"/>
                    <w:spacing w:line="240" w:lineRule="auto"/>
                    <w:ind w:left="360" w:hanging="3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44AF6">
                    <w:rPr>
                      <w:rFonts w:ascii="Arial" w:hAnsi="Arial" w:cs="Arial"/>
                      <w:b/>
                      <w:sz w:val="20"/>
                      <w:szCs w:val="18"/>
                    </w:rPr>
                    <w:t>NOMBRE DEL INDICADOR</w:t>
                  </w:r>
                </w:p>
              </w:tc>
            </w:tr>
          </w:tbl>
          <w:p w14:paraId="16ABFDCA" w14:textId="77777777" w:rsidR="002F6638" w:rsidRDefault="002F6638" w:rsidP="00535E3E">
            <w:pPr>
              <w:spacing w:line="240" w:lineRule="auto"/>
              <w:contextualSpacing/>
              <w:rPr>
                <w:rFonts w:ascii="Arial" w:hAnsi="Arial"/>
                <w:bCs/>
                <w:sz w:val="18"/>
                <w:szCs w:val="18"/>
              </w:rPr>
            </w:pPr>
          </w:p>
          <w:p w14:paraId="0EB50BF4" w14:textId="36A926E8" w:rsidR="005E43BB" w:rsidRDefault="000962E5" w:rsidP="00535E3E">
            <w:pPr>
              <w:spacing w:line="240" w:lineRule="auto"/>
              <w:contextualSpacing/>
              <w:rPr>
                <w:rFonts w:ascii="Arial" w:hAnsi="Arial"/>
                <w:bCs/>
                <w:sz w:val="18"/>
                <w:szCs w:val="18"/>
              </w:rPr>
            </w:pPr>
            <w:r w:rsidRPr="000962E5">
              <w:rPr>
                <w:rFonts w:ascii="Arial" w:hAnsi="Arial"/>
                <w:bCs/>
                <w:sz w:val="18"/>
                <w:szCs w:val="18"/>
              </w:rPr>
              <w:t xml:space="preserve">Porcentaje de instalaciones deportivas en condiciones inadecuadas para las actividades de entrenamiento y preparación de alto rendimiento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r>
              <w:rPr>
                <w:rFonts w:ascii="Arial" w:hAnsi="Arial"/>
                <w:bCs/>
                <w:sz w:val="18"/>
                <w:szCs w:val="18"/>
              </w:rPr>
              <w:t>PIDCIAEP</w:t>
            </w:r>
            <w:bookmarkStart w:id="0" w:name="_GoBack"/>
            <w:bookmarkEnd w:id="0"/>
            <w:r w:rsidR="00C6238D">
              <w:rPr>
                <w:rFonts w:ascii="Arial" w:hAnsi="Arial"/>
                <w:bCs/>
                <w:sz w:val="18"/>
                <w:szCs w:val="18"/>
              </w:rPr>
              <w:t>)</w:t>
            </w:r>
          </w:p>
          <w:p w14:paraId="45FD04BF" w14:textId="77777777" w:rsidR="002F6638" w:rsidRPr="00535E3E" w:rsidRDefault="002F6638" w:rsidP="00535E3E">
            <w:pPr>
              <w:spacing w:line="240" w:lineRule="auto"/>
              <w:contextualSpacing/>
              <w:rPr>
                <w:rFonts w:ascii="Arial" w:hAnsi="Arial"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357EF124" w14:textId="77777777" w:rsidTr="001B4A9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83D92" w14:textId="244DA021" w:rsidR="005E43BB" w:rsidRPr="00535E3E" w:rsidRDefault="00B44AF6" w:rsidP="00B44AF6">
                  <w:pPr>
                    <w:spacing w:line="240" w:lineRule="auto"/>
                    <w:contextualSpacing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ÁMBITO DE CONTROL</w:t>
                  </w:r>
                  <w:r w:rsidRPr="00B44AF6">
                    <w:rPr>
                      <w:rFonts w:ascii="Arial" w:hAnsi="Arial"/>
                      <w:bCs/>
                      <w:sz w:val="20"/>
                      <w:szCs w:val="18"/>
                      <w:lang w:val="es-MX"/>
                    </w:rPr>
                    <w:t xml:space="preserve"> </w:t>
                  </w:r>
                </w:p>
              </w:tc>
            </w:tr>
          </w:tbl>
          <w:p w14:paraId="2F3BF057" w14:textId="77777777" w:rsidR="002F6638" w:rsidRDefault="002F6638" w:rsidP="00535E3E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61F5C985" w14:textId="4B68350B" w:rsidR="005E43BB" w:rsidRPr="00535E3E" w:rsidRDefault="002F6638" w:rsidP="00535E3E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Producto</w:t>
            </w:r>
            <w:r w:rsidR="005E43BB" w:rsidRPr="00535E3E">
              <w:rPr>
                <w:rFonts w:ascii="Arial" w:hAnsi="Arial"/>
                <w:bCs/>
                <w:sz w:val="18"/>
                <w:szCs w:val="18"/>
              </w:rPr>
              <w:t xml:space="preserve">: instalaciones deportivas en condiciones inadecuadas para el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desarrollo de CAR, CEAR y CEDE </w:t>
            </w:r>
            <w:r w:rsidR="005E43BB" w:rsidRPr="00535E3E">
              <w:rPr>
                <w:rFonts w:ascii="Arial" w:hAnsi="Arial"/>
                <w:bCs/>
                <w:sz w:val="18"/>
                <w:szCs w:val="18"/>
              </w:rPr>
              <w:t>a nivel nacional</w:t>
            </w:r>
          </w:p>
          <w:p w14:paraId="2D40CC2F" w14:textId="77777777" w:rsidR="005E43BB" w:rsidRPr="00535E3E" w:rsidRDefault="005E43BB" w:rsidP="00535E3E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7470C8B3" w14:textId="77777777" w:rsidTr="001B4A9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E5EAE3" w14:textId="5104DBCB" w:rsidR="005E43BB" w:rsidRPr="00B44AF6" w:rsidRDefault="005E43BB" w:rsidP="00B44AF6">
                  <w:pPr>
                    <w:spacing w:line="240" w:lineRule="auto"/>
                    <w:ind w:left="360"/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77C7D12B" w14:textId="77777777" w:rsidR="003C1470" w:rsidRDefault="003C1470" w:rsidP="00535E3E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79BF4A2" w14:textId="4CDFD323" w:rsidR="005E43BB" w:rsidRDefault="00086752" w:rsidP="00535E3E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086752">
              <w:rPr>
                <w:rFonts w:ascii="Arial" w:hAnsi="Arial"/>
                <w:sz w:val="18"/>
                <w:szCs w:val="18"/>
              </w:rPr>
              <w:t>Instituto Peruano de Deporte (Gobierno Nacional)</w:t>
            </w:r>
          </w:p>
          <w:p w14:paraId="41B3BC68" w14:textId="77777777" w:rsidR="00086752" w:rsidRPr="00535E3E" w:rsidRDefault="00086752" w:rsidP="00535E3E">
            <w:pPr>
              <w:spacing w:after="0" w:line="240" w:lineRule="auto"/>
              <w:contextualSpacing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61D83908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04BD1F" w14:textId="77777777" w:rsidR="005E43BB" w:rsidRPr="00B44AF6" w:rsidRDefault="005E43BB" w:rsidP="00535E3E">
                  <w:pPr>
                    <w:spacing w:line="240" w:lineRule="auto"/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DEFINICIÓN</w:t>
                  </w:r>
                </w:p>
              </w:tc>
            </w:tr>
          </w:tbl>
          <w:p w14:paraId="47B04739" w14:textId="77777777" w:rsidR="003C1470" w:rsidRDefault="003C1470" w:rsidP="00535E3E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F10E1E4" w14:textId="7512508B" w:rsidR="005E43BB" w:rsidRDefault="002F6638" w:rsidP="00535E3E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El indicador cuantifica las </w:t>
            </w:r>
            <w:r w:rsidR="005E43BB" w:rsidRPr="00535E3E">
              <w:rPr>
                <w:rFonts w:ascii="Arial" w:hAnsi="Arial"/>
                <w:bCs/>
                <w:sz w:val="18"/>
                <w:szCs w:val="18"/>
              </w:rPr>
              <w:t xml:space="preserve">instalaciones deportivas en condiciones inadecuadas para el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desarrollo de CAR, CEAR y CEDE </w:t>
            </w:r>
            <w:r w:rsidR="005E43BB" w:rsidRPr="00535E3E">
              <w:rPr>
                <w:rFonts w:ascii="Arial" w:hAnsi="Arial"/>
                <w:bCs/>
                <w:sz w:val="18"/>
                <w:szCs w:val="18"/>
              </w:rPr>
              <w:t>a nivel nacional</w:t>
            </w:r>
            <w:r w:rsidR="005E43BB" w:rsidRPr="00535E3E">
              <w:rPr>
                <w:rFonts w:ascii="Arial" w:hAnsi="Arial"/>
                <w:sz w:val="18"/>
                <w:szCs w:val="18"/>
              </w:rPr>
              <w:t>.</w:t>
            </w:r>
          </w:p>
          <w:p w14:paraId="13F03736" w14:textId="77777777" w:rsidR="00CB4A27" w:rsidRDefault="00CB4A27" w:rsidP="00535E3E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98AF449" w14:textId="77777777" w:rsidR="00CB4A27" w:rsidRPr="00CB4A27" w:rsidRDefault="00CB4A27" w:rsidP="00CB4A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  <w:lang w:val="es-PE" w:eastAsia="es-PE"/>
              </w:rPr>
            </w:pPr>
            <w:r w:rsidRPr="00CB4A27">
              <w:rPr>
                <w:rFonts w:ascii="Arial" w:eastAsia="Times New Roman" w:hAnsi="Arial"/>
                <w:b/>
                <w:bCs/>
                <w:sz w:val="18"/>
                <w:szCs w:val="18"/>
                <w:lang w:val="es-PE" w:eastAsia="es-PE"/>
              </w:rPr>
              <w:t>Centro de Entrenamiento de Alto Rendimiento (CEAR):</w:t>
            </w:r>
            <w:r w:rsidRPr="00CB4A27">
              <w:rPr>
                <w:rFonts w:ascii="Arial" w:eastAsia="Times New Roman" w:hAnsi="Arial"/>
                <w:sz w:val="18"/>
                <w:szCs w:val="18"/>
                <w:lang w:val="es-PE" w:eastAsia="es-PE"/>
              </w:rPr>
              <w:t xml:space="preserve"> para el entrenamiento y concentración de deportistas calificados generalmente de una sola disciplina deportiva, aunque excepcionalmente pueden haber varias disciplinas.</w:t>
            </w:r>
          </w:p>
          <w:p w14:paraId="22CA72B5" w14:textId="77777777" w:rsidR="00CB4A27" w:rsidRPr="00535E3E" w:rsidRDefault="00CB4A27" w:rsidP="00CB4A27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B9F4998" w14:textId="77777777" w:rsidR="00CB4A27" w:rsidRPr="00CB4A27" w:rsidRDefault="00CB4A27" w:rsidP="00CB4A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B4A27">
              <w:rPr>
                <w:rFonts w:ascii="Arial" w:eastAsia="Times New Roman" w:hAnsi="Arial"/>
                <w:b/>
                <w:bCs/>
                <w:sz w:val="18"/>
                <w:szCs w:val="18"/>
                <w:lang w:val="es-PE" w:eastAsia="es-PE"/>
              </w:rPr>
              <w:t xml:space="preserve">Centro de Alto Rendimiento (CAR): </w:t>
            </w:r>
            <w:r w:rsidRPr="00CB4A27">
              <w:rPr>
                <w:rFonts w:ascii="Arial" w:eastAsia="Times New Roman" w:hAnsi="Arial"/>
                <w:sz w:val="18"/>
                <w:szCs w:val="18"/>
                <w:lang w:val="es-PE" w:eastAsia="es-PE"/>
              </w:rPr>
              <w:t>para el entrenamiento y concentración de deportistas de alto nivel (seleccionados nacionales). Generalmente conformada por varios Centros de Entrenamiento de diferentes disciplinas deportivas.</w:t>
            </w:r>
            <w:r w:rsidRPr="00CB4A27">
              <w:rPr>
                <w:rFonts w:ascii="Arial" w:hAnsi="Arial"/>
                <w:sz w:val="18"/>
                <w:szCs w:val="18"/>
              </w:rPr>
              <w:t xml:space="preserve"> En dichos Centros se brinda a los deportistas los servicios de entrenamiento deportivo especializado, medicina general (Servicios Biomédicos), fisioterapia, rehabilitación, psicología, nutrición, alimentación y hospedaje que les permite contar con una adecuada y optima preparación.</w:t>
            </w:r>
          </w:p>
          <w:p w14:paraId="38D71CC4" w14:textId="77777777" w:rsidR="00CB4A27" w:rsidRDefault="00CB4A27" w:rsidP="00CB4A27">
            <w:pPr>
              <w:spacing w:after="0" w:line="240" w:lineRule="auto"/>
              <w:contextualSpacing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es-PE" w:eastAsia="es-PE"/>
              </w:rPr>
            </w:pPr>
          </w:p>
          <w:p w14:paraId="2F776F29" w14:textId="77777777" w:rsidR="00CB4A27" w:rsidRPr="00CB4A27" w:rsidRDefault="00CB4A27" w:rsidP="00CB4A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B4A27">
              <w:rPr>
                <w:rFonts w:ascii="Arial" w:eastAsia="Times New Roman" w:hAnsi="Arial"/>
                <w:b/>
                <w:bCs/>
                <w:sz w:val="18"/>
                <w:szCs w:val="18"/>
                <w:lang w:val="es-PE" w:eastAsia="es-PE"/>
              </w:rPr>
              <w:t>Centro Educativo Deportivo Experimental* (CEDE)</w:t>
            </w:r>
            <w:r w:rsidRPr="00CB4A27">
              <w:rPr>
                <w:rFonts w:ascii="Arial" w:eastAsia="Times New Roman" w:hAnsi="Arial"/>
                <w:sz w:val="18"/>
                <w:szCs w:val="18"/>
                <w:lang w:val="es-PE" w:eastAsia="es-PE"/>
              </w:rPr>
              <w:t>: para escolares en proyección que practican deportes a nivel de alta competencia en las instalaciones deportivas de sus  instituciones educativas denominado CEDE.</w:t>
            </w:r>
          </w:p>
          <w:p w14:paraId="3011E500" w14:textId="77777777" w:rsidR="00CB4A27" w:rsidRPr="00535E3E" w:rsidRDefault="00CB4A27" w:rsidP="00535E3E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5B6B695" w14:textId="77777777" w:rsidR="005E43BB" w:rsidRPr="00535E3E" w:rsidRDefault="005E43BB" w:rsidP="00535E3E">
            <w:pPr>
              <w:spacing w:line="240" w:lineRule="auto"/>
              <w:contextualSpacing/>
              <w:jc w:val="both"/>
              <w:rPr>
                <w:rFonts w:ascii="Arial" w:hAnsi="Arial"/>
                <w:bCs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542DA351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8721EF" w14:textId="77777777" w:rsidR="005E43BB" w:rsidRPr="00B44AF6" w:rsidRDefault="005E43BB" w:rsidP="00535E3E">
                  <w:pPr>
                    <w:spacing w:line="240" w:lineRule="auto"/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DIMENSIÓN DE DESEMPEÑO</w:t>
                  </w:r>
                </w:p>
              </w:tc>
            </w:tr>
          </w:tbl>
          <w:p w14:paraId="4FF08D23" w14:textId="77777777" w:rsidR="00DA4CF9" w:rsidRDefault="00DA4CF9" w:rsidP="00DA4CF9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3A28D2C" w14:textId="3DBCFAD3" w:rsidR="00DA4CF9" w:rsidRDefault="00DA4CF9" w:rsidP="00DA4CF9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133203">
              <w:rPr>
                <w:rFonts w:ascii="Arial" w:hAnsi="Arial"/>
                <w:sz w:val="18"/>
                <w:szCs w:val="18"/>
                <w:lang w:val="es-MX"/>
              </w:rPr>
              <w:t>El indicador es de brecha de calidad</w:t>
            </w:r>
            <w:r>
              <w:rPr>
                <w:rFonts w:ascii="Arial" w:hAnsi="Arial"/>
                <w:sz w:val="18"/>
                <w:szCs w:val="18"/>
                <w:lang w:val="es-MX"/>
              </w:rPr>
              <w:t>, puesto que mide la capacidad de una instalación deportiva a responder en forma rápida y directa a las necesidades para la práctica de las actividades de entrenamiento y preparación deportiva, es un indicador de calidad.</w:t>
            </w:r>
          </w:p>
          <w:p w14:paraId="75DF3DED" w14:textId="5FA85127" w:rsidR="005E43BB" w:rsidRPr="00535E3E" w:rsidRDefault="005E43BB" w:rsidP="00535E3E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0FE2263D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57B5B2" w14:textId="77777777" w:rsidR="005E43BB" w:rsidRPr="00B44AF6" w:rsidRDefault="005E43BB" w:rsidP="00535E3E">
                  <w:pPr>
                    <w:spacing w:line="240" w:lineRule="auto"/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sz w:val="20"/>
                      <w:szCs w:val="18"/>
                    </w:rPr>
                    <w:br w:type="page"/>
                  </w:r>
                  <w:r w:rsidRPr="00B44AF6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71E1AAF4" w14:textId="77777777" w:rsidR="005E43BB" w:rsidRPr="00535E3E" w:rsidRDefault="005E43BB" w:rsidP="00535E3E">
            <w:pPr>
              <w:spacing w:after="0" w:line="240" w:lineRule="auto"/>
              <w:contextualSpacing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  <w:lang w:val="es-PE"/>
              </w:rPr>
            </w:pPr>
          </w:p>
          <w:p w14:paraId="3800D557" w14:textId="77777777" w:rsidR="007D7A99" w:rsidRDefault="007D7A99" w:rsidP="007D7A99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p w14:paraId="306D4F2B" w14:textId="77777777" w:rsidR="005E43BB" w:rsidRPr="00535E3E" w:rsidRDefault="005E43BB" w:rsidP="00535E3E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75F622BB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2EE20" w14:textId="77777777" w:rsidR="005E43BB" w:rsidRPr="00B44AF6" w:rsidRDefault="005E43BB" w:rsidP="00535E3E">
                  <w:pPr>
                    <w:spacing w:line="240" w:lineRule="auto"/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JUSTIFICACIÓN</w:t>
                  </w:r>
                </w:p>
              </w:tc>
            </w:tr>
          </w:tbl>
          <w:p w14:paraId="501A5DBD" w14:textId="77777777" w:rsidR="00DA4CF9" w:rsidRDefault="00DA4CF9" w:rsidP="00535E3E">
            <w:pPr>
              <w:spacing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BC40363" w14:textId="13900451" w:rsidR="003A5035" w:rsidRDefault="003A5035" w:rsidP="003A5035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6301EE">
              <w:rPr>
                <w:rFonts w:ascii="Arial" w:hAnsi="Arial"/>
                <w:sz w:val="18"/>
                <w:szCs w:val="18"/>
              </w:rPr>
              <w:lastRenderedPageBreak/>
              <w:t xml:space="preserve">Este indicador permite medir la brecha de calidad en infraestructura para </w:t>
            </w:r>
            <w:r w:rsidR="00CB147A">
              <w:rPr>
                <w:rFonts w:ascii="Arial" w:hAnsi="Arial"/>
                <w:sz w:val="18"/>
                <w:szCs w:val="18"/>
              </w:rPr>
              <w:t>las</w:t>
            </w:r>
            <w:r w:rsidRPr="006301EE">
              <w:rPr>
                <w:rFonts w:ascii="Arial" w:hAnsi="Arial"/>
                <w:sz w:val="18"/>
                <w:szCs w:val="18"/>
              </w:rPr>
              <w:t xml:space="preserve"> actividades </w:t>
            </w:r>
            <w:r w:rsidR="00CB147A" w:rsidRPr="00CB147A">
              <w:rPr>
                <w:rFonts w:ascii="Arial" w:hAnsi="Arial"/>
                <w:sz w:val="18"/>
                <w:szCs w:val="18"/>
              </w:rPr>
              <w:t>de entrenamiento y preparación de alto rendimiento</w:t>
            </w:r>
            <w:r w:rsidRPr="006301EE">
              <w:rPr>
                <w:rFonts w:ascii="Arial" w:hAnsi="Arial"/>
                <w:sz w:val="18"/>
                <w:szCs w:val="18"/>
              </w:rPr>
              <w:t>, y consiguientemente el cierre de esta brecha está vinculado directamente con la ejecución de proyectos de inversión, inversiones de optimización, de ampliación marginal, de reposición y de rehabilitación.</w:t>
            </w:r>
          </w:p>
          <w:p w14:paraId="72C02362" w14:textId="77777777" w:rsidR="00DA4CF9" w:rsidRPr="00535E3E" w:rsidRDefault="00DA4CF9" w:rsidP="00535E3E">
            <w:pPr>
              <w:spacing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60730089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E17C7" w14:textId="77777777" w:rsidR="005E43BB" w:rsidRPr="00B44AF6" w:rsidRDefault="005E43BB" w:rsidP="00535E3E">
                  <w:pPr>
                    <w:spacing w:line="240" w:lineRule="auto"/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52E50D96" w14:textId="77777777" w:rsidR="00DA4CF9" w:rsidRDefault="00DA4CF9" w:rsidP="00535E3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6623AFD" w14:textId="09FDFF90" w:rsidR="00C03CF7" w:rsidRDefault="00C03CF7" w:rsidP="00535E3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C03CF7">
              <w:rPr>
                <w:rFonts w:ascii="Arial" w:hAnsi="Arial"/>
                <w:sz w:val="18"/>
                <w:szCs w:val="18"/>
              </w:rPr>
              <w:t>Pendiente, las limitaciones y supuestos empleados se identificarán cuando se calcule l</w:t>
            </w:r>
            <w:r>
              <w:rPr>
                <w:rFonts w:ascii="Arial" w:hAnsi="Arial"/>
                <w:sz w:val="18"/>
                <w:szCs w:val="18"/>
              </w:rPr>
              <w:t>a línea base</w:t>
            </w:r>
          </w:p>
          <w:p w14:paraId="77F3520B" w14:textId="77777777" w:rsidR="000C3F38" w:rsidRPr="00535E3E" w:rsidRDefault="000C3F38" w:rsidP="00535E3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6CC95D6B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92DA32" w14:textId="77777777" w:rsidR="005E43BB" w:rsidRPr="00B44AF6" w:rsidRDefault="005E43BB" w:rsidP="00535E3E">
                  <w:pPr>
                    <w:spacing w:line="240" w:lineRule="auto"/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PRECISIONES TÉCNICAS</w:t>
                  </w:r>
                </w:p>
              </w:tc>
            </w:tr>
          </w:tbl>
          <w:p w14:paraId="5701B81F" w14:textId="77777777" w:rsidR="00C03CF7" w:rsidRDefault="00C03CF7" w:rsidP="000C3F38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4862825" w14:textId="514B762F" w:rsidR="005E43BB" w:rsidRDefault="00C03CF7" w:rsidP="000C3F38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C03CF7">
              <w:rPr>
                <w:rFonts w:ascii="Arial" w:hAnsi="Arial"/>
                <w:sz w:val="18"/>
                <w:szCs w:val="18"/>
              </w:rPr>
              <w:t xml:space="preserve">Pendiente, las precisiones técnicas se identificarán </w:t>
            </w:r>
            <w:r>
              <w:rPr>
                <w:rFonts w:ascii="Arial" w:hAnsi="Arial"/>
                <w:sz w:val="18"/>
                <w:szCs w:val="18"/>
              </w:rPr>
              <w:t>cuando se calcule la línea base</w:t>
            </w:r>
          </w:p>
          <w:p w14:paraId="7C221631" w14:textId="77777777" w:rsidR="000C3F38" w:rsidRPr="00535E3E" w:rsidRDefault="000C3F38" w:rsidP="000C3F38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117B7D0A" w14:textId="77777777" w:rsidTr="00B44AF6">
              <w:trPr>
                <w:trHeight w:val="190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BF0DA6" w14:textId="77777777" w:rsidR="005E43BB" w:rsidRPr="00B44AF6" w:rsidRDefault="005E43BB" w:rsidP="00535E3E">
                  <w:pPr>
                    <w:keepNext/>
                    <w:spacing w:line="240" w:lineRule="auto"/>
                    <w:contextualSpacing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20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MÉTODO DE CÁLCULO</w:t>
                  </w:r>
                </w:p>
              </w:tc>
            </w:tr>
          </w:tbl>
          <w:p w14:paraId="4978930B" w14:textId="77777777" w:rsidR="005E43BB" w:rsidRPr="00535E3E" w:rsidRDefault="005E43BB" w:rsidP="00535E3E">
            <w:pPr>
              <w:spacing w:after="120" w:line="240" w:lineRule="auto"/>
              <w:contextualSpacing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  <w:lang w:val="es-MX"/>
              </w:rPr>
            </w:pPr>
          </w:p>
          <w:p w14:paraId="31ADDF7E" w14:textId="77777777" w:rsidR="005E43BB" w:rsidRDefault="005E43BB" w:rsidP="00535E3E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535E3E">
              <w:rPr>
                <w:rFonts w:ascii="Arial" w:hAnsi="Arial"/>
                <w:sz w:val="18"/>
                <w:szCs w:val="18"/>
              </w:rPr>
              <w:t>Para efectos de cálculo el indicador, esta será medida de la siguiente forma:</w:t>
            </w:r>
          </w:p>
          <w:p w14:paraId="21C4F82A" w14:textId="77777777" w:rsidR="00CB1F3E" w:rsidRPr="00535E3E" w:rsidRDefault="00CB1F3E" w:rsidP="00535E3E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975FBCF" w14:textId="70D626BB" w:rsidR="00533C7E" w:rsidRPr="00C03CF7" w:rsidRDefault="000962E5" w:rsidP="00535E3E">
            <w:pPr>
              <w:spacing w:after="0" w:line="240" w:lineRule="auto"/>
              <w:contextualSpacing/>
              <w:jc w:val="center"/>
              <w:rPr>
                <w:rFonts w:ascii="Arial" w:eastAsiaTheme="minorEastAsia" w:hAnsi="Arial"/>
                <w:i/>
                <w:sz w:val="18"/>
                <w:szCs w:val="18"/>
                <w:lang w:val="es-P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  <w:lang w:val="es-P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s-PE"/>
                      </w:rPr>
                      <m:t>PIDCIAEP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s-PE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s-PE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s-P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s-PE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s-P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PE"/>
                              </w:rPr>
                              <m:t>IDCIAEP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PE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s-P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PE"/>
                              </w:rPr>
                              <m:t>TIDAEP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PE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s-PE"/>
                  </w:rPr>
                  <m:t>×100%</m:t>
                </m:r>
              </m:oMath>
            </m:oMathPara>
          </w:p>
          <w:p w14:paraId="1A2CC90B" w14:textId="77777777" w:rsidR="00DA4CF9" w:rsidRPr="00535E3E" w:rsidRDefault="00DA4CF9" w:rsidP="00535E3E">
            <w:pPr>
              <w:spacing w:before="120" w:after="120" w:line="240" w:lineRule="auto"/>
              <w:contextualSpacing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  <w:p w14:paraId="321539FC" w14:textId="6D1EED16" w:rsidR="005E43BB" w:rsidRDefault="000962E5" w:rsidP="00535E3E">
            <w:pPr>
              <w:spacing w:line="240" w:lineRule="auto"/>
              <w:contextualSpacing/>
              <w:rPr>
                <w:rFonts w:ascii="Arial" w:hAnsi="Arial"/>
                <w:bCs/>
                <w:color w:val="1F3864" w:themeColor="accent5" w:themeShade="8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PIDCIAEP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t</m:t>
                  </m:r>
                </m:sub>
              </m:sSub>
            </m:oMath>
            <w:r w:rsidR="005E43BB" w:rsidRPr="00535E3E">
              <w:rPr>
                <w:rFonts w:ascii="Arial" w:hAnsi="Arial"/>
                <w:sz w:val="18"/>
                <w:szCs w:val="18"/>
              </w:rPr>
              <w:t xml:space="preserve"> = </w:t>
            </w:r>
            <w:r w:rsidR="002F6638">
              <w:rPr>
                <w:rFonts w:ascii="Arial" w:hAnsi="Arial"/>
                <w:sz w:val="18"/>
                <w:szCs w:val="18"/>
              </w:rPr>
              <w:t xml:space="preserve">Porcentaje </w:t>
            </w:r>
            <w:r w:rsidR="005E43BB" w:rsidRPr="00535E3E">
              <w:rPr>
                <w:rFonts w:ascii="Arial" w:hAnsi="Arial"/>
                <w:sz w:val="18"/>
                <w:szCs w:val="18"/>
              </w:rPr>
              <w:t xml:space="preserve">de </w:t>
            </w:r>
            <w:r w:rsidR="005E43BB" w:rsidRPr="000C3F38">
              <w:rPr>
                <w:rFonts w:ascii="Arial" w:hAnsi="Arial"/>
                <w:sz w:val="18"/>
                <w:szCs w:val="18"/>
              </w:rPr>
              <w:t>instalaciones deportivas en</w:t>
            </w:r>
            <w:r w:rsidR="002F6638" w:rsidRPr="000C3F38">
              <w:rPr>
                <w:rFonts w:ascii="Arial" w:hAnsi="Arial"/>
                <w:sz w:val="18"/>
                <w:szCs w:val="18"/>
              </w:rPr>
              <w:t xml:space="preserve"> condiciones inadecuadas para las actividades de entrenamiento </w:t>
            </w:r>
            <w:r w:rsidR="005E43BB" w:rsidRPr="000C3F38">
              <w:rPr>
                <w:rFonts w:ascii="Arial" w:hAnsi="Arial"/>
                <w:sz w:val="18"/>
                <w:szCs w:val="18"/>
              </w:rPr>
              <w:t>y preparación de alto rendimiento</w:t>
            </w:r>
            <w:r w:rsidR="005E43BB" w:rsidRPr="000C3F38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DA4CF9" w:rsidRPr="000C3F38">
              <w:rPr>
                <w:rFonts w:ascii="Arial" w:hAnsi="Arial"/>
                <w:bCs/>
                <w:sz w:val="18"/>
                <w:szCs w:val="18"/>
              </w:rPr>
              <w:t>en el tiempo t.</w:t>
            </w:r>
          </w:p>
          <w:p w14:paraId="567A50AA" w14:textId="77777777" w:rsidR="00DA4CF9" w:rsidRPr="00535E3E" w:rsidRDefault="00DA4CF9" w:rsidP="00535E3E">
            <w:pPr>
              <w:spacing w:line="240" w:lineRule="auto"/>
              <w:contextualSpacing/>
              <w:rPr>
                <w:rFonts w:ascii="Arial" w:hAnsi="Arial"/>
                <w:bCs/>
                <w:color w:val="1F3864" w:themeColor="accent5" w:themeShade="80"/>
                <w:sz w:val="18"/>
                <w:szCs w:val="18"/>
              </w:rPr>
            </w:pPr>
          </w:p>
          <w:p w14:paraId="735E4B31" w14:textId="2D756459" w:rsidR="005E43BB" w:rsidRDefault="000962E5" w:rsidP="00535E3E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IDCIAEP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t</m:t>
                  </m:r>
                </m:sub>
              </m:sSub>
            </m:oMath>
            <w:r w:rsidR="005E43BB" w:rsidRPr="00535E3E">
              <w:rPr>
                <w:rFonts w:ascii="Arial" w:hAnsi="Arial"/>
                <w:sz w:val="18"/>
                <w:szCs w:val="18"/>
              </w:rPr>
              <w:t xml:space="preserve">= Instalaciones deportivas en condiciones inadecuadas para </w:t>
            </w:r>
            <w:r w:rsidR="00D06E9D" w:rsidRPr="00535E3E">
              <w:rPr>
                <w:rFonts w:ascii="Arial" w:hAnsi="Arial"/>
                <w:sz w:val="18"/>
                <w:szCs w:val="18"/>
              </w:rPr>
              <w:t>las actividades</w:t>
            </w:r>
            <w:r w:rsidR="005E43BB" w:rsidRPr="00535E3E">
              <w:rPr>
                <w:rFonts w:ascii="Arial" w:hAnsi="Arial"/>
                <w:sz w:val="18"/>
                <w:szCs w:val="18"/>
              </w:rPr>
              <w:t xml:space="preserve"> de </w:t>
            </w:r>
            <w:r w:rsidR="00D06E9D" w:rsidRPr="00535E3E">
              <w:rPr>
                <w:rFonts w:ascii="Arial" w:hAnsi="Arial"/>
                <w:sz w:val="18"/>
                <w:szCs w:val="18"/>
              </w:rPr>
              <w:t>entrenamiento y</w:t>
            </w:r>
            <w:r w:rsidR="005E43BB" w:rsidRPr="00535E3E">
              <w:rPr>
                <w:rFonts w:ascii="Arial" w:hAnsi="Arial"/>
                <w:sz w:val="18"/>
                <w:szCs w:val="18"/>
              </w:rPr>
              <w:t xml:space="preserve"> preparación de alto rendimiento</w:t>
            </w:r>
            <w:r w:rsidR="00DA4CF9">
              <w:rPr>
                <w:rFonts w:ascii="Arial" w:hAnsi="Arial"/>
                <w:sz w:val="18"/>
                <w:szCs w:val="18"/>
              </w:rPr>
              <w:t xml:space="preserve"> en el tiempo t.</w:t>
            </w:r>
          </w:p>
          <w:p w14:paraId="0B9774F7" w14:textId="77777777" w:rsidR="00DA4CF9" w:rsidRPr="00535E3E" w:rsidRDefault="00DA4CF9" w:rsidP="00535E3E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3777E0E" w14:textId="52E51292" w:rsidR="005E43BB" w:rsidRPr="00535E3E" w:rsidRDefault="000962E5" w:rsidP="00535E3E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TIDAEP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t</m:t>
                  </m:r>
                </m:sub>
              </m:sSub>
            </m:oMath>
            <w:r w:rsidR="005E43BB" w:rsidRPr="00535E3E">
              <w:rPr>
                <w:rFonts w:ascii="Arial" w:hAnsi="Arial"/>
                <w:sz w:val="18"/>
                <w:szCs w:val="18"/>
              </w:rPr>
              <w:t xml:space="preserve"> =Total de </w:t>
            </w:r>
            <w:r w:rsidR="003A5035">
              <w:rPr>
                <w:rFonts w:ascii="Arial" w:hAnsi="Arial"/>
                <w:sz w:val="18"/>
                <w:szCs w:val="18"/>
              </w:rPr>
              <w:t>i</w:t>
            </w:r>
            <w:r w:rsidR="002F6638">
              <w:rPr>
                <w:rFonts w:ascii="Arial" w:hAnsi="Arial"/>
                <w:sz w:val="18"/>
                <w:szCs w:val="18"/>
              </w:rPr>
              <w:t xml:space="preserve">nstalaciones deportivas para las actividades de entrenamiento </w:t>
            </w:r>
            <w:r w:rsidR="005E43BB" w:rsidRPr="00535E3E">
              <w:rPr>
                <w:rFonts w:ascii="Arial" w:hAnsi="Arial"/>
                <w:sz w:val="18"/>
                <w:szCs w:val="18"/>
              </w:rPr>
              <w:t>y preparación de alto rendimiento</w:t>
            </w:r>
            <w:r w:rsidR="00DA4CF9">
              <w:rPr>
                <w:rFonts w:ascii="Arial" w:hAnsi="Arial"/>
                <w:sz w:val="18"/>
                <w:szCs w:val="18"/>
              </w:rPr>
              <w:t xml:space="preserve"> en el tiempo t. </w:t>
            </w:r>
          </w:p>
          <w:p w14:paraId="1A2B9E41" w14:textId="77777777" w:rsidR="005E43BB" w:rsidRPr="00535E3E" w:rsidRDefault="005E43BB" w:rsidP="00535E3E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  <w:lang w:val="es-P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699776E1" w14:textId="77777777" w:rsidTr="00B44AF6">
              <w:trPr>
                <w:trHeight w:val="176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62DBD0" w14:textId="77777777" w:rsidR="005E43BB" w:rsidRPr="00B44AF6" w:rsidRDefault="005E43BB" w:rsidP="00535E3E">
                  <w:pPr>
                    <w:spacing w:line="240" w:lineRule="auto"/>
                    <w:contextualSpacing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20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PERIODICIDAD DE LAS MEDICIONES</w:t>
                  </w:r>
                </w:p>
              </w:tc>
            </w:tr>
          </w:tbl>
          <w:p w14:paraId="5225974C" w14:textId="77777777" w:rsidR="00DA4CF9" w:rsidRDefault="00DA4CF9" w:rsidP="00C03CF7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5278D70" w14:textId="77777777" w:rsidR="00E91B92" w:rsidRDefault="00E91B92" w:rsidP="00C03CF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072A22B8" w14:textId="77777777" w:rsidR="00DA4CF9" w:rsidRPr="00535E3E" w:rsidRDefault="00DA4CF9" w:rsidP="00C03CF7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638529CC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E223D3" w14:textId="77777777" w:rsidR="005E43BB" w:rsidRPr="00B44AF6" w:rsidRDefault="005E43BB" w:rsidP="00535E3E">
                  <w:pPr>
                    <w:spacing w:line="240" w:lineRule="auto"/>
                    <w:contextualSpacing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20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color w:val="1F3864" w:themeColor="accent5" w:themeShade="80"/>
                      <w:sz w:val="20"/>
                      <w:szCs w:val="18"/>
                    </w:rPr>
                    <w:br w:type="page"/>
                  </w:r>
                  <w:r w:rsidRPr="00B44AF6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FUENTE DE DATOS</w:t>
                  </w:r>
                </w:p>
              </w:tc>
            </w:tr>
          </w:tbl>
          <w:p w14:paraId="06A15047" w14:textId="77777777" w:rsidR="005E43BB" w:rsidRPr="00C03CF7" w:rsidRDefault="005E43BB" w:rsidP="00C03CF7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969DD67" w14:textId="77777777" w:rsidR="00E91B92" w:rsidRDefault="00E91B92" w:rsidP="00C03CF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54481BBE" w14:textId="77777777" w:rsidR="00C03CF7" w:rsidRDefault="00C03CF7" w:rsidP="00C03CF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15D197C4" w14:textId="77777777" w:rsidR="005E43BB" w:rsidRPr="00E91B92" w:rsidRDefault="005E43BB" w:rsidP="00C03CF7">
            <w:pPr>
              <w:spacing w:after="0" w:line="240" w:lineRule="auto"/>
              <w:contextualSpacing/>
              <w:jc w:val="both"/>
              <w:rPr>
                <w:rFonts w:ascii="Arial" w:hAnsi="Arial"/>
                <w:iCs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41E35E54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B7FFF7" w14:textId="77777777" w:rsidR="005E43BB" w:rsidRPr="00B44AF6" w:rsidRDefault="005E43BB" w:rsidP="00535E3E">
                  <w:pPr>
                    <w:spacing w:line="240" w:lineRule="auto"/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BASE DE DATOS</w:t>
                  </w:r>
                </w:p>
              </w:tc>
            </w:tr>
          </w:tbl>
          <w:p w14:paraId="29EA8C57" w14:textId="77777777" w:rsidR="005E43BB" w:rsidRPr="000C3F38" w:rsidRDefault="005E43BB" w:rsidP="00C03CF7">
            <w:pPr>
              <w:spacing w:after="0" w:line="240" w:lineRule="auto"/>
              <w:jc w:val="both"/>
              <w:rPr>
                <w:rFonts w:ascii="Arial" w:hAnsi="Arial"/>
                <w:iCs/>
                <w:sz w:val="18"/>
                <w:szCs w:val="18"/>
                <w:lang w:val="es-MX"/>
              </w:rPr>
            </w:pPr>
          </w:p>
          <w:p w14:paraId="2D5F787C" w14:textId="77777777" w:rsidR="00E91B92" w:rsidRDefault="00E91B92" w:rsidP="00C03CF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3D4E4A3B" w14:textId="77777777" w:rsidR="000C3F38" w:rsidRPr="00E91B92" w:rsidRDefault="000C3F38" w:rsidP="00C03CF7">
            <w:pPr>
              <w:spacing w:after="0" w:line="240" w:lineRule="auto"/>
              <w:jc w:val="both"/>
              <w:rPr>
                <w:rFonts w:ascii="Arial" w:hAnsi="Arial"/>
                <w:i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4D9699CF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6A3CC" w14:textId="77777777" w:rsidR="005E43BB" w:rsidRPr="00B44AF6" w:rsidRDefault="005E43BB" w:rsidP="00535E3E">
                  <w:pPr>
                    <w:spacing w:line="240" w:lineRule="auto"/>
                    <w:contextualSpacing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20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1AA20EC0" w14:textId="77777777" w:rsidR="00DA4CF9" w:rsidRDefault="00DA4CF9" w:rsidP="00C03CF7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29DEC23" w14:textId="77777777" w:rsidR="00E91B92" w:rsidRDefault="00E91B92" w:rsidP="00C03CF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289942BD" w14:textId="77777777" w:rsidR="00DA4CF9" w:rsidRPr="00535E3E" w:rsidRDefault="00DA4CF9" w:rsidP="00C03CF7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E43BB" w:rsidRPr="00535E3E" w14:paraId="2957099C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66E02" w14:textId="77777777" w:rsidR="005E43BB" w:rsidRPr="00535E3E" w:rsidRDefault="005E43BB" w:rsidP="00535E3E">
                  <w:pPr>
                    <w:spacing w:line="240" w:lineRule="auto"/>
                    <w:contextualSpacing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B44AF6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SINTAXIS</w:t>
                  </w:r>
                </w:p>
              </w:tc>
            </w:tr>
          </w:tbl>
          <w:p w14:paraId="0B187912" w14:textId="77777777" w:rsidR="005E43BB" w:rsidRPr="00535E3E" w:rsidRDefault="005E43BB" w:rsidP="00C03CF7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F78D24E" w14:textId="77777777" w:rsidR="00E91B92" w:rsidRDefault="00E91B92" w:rsidP="00C03CF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44E96162" w14:textId="69D6C6C5" w:rsidR="000C3F38" w:rsidRPr="00535E3E" w:rsidRDefault="000C3F38" w:rsidP="000C3F38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29C1FB8" w14:textId="4C6ED7E9" w:rsidR="005E43BB" w:rsidRPr="00535E3E" w:rsidRDefault="005E43BB" w:rsidP="00535E3E">
      <w:pPr>
        <w:spacing w:line="240" w:lineRule="auto"/>
        <w:contextualSpacing/>
        <w:rPr>
          <w:rFonts w:ascii="Arial" w:hAnsi="Arial"/>
          <w:bCs/>
          <w:sz w:val="18"/>
          <w:szCs w:val="18"/>
        </w:rPr>
      </w:pPr>
    </w:p>
    <w:p w14:paraId="4A79C3EA" w14:textId="77777777" w:rsidR="00F13366" w:rsidRPr="00535E3E" w:rsidRDefault="000962E5" w:rsidP="00535E3E">
      <w:pPr>
        <w:spacing w:line="240" w:lineRule="auto"/>
        <w:contextualSpacing/>
        <w:rPr>
          <w:rFonts w:ascii="Arial" w:hAnsi="Arial"/>
          <w:sz w:val="18"/>
          <w:szCs w:val="18"/>
        </w:rPr>
      </w:pPr>
    </w:p>
    <w:sectPr w:rsidR="00F13366" w:rsidRPr="00535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3C1"/>
    <w:multiLevelType w:val="hybridMultilevel"/>
    <w:tmpl w:val="304C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30461"/>
    <w:multiLevelType w:val="hybridMultilevel"/>
    <w:tmpl w:val="C596B088"/>
    <w:lvl w:ilvl="0" w:tplc="E476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94A66"/>
    <w:multiLevelType w:val="hybridMultilevel"/>
    <w:tmpl w:val="BFF49C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D4537"/>
    <w:multiLevelType w:val="hybridMultilevel"/>
    <w:tmpl w:val="E286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C4DD2"/>
    <w:multiLevelType w:val="hybridMultilevel"/>
    <w:tmpl w:val="75443DA0"/>
    <w:lvl w:ilvl="0" w:tplc="42563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8D"/>
    <w:rsid w:val="00000679"/>
    <w:rsid w:val="00035C99"/>
    <w:rsid w:val="00086752"/>
    <w:rsid w:val="000962E5"/>
    <w:rsid w:val="000C3F38"/>
    <w:rsid w:val="000C4615"/>
    <w:rsid w:val="000E1EFB"/>
    <w:rsid w:val="00131334"/>
    <w:rsid w:val="00166D86"/>
    <w:rsid w:val="0022768D"/>
    <w:rsid w:val="00252954"/>
    <w:rsid w:val="002C4E15"/>
    <w:rsid w:val="002C558D"/>
    <w:rsid w:val="002F6638"/>
    <w:rsid w:val="003A5035"/>
    <w:rsid w:val="003C1470"/>
    <w:rsid w:val="00531EEE"/>
    <w:rsid w:val="00533C7E"/>
    <w:rsid w:val="00535E3E"/>
    <w:rsid w:val="00554891"/>
    <w:rsid w:val="005E43BB"/>
    <w:rsid w:val="007D7A99"/>
    <w:rsid w:val="008D577F"/>
    <w:rsid w:val="008E357B"/>
    <w:rsid w:val="009B5B8F"/>
    <w:rsid w:val="009E1003"/>
    <w:rsid w:val="00AA5F52"/>
    <w:rsid w:val="00AA7920"/>
    <w:rsid w:val="00B13951"/>
    <w:rsid w:val="00B44AF6"/>
    <w:rsid w:val="00B6016F"/>
    <w:rsid w:val="00BF12E0"/>
    <w:rsid w:val="00C03CF7"/>
    <w:rsid w:val="00C43B5B"/>
    <w:rsid w:val="00C550D5"/>
    <w:rsid w:val="00C6238D"/>
    <w:rsid w:val="00CB147A"/>
    <w:rsid w:val="00CB1F3E"/>
    <w:rsid w:val="00CB4A27"/>
    <w:rsid w:val="00D06E9D"/>
    <w:rsid w:val="00D65D0A"/>
    <w:rsid w:val="00DA4CF9"/>
    <w:rsid w:val="00DB2798"/>
    <w:rsid w:val="00DE2A7A"/>
    <w:rsid w:val="00E91B92"/>
    <w:rsid w:val="00F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F8C4"/>
  <w15:chartTrackingRefBased/>
  <w15:docId w15:val="{96001A2C-2363-4C9B-91EF-D6521AE9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BB"/>
    <w:rPr>
      <w:rFonts w:ascii="Calibri" w:eastAsia="Calibri" w:hAnsi="Calibri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SubPárrafo de lista,TITULO A,Titulo de Fígura,Conclusiones,paul2,Cuadro 2-1,Iz - Párrafo de lista,Sivsa Parrafo"/>
    <w:basedOn w:val="Normal"/>
    <w:link w:val="PrrafodelistaCar"/>
    <w:uiPriority w:val="34"/>
    <w:qFormat/>
    <w:rsid w:val="005E43BB"/>
    <w:pPr>
      <w:ind w:left="720"/>
      <w:contextualSpacing/>
    </w:pPr>
  </w:style>
  <w:style w:type="character" w:styleId="Hipervnculo">
    <w:name w:val="Hyperlink"/>
    <w:uiPriority w:val="99"/>
    <w:unhideWhenUsed/>
    <w:rsid w:val="005E43BB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5E43BB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aliases w:val="Bulleted List Car,Fundamentacion Car,SubPárrafo de lista Car,TITULO A Car,Titulo de Fígura Car,Conclusiones Car,paul2 Car,Cuadro 2-1 Car,Iz - Párrafo de lista Car,Sivsa Parrafo Car"/>
    <w:link w:val="Prrafodelista"/>
    <w:uiPriority w:val="34"/>
    <w:locked/>
    <w:rsid w:val="005E43BB"/>
    <w:rPr>
      <w:rFonts w:ascii="Calibri" w:eastAsia="Calibri" w:hAnsi="Calibri" w:cs="Arial"/>
      <w:lang w:val="es-ES"/>
    </w:rPr>
  </w:style>
  <w:style w:type="table" w:styleId="Tablaconcuadrcula">
    <w:name w:val="Table Grid"/>
    <w:basedOn w:val="Tablanormal"/>
    <w:uiPriority w:val="39"/>
    <w:rsid w:val="00533C7E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DANIEL MENDOZA BARRANTES</dc:creator>
  <cp:keywords/>
  <dc:description/>
  <cp:lastModifiedBy>PAULO DANIEL MENDOZA BARRANTES</cp:lastModifiedBy>
  <cp:revision>2</cp:revision>
  <dcterms:created xsi:type="dcterms:W3CDTF">2019-02-15T19:50:00Z</dcterms:created>
  <dcterms:modified xsi:type="dcterms:W3CDTF">2019-02-15T19:50:00Z</dcterms:modified>
</cp:coreProperties>
</file>