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CFAD" w14:textId="13FDDE26" w:rsidR="00607B38" w:rsidRDefault="00EF6585" w:rsidP="0072566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</w:rPr>
        <w:t>INDICADOR 19</w:t>
      </w:r>
      <w:r w:rsidR="00607B38" w:rsidRPr="00725668">
        <w:rPr>
          <w:rFonts w:ascii="Arial" w:hAnsi="Arial" w:cs="Arial"/>
          <w:b/>
          <w:sz w:val="28"/>
          <w:szCs w:val="20"/>
          <w:lang w:val="es-PE"/>
        </w:rPr>
        <w:t>:</w:t>
      </w:r>
      <w:r w:rsidR="00607B38" w:rsidRPr="00725668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DC5BAD" w:rsidRPr="00DC5BAD">
        <w:rPr>
          <w:rFonts w:ascii="Arial" w:hAnsi="Arial" w:cs="Arial"/>
          <w:sz w:val="20"/>
          <w:szCs w:val="20"/>
        </w:rPr>
        <w:t>Porcentaje de personas no matriculadas en Educación Técnico Productiva respecto a la demanda potencial</w:t>
      </w:r>
    </w:p>
    <w:p w14:paraId="0A447F73" w14:textId="77777777" w:rsidR="00725668" w:rsidRDefault="00725668" w:rsidP="0072566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5656"/>
      </w:tblGrid>
      <w:tr w:rsidR="00EF6585" w:rsidRPr="00EF6585" w14:paraId="2F3F7286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F429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AF8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Ministerio de Educación</w:t>
            </w:r>
          </w:p>
        </w:tc>
      </w:tr>
      <w:tr w:rsidR="00EF6585" w:rsidRPr="00EF6585" w14:paraId="2C1E9356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3DC5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8628" w14:textId="6E95C876" w:rsidR="00EF6585" w:rsidRPr="00EF6585" w:rsidRDefault="00DC5BAD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15.02.19</w:t>
            </w:r>
          </w:p>
        </w:tc>
      </w:tr>
      <w:tr w:rsidR="00EF6585" w:rsidRPr="00EF6585" w14:paraId="7A9F4688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05D0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Sector: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BF8D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Educación</w:t>
            </w:r>
          </w:p>
        </w:tc>
      </w:tr>
      <w:tr w:rsidR="00EF6585" w:rsidRPr="00EF6585" w14:paraId="785C323E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C618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55C6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22 Educación</w:t>
            </w:r>
          </w:p>
        </w:tc>
      </w:tr>
      <w:tr w:rsidR="00EF6585" w:rsidRPr="00EF6585" w14:paraId="4A6A1343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FE7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C4D0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049 Educación Técnico-Productiva</w:t>
            </w:r>
          </w:p>
        </w:tc>
      </w:tr>
      <w:tr w:rsidR="00EF6585" w:rsidRPr="00EF6585" w14:paraId="5C425B67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D7EA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1F66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0112 Formación Ocupacional</w:t>
            </w:r>
          </w:p>
        </w:tc>
      </w:tr>
      <w:tr w:rsidR="00EF6585" w:rsidRPr="00EF6585" w14:paraId="6D1744C2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65F7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B5FA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6585">
              <w:rPr>
                <w:rFonts w:ascii="Arial" w:hAnsi="Arial" w:cs="Arial"/>
                <w:bCs/>
                <w:sz w:val="20"/>
                <w:szCs w:val="20"/>
              </w:rPr>
              <w:t>Servicio de Educación Técnica Productiva</w:t>
            </w:r>
          </w:p>
        </w:tc>
      </w:tr>
      <w:tr w:rsidR="00EF6585" w:rsidRPr="00EF6585" w14:paraId="2F4E8FF3" w14:textId="77777777" w:rsidTr="00EF6585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B9F1" w14:textId="77777777" w:rsidR="00EF6585" w:rsidRPr="00EF6585" w:rsidRDefault="00EF6585" w:rsidP="00EF65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6585">
              <w:rPr>
                <w:rFonts w:ascii="Arial" w:hAnsi="Arial" w:cs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28F1" w14:textId="613F6DC6" w:rsidR="00EF6585" w:rsidRPr="00EF6585" w:rsidRDefault="00AB7CBA" w:rsidP="00EF65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Educación</w:t>
            </w:r>
            <w:r w:rsidR="00EF6585" w:rsidRPr="00EF6585">
              <w:rPr>
                <w:rFonts w:ascii="Arial" w:hAnsi="Arial" w:cs="Arial"/>
                <w:bCs/>
                <w:sz w:val="20"/>
                <w:szCs w:val="20"/>
              </w:rPr>
              <w:t xml:space="preserve"> Técnica Productiva</w:t>
            </w:r>
          </w:p>
        </w:tc>
      </w:tr>
    </w:tbl>
    <w:p w14:paraId="4D70A91A" w14:textId="77777777" w:rsidR="00EF4BED" w:rsidRPr="00725668" w:rsidRDefault="00EF4BED" w:rsidP="007256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682BDA" w:rsidRPr="00EF4BED" w14:paraId="00042802" w14:textId="77777777" w:rsidTr="00725668">
        <w:tc>
          <w:tcPr>
            <w:tcW w:w="8931" w:type="dxa"/>
          </w:tcPr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7F5A0B" w:rsidRPr="0069718D" w14:paraId="005BB831" w14:textId="77777777" w:rsidTr="00725668">
              <w:tc>
                <w:tcPr>
                  <w:tcW w:w="8930" w:type="dxa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435AA" w14:textId="5BF6DCD3" w:rsidR="007F5A0B" w:rsidRPr="0069718D" w:rsidRDefault="00725668" w:rsidP="0072566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PROGRAMA PRESUPUESTAL</w:t>
                  </w:r>
                </w:p>
              </w:tc>
            </w:tr>
          </w:tbl>
          <w:p w14:paraId="59B5E5F9" w14:textId="28826B89" w:rsidR="007F5A0B" w:rsidRPr="0069718D" w:rsidRDefault="007F5A0B" w:rsidP="007256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82BDA" w:rsidRPr="0069718D" w14:paraId="054F5D13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467D0" w14:textId="77777777" w:rsidR="00682BDA" w:rsidRPr="0069718D" w:rsidRDefault="00EF4BED" w:rsidP="00725668">
                  <w:pPr>
                    <w:pStyle w:val="Prrafodelista1"/>
                    <w:spacing w:after="16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9718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01228B53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25275" w14:textId="40995B7D" w:rsidR="00157F2E" w:rsidRDefault="00DC5BAD" w:rsidP="007256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DC5BAD">
              <w:rPr>
                <w:rFonts w:ascii="Arial" w:hAnsi="Arial" w:cs="Arial"/>
                <w:sz w:val="20"/>
                <w:szCs w:val="20"/>
              </w:rPr>
              <w:t xml:space="preserve">Porcentaje de personas no matriculadas en Educación Técnico Productiva respecto a la demanda potencial </w:t>
            </w:r>
            <w:r w:rsidR="003453C5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4752DD">
              <w:rPr>
                <w:rFonts w:ascii="Arial" w:hAnsi="Arial" w:cs="Arial"/>
                <w:bCs/>
                <w:sz w:val="20"/>
                <w:szCs w:val="20"/>
                <w:lang w:val="es-MX"/>
              </w:rPr>
              <w:t>B</w:t>
            </w:r>
            <w:bookmarkStart w:id="0" w:name="_GoBack"/>
            <w:bookmarkEnd w:id="0"/>
            <w:r w:rsidR="00B75190">
              <w:rPr>
                <w:rFonts w:ascii="Arial" w:hAnsi="Arial" w:cs="Arial"/>
                <w:bCs/>
                <w:sz w:val="20"/>
                <w:szCs w:val="20"/>
                <w:lang w:val="es-MX"/>
              </w:rPr>
              <w:t>TP</w:t>
            </w:r>
            <w:r w:rsidR="00725668"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</w:p>
          <w:p w14:paraId="25479298" w14:textId="77777777" w:rsidR="00725668" w:rsidRPr="0069718D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F76CE2" w:rsidRPr="00122D35" w14:paraId="6268D916" w14:textId="77777777" w:rsidTr="00725668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C6CDC" w14:textId="33A4C054" w:rsidR="00F76CE2" w:rsidRPr="00122D35" w:rsidRDefault="00725668" w:rsidP="0072566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5046D633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B5CFE6D" w14:textId="1720CE72" w:rsidR="00F76CE2" w:rsidRDefault="00725668" w:rsidP="0072566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Resultado e</w:t>
            </w:r>
            <w:r w:rsidR="005C4CF6" w:rsidRPr="00122D35">
              <w:rPr>
                <w:rFonts w:ascii="Arial" w:hAnsi="Arial"/>
                <w:bCs/>
                <w:sz w:val="20"/>
                <w:szCs w:val="20"/>
              </w:rPr>
              <w:t xml:space="preserve">specífico: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Incremento de matriculados en el servicio educativo de </w:t>
            </w:r>
            <w:r w:rsidR="005C4CF6" w:rsidRPr="00122D35">
              <w:rPr>
                <w:rFonts w:ascii="Arial" w:hAnsi="Arial"/>
                <w:bCs/>
                <w:sz w:val="20"/>
                <w:szCs w:val="20"/>
              </w:rPr>
              <w:t>Educación Técnico</w:t>
            </w:r>
            <w:r w:rsidR="00C15CBF">
              <w:rPr>
                <w:rFonts w:ascii="Arial" w:hAnsi="Arial"/>
                <w:bCs/>
                <w:sz w:val="20"/>
                <w:szCs w:val="20"/>
              </w:rPr>
              <w:t>-</w:t>
            </w:r>
            <w:r w:rsidR="005C4CF6" w:rsidRPr="00122D35">
              <w:rPr>
                <w:rFonts w:ascii="Arial" w:hAnsi="Arial"/>
                <w:bCs/>
                <w:sz w:val="20"/>
                <w:szCs w:val="20"/>
              </w:rPr>
              <w:t>Productiv</w:t>
            </w:r>
            <w:r>
              <w:rPr>
                <w:rFonts w:ascii="Arial" w:hAnsi="Arial"/>
                <w:bCs/>
                <w:sz w:val="20"/>
                <w:szCs w:val="20"/>
              </w:rPr>
              <w:t>a</w:t>
            </w:r>
          </w:p>
          <w:p w14:paraId="489453E5" w14:textId="77777777" w:rsidR="00725668" w:rsidRPr="00122D35" w:rsidRDefault="00725668" w:rsidP="0072566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F76CE2" w:rsidRPr="00122D35" w14:paraId="42239A04" w14:textId="77777777" w:rsidTr="00725668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988D7" w14:textId="08D33FD8" w:rsidR="00F76CE2" w:rsidRPr="00122D35" w:rsidRDefault="00F76CE2" w:rsidP="0072566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122D35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</w:t>
                  </w:r>
                  <w:r w:rsidR="00725668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LIEGOS</w:t>
                  </w:r>
                  <w:r w:rsidR="005C4CF6" w:rsidRPr="00122D35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  <w:r w:rsidR="00725668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QUE</w:t>
                  </w:r>
                  <w:r w:rsidR="005C4CF6" w:rsidRPr="00122D35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  <w:r w:rsidR="00725668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EJECUTAN</w:t>
                  </w:r>
                  <w:r w:rsidR="005C4CF6" w:rsidRPr="00122D35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  <w:r w:rsidR="00725668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ACCIONES EN EL MARCO DEL PROGRAMA PRESUPUESTAL</w:t>
                  </w:r>
                </w:p>
              </w:tc>
            </w:tr>
          </w:tbl>
          <w:p w14:paraId="71E1E802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6FA48" w14:textId="3A5BA52C" w:rsidR="00F76CE2" w:rsidRDefault="00F76CE2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8D">
              <w:rPr>
                <w:rFonts w:ascii="Arial" w:hAnsi="Arial" w:cs="Arial"/>
                <w:sz w:val="20"/>
                <w:szCs w:val="20"/>
              </w:rPr>
              <w:t xml:space="preserve">Gobierno </w:t>
            </w:r>
            <w:r w:rsidR="005C4CF6">
              <w:rPr>
                <w:rFonts w:ascii="Arial" w:hAnsi="Arial" w:cs="Arial"/>
                <w:sz w:val="20"/>
                <w:szCs w:val="20"/>
              </w:rPr>
              <w:t>N</w:t>
            </w:r>
            <w:r w:rsidR="00725668">
              <w:rPr>
                <w:rFonts w:ascii="Arial" w:hAnsi="Arial" w:cs="Arial"/>
                <w:sz w:val="20"/>
                <w:szCs w:val="20"/>
              </w:rPr>
              <w:t xml:space="preserve">acional, </w:t>
            </w:r>
            <w:r w:rsidR="005C4CF6">
              <w:rPr>
                <w:rFonts w:ascii="Arial" w:hAnsi="Arial" w:cs="Arial"/>
                <w:sz w:val="20"/>
                <w:szCs w:val="20"/>
              </w:rPr>
              <w:t>G</w:t>
            </w:r>
            <w:r w:rsidRPr="0069718D">
              <w:rPr>
                <w:rFonts w:ascii="Arial" w:hAnsi="Arial" w:cs="Arial"/>
                <w:sz w:val="20"/>
                <w:szCs w:val="20"/>
              </w:rPr>
              <w:t xml:space="preserve">obiernos </w:t>
            </w:r>
            <w:r w:rsidR="005C4CF6">
              <w:rPr>
                <w:rFonts w:ascii="Arial" w:hAnsi="Arial" w:cs="Arial"/>
                <w:sz w:val="20"/>
                <w:szCs w:val="20"/>
              </w:rPr>
              <w:t>R</w:t>
            </w:r>
            <w:r w:rsidR="00725668">
              <w:rPr>
                <w:rFonts w:ascii="Arial" w:hAnsi="Arial" w:cs="Arial"/>
                <w:sz w:val="20"/>
                <w:szCs w:val="20"/>
              </w:rPr>
              <w:t xml:space="preserve">egionales y </w:t>
            </w:r>
            <w:r w:rsidR="009A46E9">
              <w:rPr>
                <w:rFonts w:ascii="Arial" w:hAnsi="Arial" w:cs="Arial"/>
                <w:sz w:val="20"/>
                <w:szCs w:val="20"/>
              </w:rPr>
              <w:t xml:space="preserve">Gobiernos </w:t>
            </w:r>
            <w:r w:rsidR="00725668">
              <w:rPr>
                <w:rFonts w:ascii="Arial" w:hAnsi="Arial" w:cs="Arial"/>
                <w:sz w:val="20"/>
                <w:szCs w:val="20"/>
              </w:rPr>
              <w:t>Locales</w:t>
            </w:r>
          </w:p>
          <w:p w14:paraId="32AC6384" w14:textId="77777777" w:rsidR="00725668" w:rsidRPr="0069718D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82BDA" w:rsidRPr="0069718D" w14:paraId="2687114D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220F4" w14:textId="295AE22E" w:rsidR="00682BDA" w:rsidRPr="0069718D" w:rsidRDefault="0017669C" w:rsidP="00725668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703CBDF3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A15DD" w14:textId="74F8F1E1" w:rsidR="009C3EB3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indicador r</w:t>
            </w:r>
            <w:r w:rsidR="00F21866" w:rsidRPr="0069718D">
              <w:rPr>
                <w:rFonts w:ascii="Arial" w:hAnsi="Arial" w:cs="Arial"/>
                <w:sz w:val="20"/>
                <w:szCs w:val="20"/>
              </w:rPr>
              <w:t xml:space="preserve">epresenta la demanda potencial </w:t>
            </w:r>
            <w:r>
              <w:rPr>
                <w:rFonts w:ascii="Arial" w:hAnsi="Arial" w:cs="Arial"/>
                <w:sz w:val="20"/>
                <w:szCs w:val="20"/>
              </w:rPr>
              <w:t xml:space="preserve">no atendida con </w:t>
            </w:r>
            <w:r w:rsidR="003E4358" w:rsidRPr="0069718D">
              <w:rPr>
                <w:rFonts w:ascii="Arial" w:hAnsi="Arial" w:cs="Arial"/>
                <w:sz w:val="20"/>
                <w:szCs w:val="20"/>
              </w:rPr>
              <w:t xml:space="preserve">el servicio de </w:t>
            </w:r>
            <w:r w:rsidR="003453C5" w:rsidRPr="0069718D">
              <w:rPr>
                <w:rFonts w:ascii="Arial" w:hAnsi="Arial" w:cs="Arial"/>
                <w:sz w:val="20"/>
                <w:szCs w:val="20"/>
              </w:rPr>
              <w:t xml:space="preserve">Educación </w:t>
            </w:r>
            <w:r w:rsidR="00747E89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r w:rsidR="003453C5" w:rsidRPr="0069718D">
              <w:rPr>
                <w:rFonts w:ascii="Arial" w:hAnsi="Arial" w:cs="Arial"/>
                <w:sz w:val="20"/>
                <w:szCs w:val="20"/>
              </w:rPr>
              <w:t>Técnico</w:t>
            </w:r>
            <w:r w:rsidR="00C15CBF">
              <w:rPr>
                <w:rFonts w:ascii="Arial" w:hAnsi="Arial" w:cs="Arial"/>
                <w:sz w:val="20"/>
                <w:szCs w:val="20"/>
              </w:rPr>
              <w:t>-</w:t>
            </w:r>
            <w:r w:rsidR="003453C5" w:rsidRPr="0069718D">
              <w:rPr>
                <w:rFonts w:ascii="Arial" w:hAnsi="Arial" w:cs="Arial"/>
                <w:sz w:val="20"/>
                <w:szCs w:val="20"/>
              </w:rPr>
              <w:t>Productiv</w:t>
            </w:r>
            <w:r w:rsidR="00C15CBF">
              <w:rPr>
                <w:rFonts w:ascii="Arial" w:hAnsi="Arial" w:cs="Arial"/>
                <w:sz w:val="20"/>
                <w:szCs w:val="20"/>
              </w:rPr>
              <w:t>a</w:t>
            </w:r>
            <w:r w:rsidR="00375F02" w:rsidRPr="006971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643B81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DD804" w14:textId="1C6C0074" w:rsidR="00725668" w:rsidRPr="00772DE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E8">
              <w:rPr>
                <w:rFonts w:ascii="Arial" w:hAnsi="Arial" w:cs="Arial"/>
                <w:sz w:val="20"/>
                <w:szCs w:val="20"/>
              </w:rPr>
              <w:t xml:space="preserve">La demanda potencial no atendida hace mención al grupo de la población de referencia con necesidades del servicio de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Educación </w:t>
            </w:r>
            <w:r w:rsidR="00980296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r w:rsidR="00980296" w:rsidRPr="0069718D">
              <w:rPr>
                <w:rFonts w:ascii="Arial" w:hAnsi="Arial" w:cs="Arial"/>
                <w:sz w:val="20"/>
                <w:szCs w:val="20"/>
              </w:rPr>
              <w:t>Técnico</w:t>
            </w:r>
            <w:r w:rsidR="00980296">
              <w:rPr>
                <w:rFonts w:ascii="Arial" w:hAnsi="Arial" w:cs="Arial"/>
                <w:sz w:val="20"/>
                <w:szCs w:val="20"/>
              </w:rPr>
              <w:t>-</w:t>
            </w:r>
            <w:r w:rsidR="00980296" w:rsidRPr="0069718D">
              <w:rPr>
                <w:rFonts w:ascii="Arial" w:hAnsi="Arial" w:cs="Arial"/>
                <w:sz w:val="20"/>
                <w:szCs w:val="20"/>
              </w:rPr>
              <w:t>Productiv</w:t>
            </w:r>
            <w:r w:rsidR="00980296">
              <w:rPr>
                <w:rFonts w:ascii="Arial" w:hAnsi="Arial" w:cs="Arial"/>
                <w:sz w:val="20"/>
                <w:szCs w:val="20"/>
              </w:rPr>
              <w:t>a</w:t>
            </w:r>
            <w:r w:rsidRPr="00772D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650A63" w14:textId="77777777" w:rsidR="00725668" w:rsidRPr="00772DE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C5867" w14:textId="77777777" w:rsidR="00725668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DE8">
              <w:rPr>
                <w:rFonts w:ascii="Arial" w:hAnsi="Arial" w:cs="Arial"/>
                <w:sz w:val="20"/>
                <w:szCs w:val="20"/>
              </w:rPr>
              <w:t>La Educación Superior forma personas en los campos de la ciencia, la tecnología y las artes, para contribuir con su desarrollo individual, social inclusivo y su adecuado desenvolvimiento en el entorno laboral nacional y global. Esto contribuye al desarrollo del país y a la sostenibilidad de su crecimiento a través del incremento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productividad y competitividad.</w:t>
            </w:r>
          </w:p>
          <w:p w14:paraId="68587F47" w14:textId="77777777" w:rsidR="002D3425" w:rsidRDefault="002D3425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29CC8" w14:textId="77777777" w:rsidR="002D3425" w:rsidRPr="002D3425" w:rsidRDefault="002D3425" w:rsidP="002D3425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2D3425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Es una forma de educación orientada a la adquisición de competencias laborales y empresariales en una perspectiva competitiva, sostenible y humana, conforme a la Ley N° 28044, Ley General de Educación.</w:t>
            </w:r>
          </w:p>
          <w:p w14:paraId="243563AC" w14:textId="77777777" w:rsidR="002D3425" w:rsidRPr="002D3425" w:rsidRDefault="002D3425" w:rsidP="002D3425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2F3D8E1C" w14:textId="77777777" w:rsidR="002D3425" w:rsidRPr="002D3425" w:rsidRDefault="002D3425" w:rsidP="002D3425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2D3425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Atiende a personas a partir de los 14 años de edad y a aquellas con necesidades educativas especiales que buscan lograr su inserción o reinserción en el mercado laboral; desarrollar sus inclinaciones vocacionales, competencias laborales y capacidades emprendedoras, y reconvertir sus competencias ocupacionales; asimismo, complementar y convalidar la educación para el trabajo ofrecida en la Educación Básica y reconocer sus experiencias laborales.</w:t>
            </w:r>
          </w:p>
          <w:p w14:paraId="67818CBB" w14:textId="77777777" w:rsidR="002D3425" w:rsidRDefault="002D3425" w:rsidP="002D3425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7000C37D" w14:textId="77777777" w:rsidR="002D3425" w:rsidRPr="002D3425" w:rsidRDefault="002D3425" w:rsidP="002D3425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2D3425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Prioriza la atención a la población de menores recursos, especialmente en el ámbito rural y peri urbana.</w:t>
            </w:r>
          </w:p>
          <w:p w14:paraId="0ED4D961" w14:textId="77777777" w:rsidR="002D3425" w:rsidRPr="002D3425" w:rsidRDefault="002D3425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94B7397" w14:textId="77777777" w:rsidR="00725668" w:rsidRPr="0069718D" w:rsidRDefault="00725668" w:rsidP="007256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1181AE3A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CE81F" w14:textId="77777777" w:rsidR="00607B38" w:rsidRPr="0069718D" w:rsidRDefault="00607B38" w:rsidP="0098029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lastRenderedPageBreak/>
                    <w:t>DIMENSIÓN DE DESEMPEÑO</w:t>
                  </w:r>
                </w:p>
              </w:tc>
            </w:tr>
          </w:tbl>
          <w:p w14:paraId="56EA251A" w14:textId="77777777" w:rsidR="00980296" w:rsidRDefault="00980296" w:rsidP="009802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CCBE96" w14:textId="28AD0900" w:rsidR="00607B38" w:rsidRDefault="00607B38" w:rsidP="009802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9718D">
              <w:rPr>
                <w:rFonts w:ascii="Arial" w:hAnsi="Arial"/>
                <w:sz w:val="20"/>
                <w:szCs w:val="20"/>
              </w:rPr>
              <w:t>El i</w:t>
            </w:r>
            <w:r w:rsidR="00345C20" w:rsidRPr="0069718D">
              <w:rPr>
                <w:rFonts w:ascii="Arial" w:hAnsi="Arial"/>
                <w:sz w:val="20"/>
                <w:szCs w:val="20"/>
              </w:rPr>
              <w:t>ndicador es de brecha de cobertura</w:t>
            </w:r>
            <w:r w:rsidR="00980296">
              <w:rPr>
                <w:rFonts w:ascii="Arial" w:hAnsi="Arial"/>
                <w:sz w:val="20"/>
                <w:szCs w:val="20"/>
              </w:rPr>
              <w:t xml:space="preserve"> y, puesto que mide la cobertura del servicio de Educación </w:t>
            </w:r>
            <w:r w:rsidR="00980296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r w:rsidR="00980296" w:rsidRPr="0069718D">
              <w:rPr>
                <w:rFonts w:ascii="Arial" w:hAnsi="Arial" w:cs="Arial"/>
                <w:sz w:val="20"/>
                <w:szCs w:val="20"/>
              </w:rPr>
              <w:t>Técnico</w:t>
            </w:r>
            <w:r w:rsidR="00980296">
              <w:rPr>
                <w:rFonts w:ascii="Arial" w:hAnsi="Arial" w:cs="Arial"/>
                <w:sz w:val="20"/>
                <w:szCs w:val="20"/>
              </w:rPr>
              <w:t>-</w:t>
            </w:r>
            <w:r w:rsidR="00980296" w:rsidRPr="0069718D">
              <w:rPr>
                <w:rFonts w:ascii="Arial" w:hAnsi="Arial" w:cs="Arial"/>
                <w:sz w:val="20"/>
                <w:szCs w:val="20"/>
              </w:rPr>
              <w:t>Productiv</w:t>
            </w:r>
            <w:r w:rsidR="00980296">
              <w:rPr>
                <w:rFonts w:ascii="Arial" w:hAnsi="Arial" w:cs="Arial"/>
                <w:sz w:val="20"/>
                <w:szCs w:val="20"/>
              </w:rPr>
              <w:t>a, es un indicador de eficacia.</w:t>
            </w:r>
          </w:p>
          <w:p w14:paraId="25CB6E5F" w14:textId="77777777" w:rsidR="00980296" w:rsidRPr="0069718D" w:rsidRDefault="00980296" w:rsidP="0098029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6A0C026A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86BCB" w14:textId="77777777" w:rsidR="00607B38" w:rsidRPr="0069718D" w:rsidRDefault="00607B38" w:rsidP="0098029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51F8E9F1" w14:textId="77777777" w:rsidR="00980296" w:rsidRPr="00980296" w:rsidRDefault="00980296" w:rsidP="00980296">
            <w:pPr>
              <w:pStyle w:val="Prrafodelista"/>
              <w:spacing w:after="0" w:line="240" w:lineRule="auto"/>
              <w:ind w:left="714"/>
              <w:contextualSpacing w:val="0"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3061D2C0" w14:textId="77777777" w:rsidR="00DC5BAD" w:rsidRDefault="00DC5BAD" w:rsidP="00DC5BAD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29F2DD47" w14:textId="77777777" w:rsidR="00CE7D85" w:rsidRPr="00DC5BAD" w:rsidRDefault="00CE7D85" w:rsidP="00980296">
            <w:pPr>
              <w:spacing w:after="0" w:line="240" w:lineRule="auto"/>
              <w:jc w:val="both"/>
              <w:rPr>
                <w:rFonts w:ascii="Arial" w:hAnsi="Arial"/>
                <w:sz w:val="4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66C40F1F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31331" w14:textId="77777777" w:rsidR="00607B38" w:rsidRPr="0069718D" w:rsidRDefault="00607B38" w:rsidP="00AA527F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4FE4094C" w14:textId="77777777" w:rsidR="00AA527F" w:rsidRDefault="00AA527F" w:rsidP="00AA527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A4578B4" w14:textId="75DC403D" w:rsidR="00AA527F" w:rsidRDefault="00AA527F" w:rsidP="00AA527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A527F">
              <w:rPr>
                <w:rFonts w:ascii="Arial" w:hAnsi="Arial"/>
                <w:sz w:val="20"/>
                <w:szCs w:val="20"/>
              </w:rPr>
              <w:t xml:space="preserve">Este indicador permite medir directamente la brecha de acceso a la educación </w:t>
            </w:r>
            <w:r>
              <w:rPr>
                <w:rFonts w:ascii="Arial" w:hAnsi="Arial"/>
                <w:sz w:val="20"/>
                <w:szCs w:val="20"/>
              </w:rPr>
              <w:t>pública técnico-p</w:t>
            </w:r>
            <w:r w:rsidRPr="00AA527F">
              <w:rPr>
                <w:rFonts w:ascii="Arial" w:hAnsi="Arial"/>
                <w:sz w:val="20"/>
                <w:szCs w:val="20"/>
              </w:rPr>
              <w:t>roductiva, y consiguientemente el cierre de esta brecha está vinculado directamente con la ejecución de proyectos de inversión.</w:t>
            </w:r>
          </w:p>
          <w:p w14:paraId="242FD054" w14:textId="77777777" w:rsidR="00AA527F" w:rsidRDefault="00AA527F" w:rsidP="00AA527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690B90B9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20D0D" w14:textId="77777777" w:rsidR="00607B38" w:rsidRPr="0069718D" w:rsidRDefault="00607B38" w:rsidP="00AA527F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3CCCB8A8" w14:textId="77777777" w:rsid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9E0287" w14:textId="4DD3D2A1" w:rsidR="00AA527F" w:rsidRP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Supuestos:</w:t>
            </w:r>
          </w:p>
          <w:p w14:paraId="06F3BA9D" w14:textId="65E3A9C9" w:rsidR="00AA527F" w:rsidRDefault="00B71635" w:rsidP="000B6CB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Usamos </w:t>
            </w:r>
            <w:r w:rsidR="00AA527F">
              <w:rPr>
                <w:rFonts w:ascii="Arial" w:hAnsi="Arial"/>
                <w:sz w:val="20"/>
                <w:szCs w:val="20"/>
              </w:rPr>
              <w:t>l</w:t>
            </w:r>
            <w:r w:rsidR="00AA527F" w:rsidRPr="00AA527F">
              <w:rPr>
                <w:rFonts w:ascii="Arial" w:hAnsi="Arial"/>
                <w:sz w:val="20"/>
                <w:szCs w:val="20"/>
              </w:rPr>
              <w:t xml:space="preserve">a definición de NI-NI </w:t>
            </w:r>
            <w:r w:rsidR="00AA527F">
              <w:rPr>
                <w:rFonts w:ascii="Arial" w:hAnsi="Arial"/>
                <w:sz w:val="20"/>
                <w:szCs w:val="20"/>
              </w:rPr>
              <w:t>(ni estudia, ni trabaja</w:t>
            </w:r>
            <w:r>
              <w:rPr>
                <w:rFonts w:ascii="Arial" w:hAnsi="Arial"/>
                <w:sz w:val="20"/>
                <w:szCs w:val="20"/>
              </w:rPr>
              <w:t>) que es</w:t>
            </w:r>
            <w:r w:rsidR="00AA527F" w:rsidRPr="00AA527F">
              <w:rPr>
                <w:rFonts w:ascii="Arial" w:hAnsi="Arial"/>
                <w:sz w:val="20"/>
                <w:szCs w:val="20"/>
              </w:rPr>
              <w:t xml:space="preserve"> utilizada por el Ministerio de Trabajo y Promoción del Empleo (MTPE).</w:t>
            </w:r>
          </w:p>
          <w:p w14:paraId="4F8A2822" w14:textId="69F564D3" w:rsidR="00122D35" w:rsidRPr="00AA527F" w:rsidRDefault="00122D35" w:rsidP="000B6CB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AA527F">
              <w:rPr>
                <w:rFonts w:ascii="Arial" w:hAnsi="Arial"/>
                <w:sz w:val="20"/>
                <w:szCs w:val="20"/>
              </w:rPr>
              <w:t>olo s</w:t>
            </w:r>
            <w:r>
              <w:rPr>
                <w:rFonts w:ascii="Arial" w:hAnsi="Arial"/>
                <w:sz w:val="20"/>
                <w:szCs w:val="20"/>
              </w:rPr>
              <w:t>e considera</w:t>
            </w:r>
            <w:r w:rsidR="00AA527F">
              <w:rPr>
                <w:rFonts w:ascii="Arial" w:hAnsi="Arial"/>
                <w:sz w:val="20"/>
                <w:szCs w:val="20"/>
              </w:rPr>
              <w:t xml:space="preserve"> para el cálculo del indicado </w:t>
            </w:r>
            <w:r w:rsidRPr="00122D35">
              <w:rPr>
                <w:rFonts w:ascii="Arial" w:hAnsi="Arial"/>
                <w:sz w:val="20"/>
                <w:szCs w:val="20"/>
              </w:rPr>
              <w:t>a los NI-NI que tienen secundaria incompleta y completa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B595DE5" w14:textId="27FC3828" w:rsidR="00122D35" w:rsidRDefault="00122D35" w:rsidP="000B6CB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Pr="00122D35">
              <w:rPr>
                <w:rFonts w:ascii="Arial" w:hAnsi="Arial"/>
                <w:sz w:val="20"/>
                <w:szCs w:val="20"/>
              </w:rPr>
              <w:t xml:space="preserve">os NI-NI con educación superior técnica o universitaria no </w:t>
            </w:r>
            <w:r>
              <w:rPr>
                <w:rFonts w:ascii="Arial" w:hAnsi="Arial"/>
                <w:sz w:val="20"/>
                <w:szCs w:val="20"/>
              </w:rPr>
              <w:t>se consideran</w:t>
            </w:r>
            <w:r w:rsidRPr="00122D35">
              <w:rPr>
                <w:rFonts w:ascii="Arial" w:hAnsi="Arial"/>
                <w:sz w:val="20"/>
                <w:szCs w:val="20"/>
              </w:rPr>
              <w:t xml:space="preserve"> como potenciales usuarios de los servicios de la Educación Técnic</w:t>
            </w:r>
            <w:r w:rsidR="00C15CBF">
              <w:rPr>
                <w:rFonts w:ascii="Arial" w:hAnsi="Arial"/>
                <w:sz w:val="20"/>
                <w:szCs w:val="20"/>
              </w:rPr>
              <w:t>o-</w:t>
            </w:r>
            <w:r w:rsidRPr="00122D35">
              <w:rPr>
                <w:rFonts w:ascii="Arial" w:hAnsi="Arial"/>
                <w:sz w:val="20"/>
                <w:szCs w:val="20"/>
              </w:rPr>
              <w:t>Productiva</w:t>
            </w:r>
            <w:r w:rsidR="00C15CBF">
              <w:rPr>
                <w:rFonts w:ascii="Arial" w:hAnsi="Arial"/>
                <w:sz w:val="20"/>
                <w:szCs w:val="20"/>
              </w:rPr>
              <w:t xml:space="preserve"> Pública</w:t>
            </w:r>
            <w:r w:rsidRPr="00122D35">
              <w:rPr>
                <w:rFonts w:ascii="Arial" w:hAnsi="Arial"/>
                <w:sz w:val="20"/>
                <w:szCs w:val="20"/>
              </w:rPr>
              <w:t>.</w:t>
            </w:r>
          </w:p>
          <w:p w14:paraId="43B7E90C" w14:textId="3C66E19B" w:rsidR="00650A97" w:rsidRPr="00650A97" w:rsidRDefault="00650A97" w:rsidP="00650A9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t>Se considera como año de línea base el año 2015, debido a que son las fuentes de información más actualizadas.</w:t>
            </w:r>
          </w:p>
          <w:p w14:paraId="1F3D84DB" w14:textId="77777777" w:rsid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18A388A" w14:textId="49876249" w:rsid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Limitaciones:</w:t>
            </w:r>
          </w:p>
          <w:p w14:paraId="0B48EA2D" w14:textId="77777777" w:rsidR="00AA527F" w:rsidRDefault="00AA527F" w:rsidP="000B6CB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1B1832">
              <w:rPr>
                <w:rFonts w:ascii="Arial" w:hAnsi="Arial"/>
                <w:sz w:val="20"/>
                <w:szCs w:val="20"/>
              </w:rPr>
              <w:t>Como la metodología de recopilación de datos de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B1832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1B1832">
              <w:rPr>
                <w:rFonts w:ascii="Arial" w:hAnsi="Arial"/>
                <w:sz w:val="20"/>
                <w:szCs w:val="20"/>
              </w:rPr>
              <w:t xml:space="preserve"> ENAHO ha sido actualizada, la forma de cálculo de los NI-NI para el año 2015 y 2014 difiere, por lo cual no se puede utilizar el mismo programa para estos dos años.</w:t>
            </w:r>
          </w:p>
          <w:p w14:paraId="61767C63" w14:textId="77777777" w:rsidR="00AA527F" w:rsidRDefault="00AA527F" w:rsidP="000B6CB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El indicador solo pude ser calculado a nivel regional y nacional, debido a que la base de datos de la ENAHO solo es representativa a nivel regional, nacional, y no a nivel distrital, lo que genera que no se pueda hacer inferencias a este nivel.</w:t>
            </w:r>
          </w:p>
          <w:p w14:paraId="37F1DA1A" w14:textId="77777777" w:rsidR="00AA527F" w:rsidRP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1EC736C7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AF49F" w14:textId="77777777" w:rsidR="00607B38" w:rsidRPr="0069718D" w:rsidRDefault="00607B38" w:rsidP="00AA527F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60724E48" w14:textId="77777777" w:rsidR="00AA527F" w:rsidRP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5A34C9" w14:textId="52442431" w:rsidR="00B663E7" w:rsidRPr="003A4CE4" w:rsidRDefault="00CC3A7C" w:rsidP="003A4CE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demanda potencial está compuesta</w:t>
            </w:r>
            <w:r w:rsidR="00AA527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por las </w:t>
            </w:r>
            <w:r w:rsidR="00AA527F">
              <w:rPr>
                <w:rFonts w:ascii="Arial" w:hAnsi="Arial"/>
                <w:sz w:val="20"/>
                <w:szCs w:val="20"/>
              </w:rPr>
              <w:t>personas que califican como NI-NI</w:t>
            </w:r>
            <w:r w:rsidR="003A4CE4">
              <w:rPr>
                <w:rFonts w:ascii="Arial" w:hAnsi="Arial"/>
                <w:sz w:val="20"/>
                <w:szCs w:val="20"/>
              </w:rPr>
              <w:t xml:space="preserve"> según el Plan de Recodificaciones de la ENAHO</w:t>
            </w:r>
            <w:r>
              <w:rPr>
                <w:rFonts w:ascii="Arial" w:hAnsi="Arial"/>
                <w:sz w:val="20"/>
                <w:szCs w:val="20"/>
              </w:rPr>
              <w:t>, es decir las personas que no estudian ni trabajan</w:t>
            </w:r>
            <w:r w:rsidR="003A4CE4">
              <w:rPr>
                <w:rFonts w:ascii="Arial" w:hAnsi="Arial"/>
                <w:sz w:val="20"/>
                <w:szCs w:val="20"/>
              </w:rPr>
              <w:t xml:space="preserve">, más </w:t>
            </w:r>
            <w:r w:rsidR="00AA527F" w:rsidRPr="003A4CE4">
              <w:rPr>
                <w:rFonts w:ascii="Arial" w:eastAsiaTheme="minorEastAsia" w:hAnsi="Arial" w:cs="Arial"/>
                <w:sz w:val="20"/>
                <w:szCs w:val="20"/>
              </w:rPr>
              <w:t xml:space="preserve">el número de personas matriculadas en el servicio de </w:t>
            </w:r>
            <w:r w:rsidR="00AA527F" w:rsidRPr="003A4CE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Educación Pública Técnico-Productiva. </w:t>
            </w:r>
            <w:r w:rsidR="003A4CE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Esto para términos del cálculo. </w:t>
            </w:r>
          </w:p>
          <w:p w14:paraId="19E53D08" w14:textId="77777777" w:rsidR="00CC3A7C" w:rsidRPr="00CC3A7C" w:rsidRDefault="00CC3A7C" w:rsidP="00CC3A7C">
            <w:pPr>
              <w:pStyle w:val="Prrafodelista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BBEEE7" w14:textId="77777777" w:rsidR="00AA527F" w:rsidRPr="00AA527F" w:rsidRDefault="00AA527F" w:rsidP="00AA527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1E35B554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07FB06" w14:textId="77777777" w:rsidR="00607B38" w:rsidRPr="0069718D" w:rsidRDefault="00607B38" w:rsidP="00B71635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CÁLCULO</w:t>
                  </w:r>
                </w:p>
              </w:tc>
            </w:tr>
          </w:tbl>
          <w:p w14:paraId="222ED899" w14:textId="77777777" w:rsidR="00B71635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807BB" w14:textId="65D11C12" w:rsidR="00345C20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efectos de cálculo e</w:t>
            </w:r>
            <w:r w:rsidR="0017669C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45C20" w:rsidRPr="0069718D">
              <w:rPr>
                <w:rFonts w:ascii="Arial" w:hAnsi="Arial" w:cs="Arial"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sz w:val="20"/>
                <w:szCs w:val="20"/>
              </w:rPr>
              <w:t xml:space="preserve">, esta será medida </w:t>
            </w:r>
            <w:r w:rsidR="00345C20" w:rsidRPr="0069718D">
              <w:rPr>
                <w:rFonts w:ascii="Arial" w:hAnsi="Arial" w:cs="Arial"/>
                <w:sz w:val="20"/>
                <w:szCs w:val="20"/>
              </w:rPr>
              <w:t>de la siguiente forma:</w:t>
            </w:r>
          </w:p>
          <w:p w14:paraId="7A383B4C" w14:textId="77777777" w:rsidR="00B71635" w:rsidRPr="0069718D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6D7E68" w14:textId="78A4A223" w:rsidR="00345C20" w:rsidRPr="00B71635" w:rsidRDefault="004752DD" w:rsidP="00B716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BTP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MTP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DTP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0"/>
                  </w:rPr>
                  <m:t>100%</m:t>
                </m:r>
              </m:oMath>
            </m:oMathPara>
          </w:p>
          <w:p w14:paraId="5A47CB05" w14:textId="77777777" w:rsidR="00B71635" w:rsidRPr="00B71635" w:rsidRDefault="00B71635" w:rsidP="00B716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971DCC" w14:textId="7DDD20B4" w:rsidR="00345C20" w:rsidRDefault="004752DD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BTP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45C20" w:rsidRPr="0069718D">
              <w:rPr>
                <w:rFonts w:ascii="Arial" w:hAnsi="Arial" w:cs="Arial"/>
                <w:sz w:val="20"/>
                <w:szCs w:val="20"/>
              </w:rPr>
              <w:t xml:space="preserve"> Porcentaje de personas no matriculadas respecto a la demanda potencial del servicio de 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Educación </w:t>
            </w:r>
            <w:r w:rsidR="00747E89">
              <w:rPr>
                <w:rFonts w:ascii="Arial" w:hAnsi="Arial" w:cs="Arial"/>
                <w:bCs/>
                <w:sz w:val="20"/>
                <w:szCs w:val="20"/>
                <w:lang w:val="es-MX"/>
              </w:rPr>
              <w:t>Pública</w:t>
            </w:r>
            <w:r w:rsidR="00747E89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Técnico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Productiv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</w:t>
            </w:r>
            <w:r w:rsidR="00345C20" w:rsidRPr="0069718D">
              <w:rPr>
                <w:rFonts w:ascii="Arial" w:hAnsi="Arial" w:cs="Arial"/>
                <w:sz w:val="20"/>
                <w:szCs w:val="20"/>
              </w:rPr>
              <w:t>en el tiempo t.</w:t>
            </w:r>
          </w:p>
          <w:p w14:paraId="701BE3E6" w14:textId="77777777" w:rsidR="00B71635" w:rsidRPr="0069718D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ECF8F" w14:textId="06590B90" w:rsidR="00345C20" w:rsidRDefault="004752DD" w:rsidP="00B716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MTP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45C20" w:rsidRPr="0069718D">
              <w:rPr>
                <w:rFonts w:ascii="Arial" w:eastAsiaTheme="minorEastAsia" w:hAnsi="Arial" w:cs="Arial"/>
                <w:sz w:val="20"/>
                <w:szCs w:val="20"/>
              </w:rPr>
              <w:t xml:space="preserve"> Número de personas matriculadas en el servicio de 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Educación </w:t>
            </w:r>
            <w:r w:rsidR="00747E89">
              <w:rPr>
                <w:rFonts w:ascii="Arial" w:hAnsi="Arial" w:cs="Arial"/>
                <w:bCs/>
                <w:sz w:val="20"/>
                <w:szCs w:val="20"/>
                <w:lang w:val="es-MX"/>
              </w:rPr>
              <w:t>Pública</w:t>
            </w:r>
            <w:r w:rsidR="00747E89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Técnic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>o-</w:t>
            </w:r>
            <w:r w:rsidR="00345C20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Productiv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345C20" w:rsidRPr="0069718D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t.</w:t>
            </w:r>
          </w:p>
          <w:p w14:paraId="7902F067" w14:textId="77777777" w:rsidR="00B71635" w:rsidRPr="0069718D" w:rsidRDefault="00B71635" w:rsidP="00B716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4D807B" w14:textId="5AB42A55" w:rsidR="00345C20" w:rsidRPr="0069718D" w:rsidRDefault="004752DD" w:rsidP="00B716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DTP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45C20" w:rsidRPr="0069718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15CBF" w:rsidRPr="0069718D">
              <w:rPr>
                <w:rFonts w:ascii="Arial" w:eastAsiaTheme="minorEastAsia" w:hAnsi="Arial" w:cs="Arial"/>
                <w:sz w:val="20"/>
                <w:szCs w:val="20"/>
              </w:rPr>
              <w:t xml:space="preserve">Demanda potencial (expresado en número de personas) del servicio de </w:t>
            </w:r>
            <w:r w:rsidR="00C15CBF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Educación</w:t>
            </w:r>
            <w:r w:rsidR="00747E8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Pública</w:t>
            </w:r>
            <w:r w:rsidR="00C15CBF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Técnico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>-</w:t>
            </w:r>
            <w:r w:rsidR="00C15CBF" w:rsidRPr="0069718D">
              <w:rPr>
                <w:rFonts w:ascii="Arial" w:hAnsi="Arial" w:cs="Arial"/>
                <w:bCs/>
                <w:sz w:val="20"/>
                <w:szCs w:val="20"/>
                <w:lang w:val="es-MX"/>
              </w:rPr>
              <w:t>Productiv</w:t>
            </w:r>
            <w:r w:rsidR="00C15CBF"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C15CBF" w:rsidRPr="0069718D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</w:t>
            </w:r>
            <w:r w:rsidR="00B71635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6A3536BB" w14:textId="77777777" w:rsidR="00B71635" w:rsidRPr="0069718D" w:rsidRDefault="00B71635" w:rsidP="00B7163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5C1E57C6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A5C29" w14:textId="77777777" w:rsidR="00607B38" w:rsidRPr="0069718D" w:rsidRDefault="00607B38" w:rsidP="00B716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71308025" w14:textId="68D9EB02" w:rsidR="00607B38" w:rsidRDefault="00607B38" w:rsidP="00B716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E9E029" w14:textId="77777777" w:rsidR="00B71635" w:rsidRDefault="00B71635" w:rsidP="00B71635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7907FA">
              <w:rPr>
                <w:rFonts w:ascii="Arial" w:hAnsi="Arial"/>
                <w:sz w:val="20"/>
                <w:szCs w:val="18"/>
              </w:rPr>
              <w:t>La periodicidad de medición del indicador será anual.</w:t>
            </w:r>
          </w:p>
          <w:p w14:paraId="72C03CD0" w14:textId="77777777" w:rsidR="00B71635" w:rsidRPr="0069718D" w:rsidRDefault="00B71635" w:rsidP="00B7163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5AA63DE6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0EDF8" w14:textId="77777777" w:rsidR="00607B38" w:rsidRPr="0069718D" w:rsidRDefault="00607B38" w:rsidP="00B716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68A94A5F" w14:textId="77777777" w:rsidR="00B71635" w:rsidRPr="00B71635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5E423D6" w14:textId="77777777" w:rsidR="00B71635" w:rsidRDefault="00B71635" w:rsidP="000B6CB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Unidad de Estadística Educativa (ESCALE), a través del Censo Escolar</w:t>
            </w:r>
          </w:p>
          <w:p w14:paraId="14A398F5" w14:textId="77777777" w:rsidR="00B71635" w:rsidRDefault="00B71635" w:rsidP="000B6CB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06C15">
              <w:rPr>
                <w:rFonts w:ascii="Arial" w:hAnsi="Arial" w:cs="Arial"/>
                <w:sz w:val="20"/>
                <w:szCs w:val="20"/>
                <w:lang w:val="es-MX"/>
              </w:rPr>
              <w:t>Instituto Nacional de Estadística e Informática (INEI), a través de la Encuesta Nacional de Hog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ares (ENAHO)</w:t>
            </w:r>
          </w:p>
          <w:p w14:paraId="3816B2E1" w14:textId="3AE6BEB2" w:rsidR="00B435D6" w:rsidRDefault="00B435D6" w:rsidP="000B6CB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Ministerio de Trabajo y Promoción del Empleo (MINTRA), a través del Plan de Recodificaciones de ENAHO</w:t>
            </w:r>
          </w:p>
          <w:p w14:paraId="2BC034E1" w14:textId="77777777" w:rsidR="00747E89" w:rsidRPr="00C15CBF" w:rsidRDefault="00747E89" w:rsidP="00747E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5CB49174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73C761" w14:textId="77777777" w:rsidR="00607B38" w:rsidRPr="0069718D" w:rsidRDefault="00607B38" w:rsidP="00B716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2FBFB2E8" w14:textId="77777777" w:rsidR="00B71635" w:rsidRPr="00B71635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FE188F4" w14:textId="4A7EE5FD" w:rsidR="00C2263E" w:rsidRDefault="00C2263E" w:rsidP="000B6CB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Censo Escolar 2015</w:t>
            </w:r>
          </w:p>
          <w:p w14:paraId="24D4A7ED" w14:textId="014A0071" w:rsidR="00C2263E" w:rsidRDefault="00C2263E" w:rsidP="000B6CB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06C15">
              <w:rPr>
                <w:rFonts w:ascii="Arial" w:hAnsi="Arial"/>
                <w:sz w:val="20"/>
                <w:szCs w:val="20"/>
              </w:rPr>
              <w:t>Encuesta Nacional de Hogares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Pr="00906C15">
              <w:rPr>
                <w:rFonts w:ascii="Arial" w:hAnsi="Arial"/>
                <w:sz w:val="20"/>
                <w:szCs w:val="20"/>
              </w:rPr>
              <w:t>ENAHO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r w:rsidRPr="00906C15">
              <w:rPr>
                <w:rFonts w:ascii="Arial" w:hAnsi="Arial"/>
                <w:sz w:val="20"/>
                <w:szCs w:val="20"/>
              </w:rPr>
              <w:t>2015</w:t>
            </w:r>
          </w:p>
          <w:p w14:paraId="778157EA" w14:textId="4A80F128" w:rsidR="00B435D6" w:rsidRPr="00906C15" w:rsidRDefault="00B435D6" w:rsidP="000B6CB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Plan de Recodificaciones de ENAHO 2013 y 2014</w:t>
            </w:r>
          </w:p>
          <w:p w14:paraId="3D571FC0" w14:textId="77777777" w:rsidR="00B71635" w:rsidRPr="00B71635" w:rsidRDefault="00B71635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69718D" w14:paraId="4A5F1A12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509489" w14:textId="77777777" w:rsidR="00607B38" w:rsidRPr="0069718D" w:rsidRDefault="00607B38" w:rsidP="00B7163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3365AE1B" w14:textId="156C98B1" w:rsidR="001B1832" w:rsidRDefault="001B1832" w:rsidP="00B716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D5233F1" w14:textId="77777777" w:rsidR="00B71635" w:rsidRPr="00766711" w:rsidRDefault="00B71635" w:rsidP="00B71635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Censo Escolar 2015:</w:t>
            </w:r>
          </w:p>
          <w:p w14:paraId="459F7699" w14:textId="2B69BC29" w:rsidR="00B71635" w:rsidRPr="00766711" w:rsidRDefault="00B71635" w:rsidP="000B6CB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 xml:space="preserve">201. Matrícula por ciclo y sexo, según edad (cedula </w:t>
            </w:r>
            <w:r w:rsidR="00FD2010">
              <w:rPr>
                <w:rFonts w:ascii="Arial" w:hAnsi="Arial"/>
                <w:sz w:val="20"/>
                <w:szCs w:val="18"/>
              </w:rPr>
              <w:t>9</w:t>
            </w:r>
            <w:r w:rsidRPr="00766711">
              <w:rPr>
                <w:rFonts w:ascii="Arial" w:hAnsi="Arial"/>
                <w:sz w:val="20"/>
                <w:szCs w:val="18"/>
              </w:rPr>
              <w:t>, cuadro 201)</w:t>
            </w:r>
          </w:p>
          <w:p w14:paraId="508D3BF6" w14:textId="77777777" w:rsidR="00B71635" w:rsidRPr="00766711" w:rsidRDefault="00B71635" w:rsidP="00B71635">
            <w:pPr>
              <w:spacing w:after="0" w:line="240" w:lineRule="auto"/>
              <w:ind w:left="72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5423950" w14:textId="77777777" w:rsidR="00B71635" w:rsidRPr="00766711" w:rsidRDefault="00B71635" w:rsidP="00B71635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ENAHO 2015:</w:t>
            </w:r>
          </w:p>
          <w:p w14:paraId="11DB6E26" w14:textId="77777777" w:rsidR="00C64242" w:rsidRPr="00766711" w:rsidRDefault="00C64242" w:rsidP="000B6CB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p208a. ¿Qué edad tiene en años cumplidos?</w:t>
            </w:r>
          </w:p>
          <w:p w14:paraId="21B0246F" w14:textId="77777777" w:rsidR="00C64242" w:rsidRPr="00766711" w:rsidRDefault="00C64242" w:rsidP="000B6CB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66711">
              <w:rPr>
                <w:rFonts w:ascii="Arial" w:hAnsi="Arial"/>
                <w:sz w:val="20"/>
                <w:szCs w:val="18"/>
              </w:rPr>
              <w:t>p301a. ¿Cuál es el último año o grado de estudios y nivel que aprobó?</w:t>
            </w:r>
          </w:p>
          <w:p w14:paraId="1E662D06" w14:textId="315F6DBD" w:rsidR="00C64242" w:rsidRDefault="00C64242" w:rsidP="000B6CB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p307.</w:t>
            </w:r>
            <w:r w:rsidR="002567D2">
              <w:rPr>
                <w:rFonts w:ascii="Arial" w:hAnsi="Arial"/>
                <w:sz w:val="20"/>
                <w:szCs w:val="18"/>
              </w:rPr>
              <w:t xml:space="preserve"> ¿Actualmente, asiste a algún centro o programa de educación básica o superior?</w:t>
            </w:r>
          </w:p>
          <w:p w14:paraId="11CA456D" w14:textId="77777777" w:rsidR="00B435D6" w:rsidRDefault="00B435D6" w:rsidP="00B435D6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01271ED" w14:textId="77777777" w:rsidR="00B435D6" w:rsidRPr="00B435D6" w:rsidRDefault="00B435D6" w:rsidP="00B435D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35D6">
              <w:rPr>
                <w:rFonts w:ascii="Arial" w:hAnsi="Arial" w:cs="Arial"/>
                <w:sz w:val="20"/>
                <w:szCs w:val="20"/>
                <w:lang w:val="es-MX"/>
              </w:rPr>
              <w:t>Plan de Recodificaciones de ENAHO 2013 y 2014</w:t>
            </w:r>
          </w:p>
          <w:p w14:paraId="0870A6D1" w14:textId="0EAED464" w:rsidR="00B435D6" w:rsidRPr="000B6CB8" w:rsidRDefault="00B435D6" w:rsidP="000B6CB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0B6CB8">
              <w:rPr>
                <w:rFonts w:ascii="Arial" w:hAnsi="Arial"/>
                <w:sz w:val="20"/>
                <w:szCs w:val="18"/>
              </w:rPr>
              <w:t>v03ConAct. Condición de Actividad (Ocupado, Desocupado, Inactivo)</w:t>
            </w:r>
          </w:p>
          <w:p w14:paraId="7D726E11" w14:textId="77777777" w:rsidR="00C64242" w:rsidRDefault="00C64242" w:rsidP="000B6C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607B38" w:rsidRPr="00E041A5" w14:paraId="0D3FBC91" w14:textId="77777777" w:rsidTr="0072566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416E9" w14:textId="77777777" w:rsidR="00607B38" w:rsidRPr="0069718D" w:rsidRDefault="00607B38" w:rsidP="00FD201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69718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52489680" w14:textId="77777777" w:rsidR="00FD2010" w:rsidRDefault="00FD2010" w:rsidP="00FD2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0A8F" w14:textId="77777777" w:rsidR="00674D83" w:rsidRDefault="00674D83" w:rsidP="00674D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*La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sintaxis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generada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con el software STATA 13</w:t>
            </w:r>
          </w:p>
          <w:p w14:paraId="45C29A58" w14:textId="77777777" w:rsidR="00FD2010" w:rsidRDefault="00FD2010" w:rsidP="00FD2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DC3F2" w14:textId="77777777" w:rsidR="00674D83" w:rsidRPr="00FD2010" w:rsidRDefault="00674D83" w:rsidP="00FD2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DC576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*INDICADOR DE COBERTURA EST</w:t>
            </w:r>
          </w:p>
          <w:p w14:paraId="19BCFC3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**********************************************************************</w:t>
            </w:r>
          </w:p>
          <w:p w14:paraId="02237963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F47B1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</w:p>
          <w:p w14:paraId="2F222C8C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set more off</w:t>
            </w:r>
          </w:p>
          <w:p w14:paraId="4D13BA85" w14:textId="7409F662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cd "C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97FF1">
              <w:rPr>
                <w:rFonts w:ascii="Arial" w:hAnsi="Arial" w:cs="Arial"/>
                <w:sz w:val="20"/>
                <w:szCs w:val="20"/>
              </w:rPr>
              <w:t xml:space="preserve"> \</w:t>
            </w:r>
            <w:r>
              <w:rPr>
                <w:rFonts w:ascii="Arial" w:hAnsi="Arial" w:cs="Arial"/>
                <w:sz w:val="20"/>
                <w:szCs w:val="20"/>
              </w:rPr>
              <w:t>Sintaxis</w:t>
            </w:r>
            <w:r w:rsidRPr="00497FF1"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ascii="Arial" w:hAnsi="Arial" w:cs="Arial"/>
                <w:sz w:val="20"/>
                <w:szCs w:val="20"/>
              </w:rPr>
              <w:t>Indicadores Cobertura</w:t>
            </w:r>
            <w:r w:rsidRPr="00497FF1">
              <w:rPr>
                <w:rFonts w:ascii="Arial" w:hAnsi="Arial" w:cs="Arial"/>
                <w:sz w:val="20"/>
                <w:szCs w:val="20"/>
              </w:rPr>
              <w:t>\Brecha de Cobertura CETPRO"</w:t>
            </w:r>
          </w:p>
          <w:p w14:paraId="08E75AFC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A20C8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E86B13" w14:textId="21F821D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*BASE DE DATOS DE LA POBLACIÓN NI-NI (NI ESTUDIA, NI TRABAJA) </w:t>
            </w:r>
          </w:p>
          <w:p w14:paraId="1460B09D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5C644269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54AC03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use "Enaho-2015-500_variables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MTPE_metod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actualizada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", clear</w:t>
            </w:r>
          </w:p>
          <w:p w14:paraId="045797DB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rename _all, low</w:t>
            </w:r>
          </w:p>
          <w:p w14:paraId="2F6958D8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82175B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merge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m:m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conglome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vivienda hogar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codperso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"enaho01a-2015-300",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nogenerate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keepusing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>(p208a p301a p307 dominio)</w:t>
            </w:r>
          </w:p>
          <w:p w14:paraId="54C6E37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0106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*Nini</w:t>
            </w:r>
          </w:p>
          <w:p w14:paraId="1C51717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gen nini=1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v03conact!=1 &amp; p307!=1 //Ni estudia y ni trabaja</w:t>
            </w:r>
          </w:p>
          <w:p w14:paraId="7B7BCC35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replace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nini=2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v03conact==1 &amp; p307!=1 // Solo trabaja</w:t>
            </w:r>
          </w:p>
          <w:p w14:paraId="5755FA8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replace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nini=3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v03conact==1 &amp; p307==1 //Estudia y trabaja</w:t>
            </w:r>
          </w:p>
          <w:p w14:paraId="1877D40C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replace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nini=4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v03conact!=1 &amp; p307==1 //Solo trabajan</w:t>
            </w:r>
          </w:p>
          <w:p w14:paraId="480E982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define nini 1 "Ni estudian y ni trabajan" 2 "Solo trabajan" 3 "Trabajan y estudian" 4 "Solo estudian" </w:t>
            </w:r>
          </w:p>
          <w:p w14:paraId="72EF775D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values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nini</w:t>
            </w:r>
            <w:proofErr w:type="spellEnd"/>
          </w:p>
          <w:p w14:paraId="67C3264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FE5BB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*Cuadros</w:t>
            </w:r>
          </w:p>
          <w:p w14:paraId="453D0768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 [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iw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=fac500a]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p208a&gt;=17 &amp; [p301a==5 | p301a==6]</w:t>
            </w:r>
          </w:p>
          <w:p w14:paraId="5151FDC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nini [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iw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=fac500a]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p208a&gt;=17 &amp; [p301a==5 | p301a==6] &amp; dominio==8</w:t>
            </w:r>
          </w:p>
          <w:p w14:paraId="591DE125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32E7E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B80C0" w14:textId="01E3F9F0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*PADRON CENSO ESCOLAR 2015</w:t>
            </w:r>
          </w:p>
          <w:p w14:paraId="63F70B95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/////////////////////////////////////////////////////////////////////////////////////////////////////</w:t>
            </w:r>
          </w:p>
          <w:p w14:paraId="1784380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764A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use padron_2015,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</w:p>
          <w:p w14:paraId="078C2B6A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6A3A75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imputado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=="0"</w:t>
            </w:r>
          </w:p>
          <w:p w14:paraId="31514FC7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=="A1"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=="A2"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=="A3"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=="A4"</w:t>
            </w:r>
          </w:p>
          <w:p w14:paraId="176E64C1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niv_mod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=="L0"</w:t>
            </w:r>
          </w:p>
          <w:p w14:paraId="011C0354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B85E5F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7E092678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codlocal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4015CBA2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31D5A7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codlocal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cen_edu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dpto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prov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niv_mod</w:t>
            </w:r>
            <w:proofErr w:type="spellEnd"/>
          </w:p>
          <w:p w14:paraId="55DE2C4D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566E7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save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padron_2015_final,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replace</w:t>
            </w:r>
            <w:proofErr w:type="spellEnd"/>
          </w:p>
          <w:p w14:paraId="59D9E6E3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B69C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50267" w14:textId="0E06A7CB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*BASE DE DATOS NUMERO DE MATRICULADOS EN EDUCACIÓN TECNICO PRODUCTIVA EN 2015</w:t>
            </w:r>
          </w:p>
          <w:p w14:paraId="138A1BD6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345AA24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1161B5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use mat2100_2015, clear</w:t>
            </w:r>
          </w:p>
          <w:p w14:paraId="79DE0849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F0C6D0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imputado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=="0"</w:t>
            </w:r>
          </w:p>
          <w:p w14:paraId="110801CA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=="A1"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=="A2"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=="A3" |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ges_dep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=="A4"</w:t>
            </w:r>
          </w:p>
          <w:p w14:paraId="7B396F42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tiporeg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=="1"</w:t>
            </w:r>
          </w:p>
          <w:p w14:paraId="656E1EC0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nroced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=="09" &amp;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cuadro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=="201"</w:t>
            </w:r>
          </w:p>
          <w:p w14:paraId="4C9E9B9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C4DD81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4A728749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BCEB3D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gen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matriculados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= d01 + d02 + d03 + d04</w:t>
            </w:r>
          </w:p>
          <w:p w14:paraId="38995655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91C62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collapse (sum)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matriculados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, by(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C6CC19C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4C2A8E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save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mat2100_2015_final,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replace</w:t>
            </w:r>
            <w:proofErr w:type="spellEnd"/>
          </w:p>
          <w:p w14:paraId="5C095BDB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5CB5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64F7F" w14:textId="3D3DFC59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*UNIMOS LAS BASES DE DATOS</w:t>
            </w:r>
          </w:p>
          <w:p w14:paraId="39C4B040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49AA5D6B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CEA75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use padron_2015_final, clear</w:t>
            </w:r>
          </w:p>
          <w:p w14:paraId="3DF77E4A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B4BF1D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merge 1:1 </w:t>
            </w:r>
            <w:proofErr w:type="spellStart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mat2100_2015_final</w:t>
            </w:r>
          </w:p>
          <w:p w14:paraId="63149A6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drop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merge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>==2</w:t>
            </w:r>
          </w:p>
          <w:p w14:paraId="2873ECE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drop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merge</w:t>
            </w:r>
            <w:proofErr w:type="spellEnd"/>
          </w:p>
          <w:p w14:paraId="02536BED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0240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*Cálculo de Indicador de Cobertura para Educación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Productiva</w:t>
            </w:r>
          </w:p>
          <w:p w14:paraId="64543FCC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0589E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*INDICADOR A NIVEL NACIONAL</w:t>
            </w:r>
          </w:p>
          <w:p w14:paraId="66F4614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444C9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egen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MTP = sum(matriculados)</w:t>
            </w:r>
          </w:p>
          <w:p w14:paraId="7F3A0880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gen NINI = 2089104</w:t>
            </w:r>
          </w:p>
          <w:p w14:paraId="70650EA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>gen DTP = MTP + NINI</w:t>
            </w:r>
          </w:p>
          <w:p w14:paraId="6FF136E6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401FB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gen COB = round((MTP/DTP)*100,0.01)</w:t>
            </w:r>
          </w:p>
          <w:p w14:paraId="475CA75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3E7">
              <w:rPr>
                <w:rFonts w:ascii="Arial" w:hAnsi="Arial" w:cs="Arial"/>
                <w:sz w:val="20"/>
                <w:szCs w:val="20"/>
                <w:lang w:val="en-US"/>
              </w:rPr>
              <w:t>gen BTP = -(round((MTP/DTP)*100,0.01)-100)</w:t>
            </w:r>
          </w:p>
          <w:p w14:paraId="488D88EE" w14:textId="77777777" w:rsidR="00497FF1" w:rsidRPr="00B663E7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CAECB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*Número de personas matriculadas en Educación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Productiva en 2015</w:t>
            </w:r>
          </w:p>
          <w:p w14:paraId="1BE956DF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MTP</w:t>
            </w:r>
          </w:p>
          <w:p w14:paraId="61B669AC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00E25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*Demanda potencial del servicio de Educación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Productiva en 2015</w:t>
            </w:r>
          </w:p>
          <w:p w14:paraId="72F740C6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DTP</w:t>
            </w:r>
          </w:p>
          <w:p w14:paraId="127CD5BB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202CB1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*Tasa de cobertura para Educación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Productiva en 2015</w:t>
            </w:r>
          </w:p>
          <w:p w14:paraId="1F5F6043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COB</w:t>
            </w:r>
          </w:p>
          <w:p w14:paraId="28FCBBA4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73921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FF1">
              <w:rPr>
                <w:rFonts w:ascii="Arial" w:hAnsi="Arial" w:cs="Arial"/>
                <w:sz w:val="20"/>
                <w:szCs w:val="20"/>
              </w:rPr>
              <w:t xml:space="preserve">*Brecha de cobertura para Educación </w:t>
            </w: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Tecnico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Productiva en 2015 (Línea de Base)</w:t>
            </w:r>
          </w:p>
          <w:p w14:paraId="4A176375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FF1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497FF1">
              <w:rPr>
                <w:rFonts w:ascii="Arial" w:hAnsi="Arial" w:cs="Arial"/>
                <w:sz w:val="20"/>
                <w:szCs w:val="20"/>
              </w:rPr>
              <w:t xml:space="preserve"> BTP</w:t>
            </w:r>
          </w:p>
          <w:p w14:paraId="7E4F4962" w14:textId="77777777" w:rsidR="00497FF1" w:rsidRPr="00497FF1" w:rsidRDefault="00497FF1" w:rsidP="00497F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31EDF" w14:textId="28F75E3F" w:rsidR="00FD2010" w:rsidRPr="00122D35" w:rsidRDefault="00FD2010" w:rsidP="00CC5C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3A7F83C8" w14:textId="50DA03D0" w:rsidR="00682BDA" w:rsidRPr="00EF4BED" w:rsidRDefault="00682BDA" w:rsidP="00EF4BED">
      <w:pPr>
        <w:spacing w:after="0" w:line="240" w:lineRule="auto"/>
        <w:rPr>
          <w:sz w:val="20"/>
          <w:szCs w:val="20"/>
        </w:rPr>
      </w:pPr>
    </w:p>
    <w:sectPr w:rsidR="00682BDA" w:rsidRPr="00EF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F0B"/>
    <w:multiLevelType w:val="hybridMultilevel"/>
    <w:tmpl w:val="4E9A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840"/>
    <w:multiLevelType w:val="hybridMultilevel"/>
    <w:tmpl w:val="C3065C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24C"/>
    <w:multiLevelType w:val="hybridMultilevel"/>
    <w:tmpl w:val="46D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7DB9"/>
    <w:multiLevelType w:val="hybridMultilevel"/>
    <w:tmpl w:val="D6122632"/>
    <w:lvl w:ilvl="0" w:tplc="42563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0141"/>
    <w:multiLevelType w:val="hybridMultilevel"/>
    <w:tmpl w:val="70CA52DE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86486"/>
    <w:multiLevelType w:val="hybridMultilevel"/>
    <w:tmpl w:val="65528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A726A"/>
    <w:multiLevelType w:val="hybridMultilevel"/>
    <w:tmpl w:val="58460F48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62D89"/>
    <w:multiLevelType w:val="hybridMultilevel"/>
    <w:tmpl w:val="2CE83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639F7"/>
    <w:multiLevelType w:val="hybridMultilevel"/>
    <w:tmpl w:val="1408B9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DA4"/>
    <w:multiLevelType w:val="hybridMultilevel"/>
    <w:tmpl w:val="2E2A7B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D06DA"/>
    <w:multiLevelType w:val="hybridMultilevel"/>
    <w:tmpl w:val="0AC0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E0"/>
    <w:multiLevelType w:val="hybridMultilevel"/>
    <w:tmpl w:val="DAD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A14"/>
    <w:multiLevelType w:val="hybridMultilevel"/>
    <w:tmpl w:val="F88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2620"/>
    <w:multiLevelType w:val="hybridMultilevel"/>
    <w:tmpl w:val="894E0D0A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71444"/>
    <w:multiLevelType w:val="hybridMultilevel"/>
    <w:tmpl w:val="2F8676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5B69"/>
    <w:multiLevelType w:val="hybridMultilevel"/>
    <w:tmpl w:val="456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94A66"/>
    <w:multiLevelType w:val="hybridMultilevel"/>
    <w:tmpl w:val="5574A4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1CE1"/>
    <w:multiLevelType w:val="hybridMultilevel"/>
    <w:tmpl w:val="51E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E3946"/>
    <w:multiLevelType w:val="hybridMultilevel"/>
    <w:tmpl w:val="FE34BB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F2C16"/>
    <w:multiLevelType w:val="hybridMultilevel"/>
    <w:tmpl w:val="0E508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F2B9A"/>
    <w:multiLevelType w:val="hybridMultilevel"/>
    <w:tmpl w:val="0400DD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B2DC5"/>
    <w:multiLevelType w:val="hybridMultilevel"/>
    <w:tmpl w:val="0DDE72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6CAA"/>
    <w:multiLevelType w:val="hybridMultilevel"/>
    <w:tmpl w:val="AEA457AE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CA1138"/>
    <w:multiLevelType w:val="hybridMultilevel"/>
    <w:tmpl w:val="CB925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35B77"/>
    <w:multiLevelType w:val="hybridMultilevel"/>
    <w:tmpl w:val="819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2307E"/>
    <w:multiLevelType w:val="hybridMultilevel"/>
    <w:tmpl w:val="FD5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D7F3E"/>
    <w:multiLevelType w:val="hybridMultilevel"/>
    <w:tmpl w:val="5DE224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67E66"/>
    <w:multiLevelType w:val="hybridMultilevel"/>
    <w:tmpl w:val="0DDE72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17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3"/>
  </w:num>
  <w:num w:numId="9">
    <w:abstractNumId w:val="1"/>
  </w:num>
  <w:num w:numId="10">
    <w:abstractNumId w:val="17"/>
  </w:num>
  <w:num w:numId="11">
    <w:abstractNumId w:val="28"/>
  </w:num>
  <w:num w:numId="12">
    <w:abstractNumId w:val="10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9"/>
  </w:num>
  <w:num w:numId="18">
    <w:abstractNumId w:val="20"/>
  </w:num>
  <w:num w:numId="19">
    <w:abstractNumId w:val="6"/>
  </w:num>
  <w:num w:numId="20">
    <w:abstractNumId w:val="24"/>
  </w:num>
  <w:num w:numId="21">
    <w:abstractNumId w:val="8"/>
  </w:num>
  <w:num w:numId="22">
    <w:abstractNumId w:val="19"/>
  </w:num>
  <w:num w:numId="23">
    <w:abstractNumId w:val="0"/>
  </w:num>
  <w:num w:numId="24">
    <w:abstractNumId w:val="26"/>
  </w:num>
  <w:num w:numId="25">
    <w:abstractNumId w:val="12"/>
  </w:num>
  <w:num w:numId="26">
    <w:abstractNumId w:val="16"/>
  </w:num>
  <w:num w:numId="27">
    <w:abstractNumId w:val="25"/>
  </w:num>
  <w:num w:numId="28">
    <w:abstractNumId w:val="11"/>
  </w:num>
  <w:num w:numId="29">
    <w:abstractNumId w:val="13"/>
  </w:num>
  <w:num w:numId="30">
    <w:abstractNumId w:val="2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A"/>
    <w:rsid w:val="00057412"/>
    <w:rsid w:val="00065977"/>
    <w:rsid w:val="000B6CB8"/>
    <w:rsid w:val="000F0879"/>
    <w:rsid w:val="000F3AF7"/>
    <w:rsid w:val="000F4BD4"/>
    <w:rsid w:val="0011655D"/>
    <w:rsid w:val="00122D35"/>
    <w:rsid w:val="00146958"/>
    <w:rsid w:val="00157F2E"/>
    <w:rsid w:val="0017669C"/>
    <w:rsid w:val="00182072"/>
    <w:rsid w:val="001B1832"/>
    <w:rsid w:val="001D3CB5"/>
    <w:rsid w:val="00237108"/>
    <w:rsid w:val="002567D2"/>
    <w:rsid w:val="002D3425"/>
    <w:rsid w:val="002F2622"/>
    <w:rsid w:val="003453C5"/>
    <w:rsid w:val="00345C20"/>
    <w:rsid w:val="003579E3"/>
    <w:rsid w:val="00375F02"/>
    <w:rsid w:val="00380115"/>
    <w:rsid w:val="003A3714"/>
    <w:rsid w:val="003A4CE4"/>
    <w:rsid w:val="003E1C2A"/>
    <w:rsid w:val="003E4358"/>
    <w:rsid w:val="003F744B"/>
    <w:rsid w:val="004242E1"/>
    <w:rsid w:val="00440E51"/>
    <w:rsid w:val="00451689"/>
    <w:rsid w:val="00457E33"/>
    <w:rsid w:val="004752DD"/>
    <w:rsid w:val="00497FF1"/>
    <w:rsid w:val="004C32DA"/>
    <w:rsid w:val="00561F69"/>
    <w:rsid w:val="0058314A"/>
    <w:rsid w:val="005C1963"/>
    <w:rsid w:val="005C4CF6"/>
    <w:rsid w:val="005E3976"/>
    <w:rsid w:val="006012C9"/>
    <w:rsid w:val="00607B38"/>
    <w:rsid w:val="00636E06"/>
    <w:rsid w:val="00647D04"/>
    <w:rsid w:val="00650A97"/>
    <w:rsid w:val="00674D83"/>
    <w:rsid w:val="00682BDA"/>
    <w:rsid w:val="00692C0A"/>
    <w:rsid w:val="0069718D"/>
    <w:rsid w:val="006A30D4"/>
    <w:rsid w:val="0071425E"/>
    <w:rsid w:val="00725668"/>
    <w:rsid w:val="00747E89"/>
    <w:rsid w:val="007F5A0B"/>
    <w:rsid w:val="00851572"/>
    <w:rsid w:val="00885482"/>
    <w:rsid w:val="008D46A0"/>
    <w:rsid w:val="008E666F"/>
    <w:rsid w:val="009228E8"/>
    <w:rsid w:val="009234C6"/>
    <w:rsid w:val="00952CE9"/>
    <w:rsid w:val="00980296"/>
    <w:rsid w:val="009A46E9"/>
    <w:rsid w:val="009C35D7"/>
    <w:rsid w:val="009C3EB3"/>
    <w:rsid w:val="00A006FE"/>
    <w:rsid w:val="00A228B2"/>
    <w:rsid w:val="00A2751F"/>
    <w:rsid w:val="00A36BC4"/>
    <w:rsid w:val="00AA527F"/>
    <w:rsid w:val="00AB2228"/>
    <w:rsid w:val="00AB7CBA"/>
    <w:rsid w:val="00AD0903"/>
    <w:rsid w:val="00B3623F"/>
    <w:rsid w:val="00B435D6"/>
    <w:rsid w:val="00B5070A"/>
    <w:rsid w:val="00B663E7"/>
    <w:rsid w:val="00B70E1C"/>
    <w:rsid w:val="00B71635"/>
    <w:rsid w:val="00B73B75"/>
    <w:rsid w:val="00B75190"/>
    <w:rsid w:val="00BA5E0B"/>
    <w:rsid w:val="00C15CBF"/>
    <w:rsid w:val="00C17F62"/>
    <w:rsid w:val="00C2263E"/>
    <w:rsid w:val="00C22713"/>
    <w:rsid w:val="00C23489"/>
    <w:rsid w:val="00C64242"/>
    <w:rsid w:val="00CC3A7C"/>
    <w:rsid w:val="00CC5C9D"/>
    <w:rsid w:val="00CE7D85"/>
    <w:rsid w:val="00D02D83"/>
    <w:rsid w:val="00D11949"/>
    <w:rsid w:val="00D570EF"/>
    <w:rsid w:val="00D738BD"/>
    <w:rsid w:val="00DC5BAD"/>
    <w:rsid w:val="00EC68F4"/>
    <w:rsid w:val="00EF4BED"/>
    <w:rsid w:val="00EF6585"/>
    <w:rsid w:val="00F133AC"/>
    <w:rsid w:val="00F21866"/>
    <w:rsid w:val="00F408E4"/>
    <w:rsid w:val="00F61D63"/>
    <w:rsid w:val="00F648EA"/>
    <w:rsid w:val="00F76CE2"/>
    <w:rsid w:val="00FA48A7"/>
    <w:rsid w:val="00FA7C26"/>
    <w:rsid w:val="00FD2010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7A8E"/>
  <w15:chartTrackingRefBased/>
  <w15:docId w15:val="{F917DEB7-AF1A-45B9-857D-81DF409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682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C3EB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07B38"/>
  </w:style>
  <w:style w:type="table" w:styleId="Tablaconcuadrcula">
    <w:name w:val="Table Grid"/>
    <w:basedOn w:val="Tablanormal"/>
    <w:uiPriority w:val="39"/>
    <w:rsid w:val="00607B38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89"/>
    <w:rPr>
      <w:rFonts w:ascii="Segoe UI" w:hAnsi="Segoe UI" w:cs="Segoe UI"/>
      <w:sz w:val="18"/>
      <w:szCs w:val="18"/>
    </w:rPr>
  </w:style>
  <w:style w:type="paragraph" w:customStyle="1" w:styleId="yiv8864493563msolistparagraph">
    <w:name w:val="yiv8864493563msolistparagraph"/>
    <w:basedOn w:val="Normal"/>
    <w:rsid w:val="002D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7220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Veliz, Carlos Celso</dc:creator>
  <cp:keywords/>
  <dc:description/>
  <cp:lastModifiedBy>PAULO DANIEL MENDOZA BARRANTES</cp:lastModifiedBy>
  <cp:revision>4</cp:revision>
  <cp:lastPrinted>2017-03-27T22:35:00Z</cp:lastPrinted>
  <dcterms:created xsi:type="dcterms:W3CDTF">2019-02-15T19:14:00Z</dcterms:created>
  <dcterms:modified xsi:type="dcterms:W3CDTF">2019-02-15T20:41:00Z</dcterms:modified>
</cp:coreProperties>
</file>