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F5" w:rsidRDefault="00C260F5" w:rsidP="004308E4">
      <w:pPr>
        <w:jc w:val="center"/>
        <w:rPr>
          <w:rFonts w:eastAsia="Calibri" w:cs="Arial"/>
          <w:b/>
          <w:sz w:val="32"/>
          <w:szCs w:val="32"/>
        </w:rPr>
      </w:pPr>
    </w:p>
    <w:tbl>
      <w:tblPr>
        <w:tblStyle w:val="Tablaconcuadrcu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4"/>
      </w:tblGrid>
      <w:tr w:rsidR="00B009A5" w:rsidTr="00B009A5">
        <w:tc>
          <w:tcPr>
            <w:tcW w:w="8644" w:type="dxa"/>
            <w:shd w:val="clear" w:color="auto" w:fill="F2F2F2" w:themeFill="background1" w:themeFillShade="F2"/>
          </w:tcPr>
          <w:p w:rsidR="004308E4" w:rsidRPr="00052FDD" w:rsidRDefault="00476E40" w:rsidP="004308E4">
            <w:pPr>
              <w:spacing w:after="200" w:line="276" w:lineRule="auto"/>
              <w:jc w:val="center"/>
              <w:rPr>
                <w:rFonts w:cs="Arial"/>
                <w:b/>
                <w:sz w:val="44"/>
                <w:szCs w:val="44"/>
                <w:u w:val="single"/>
                <w:lang w:val="es-ES"/>
              </w:rPr>
            </w:pPr>
            <w:r>
              <w:rPr>
                <w:rFonts w:cs="Arial"/>
                <w:b/>
                <w:sz w:val="44"/>
                <w:szCs w:val="44"/>
                <w:u w:val="single"/>
                <w:lang w:val="es-ES"/>
              </w:rPr>
              <w:t xml:space="preserve">MODIFICACIONES DE LAS BASES DE </w:t>
            </w:r>
            <w:r w:rsidR="00271AB9">
              <w:rPr>
                <w:rFonts w:cs="Arial"/>
                <w:b/>
                <w:sz w:val="44"/>
                <w:szCs w:val="44"/>
                <w:u w:val="single"/>
                <w:lang w:val="es-ES"/>
              </w:rPr>
              <w:t xml:space="preserve">LA 2DA </w:t>
            </w:r>
            <w:r>
              <w:rPr>
                <w:rFonts w:cs="Arial"/>
                <w:b/>
                <w:sz w:val="44"/>
                <w:szCs w:val="44"/>
                <w:u w:val="single"/>
                <w:lang w:val="es-ES"/>
              </w:rPr>
              <w:t>CONVOCATORIA</w:t>
            </w:r>
          </w:p>
          <w:p w:rsidR="004308E4" w:rsidRPr="00052FDD" w:rsidRDefault="004308E4" w:rsidP="004308E4">
            <w:pPr>
              <w:spacing w:after="200" w:line="276" w:lineRule="auto"/>
              <w:jc w:val="center"/>
              <w:rPr>
                <w:rFonts w:cs="Arial"/>
                <w:sz w:val="36"/>
                <w:szCs w:val="36"/>
                <w:lang w:val="es-ES"/>
              </w:rPr>
            </w:pPr>
            <w:r>
              <w:rPr>
                <w:rFonts w:cs="Arial"/>
                <w:b/>
                <w:sz w:val="44"/>
                <w:szCs w:val="44"/>
                <w:lang w:val="es-ES"/>
              </w:rPr>
              <w:t xml:space="preserve"> </w:t>
            </w:r>
            <w:r w:rsidRPr="00052FDD">
              <w:rPr>
                <w:rFonts w:cs="Arial"/>
                <w:b/>
                <w:sz w:val="36"/>
                <w:szCs w:val="36"/>
                <w:lang w:val="es-ES"/>
              </w:rPr>
              <w:t xml:space="preserve">PARA LA </w:t>
            </w:r>
            <w:r w:rsidRPr="00052FDD">
              <w:rPr>
                <w:rFonts w:eastAsia="Calibri" w:cs="Arial"/>
                <w:b/>
                <w:sz w:val="36"/>
                <w:szCs w:val="36"/>
                <w:lang w:val="es-PE"/>
              </w:rPr>
              <w:t>SELECCIÓN Y CONTRATACIÓN DE FORMADORES PARA LOS PROGRAMAS DE ACTUALIZACIÓN  DOCENTE EN DIDÁCTICA</w:t>
            </w:r>
          </w:p>
          <w:p w:rsidR="00AF103C" w:rsidRPr="00052FDD" w:rsidRDefault="004308E4" w:rsidP="00FE3AAB">
            <w:pPr>
              <w:jc w:val="center"/>
              <w:rPr>
                <w:rFonts w:eastAsia="Calibri" w:cs="Arial"/>
                <w:b/>
                <w:sz w:val="40"/>
                <w:szCs w:val="40"/>
                <w:lang w:val="es-ES"/>
              </w:rPr>
            </w:pPr>
            <w:r w:rsidRPr="00052FDD">
              <w:rPr>
                <w:rFonts w:cs="Arial"/>
                <w:b/>
                <w:sz w:val="36"/>
                <w:szCs w:val="36"/>
                <w:lang w:val="es-ES"/>
              </w:rPr>
              <w:t>201</w:t>
            </w:r>
            <w:r w:rsidR="00FE3AAB">
              <w:rPr>
                <w:rFonts w:cs="Arial"/>
                <w:b/>
                <w:sz w:val="36"/>
                <w:szCs w:val="36"/>
                <w:lang w:val="es-ES"/>
              </w:rPr>
              <w:t>5-2016</w:t>
            </w:r>
          </w:p>
        </w:tc>
      </w:tr>
    </w:tbl>
    <w:p w:rsidR="00C260F5" w:rsidRDefault="00C260F5" w:rsidP="00B009A5">
      <w:pPr>
        <w:jc w:val="center"/>
        <w:rPr>
          <w:b/>
          <w:sz w:val="32"/>
          <w:szCs w:val="32"/>
        </w:rPr>
      </w:pPr>
    </w:p>
    <w:p w:rsidR="00744047" w:rsidRDefault="00D96112" w:rsidP="00D96112">
      <w:pPr>
        <w:jc w:val="both"/>
        <w:rPr>
          <w:rFonts w:cs="Arial"/>
          <w:lang w:val="es-ES"/>
        </w:rPr>
      </w:pPr>
      <w:r w:rsidRPr="00D96112">
        <w:rPr>
          <w:rFonts w:cs="Arial"/>
          <w:lang w:val="es-ES"/>
        </w:rPr>
        <w:t xml:space="preserve">Conforme a las bases de </w:t>
      </w:r>
      <w:r w:rsidR="00224671">
        <w:rPr>
          <w:rFonts w:cs="Arial"/>
          <w:lang w:val="es-ES"/>
        </w:rPr>
        <w:t xml:space="preserve">la </w:t>
      </w:r>
      <w:r w:rsidR="00FE3AAB">
        <w:rPr>
          <w:rFonts w:cs="Arial"/>
          <w:lang w:val="es-ES"/>
        </w:rPr>
        <w:t>2da</w:t>
      </w:r>
      <w:r w:rsidR="00224671">
        <w:rPr>
          <w:rFonts w:cs="Arial"/>
          <w:lang w:val="es-ES"/>
        </w:rPr>
        <w:t xml:space="preserve"> </w:t>
      </w:r>
      <w:r w:rsidRPr="00D96112">
        <w:rPr>
          <w:rFonts w:cs="Arial"/>
          <w:lang w:val="es-ES"/>
        </w:rPr>
        <w:t xml:space="preserve">convocatoria del proceso de evaluación convocado por las </w:t>
      </w:r>
      <w:r w:rsidR="003C0848">
        <w:rPr>
          <w:rFonts w:cs="Arial"/>
          <w:lang w:val="es-ES"/>
        </w:rPr>
        <w:t>Universidades a cargo</w:t>
      </w:r>
      <w:r w:rsidR="00277839">
        <w:rPr>
          <w:b/>
          <w:sz w:val="32"/>
          <w:szCs w:val="32"/>
        </w:rPr>
        <w:t xml:space="preserve"> </w:t>
      </w:r>
      <w:r w:rsidR="00775C51">
        <w:rPr>
          <w:rFonts w:cs="Arial"/>
          <w:lang w:val="es-ES"/>
        </w:rPr>
        <w:t>de</w:t>
      </w:r>
      <w:r w:rsidRPr="00D96112">
        <w:rPr>
          <w:rFonts w:cs="Arial"/>
          <w:lang w:val="es-ES"/>
        </w:rPr>
        <w:t xml:space="preserve"> la s</w:t>
      </w:r>
      <w:r>
        <w:rPr>
          <w:rFonts w:cs="Arial"/>
          <w:lang w:val="es-ES"/>
        </w:rPr>
        <w:t>elección y contratación de los</w:t>
      </w:r>
      <w:r w:rsidRPr="002A0284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formadores de los</w:t>
      </w:r>
      <w:r w:rsidRPr="002A0284">
        <w:rPr>
          <w:rFonts w:cs="Arial"/>
          <w:lang w:val="es-ES"/>
        </w:rPr>
        <w:t xml:space="preserve"> Programa</w:t>
      </w:r>
      <w:r>
        <w:rPr>
          <w:rFonts w:cs="Arial"/>
          <w:lang w:val="es-ES"/>
        </w:rPr>
        <w:t>s</w:t>
      </w:r>
      <w:r w:rsidRPr="002A0284">
        <w:rPr>
          <w:rFonts w:cs="Arial"/>
          <w:lang w:val="es-ES"/>
        </w:rPr>
        <w:t xml:space="preserve"> de Actualización </w:t>
      </w:r>
      <w:r>
        <w:rPr>
          <w:rFonts w:cs="Arial"/>
          <w:lang w:val="es-ES"/>
        </w:rPr>
        <w:t xml:space="preserve">Docente </w:t>
      </w:r>
      <w:r w:rsidRPr="002A0284">
        <w:rPr>
          <w:rFonts w:cs="Arial"/>
          <w:lang w:val="es-ES"/>
        </w:rPr>
        <w:t xml:space="preserve">en </w:t>
      </w:r>
      <w:r>
        <w:rPr>
          <w:rFonts w:cs="Arial"/>
          <w:lang w:val="es-ES"/>
        </w:rPr>
        <w:t>Didáctica 201</w:t>
      </w:r>
      <w:r w:rsidR="00FE3AAB">
        <w:rPr>
          <w:rFonts w:cs="Arial"/>
          <w:lang w:val="es-ES"/>
        </w:rPr>
        <w:t>5</w:t>
      </w:r>
      <w:r>
        <w:rPr>
          <w:rFonts w:cs="Arial"/>
          <w:lang w:val="es-ES"/>
        </w:rPr>
        <w:t>-201</w:t>
      </w:r>
      <w:r w:rsidR="00FE3AAB">
        <w:rPr>
          <w:rFonts w:cs="Arial"/>
          <w:lang w:val="es-ES"/>
        </w:rPr>
        <w:t>6</w:t>
      </w:r>
      <w:r>
        <w:rPr>
          <w:rFonts w:cs="Arial"/>
          <w:lang w:val="es-ES"/>
        </w:rPr>
        <w:t xml:space="preserve">, </w:t>
      </w:r>
      <w:r w:rsidR="00224671">
        <w:rPr>
          <w:rFonts w:cs="Arial"/>
          <w:lang w:val="es-ES"/>
        </w:rPr>
        <w:t>se ha</w:t>
      </w:r>
      <w:r w:rsidR="00FE3AAB">
        <w:rPr>
          <w:rFonts w:cs="Arial"/>
          <w:lang w:val="es-ES"/>
        </w:rPr>
        <w:t>n</w:t>
      </w:r>
      <w:r w:rsidR="00224671">
        <w:rPr>
          <w:rFonts w:cs="Arial"/>
          <w:lang w:val="es-ES"/>
        </w:rPr>
        <w:t xml:space="preserve"> determinado modificaciones </w:t>
      </w:r>
      <w:r w:rsidR="00744047">
        <w:rPr>
          <w:rFonts w:cs="Arial"/>
          <w:lang w:val="es-ES"/>
        </w:rPr>
        <w:t xml:space="preserve">en los ítems que </w:t>
      </w:r>
      <w:r w:rsidR="00744047">
        <w:rPr>
          <w:rFonts w:cs="Arial"/>
          <w:lang w:val="es-ES"/>
        </w:rPr>
        <w:t>se detalla</w:t>
      </w:r>
      <w:r w:rsidR="00744047">
        <w:rPr>
          <w:rFonts w:cs="Arial"/>
          <w:lang w:val="es-ES"/>
        </w:rPr>
        <w:t>n</w:t>
      </w:r>
      <w:r w:rsidR="00744047">
        <w:rPr>
          <w:rFonts w:cs="Arial"/>
          <w:lang w:val="es-ES"/>
        </w:rPr>
        <w:t xml:space="preserve"> a continuación:</w:t>
      </w:r>
    </w:p>
    <w:p w:rsidR="00744047" w:rsidRDefault="00744047" w:rsidP="00744047">
      <w:pPr>
        <w:pStyle w:val="Prrafodelista"/>
        <w:numPr>
          <w:ilvl w:val="0"/>
          <w:numId w:val="4"/>
        </w:numPr>
        <w:spacing w:after="0"/>
        <w:rPr>
          <w:rFonts w:ascii="Calibri" w:hAnsi="Calibri"/>
          <w:b/>
          <w:color w:val="000000"/>
        </w:rPr>
      </w:pPr>
      <w:r w:rsidRPr="00744047">
        <w:rPr>
          <w:rFonts w:ascii="Calibri" w:hAnsi="Calibri"/>
          <w:b/>
          <w:color w:val="000000"/>
        </w:rPr>
        <w:t xml:space="preserve">VACANTES Y ÁMBITO DE LA CONVOCATORIA </w:t>
      </w:r>
    </w:p>
    <w:p w:rsidR="00744047" w:rsidRDefault="003B68E8" w:rsidP="003B68E8">
      <w:pPr>
        <w:pStyle w:val="Prrafodelista"/>
        <w:spacing w:after="0"/>
        <w:ind w:left="1080"/>
        <w:rPr>
          <w:rFonts w:ascii="Calibri" w:hAnsi="Calibri"/>
          <w:b/>
          <w:color w:val="000000"/>
        </w:rPr>
      </w:pPr>
      <w:r w:rsidRPr="003B68E8">
        <w:rPr>
          <w:rFonts w:ascii="Calibri" w:hAnsi="Calibri"/>
          <w:b/>
          <w:color w:val="000000"/>
        </w:rPr>
        <w:t>Cuadro N° 1. Vacantes por región</w:t>
      </w:r>
    </w:p>
    <w:tbl>
      <w:tblPr>
        <w:tblW w:w="73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850"/>
        <w:gridCol w:w="850"/>
        <w:gridCol w:w="1134"/>
        <w:gridCol w:w="1276"/>
        <w:gridCol w:w="1134"/>
        <w:gridCol w:w="709"/>
      </w:tblGrid>
      <w:tr w:rsidR="003B68E8" w:rsidRPr="00744047" w:rsidTr="003B68E8">
        <w:trPr>
          <w:trHeight w:val="585"/>
          <w:jc w:val="center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Región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Inicial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Primaria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Secundaria Comunicación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Secundaria Matemática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Secundaria Ciudadanía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Total </w:t>
            </w:r>
          </w:p>
        </w:tc>
      </w:tr>
      <w:tr w:rsidR="003B68E8" w:rsidRPr="00FE3AAB" w:rsidTr="003B68E8">
        <w:trPr>
          <w:trHeight w:val="315"/>
          <w:jc w:val="center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  <w:tr w:rsidR="003B68E8" w:rsidRPr="00744047" w:rsidTr="003B68E8">
        <w:trPr>
          <w:trHeight w:val="224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Amazonas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PE" w:eastAsia="es-PE"/>
              </w:rPr>
              <w:t>4</w:t>
            </w:r>
          </w:p>
        </w:tc>
      </w:tr>
      <w:tr w:rsidR="003B68E8" w:rsidRPr="00FE3AAB" w:rsidTr="003B68E8">
        <w:trPr>
          <w:trHeight w:val="120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Ancash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PE" w:eastAsia="es-PE"/>
              </w:rPr>
              <w:t>40</w:t>
            </w:r>
          </w:p>
        </w:tc>
      </w:tr>
      <w:tr w:rsidR="003B68E8" w:rsidRPr="00FE3AAB" w:rsidTr="003B68E8">
        <w:trPr>
          <w:trHeight w:val="194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Apurímac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</w:tr>
      <w:tr w:rsidR="003B68E8" w:rsidRPr="00FE3AAB" w:rsidTr="003B68E8">
        <w:trPr>
          <w:trHeight w:val="254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Arequipa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</w:tr>
      <w:tr w:rsidR="003B68E8" w:rsidRPr="00FE3AAB" w:rsidTr="003B68E8">
        <w:trPr>
          <w:trHeight w:val="130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Ayacucho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34</w:t>
            </w:r>
          </w:p>
        </w:tc>
      </w:tr>
      <w:tr w:rsidR="003B68E8" w:rsidRPr="00FE3AAB" w:rsidTr="003B68E8">
        <w:trPr>
          <w:trHeight w:val="205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Cajamarca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15</w:t>
            </w:r>
          </w:p>
        </w:tc>
      </w:tr>
      <w:tr w:rsidR="003B68E8" w:rsidRPr="00FE3AAB" w:rsidTr="003B68E8">
        <w:trPr>
          <w:trHeight w:val="10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Cusco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29</w:t>
            </w:r>
          </w:p>
        </w:tc>
      </w:tr>
      <w:tr w:rsidR="003B68E8" w:rsidRPr="00744047" w:rsidTr="003B68E8">
        <w:trPr>
          <w:trHeight w:val="182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Huancavelica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</w:tr>
      <w:tr w:rsidR="003B68E8" w:rsidRPr="00744047" w:rsidTr="003B68E8">
        <w:trPr>
          <w:trHeight w:val="114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Huánuco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PE" w:eastAsia="es-PE"/>
              </w:rPr>
              <w:t>10</w:t>
            </w:r>
          </w:p>
        </w:tc>
      </w:tr>
      <w:tr w:rsidR="003B68E8" w:rsidRPr="00FE3AAB" w:rsidTr="003B68E8">
        <w:trPr>
          <w:trHeight w:val="174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28</w:t>
            </w:r>
          </w:p>
        </w:tc>
      </w:tr>
      <w:tr w:rsidR="003B68E8" w:rsidRPr="00744047" w:rsidTr="003B68E8">
        <w:trPr>
          <w:trHeight w:val="249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Junín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22</w:t>
            </w:r>
          </w:p>
        </w:tc>
      </w:tr>
      <w:tr w:rsidR="003B68E8" w:rsidRPr="00FE3AAB" w:rsidTr="003B68E8">
        <w:trPr>
          <w:trHeight w:val="190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La Libertad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PE" w:eastAsia="es-PE"/>
              </w:rPr>
              <w:t>19</w:t>
            </w:r>
          </w:p>
        </w:tc>
      </w:tr>
      <w:tr w:rsidR="003B68E8" w:rsidRPr="00FE3AAB" w:rsidTr="003B68E8">
        <w:trPr>
          <w:trHeight w:val="13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Lambayeque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13</w:t>
            </w:r>
          </w:p>
        </w:tc>
      </w:tr>
      <w:tr w:rsidR="003B68E8" w:rsidRPr="00FE3AAB" w:rsidTr="003B68E8">
        <w:trPr>
          <w:trHeight w:val="214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Loreto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52</w:t>
            </w:r>
          </w:p>
        </w:tc>
      </w:tr>
      <w:tr w:rsidR="003B68E8" w:rsidRPr="00744047" w:rsidTr="003B68E8">
        <w:trPr>
          <w:trHeight w:val="226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Madre De Dios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</w:tr>
      <w:tr w:rsidR="003B68E8" w:rsidRPr="00744047" w:rsidTr="003B68E8">
        <w:trPr>
          <w:trHeight w:val="208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Pasco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PE" w:eastAsia="es-PE"/>
              </w:rPr>
              <w:t>3</w:t>
            </w:r>
          </w:p>
        </w:tc>
      </w:tr>
      <w:tr w:rsidR="003B68E8" w:rsidRPr="00744047" w:rsidTr="003B68E8">
        <w:trPr>
          <w:trHeight w:val="156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Piura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16</w:t>
            </w:r>
          </w:p>
        </w:tc>
      </w:tr>
      <w:tr w:rsidR="003B68E8" w:rsidRPr="00FE3AAB" w:rsidTr="003B68E8">
        <w:trPr>
          <w:trHeight w:val="246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Puno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18</w:t>
            </w:r>
          </w:p>
        </w:tc>
      </w:tr>
      <w:tr w:rsidR="003B68E8" w:rsidRPr="00FE3AAB" w:rsidTr="003B68E8">
        <w:trPr>
          <w:trHeight w:val="209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San Martin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23</w:t>
            </w:r>
          </w:p>
        </w:tc>
      </w:tr>
      <w:tr w:rsidR="003B68E8" w:rsidRPr="00744047" w:rsidTr="003B68E8">
        <w:trPr>
          <w:trHeight w:val="244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Tumbes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</w:tr>
      <w:tr w:rsidR="003B68E8" w:rsidRPr="00FE3AAB" w:rsidTr="003B68E8">
        <w:trPr>
          <w:trHeight w:val="120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Ucayali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41</w:t>
            </w:r>
          </w:p>
        </w:tc>
      </w:tr>
      <w:tr w:rsidR="003B68E8" w:rsidRPr="00744047" w:rsidTr="003B68E8">
        <w:trPr>
          <w:trHeight w:val="194"/>
          <w:jc w:val="center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PE" w:eastAsia="es-PE"/>
              </w:rPr>
              <w:t>Total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3B68E8" w:rsidRPr="00FE3AAB" w:rsidRDefault="003B68E8" w:rsidP="000A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FE3AAB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PE" w:eastAsia="es-PE"/>
              </w:rPr>
              <w:t>396</w:t>
            </w:r>
          </w:p>
        </w:tc>
      </w:tr>
    </w:tbl>
    <w:p w:rsidR="003B68E8" w:rsidRDefault="003B68E8" w:rsidP="003B68E8">
      <w:pPr>
        <w:pStyle w:val="Prrafodelista"/>
        <w:spacing w:after="0"/>
        <w:ind w:left="1080"/>
        <w:rPr>
          <w:rFonts w:ascii="Calibri" w:hAnsi="Calibri"/>
          <w:b/>
          <w:color w:val="000000"/>
        </w:rPr>
      </w:pPr>
    </w:p>
    <w:p w:rsidR="003B68E8" w:rsidRDefault="003B68E8" w:rsidP="003B68E8">
      <w:pPr>
        <w:pStyle w:val="Prrafodelista"/>
        <w:spacing w:after="0"/>
        <w:ind w:left="1080"/>
        <w:rPr>
          <w:rFonts w:ascii="Calibri" w:hAnsi="Calibri"/>
          <w:b/>
          <w:color w:val="000000"/>
        </w:rPr>
      </w:pPr>
    </w:p>
    <w:p w:rsidR="003B68E8" w:rsidRDefault="003B68E8" w:rsidP="003B68E8">
      <w:pPr>
        <w:pStyle w:val="Prrafodelista"/>
        <w:spacing w:after="0"/>
        <w:ind w:left="1080"/>
        <w:rPr>
          <w:rFonts w:ascii="Calibri" w:hAnsi="Calibri"/>
          <w:b/>
          <w:color w:val="000000"/>
        </w:rPr>
      </w:pPr>
    </w:p>
    <w:p w:rsidR="003B68E8" w:rsidRDefault="003B68E8" w:rsidP="003B68E8">
      <w:pPr>
        <w:pStyle w:val="Prrafodelista"/>
        <w:numPr>
          <w:ilvl w:val="0"/>
          <w:numId w:val="4"/>
        </w:numPr>
        <w:spacing w:after="0"/>
        <w:rPr>
          <w:rFonts w:ascii="Calibri" w:hAnsi="Calibri"/>
          <w:b/>
          <w:color w:val="000000"/>
        </w:rPr>
      </w:pPr>
      <w:r w:rsidRPr="003B68E8">
        <w:rPr>
          <w:rFonts w:ascii="Calibri" w:hAnsi="Calibri"/>
          <w:b/>
          <w:color w:val="000000"/>
        </w:rPr>
        <w:lastRenderedPageBreak/>
        <w:t xml:space="preserve">PERFIL DEL FORMADOR </w:t>
      </w:r>
    </w:p>
    <w:p w:rsidR="003B68E8" w:rsidRPr="003B68E8" w:rsidRDefault="003B68E8" w:rsidP="003B68E8">
      <w:pPr>
        <w:pStyle w:val="Prrafodelista"/>
        <w:spacing w:after="0"/>
        <w:ind w:left="1080"/>
        <w:rPr>
          <w:rFonts w:ascii="Calibri" w:hAnsi="Calibri"/>
          <w:b/>
          <w:color w:val="000000"/>
        </w:rPr>
      </w:pPr>
      <w:r w:rsidRPr="00E94BE6">
        <w:rPr>
          <w:rFonts w:ascii="Calibri" w:eastAsia="Calibri" w:hAnsi="Calibri" w:cs="Arial"/>
          <w:b/>
          <w:lang w:val="es-PE"/>
        </w:rPr>
        <w:t>Impedimentos de postulación</w:t>
      </w:r>
    </w:p>
    <w:p w:rsidR="003B68E8" w:rsidRPr="003B68E8" w:rsidRDefault="003B68E8" w:rsidP="003B68E8">
      <w:pPr>
        <w:spacing w:after="0"/>
        <w:jc w:val="both"/>
        <w:rPr>
          <w:rFonts w:ascii="Calibri" w:eastAsia="Calibri" w:hAnsi="Calibri" w:cs="Arial"/>
          <w:b/>
          <w:lang w:val="es-PE"/>
        </w:rPr>
      </w:pPr>
    </w:p>
    <w:p w:rsidR="003B68E8" w:rsidRDefault="003B68E8" w:rsidP="003B68E8">
      <w:pPr>
        <w:numPr>
          <w:ilvl w:val="0"/>
          <w:numId w:val="5"/>
        </w:numPr>
        <w:spacing w:after="0"/>
        <w:jc w:val="both"/>
        <w:rPr>
          <w:rFonts w:ascii="Calibri" w:hAnsi="Calibri"/>
          <w:color w:val="000000"/>
        </w:rPr>
      </w:pPr>
      <w:r w:rsidRPr="00892E61">
        <w:rPr>
          <w:rFonts w:ascii="Calibri" w:hAnsi="Calibri"/>
          <w:color w:val="000000"/>
        </w:rPr>
        <w:t>Estar estudiando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o </w:t>
      </w:r>
      <w:r w:rsidRPr="003B68E8">
        <w:rPr>
          <w:rFonts w:ascii="Calibri" w:hAnsi="Calibri"/>
          <w:color w:val="FF0000"/>
          <w:u w:val="single"/>
        </w:rPr>
        <w:t>laborando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en los siguientes programas de formación brindados por el MINEDU:</w:t>
      </w:r>
    </w:p>
    <w:p w:rsidR="003B68E8" w:rsidRPr="008B7C87" w:rsidRDefault="003B68E8" w:rsidP="003B68E8">
      <w:pPr>
        <w:numPr>
          <w:ilvl w:val="1"/>
          <w:numId w:val="5"/>
        </w:numPr>
        <w:spacing w:after="0"/>
        <w:jc w:val="both"/>
        <w:rPr>
          <w:rFonts w:ascii="Calibri" w:hAnsi="Calibri"/>
          <w:color w:val="000000"/>
        </w:rPr>
      </w:pPr>
      <w:r w:rsidRPr="008B7C87">
        <w:rPr>
          <w:rFonts w:ascii="Calibri" w:hAnsi="Calibri"/>
          <w:color w:val="000000"/>
        </w:rPr>
        <w:t xml:space="preserve">Programas de Segunda Especialidad en Didáctica 2013-2015. </w:t>
      </w:r>
    </w:p>
    <w:p w:rsidR="003B68E8" w:rsidRPr="008B7C87" w:rsidRDefault="003B68E8" w:rsidP="003B68E8">
      <w:pPr>
        <w:numPr>
          <w:ilvl w:val="1"/>
          <w:numId w:val="5"/>
        </w:numPr>
        <w:spacing w:after="0"/>
        <w:jc w:val="both"/>
        <w:rPr>
          <w:rFonts w:ascii="Calibri" w:hAnsi="Calibri"/>
          <w:color w:val="000000"/>
        </w:rPr>
      </w:pPr>
      <w:r w:rsidRPr="008B7C87">
        <w:rPr>
          <w:rFonts w:ascii="Calibri" w:hAnsi="Calibri"/>
          <w:color w:val="000000"/>
        </w:rPr>
        <w:t>Programas de Actualización en Didáctica 2014-2015 (modalidad semipresencial y virtual)</w:t>
      </w:r>
      <w:r>
        <w:rPr>
          <w:rFonts w:ascii="Calibri" w:hAnsi="Calibri"/>
          <w:color w:val="000000"/>
        </w:rPr>
        <w:t>.</w:t>
      </w:r>
    </w:p>
    <w:p w:rsidR="003B68E8" w:rsidRPr="00382454" w:rsidRDefault="003B68E8" w:rsidP="003B68E8">
      <w:pPr>
        <w:numPr>
          <w:ilvl w:val="1"/>
          <w:numId w:val="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Programa de Segunda Especi</w:t>
      </w:r>
      <w:r w:rsidRPr="001750E2">
        <w:rPr>
          <w:rFonts w:ascii="Calibri" w:hAnsi="Calibri"/>
          <w:color w:val="000000"/>
        </w:rPr>
        <w:t>a</w:t>
      </w:r>
      <w:r>
        <w:rPr>
          <w:rFonts w:ascii="Calibri" w:hAnsi="Calibri"/>
          <w:color w:val="000000"/>
        </w:rPr>
        <w:t>li</w:t>
      </w:r>
      <w:r w:rsidRPr="001750E2">
        <w:rPr>
          <w:rFonts w:ascii="Calibri" w:hAnsi="Calibri"/>
          <w:color w:val="000000"/>
        </w:rPr>
        <w:t>dad en acompañamiento pedagógico dirigido a formadores de acompañantes y acompañantes pedagógicos</w:t>
      </w:r>
      <w:r>
        <w:rPr>
          <w:rFonts w:ascii="Calibri" w:hAnsi="Calibri"/>
          <w:color w:val="000000"/>
        </w:rPr>
        <w:t>.</w:t>
      </w:r>
    </w:p>
    <w:p w:rsidR="003B68E8" w:rsidRDefault="003B68E8" w:rsidP="003B68E8">
      <w:pPr>
        <w:pStyle w:val="Prrafodelista"/>
        <w:spacing w:after="0"/>
        <w:ind w:left="360"/>
        <w:jc w:val="both"/>
        <w:rPr>
          <w:rFonts w:ascii="Calibri" w:eastAsia="Calibri" w:hAnsi="Calibri" w:cs="Arial"/>
          <w:b/>
          <w:lang w:val="es-PE"/>
        </w:rPr>
      </w:pPr>
    </w:p>
    <w:p w:rsidR="003B68E8" w:rsidRDefault="003B68E8" w:rsidP="003B68E8">
      <w:pPr>
        <w:pStyle w:val="Prrafodelista"/>
        <w:spacing w:after="0"/>
        <w:ind w:left="360"/>
        <w:jc w:val="both"/>
        <w:rPr>
          <w:rFonts w:ascii="Calibri" w:eastAsia="Calibri" w:hAnsi="Calibri" w:cs="Arial"/>
          <w:b/>
          <w:lang w:val="es-PE"/>
        </w:rPr>
      </w:pPr>
      <w:r w:rsidRPr="003B68E8">
        <w:rPr>
          <w:rFonts w:ascii="Calibri" w:eastAsia="Calibri" w:hAnsi="Calibri" w:cs="Arial"/>
          <w:b/>
          <w:lang w:val="es-PE"/>
        </w:rPr>
        <w:t>VI.</w:t>
      </w:r>
      <w:r w:rsidRPr="003B68E8">
        <w:rPr>
          <w:rFonts w:ascii="Calibri" w:eastAsia="Calibri" w:hAnsi="Calibri" w:cs="Arial"/>
          <w:b/>
          <w:lang w:val="es-PE"/>
        </w:rPr>
        <w:tab/>
        <w:t>ETAPAS DEL PROCESO DE SELECCIÓN</w:t>
      </w:r>
    </w:p>
    <w:p w:rsidR="00744047" w:rsidRDefault="00744047" w:rsidP="00744047">
      <w:pPr>
        <w:pStyle w:val="Prrafodelista"/>
        <w:numPr>
          <w:ilvl w:val="1"/>
          <w:numId w:val="3"/>
        </w:numPr>
        <w:spacing w:after="0"/>
        <w:jc w:val="both"/>
        <w:rPr>
          <w:rFonts w:ascii="Calibri" w:eastAsia="Calibri" w:hAnsi="Calibri" w:cs="Arial"/>
          <w:b/>
          <w:lang w:val="es-PE"/>
        </w:rPr>
      </w:pPr>
      <w:r w:rsidRPr="00744047">
        <w:rPr>
          <w:rFonts w:ascii="Calibri" w:eastAsia="Calibri" w:hAnsi="Calibri" w:cs="Arial"/>
          <w:b/>
          <w:lang w:val="es-PE"/>
        </w:rPr>
        <w:t>Segunda Etapa: Evaluación presencial: compresión de textos y conocimientos pedagógicos</w:t>
      </w:r>
    </w:p>
    <w:p w:rsidR="00744047" w:rsidRDefault="00744047" w:rsidP="00744047">
      <w:pPr>
        <w:spacing w:after="0"/>
        <w:jc w:val="both"/>
        <w:rPr>
          <w:rFonts w:ascii="Calibri" w:eastAsia="Calibri" w:hAnsi="Calibri" w:cs="Arial"/>
          <w:b/>
          <w:lang w:val="es-PE"/>
        </w:rPr>
      </w:pPr>
    </w:p>
    <w:p w:rsidR="00744047" w:rsidRPr="00C00ABF" w:rsidRDefault="00744047" w:rsidP="00744047">
      <w:pPr>
        <w:ind w:left="720"/>
        <w:jc w:val="both"/>
        <w:rPr>
          <w:rFonts w:ascii="Calibri" w:eastAsia="Calibri" w:hAnsi="Calibri" w:cs="Arial"/>
          <w:color w:val="FF0000"/>
          <w:lang w:val="es-PE"/>
        </w:rPr>
      </w:pPr>
      <w:r w:rsidRPr="00E94BE6">
        <w:rPr>
          <w:rFonts w:ascii="Calibri" w:eastAsia="Calibri" w:hAnsi="Calibri" w:cs="Arial"/>
        </w:rPr>
        <w:t>La evaluación correspondiente a comprensión de textos y conocimientos pedagógicos, serán evaluadas independientemente, el puntaje máximo para cada prueba es de 100 (cien) puntos y el mínimo aprobatorio 60 (sesenta) puntos.</w:t>
      </w:r>
      <w:r w:rsidRPr="00E94BE6">
        <w:rPr>
          <w:rFonts w:ascii="Calibri" w:eastAsia="Calibri" w:hAnsi="Calibri" w:cs="Arial"/>
          <w:lang w:val="es-PE"/>
        </w:rPr>
        <w:t xml:space="preserve"> </w:t>
      </w:r>
      <w:r w:rsidR="00C00ABF" w:rsidRPr="00C00ABF">
        <w:rPr>
          <w:rFonts w:ascii="Calibri" w:eastAsia="Calibri" w:hAnsi="Calibri" w:cs="Arial"/>
          <w:color w:val="FF0000"/>
          <w:lang w:val="es-PE"/>
        </w:rPr>
        <w:t>S</w:t>
      </w:r>
      <w:r w:rsidR="00C00ABF">
        <w:rPr>
          <w:rFonts w:ascii="Calibri" w:eastAsia="Calibri" w:hAnsi="Calibri" w:cs="Arial"/>
          <w:color w:val="FF0000"/>
          <w:lang w:val="es-PE"/>
        </w:rPr>
        <w:t>o</w:t>
      </w:r>
      <w:r w:rsidR="00C00ABF" w:rsidRPr="00C00ABF">
        <w:rPr>
          <w:rFonts w:ascii="Calibri" w:eastAsia="Calibri" w:hAnsi="Calibri" w:cs="Arial"/>
          <w:color w:val="FF0000"/>
          <w:lang w:val="es-PE"/>
        </w:rPr>
        <w:t>lo l</w:t>
      </w:r>
      <w:r w:rsidRPr="00C00ABF">
        <w:rPr>
          <w:rFonts w:ascii="Calibri" w:eastAsia="Calibri" w:hAnsi="Calibri" w:cs="Arial"/>
          <w:color w:val="FF0000"/>
          <w:lang w:val="es-PE"/>
        </w:rPr>
        <w:t>os que obtengan el puntaje mínimo aprobatorio,</w:t>
      </w:r>
      <w:r w:rsidR="00C00ABF" w:rsidRPr="00C00ABF">
        <w:rPr>
          <w:rFonts w:ascii="Calibri" w:eastAsia="Calibri" w:hAnsi="Calibri" w:cs="Arial"/>
          <w:color w:val="FF0000"/>
          <w:lang w:val="es-PE"/>
        </w:rPr>
        <w:t xml:space="preserve"> en ambas pruebas, </w:t>
      </w:r>
      <w:r w:rsidRPr="00C00ABF">
        <w:rPr>
          <w:rFonts w:ascii="Calibri" w:eastAsia="Calibri" w:hAnsi="Calibri" w:cs="Arial"/>
          <w:color w:val="FF0000"/>
          <w:lang w:val="es-PE"/>
        </w:rPr>
        <w:t>serán declarados APTOS</w:t>
      </w:r>
      <w:r w:rsidR="00C00ABF" w:rsidRPr="00C00ABF">
        <w:rPr>
          <w:rFonts w:ascii="Calibri" w:eastAsia="Calibri" w:hAnsi="Calibri" w:cs="Arial"/>
          <w:color w:val="FF0000"/>
          <w:lang w:val="es-PE"/>
        </w:rPr>
        <w:t xml:space="preserve"> y </w:t>
      </w:r>
      <w:r w:rsidRPr="00C00ABF">
        <w:rPr>
          <w:rFonts w:ascii="Calibri" w:eastAsia="Calibri" w:hAnsi="Calibri" w:cs="Arial"/>
          <w:color w:val="FF0000"/>
          <w:lang w:val="es-PE"/>
        </w:rPr>
        <w:t xml:space="preserve">podrán seguir en el proceso. </w:t>
      </w:r>
    </w:p>
    <w:p w:rsidR="00744047" w:rsidRPr="00744047" w:rsidRDefault="00744047" w:rsidP="00744047">
      <w:pPr>
        <w:pStyle w:val="Prrafodelista"/>
        <w:numPr>
          <w:ilvl w:val="1"/>
          <w:numId w:val="3"/>
        </w:numPr>
        <w:spacing w:after="0"/>
        <w:jc w:val="both"/>
        <w:rPr>
          <w:rFonts w:ascii="Calibri" w:eastAsia="Calibri" w:hAnsi="Calibri" w:cs="Arial"/>
          <w:b/>
          <w:lang w:val="es-PE"/>
        </w:rPr>
      </w:pPr>
      <w:r w:rsidRPr="00744047">
        <w:rPr>
          <w:rFonts w:ascii="Calibri" w:eastAsia="Calibri" w:hAnsi="Calibri" w:cs="Arial"/>
          <w:b/>
          <w:lang w:val="es-PE"/>
        </w:rPr>
        <w:t>Tercera Etapa: Evaluación de habilidades personales (26 al 28 de enero)</w:t>
      </w:r>
    </w:p>
    <w:p w:rsidR="00744047" w:rsidRPr="00E94BE6" w:rsidRDefault="00744047" w:rsidP="00744047">
      <w:pPr>
        <w:ind w:left="360"/>
        <w:jc w:val="both"/>
        <w:rPr>
          <w:rFonts w:ascii="Calibri" w:eastAsia="Calibri" w:hAnsi="Calibri" w:cs="Arial"/>
          <w:lang w:val="es-PE"/>
        </w:rPr>
      </w:pPr>
      <w:r w:rsidRPr="00E94BE6">
        <w:rPr>
          <w:rFonts w:ascii="Calibri" w:eastAsia="Calibri" w:hAnsi="Calibri" w:cs="Arial"/>
          <w:lang w:val="es-PE"/>
        </w:rPr>
        <w:t xml:space="preserve">Los docentes que aprobaron la evaluación de comprensión de textos </w:t>
      </w:r>
      <w:r w:rsidRPr="00770E6F">
        <w:rPr>
          <w:rFonts w:ascii="Calibri" w:eastAsia="Calibri" w:hAnsi="Calibri" w:cs="Arial"/>
          <w:color w:val="FF0000"/>
          <w:lang w:val="es-PE"/>
        </w:rPr>
        <w:t>y la evaluación de conocimientos pedagógicos, con un mínimo</w:t>
      </w:r>
      <w:r w:rsidR="00770E6F">
        <w:rPr>
          <w:rFonts w:ascii="Calibri" w:eastAsia="Calibri" w:hAnsi="Calibri" w:cs="Arial"/>
          <w:color w:val="FF0000"/>
          <w:lang w:val="es-PE"/>
        </w:rPr>
        <w:t xml:space="preserve"> de 60 puntos cada una</w:t>
      </w:r>
      <w:r w:rsidRPr="00E94BE6">
        <w:rPr>
          <w:rFonts w:ascii="Calibri" w:eastAsia="Calibri" w:hAnsi="Calibri" w:cs="Arial"/>
          <w:lang w:val="es-PE"/>
        </w:rPr>
        <w:t xml:space="preserve">, serán considerados APTOS, y serán convocados para la entrevista personal y grupal. </w:t>
      </w:r>
    </w:p>
    <w:p w:rsidR="00744047" w:rsidRDefault="00744047" w:rsidP="00744047">
      <w:pPr>
        <w:spacing w:after="0"/>
        <w:jc w:val="both"/>
        <w:rPr>
          <w:rFonts w:ascii="Calibri" w:eastAsia="Calibri" w:hAnsi="Calibri" w:cs="Arial"/>
          <w:b/>
          <w:lang w:val="es-PE"/>
        </w:rPr>
      </w:pPr>
      <w:bookmarkStart w:id="0" w:name="_GoBack"/>
      <w:bookmarkEnd w:id="0"/>
    </w:p>
    <w:p w:rsidR="000524E3" w:rsidRPr="00DF25E4" w:rsidRDefault="000524E3" w:rsidP="000524E3">
      <w:pPr>
        <w:spacing w:after="0"/>
        <w:jc w:val="both"/>
        <w:rPr>
          <w:rFonts w:cs="Arial"/>
          <w:lang w:val="es-ES"/>
        </w:rPr>
      </w:pPr>
      <w:r w:rsidRPr="000524E3">
        <w:rPr>
          <w:rFonts w:cs="Arial"/>
          <w:lang w:val="es-ES"/>
        </w:rPr>
        <w:t>Contacto:</w:t>
      </w:r>
    </w:p>
    <w:p w:rsidR="000524E3" w:rsidRPr="003B68E8" w:rsidRDefault="000524E3" w:rsidP="000524E3">
      <w:pPr>
        <w:spacing w:after="0"/>
        <w:jc w:val="both"/>
        <w:rPr>
          <w:rFonts w:cs="Arial"/>
          <w:b/>
          <w:lang w:val="es-ES"/>
        </w:rPr>
      </w:pPr>
      <w:r w:rsidRPr="003B68E8">
        <w:rPr>
          <w:rFonts w:cs="Arial"/>
          <w:b/>
          <w:lang w:val="es-ES"/>
        </w:rPr>
        <w:t xml:space="preserve">Informes MINEDU: </w:t>
      </w:r>
    </w:p>
    <w:p w:rsidR="000524E3" w:rsidRPr="00DF25E4" w:rsidRDefault="000524E3" w:rsidP="000524E3">
      <w:pPr>
        <w:spacing w:after="0"/>
        <w:jc w:val="both"/>
        <w:rPr>
          <w:rFonts w:cs="Arial"/>
          <w:lang w:val="es-ES"/>
        </w:rPr>
      </w:pPr>
      <w:r w:rsidRPr="00DF25E4">
        <w:rPr>
          <w:rFonts w:cs="Arial"/>
          <w:lang w:val="es-ES"/>
        </w:rPr>
        <w:t>Teléfono: 6</w:t>
      </w:r>
      <w:r>
        <w:rPr>
          <w:rFonts w:cs="Arial"/>
          <w:lang w:val="es-ES"/>
        </w:rPr>
        <w:t>1</w:t>
      </w:r>
      <w:r w:rsidRPr="00DF25E4">
        <w:rPr>
          <w:rFonts w:cs="Arial"/>
          <w:lang w:val="es-ES"/>
        </w:rPr>
        <w:t>55800 – Anexo 21167</w:t>
      </w:r>
    </w:p>
    <w:p w:rsidR="003B68E8" w:rsidRPr="00810014" w:rsidRDefault="003B68E8" w:rsidP="003B68E8">
      <w:pPr>
        <w:spacing w:after="0" w:line="240" w:lineRule="auto"/>
        <w:jc w:val="both"/>
        <w:rPr>
          <w:rFonts w:cs="Arial"/>
          <w:b/>
          <w:lang w:val="es-ES"/>
        </w:rPr>
      </w:pPr>
      <w:r w:rsidRPr="00810014">
        <w:rPr>
          <w:rFonts w:cs="Arial"/>
          <w:b/>
          <w:lang w:val="es-ES"/>
        </w:rPr>
        <w:t xml:space="preserve">Personas de contacto: </w:t>
      </w:r>
    </w:p>
    <w:p w:rsidR="003B68E8" w:rsidRPr="00810014" w:rsidRDefault="003B68E8" w:rsidP="003B68E8">
      <w:pPr>
        <w:spacing w:after="0" w:line="240" w:lineRule="auto"/>
        <w:jc w:val="both"/>
        <w:rPr>
          <w:rFonts w:cs="Arial"/>
          <w:lang w:val="es-ES"/>
        </w:rPr>
      </w:pPr>
      <w:r w:rsidRPr="00810014">
        <w:rPr>
          <w:rFonts w:cs="Arial"/>
          <w:lang w:val="es-ES"/>
        </w:rPr>
        <w:t xml:space="preserve">Lic. Gabriela </w:t>
      </w:r>
      <w:proofErr w:type="spellStart"/>
      <w:r w:rsidRPr="00810014">
        <w:rPr>
          <w:rFonts w:cs="Arial"/>
          <w:lang w:val="es-ES"/>
        </w:rPr>
        <w:t>Lip</w:t>
      </w:r>
      <w:proofErr w:type="spellEnd"/>
      <w:r w:rsidRPr="00810014">
        <w:rPr>
          <w:rFonts w:cs="Arial"/>
          <w:lang w:val="es-ES"/>
        </w:rPr>
        <w:t xml:space="preserve"> – Especialista de Evaluación de la DESP.</w:t>
      </w:r>
    </w:p>
    <w:p w:rsidR="003B68E8" w:rsidRDefault="003B68E8" w:rsidP="003B68E8">
      <w:pPr>
        <w:spacing w:after="0" w:line="240" w:lineRule="auto"/>
        <w:jc w:val="both"/>
        <w:rPr>
          <w:rFonts w:cs="Arial"/>
          <w:lang w:val="es-ES"/>
        </w:rPr>
      </w:pPr>
      <w:hyperlink r:id="rId8" w:history="1">
        <w:r w:rsidRPr="00810014">
          <w:rPr>
            <w:rStyle w:val="Hipervnculo"/>
            <w:rFonts w:cs="Arial"/>
            <w:lang w:val="es-ES"/>
          </w:rPr>
          <w:t>gablip@minedu.gob.pe</w:t>
        </w:r>
      </w:hyperlink>
      <w:r>
        <w:rPr>
          <w:rFonts w:cs="Arial"/>
          <w:lang w:val="es-ES"/>
        </w:rPr>
        <w:t xml:space="preserve"> </w:t>
      </w:r>
    </w:p>
    <w:p w:rsidR="003B68E8" w:rsidRDefault="003B68E8" w:rsidP="003B68E8">
      <w:pPr>
        <w:spacing w:after="0" w:line="240" w:lineRule="auto"/>
        <w:jc w:val="both"/>
        <w:rPr>
          <w:rFonts w:cs="Arial"/>
          <w:lang w:val="es-ES"/>
        </w:rPr>
      </w:pPr>
      <w:r w:rsidRPr="009A4D2F">
        <w:rPr>
          <w:rFonts w:cs="Arial"/>
          <w:lang w:val="es-ES"/>
        </w:rPr>
        <w:t xml:space="preserve">Lic. </w:t>
      </w:r>
      <w:r>
        <w:rPr>
          <w:rFonts w:cs="Arial"/>
          <w:lang w:val="es-ES"/>
        </w:rPr>
        <w:t>Claudia Zegarra</w:t>
      </w:r>
      <w:r w:rsidRPr="009A4D2F">
        <w:rPr>
          <w:rFonts w:cs="Arial"/>
          <w:lang w:val="es-ES"/>
        </w:rPr>
        <w:t xml:space="preserve"> – Especialista </w:t>
      </w:r>
      <w:r>
        <w:rPr>
          <w:rFonts w:cs="Arial"/>
          <w:lang w:val="es-ES"/>
        </w:rPr>
        <w:t>en</w:t>
      </w:r>
      <w:r w:rsidRPr="009A4D2F">
        <w:rPr>
          <w:rFonts w:cs="Arial"/>
          <w:lang w:val="es-ES"/>
        </w:rPr>
        <w:t xml:space="preserve"> Evaluación de la DESP.</w:t>
      </w:r>
    </w:p>
    <w:p w:rsidR="003B68E8" w:rsidRDefault="003B68E8" w:rsidP="003B68E8">
      <w:pPr>
        <w:spacing w:after="0" w:line="240" w:lineRule="auto"/>
        <w:jc w:val="both"/>
        <w:rPr>
          <w:rFonts w:cs="Arial"/>
          <w:lang w:val="es-ES"/>
        </w:rPr>
      </w:pPr>
      <w:hyperlink r:id="rId9" w:history="1">
        <w:r w:rsidRPr="00893A99">
          <w:rPr>
            <w:rStyle w:val="Hipervnculo"/>
            <w:rFonts w:cs="Arial"/>
            <w:lang w:val="es-ES"/>
          </w:rPr>
          <w:t>czegarra@minedu.gob.pe</w:t>
        </w:r>
      </w:hyperlink>
    </w:p>
    <w:p w:rsidR="003B68E8" w:rsidRDefault="003B68E8" w:rsidP="003B68E8">
      <w:pPr>
        <w:spacing w:after="0" w:line="240" w:lineRule="auto"/>
        <w:jc w:val="both"/>
        <w:rPr>
          <w:rFonts w:cs="Arial"/>
          <w:lang w:val="es-ES"/>
        </w:rPr>
      </w:pPr>
      <w:r w:rsidRPr="009A4D2F">
        <w:rPr>
          <w:rFonts w:cs="Arial"/>
          <w:lang w:val="es-ES"/>
        </w:rPr>
        <w:t>Teléfono: 6155800 – Anexo 21167</w:t>
      </w:r>
    </w:p>
    <w:sectPr w:rsidR="003B68E8" w:rsidSect="00B14CD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5C" w:rsidRDefault="0038575C" w:rsidP="00091527">
      <w:pPr>
        <w:spacing w:after="0" w:line="240" w:lineRule="auto"/>
      </w:pPr>
      <w:r>
        <w:separator/>
      </w:r>
    </w:p>
  </w:endnote>
  <w:endnote w:type="continuationSeparator" w:id="0">
    <w:p w:rsidR="0038575C" w:rsidRDefault="0038575C" w:rsidP="0009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5C" w:rsidRDefault="0038575C" w:rsidP="00091527">
      <w:pPr>
        <w:spacing w:after="0" w:line="240" w:lineRule="auto"/>
      </w:pPr>
      <w:r>
        <w:separator/>
      </w:r>
    </w:p>
  </w:footnote>
  <w:footnote w:type="continuationSeparator" w:id="0">
    <w:p w:rsidR="0038575C" w:rsidRDefault="0038575C" w:rsidP="0009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A0E" w:rsidRPr="00091527" w:rsidRDefault="003E2A0E">
    <w:pPr>
      <w:pStyle w:val="Encabezado"/>
      <w:rPr>
        <w:color w:val="FF0000"/>
      </w:rPr>
    </w:pPr>
    <w:r w:rsidRPr="00091527">
      <w:rPr>
        <w:noProof/>
        <w:color w:val="FF0000"/>
        <w:highlight w:val="yellow"/>
        <w:lang w:val="es-PE"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3677892</wp:posOffset>
          </wp:positionH>
          <wp:positionV relativeFrom="paragraph">
            <wp:posOffset>-139479</wp:posOffset>
          </wp:positionV>
          <wp:extent cx="2103948" cy="429371"/>
          <wp:effectExtent l="19050" t="0" r="0" b="0"/>
          <wp:wrapNone/>
          <wp:docPr id="1" name="Imagen 1" descr="med_vmgp_dgestp_d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d_vmgp_dgestp_de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305"/>
                  <a:stretch>
                    <a:fillRect/>
                  </a:stretch>
                </pic:blipFill>
                <pic:spPr bwMode="auto">
                  <a:xfrm>
                    <a:off x="0" y="0"/>
                    <a:ext cx="2103948" cy="4293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603F"/>
    <w:multiLevelType w:val="multilevel"/>
    <w:tmpl w:val="22EACA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8E2880"/>
    <w:multiLevelType w:val="hybridMultilevel"/>
    <w:tmpl w:val="D1D8C3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403EB"/>
    <w:multiLevelType w:val="hybridMultilevel"/>
    <w:tmpl w:val="3B56AFEE"/>
    <w:lvl w:ilvl="0" w:tplc="F2AE8D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4A68"/>
    <w:multiLevelType w:val="multilevel"/>
    <w:tmpl w:val="2BA0EC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3D452B0"/>
    <w:multiLevelType w:val="hybridMultilevel"/>
    <w:tmpl w:val="F3861BCC"/>
    <w:lvl w:ilvl="0" w:tplc="4B1836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73"/>
    <w:rsid w:val="000524E3"/>
    <w:rsid w:val="00052FDD"/>
    <w:rsid w:val="00091527"/>
    <w:rsid w:val="000A5F29"/>
    <w:rsid w:val="0015769E"/>
    <w:rsid w:val="00157847"/>
    <w:rsid w:val="001B062D"/>
    <w:rsid w:val="00224671"/>
    <w:rsid w:val="00271AB9"/>
    <w:rsid w:val="00277839"/>
    <w:rsid w:val="00290A73"/>
    <w:rsid w:val="002C77C0"/>
    <w:rsid w:val="002F28F5"/>
    <w:rsid w:val="003069FC"/>
    <w:rsid w:val="0037304A"/>
    <w:rsid w:val="0038575C"/>
    <w:rsid w:val="003B68E8"/>
    <w:rsid w:val="003C0848"/>
    <w:rsid w:val="003E2A0E"/>
    <w:rsid w:val="003F01A9"/>
    <w:rsid w:val="003F4F39"/>
    <w:rsid w:val="003F686C"/>
    <w:rsid w:val="004026CC"/>
    <w:rsid w:val="00404715"/>
    <w:rsid w:val="0042126A"/>
    <w:rsid w:val="004308E4"/>
    <w:rsid w:val="00430C8B"/>
    <w:rsid w:val="004546C8"/>
    <w:rsid w:val="004755F6"/>
    <w:rsid w:val="00476E40"/>
    <w:rsid w:val="0048497E"/>
    <w:rsid w:val="004A04DB"/>
    <w:rsid w:val="004A10AF"/>
    <w:rsid w:val="004C2F34"/>
    <w:rsid w:val="004D6721"/>
    <w:rsid w:val="00520FFC"/>
    <w:rsid w:val="005470ED"/>
    <w:rsid w:val="005634EF"/>
    <w:rsid w:val="0057765F"/>
    <w:rsid w:val="005D780F"/>
    <w:rsid w:val="005F3079"/>
    <w:rsid w:val="00644F6B"/>
    <w:rsid w:val="00656126"/>
    <w:rsid w:val="006564B8"/>
    <w:rsid w:val="006F6AFE"/>
    <w:rsid w:val="00744047"/>
    <w:rsid w:val="00747095"/>
    <w:rsid w:val="00770E6F"/>
    <w:rsid w:val="00775C51"/>
    <w:rsid w:val="00796F21"/>
    <w:rsid w:val="0085791D"/>
    <w:rsid w:val="00870A92"/>
    <w:rsid w:val="00886C63"/>
    <w:rsid w:val="008D05AD"/>
    <w:rsid w:val="008F4999"/>
    <w:rsid w:val="00916F3C"/>
    <w:rsid w:val="00922C66"/>
    <w:rsid w:val="0092692E"/>
    <w:rsid w:val="00950F2D"/>
    <w:rsid w:val="00A26F2E"/>
    <w:rsid w:val="00A52022"/>
    <w:rsid w:val="00A9614D"/>
    <w:rsid w:val="00AB5A8F"/>
    <w:rsid w:val="00AF103C"/>
    <w:rsid w:val="00B009A5"/>
    <w:rsid w:val="00B14CD2"/>
    <w:rsid w:val="00B51315"/>
    <w:rsid w:val="00B73473"/>
    <w:rsid w:val="00B951BE"/>
    <w:rsid w:val="00BA4E80"/>
    <w:rsid w:val="00BB1F42"/>
    <w:rsid w:val="00C00ABF"/>
    <w:rsid w:val="00C260F5"/>
    <w:rsid w:val="00C4364B"/>
    <w:rsid w:val="00D96112"/>
    <w:rsid w:val="00DB1678"/>
    <w:rsid w:val="00DE4459"/>
    <w:rsid w:val="00E11A0E"/>
    <w:rsid w:val="00E12D21"/>
    <w:rsid w:val="00E20501"/>
    <w:rsid w:val="00EF22FF"/>
    <w:rsid w:val="00F310B4"/>
    <w:rsid w:val="00F33CBE"/>
    <w:rsid w:val="00FB76D7"/>
    <w:rsid w:val="00FE3AAB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6265BF-A40B-4F67-8017-A3730629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8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6F2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1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527"/>
  </w:style>
  <w:style w:type="paragraph" w:styleId="Piedepgina">
    <w:name w:val="footer"/>
    <w:basedOn w:val="Normal"/>
    <w:link w:val="PiedepginaCar"/>
    <w:uiPriority w:val="99"/>
    <w:unhideWhenUsed/>
    <w:rsid w:val="00091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527"/>
  </w:style>
  <w:style w:type="paragraph" w:styleId="Textodeglobo">
    <w:name w:val="Balloon Text"/>
    <w:basedOn w:val="Normal"/>
    <w:link w:val="TextodegloboCar"/>
    <w:uiPriority w:val="99"/>
    <w:semiHidden/>
    <w:unhideWhenUsed/>
    <w:rsid w:val="00F3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C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6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lip@minedu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zegarra@minedu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AEEC-8F9B-43B2-9668-EBCD9346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cneira</dc:creator>
  <cp:lastModifiedBy>YSABEL EMILIA CORDERO NEIRA</cp:lastModifiedBy>
  <cp:revision>2</cp:revision>
  <dcterms:created xsi:type="dcterms:W3CDTF">2015-01-08T17:00:00Z</dcterms:created>
  <dcterms:modified xsi:type="dcterms:W3CDTF">2015-01-08T17:00:00Z</dcterms:modified>
</cp:coreProperties>
</file>