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35B5D" w14:textId="1EB20EEC" w:rsidR="000A3B65" w:rsidRDefault="000873E6" w:rsidP="000873E6">
      <w:pPr>
        <w:spacing w:after="0" w:line="240" w:lineRule="auto"/>
        <w:jc w:val="center"/>
        <w:rPr>
          <w:rFonts w:asciiTheme="majorHAnsi" w:hAnsiTheme="majorHAnsi"/>
          <w:b/>
          <w:sz w:val="24"/>
          <w:szCs w:val="18"/>
        </w:rPr>
      </w:pPr>
      <w:r>
        <w:rPr>
          <w:rFonts w:asciiTheme="majorHAnsi" w:hAnsiTheme="majorHAnsi"/>
          <w:b/>
          <w:sz w:val="24"/>
          <w:szCs w:val="18"/>
        </w:rPr>
        <w:t xml:space="preserve">Grado: </w:t>
      </w:r>
      <w:r w:rsidR="00DB62B3">
        <w:rPr>
          <w:rFonts w:asciiTheme="majorHAnsi" w:hAnsiTheme="majorHAnsi"/>
          <w:b/>
          <w:sz w:val="24"/>
          <w:szCs w:val="18"/>
        </w:rPr>
        <w:t>2</w:t>
      </w:r>
      <w:r>
        <w:rPr>
          <w:rFonts w:asciiTheme="majorHAnsi" w:hAnsiTheme="majorHAnsi"/>
          <w:b/>
          <w:sz w:val="24"/>
          <w:szCs w:val="18"/>
        </w:rPr>
        <w:t>.°</w:t>
      </w:r>
      <w:r w:rsidR="00DE2F32" w:rsidRPr="00DE2F32">
        <w:rPr>
          <w:rFonts w:asciiTheme="majorHAnsi" w:hAnsiTheme="majorHAnsi"/>
          <w:b/>
          <w:sz w:val="24"/>
          <w:szCs w:val="18"/>
        </w:rPr>
        <w:t xml:space="preserve"> de </w:t>
      </w:r>
      <w:r w:rsidR="00344D13">
        <w:rPr>
          <w:rFonts w:asciiTheme="majorHAnsi" w:hAnsiTheme="majorHAnsi"/>
          <w:b/>
          <w:sz w:val="24"/>
          <w:szCs w:val="18"/>
        </w:rPr>
        <w:t>p</w:t>
      </w:r>
      <w:r w:rsidR="00344D13" w:rsidRPr="00DE2F32">
        <w:rPr>
          <w:rFonts w:asciiTheme="majorHAnsi" w:hAnsiTheme="majorHAnsi"/>
          <w:b/>
          <w:sz w:val="24"/>
          <w:szCs w:val="18"/>
        </w:rPr>
        <w:t>rimaria</w:t>
      </w:r>
    </w:p>
    <w:p w14:paraId="2924DF72" w14:textId="2FF334EC" w:rsidR="000A3B65" w:rsidRPr="004E3504" w:rsidRDefault="000873E6" w:rsidP="000873E6">
      <w:pPr>
        <w:spacing w:after="0" w:line="240" w:lineRule="auto"/>
        <w:jc w:val="center"/>
        <w:rPr>
          <w:rFonts w:ascii="Arial Rounded MT Bold" w:hAnsi="Arial Rounded MT Bold" w:cs="Aharoni"/>
          <w:b/>
          <w:sz w:val="28"/>
        </w:rPr>
      </w:pPr>
      <w:r>
        <w:rPr>
          <w:rFonts w:asciiTheme="majorHAnsi" w:hAnsiTheme="majorHAnsi"/>
          <w:b/>
          <w:sz w:val="24"/>
          <w:szCs w:val="18"/>
        </w:rPr>
        <w:t>Unidad didáctica</w:t>
      </w:r>
      <w:r w:rsidR="000A3B65" w:rsidRPr="00DE2F32">
        <w:rPr>
          <w:rFonts w:asciiTheme="majorHAnsi" w:hAnsiTheme="majorHAnsi"/>
          <w:b/>
          <w:sz w:val="24"/>
          <w:szCs w:val="18"/>
        </w:rPr>
        <w:t xml:space="preserve">: </w:t>
      </w:r>
      <w:r w:rsidR="001521CF">
        <w:rPr>
          <w:rFonts w:asciiTheme="majorHAnsi" w:hAnsiTheme="majorHAnsi"/>
          <w:b/>
          <w:sz w:val="24"/>
          <w:szCs w:val="18"/>
        </w:rPr>
        <w:t>Formamos brigadas para</w:t>
      </w:r>
      <w:r w:rsidR="006B709B">
        <w:rPr>
          <w:rFonts w:asciiTheme="majorHAnsi" w:hAnsiTheme="majorHAnsi"/>
          <w:b/>
          <w:sz w:val="24"/>
          <w:szCs w:val="18"/>
        </w:rPr>
        <w:t xml:space="preserve"> </w:t>
      </w:r>
      <w:r w:rsidR="001521CF">
        <w:rPr>
          <w:rFonts w:asciiTheme="majorHAnsi" w:hAnsiTheme="majorHAnsi"/>
          <w:b/>
          <w:sz w:val="24"/>
          <w:szCs w:val="18"/>
        </w:rPr>
        <w:t xml:space="preserve">hacer </w:t>
      </w:r>
      <w:r w:rsidR="00DB62B3">
        <w:rPr>
          <w:rFonts w:asciiTheme="majorHAnsi" w:hAnsiTheme="majorHAnsi"/>
          <w:b/>
          <w:sz w:val="24"/>
          <w:szCs w:val="18"/>
        </w:rPr>
        <w:t xml:space="preserve">de la escuela un lugar </w:t>
      </w:r>
      <w:r w:rsidR="005D04B1">
        <w:rPr>
          <w:rFonts w:asciiTheme="majorHAnsi" w:hAnsiTheme="majorHAnsi"/>
          <w:b/>
          <w:sz w:val="24"/>
          <w:szCs w:val="18"/>
        </w:rPr>
        <w:t>s</w:t>
      </w:r>
      <w:r w:rsidR="005E76D4">
        <w:rPr>
          <w:rFonts w:asciiTheme="majorHAnsi" w:hAnsiTheme="majorHAnsi"/>
          <w:b/>
          <w:sz w:val="24"/>
          <w:szCs w:val="18"/>
        </w:rPr>
        <w:t>eguro y s</w:t>
      </w:r>
      <w:r w:rsidR="00DB62B3">
        <w:rPr>
          <w:rFonts w:asciiTheme="majorHAnsi" w:hAnsiTheme="majorHAnsi"/>
          <w:b/>
          <w:sz w:val="24"/>
          <w:szCs w:val="18"/>
        </w:rPr>
        <w:t>aludable</w:t>
      </w:r>
    </w:p>
    <w:p w14:paraId="069CD808" w14:textId="77777777" w:rsidR="000873E6" w:rsidRDefault="004E3504" w:rsidP="000873E6">
      <w:pPr>
        <w:spacing w:after="0" w:line="240" w:lineRule="auto"/>
        <w:jc w:val="center"/>
        <w:rPr>
          <w:rFonts w:asciiTheme="majorHAnsi" w:hAnsiTheme="majorHAnsi"/>
          <w:b/>
          <w:sz w:val="24"/>
          <w:szCs w:val="18"/>
        </w:rPr>
      </w:pPr>
      <w:r w:rsidRPr="00DE2F32">
        <w:rPr>
          <w:rFonts w:asciiTheme="majorHAnsi" w:hAnsiTheme="majorHAnsi"/>
          <w:b/>
          <w:sz w:val="24"/>
          <w:szCs w:val="18"/>
        </w:rPr>
        <w:t>Trimestre</w:t>
      </w:r>
      <w:r w:rsidR="000873E6">
        <w:rPr>
          <w:rFonts w:asciiTheme="majorHAnsi" w:hAnsiTheme="majorHAnsi"/>
          <w:b/>
          <w:sz w:val="24"/>
          <w:szCs w:val="18"/>
        </w:rPr>
        <w:t>: I</w:t>
      </w:r>
    </w:p>
    <w:p w14:paraId="4A18668D" w14:textId="20421CA0" w:rsidR="000A3B65" w:rsidRPr="00DE2F32" w:rsidRDefault="004E3504" w:rsidP="000873E6">
      <w:pPr>
        <w:spacing w:after="0" w:line="240" w:lineRule="auto"/>
        <w:jc w:val="center"/>
        <w:rPr>
          <w:rFonts w:asciiTheme="majorHAnsi" w:hAnsiTheme="majorHAnsi"/>
          <w:b/>
          <w:sz w:val="24"/>
          <w:szCs w:val="18"/>
        </w:rPr>
      </w:pPr>
      <w:r w:rsidRPr="00DE2F32">
        <w:rPr>
          <w:rFonts w:asciiTheme="majorHAnsi" w:hAnsiTheme="majorHAnsi"/>
          <w:b/>
          <w:sz w:val="24"/>
          <w:szCs w:val="18"/>
        </w:rPr>
        <w:t xml:space="preserve">Duración </w:t>
      </w:r>
      <w:r>
        <w:rPr>
          <w:rFonts w:asciiTheme="majorHAnsi" w:hAnsiTheme="majorHAnsi"/>
          <w:b/>
          <w:sz w:val="24"/>
          <w:szCs w:val="18"/>
        </w:rPr>
        <w:t>a</w:t>
      </w:r>
      <w:r w:rsidRPr="00DE2F32">
        <w:rPr>
          <w:rFonts w:asciiTheme="majorHAnsi" w:hAnsiTheme="majorHAnsi"/>
          <w:b/>
          <w:sz w:val="24"/>
          <w:szCs w:val="18"/>
        </w:rPr>
        <w:t>proximada</w:t>
      </w:r>
      <w:r w:rsidR="00760F09" w:rsidRPr="00DE2F32">
        <w:rPr>
          <w:rFonts w:asciiTheme="majorHAnsi" w:hAnsiTheme="majorHAnsi"/>
          <w:b/>
          <w:sz w:val="24"/>
          <w:szCs w:val="18"/>
        </w:rPr>
        <w:t xml:space="preserve">: </w:t>
      </w:r>
      <w:r w:rsidR="00344D13">
        <w:rPr>
          <w:rFonts w:asciiTheme="majorHAnsi" w:hAnsiTheme="majorHAnsi"/>
          <w:b/>
          <w:sz w:val="24"/>
          <w:szCs w:val="18"/>
        </w:rPr>
        <w:t>cuatro</w:t>
      </w:r>
      <w:r w:rsidR="00344D13" w:rsidRPr="00DE2F32">
        <w:rPr>
          <w:rFonts w:asciiTheme="majorHAnsi" w:hAnsiTheme="majorHAnsi"/>
          <w:b/>
          <w:sz w:val="24"/>
          <w:szCs w:val="18"/>
        </w:rPr>
        <w:t xml:space="preserve"> </w:t>
      </w:r>
      <w:r w:rsidR="00DE2F32" w:rsidRPr="00DE2F32">
        <w:rPr>
          <w:rFonts w:asciiTheme="majorHAnsi" w:hAnsiTheme="majorHAnsi"/>
          <w:b/>
          <w:sz w:val="24"/>
          <w:szCs w:val="18"/>
        </w:rPr>
        <w:t>semanas</w:t>
      </w:r>
    </w:p>
    <w:p w14:paraId="2522F92E" w14:textId="77777777" w:rsidR="00760F09" w:rsidRPr="00760F09" w:rsidRDefault="00760F09" w:rsidP="00760F09">
      <w:pPr>
        <w:spacing w:after="0" w:line="240" w:lineRule="auto"/>
        <w:rPr>
          <w:rFonts w:asciiTheme="majorHAnsi" w:hAnsiTheme="majorHAnsi"/>
          <w:b/>
          <w:szCs w:val="18"/>
        </w:rPr>
      </w:pPr>
    </w:p>
    <w:p w14:paraId="49BE17E7" w14:textId="77777777" w:rsidR="00760F09" w:rsidRDefault="00760F09" w:rsidP="006E15C3">
      <w:pPr>
        <w:pStyle w:val="Prrafodelista"/>
        <w:numPr>
          <w:ilvl w:val="0"/>
          <w:numId w:val="1"/>
        </w:numPr>
        <w:spacing w:after="0" w:line="240" w:lineRule="auto"/>
        <w:rPr>
          <w:rFonts w:asciiTheme="majorHAnsi" w:hAnsiTheme="majorHAnsi"/>
          <w:b/>
          <w:sz w:val="20"/>
          <w:szCs w:val="18"/>
        </w:rPr>
      </w:pPr>
      <w:r w:rsidRPr="00A4333D">
        <w:rPr>
          <w:rFonts w:asciiTheme="majorHAnsi" w:hAnsiTheme="majorHAnsi"/>
          <w:b/>
          <w:sz w:val="20"/>
          <w:szCs w:val="18"/>
        </w:rPr>
        <w:t>PROPÓSITOS DE APRENDIZAJE</w:t>
      </w:r>
    </w:p>
    <w:tbl>
      <w:tblPr>
        <w:tblStyle w:val="Tabladecuadrcula1clara-nfasis51"/>
        <w:tblW w:w="15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88"/>
        <w:gridCol w:w="3544"/>
        <w:gridCol w:w="1418"/>
      </w:tblGrid>
      <w:tr w:rsidR="00E711D6" w:rsidRPr="00EF7AE4" w14:paraId="4BBFA9EF" w14:textId="77777777" w:rsidTr="00997462">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shd w:val="clear" w:color="auto" w:fill="F2F2F2" w:themeFill="background1" w:themeFillShade="F2"/>
            <w:vAlign w:val="center"/>
          </w:tcPr>
          <w:p w14:paraId="1CA7C99E" w14:textId="2350E644" w:rsidR="00E711D6" w:rsidRPr="00EF7AE4" w:rsidRDefault="00E711D6" w:rsidP="00216703">
            <w:pPr>
              <w:spacing w:before="120" w:after="120"/>
              <w:jc w:val="center"/>
              <w:rPr>
                <w:rFonts w:asciiTheme="majorHAnsi" w:hAnsiTheme="majorHAnsi"/>
                <w:b w:val="0"/>
                <w:sz w:val="18"/>
                <w:szCs w:val="18"/>
              </w:rPr>
            </w:pPr>
            <w:r w:rsidRPr="00EF7AE4">
              <w:rPr>
                <w:rFonts w:asciiTheme="majorHAnsi" w:hAnsiTheme="majorHAnsi"/>
                <w:sz w:val="18"/>
                <w:szCs w:val="18"/>
              </w:rPr>
              <w:t>Competencias</w:t>
            </w:r>
            <w:r w:rsidR="00216703">
              <w:rPr>
                <w:rFonts w:asciiTheme="majorHAnsi" w:hAnsiTheme="majorHAnsi"/>
                <w:sz w:val="18"/>
                <w:szCs w:val="18"/>
              </w:rPr>
              <w:t xml:space="preserve"> </w:t>
            </w:r>
            <w:r w:rsidRPr="00EF7AE4">
              <w:rPr>
                <w:rFonts w:asciiTheme="majorHAnsi" w:hAnsiTheme="majorHAnsi"/>
                <w:sz w:val="18"/>
                <w:szCs w:val="18"/>
              </w:rPr>
              <w:t>y capacidades</w:t>
            </w:r>
          </w:p>
        </w:tc>
        <w:tc>
          <w:tcPr>
            <w:tcW w:w="7088" w:type="dxa"/>
            <w:tcBorders>
              <w:bottom w:val="none" w:sz="0" w:space="0" w:color="auto"/>
            </w:tcBorders>
            <w:shd w:val="clear" w:color="auto" w:fill="F2F2F2" w:themeFill="background1" w:themeFillShade="F2"/>
            <w:vAlign w:val="center"/>
          </w:tcPr>
          <w:p w14:paraId="6BEE7DEC" w14:textId="719E84C2" w:rsidR="00E711D6" w:rsidRPr="00EF7AE4" w:rsidRDefault="00E711D6" w:rsidP="006B5E0E">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EF7AE4">
              <w:rPr>
                <w:rFonts w:asciiTheme="majorHAnsi" w:hAnsiTheme="majorHAnsi"/>
                <w:sz w:val="18"/>
                <w:szCs w:val="18"/>
              </w:rPr>
              <w:t>Desempeños (</w:t>
            </w:r>
            <w:r w:rsidR="006B5E0E">
              <w:rPr>
                <w:rFonts w:asciiTheme="majorHAnsi" w:hAnsiTheme="majorHAnsi"/>
                <w:sz w:val="18"/>
                <w:szCs w:val="18"/>
              </w:rPr>
              <w:t>c</w:t>
            </w:r>
            <w:r w:rsidR="006B5E0E" w:rsidRPr="00EF7AE4">
              <w:rPr>
                <w:rFonts w:asciiTheme="majorHAnsi" w:hAnsiTheme="majorHAnsi"/>
                <w:sz w:val="18"/>
                <w:szCs w:val="18"/>
              </w:rPr>
              <w:t xml:space="preserve">riterios </w:t>
            </w:r>
            <w:r w:rsidRPr="00EF7AE4">
              <w:rPr>
                <w:rFonts w:asciiTheme="majorHAnsi" w:hAnsiTheme="majorHAnsi"/>
                <w:sz w:val="18"/>
                <w:szCs w:val="18"/>
              </w:rPr>
              <w:t>de evaluación)</w:t>
            </w:r>
          </w:p>
        </w:tc>
        <w:tc>
          <w:tcPr>
            <w:tcW w:w="3544" w:type="dxa"/>
            <w:tcBorders>
              <w:bottom w:val="none" w:sz="0" w:space="0" w:color="auto"/>
            </w:tcBorders>
            <w:shd w:val="clear" w:color="auto" w:fill="F2F2F2" w:themeFill="background1" w:themeFillShade="F2"/>
            <w:vAlign w:val="center"/>
          </w:tcPr>
          <w:p w14:paraId="3761CA89" w14:textId="77777777" w:rsidR="00E711D6" w:rsidRPr="00EF7AE4" w:rsidRDefault="00E711D6" w:rsidP="00C05E9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EF7AE4">
              <w:rPr>
                <w:rFonts w:asciiTheme="majorHAnsi" w:hAnsiTheme="majorHAnsi"/>
                <w:sz w:val="18"/>
                <w:szCs w:val="18"/>
              </w:rPr>
              <w:t>¿Qué nos dará evidencia</w:t>
            </w:r>
            <w:r w:rsidR="00216703">
              <w:rPr>
                <w:rFonts w:asciiTheme="majorHAnsi" w:hAnsiTheme="majorHAnsi"/>
                <w:sz w:val="18"/>
                <w:szCs w:val="18"/>
              </w:rPr>
              <w:t>s</w:t>
            </w:r>
            <w:r w:rsidRPr="00EF7AE4">
              <w:rPr>
                <w:rFonts w:asciiTheme="majorHAnsi" w:hAnsiTheme="majorHAnsi"/>
                <w:sz w:val="18"/>
                <w:szCs w:val="18"/>
              </w:rPr>
              <w:t xml:space="preserve"> de aprendizaje?</w:t>
            </w:r>
          </w:p>
        </w:tc>
        <w:tc>
          <w:tcPr>
            <w:tcW w:w="1418" w:type="dxa"/>
            <w:tcBorders>
              <w:bottom w:val="none" w:sz="0" w:space="0" w:color="auto"/>
            </w:tcBorders>
            <w:shd w:val="clear" w:color="auto" w:fill="F2F2F2" w:themeFill="background1" w:themeFillShade="F2"/>
            <w:vAlign w:val="center"/>
          </w:tcPr>
          <w:p w14:paraId="3DA3B0BA" w14:textId="77777777" w:rsidR="00E711D6" w:rsidRPr="00EF7AE4" w:rsidRDefault="00E711D6" w:rsidP="00C05E9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EF7AE4">
              <w:rPr>
                <w:rFonts w:asciiTheme="majorHAnsi" w:hAnsiTheme="majorHAnsi"/>
                <w:sz w:val="18"/>
                <w:szCs w:val="18"/>
              </w:rPr>
              <w:t>Instrumento de evaluación</w:t>
            </w:r>
          </w:p>
        </w:tc>
      </w:tr>
      <w:tr w:rsidR="00A6740E" w:rsidRPr="00EF7AE4" w14:paraId="49DBB060" w14:textId="77777777" w:rsidTr="00997462">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12E711EA" w14:textId="77777777" w:rsidR="00A6740E" w:rsidRPr="00A6740E" w:rsidRDefault="00A6740E" w:rsidP="00A6740E">
            <w:pPr>
              <w:jc w:val="both"/>
              <w:rPr>
                <w:rFonts w:asciiTheme="majorHAnsi" w:hAnsiTheme="majorHAnsi" w:cs="Arial"/>
                <w:sz w:val="18"/>
                <w:szCs w:val="18"/>
              </w:rPr>
            </w:pPr>
            <w:r>
              <w:rPr>
                <w:rFonts w:asciiTheme="majorHAnsi" w:hAnsiTheme="majorHAnsi"/>
                <w:sz w:val="18"/>
                <w:szCs w:val="18"/>
              </w:rPr>
              <w:t>C</w:t>
            </w:r>
            <w:r w:rsidRPr="00A6740E">
              <w:rPr>
                <w:rFonts w:asciiTheme="majorHAnsi" w:hAnsiTheme="majorHAnsi"/>
                <w:sz w:val="18"/>
                <w:szCs w:val="18"/>
              </w:rPr>
              <w:t>onvive y participa democráticamente</w:t>
            </w:r>
            <w:r w:rsidR="006B5E0E">
              <w:rPr>
                <w:rFonts w:asciiTheme="majorHAnsi" w:hAnsiTheme="majorHAnsi"/>
                <w:sz w:val="18"/>
                <w:szCs w:val="18"/>
              </w:rPr>
              <w:t>.</w:t>
            </w:r>
          </w:p>
          <w:p w14:paraId="45A6FA8D" w14:textId="77777777" w:rsidR="00A6740E" w:rsidRPr="00851345" w:rsidRDefault="00A6740E" w:rsidP="00A6740E">
            <w:pPr>
              <w:pStyle w:val="Prrafodelista"/>
              <w:numPr>
                <w:ilvl w:val="0"/>
                <w:numId w:val="17"/>
              </w:numPr>
              <w:jc w:val="both"/>
              <w:rPr>
                <w:rFonts w:asciiTheme="majorHAnsi" w:hAnsiTheme="majorHAnsi"/>
                <w:b w:val="0"/>
                <w:sz w:val="18"/>
                <w:szCs w:val="18"/>
              </w:rPr>
            </w:pPr>
            <w:r w:rsidRPr="00851345">
              <w:rPr>
                <w:rFonts w:asciiTheme="majorHAnsi" w:hAnsiTheme="majorHAnsi"/>
                <w:b w:val="0"/>
                <w:sz w:val="18"/>
                <w:szCs w:val="18"/>
              </w:rPr>
              <w:t>Delibera sobre asuntos públicos.</w:t>
            </w:r>
          </w:p>
          <w:p w14:paraId="31E6C412" w14:textId="78817D97" w:rsidR="00A6740E" w:rsidRPr="00EF7AE4" w:rsidRDefault="00A6740E" w:rsidP="00A6740E">
            <w:pPr>
              <w:pStyle w:val="Prrafodelista"/>
              <w:numPr>
                <w:ilvl w:val="0"/>
                <w:numId w:val="17"/>
              </w:numPr>
              <w:jc w:val="both"/>
              <w:rPr>
                <w:rFonts w:asciiTheme="majorHAnsi" w:hAnsiTheme="majorHAnsi" w:cs="Arial"/>
                <w:b w:val="0"/>
                <w:sz w:val="18"/>
                <w:szCs w:val="18"/>
              </w:rPr>
            </w:pPr>
            <w:r w:rsidRPr="00851345">
              <w:rPr>
                <w:rFonts w:asciiTheme="majorHAnsi" w:hAnsiTheme="majorHAnsi"/>
                <w:b w:val="0"/>
                <w:sz w:val="18"/>
                <w:szCs w:val="18"/>
              </w:rPr>
              <w:t>Participa en acciones que promueven el bienestar común</w:t>
            </w:r>
            <w:r w:rsidRPr="00EF7AE4">
              <w:rPr>
                <w:rFonts w:asciiTheme="majorHAnsi" w:hAnsiTheme="majorHAnsi"/>
                <w:sz w:val="18"/>
                <w:szCs w:val="18"/>
              </w:rPr>
              <w:t>.</w:t>
            </w:r>
            <w:r w:rsidR="00F97F39">
              <w:rPr>
                <w:rFonts w:asciiTheme="majorHAnsi" w:hAnsiTheme="majorHAnsi"/>
                <w:sz w:val="18"/>
                <w:szCs w:val="18"/>
              </w:rPr>
              <w:t xml:space="preserve"> </w:t>
            </w:r>
          </w:p>
        </w:tc>
        <w:tc>
          <w:tcPr>
            <w:tcW w:w="7088" w:type="dxa"/>
          </w:tcPr>
          <w:p w14:paraId="7CFCC000" w14:textId="6958004F" w:rsidR="00A6740E" w:rsidRPr="003A6C26" w:rsidRDefault="00A6740E" w:rsidP="00A6740E">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A6C26">
              <w:rPr>
                <w:rFonts w:asciiTheme="majorHAnsi" w:hAnsiTheme="majorHAnsi"/>
                <w:sz w:val="18"/>
                <w:szCs w:val="18"/>
              </w:rPr>
              <w:t>Delibera sobre asuntos públicos para proponer y participar en actividades colectivas orientadas al bien común (</w:t>
            </w:r>
            <w:r w:rsidR="006B5E0E">
              <w:rPr>
                <w:rFonts w:asciiTheme="majorHAnsi" w:hAnsiTheme="majorHAnsi"/>
                <w:sz w:val="18"/>
                <w:szCs w:val="18"/>
              </w:rPr>
              <w:t>p</w:t>
            </w:r>
            <w:r w:rsidR="006B5E0E" w:rsidRPr="003A6C26">
              <w:rPr>
                <w:rFonts w:asciiTheme="majorHAnsi" w:hAnsiTheme="majorHAnsi"/>
                <w:sz w:val="18"/>
                <w:szCs w:val="18"/>
              </w:rPr>
              <w:t xml:space="preserve">lanificación </w:t>
            </w:r>
            <w:r w:rsidRPr="003A6C26">
              <w:rPr>
                <w:rFonts w:asciiTheme="majorHAnsi" w:hAnsiTheme="majorHAnsi"/>
                <w:sz w:val="18"/>
                <w:szCs w:val="18"/>
              </w:rPr>
              <w:t xml:space="preserve">de actividades), a partir de situaciones cotidianas (en el aula y escuela), y reconoce que existen opiniones distintas a la suya. </w:t>
            </w:r>
          </w:p>
          <w:p w14:paraId="075EBB8F" w14:textId="77777777" w:rsidR="00A6740E" w:rsidRPr="003A6C26" w:rsidRDefault="00A6740E" w:rsidP="00A6740E">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A6C26">
              <w:rPr>
                <w:rFonts w:asciiTheme="majorHAnsi" w:hAnsiTheme="majorHAnsi"/>
                <w:sz w:val="18"/>
                <w:szCs w:val="18"/>
              </w:rPr>
              <w:t>Delibera sobre asuntos públicos para proponer y participar en actividades colectivas orientadas al bien común (brigadas para garantizar una escuela segura y saludable), a partir de situaciones cotidianas (en el aula y escuela), y reconoce que existen opiniones distintas a la suya.</w:t>
            </w:r>
          </w:p>
          <w:p w14:paraId="584E24A8" w14:textId="77777777" w:rsidR="00A6740E" w:rsidRPr="003A6C26" w:rsidRDefault="00A6740E" w:rsidP="00A6740E">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A6C26">
              <w:rPr>
                <w:rFonts w:asciiTheme="majorHAnsi" w:hAnsiTheme="majorHAnsi"/>
                <w:sz w:val="18"/>
                <w:szCs w:val="18"/>
              </w:rPr>
              <w:t>Delibera sobre asuntos públicos para proponer y participar en actividades colectivas orientadas al bien común (espacios seguros), a partir de situaciones cotidianas (en el aula y escuela), y reconoce que existen opiniones distintas a la suya.</w:t>
            </w:r>
          </w:p>
        </w:tc>
        <w:tc>
          <w:tcPr>
            <w:tcW w:w="3544" w:type="dxa"/>
          </w:tcPr>
          <w:p w14:paraId="48E1145A" w14:textId="713626FF" w:rsidR="00A6740E" w:rsidRDefault="00A6740E" w:rsidP="00A674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18"/>
                <w:shd w:val="clear" w:color="auto" w:fill="FFFFFF"/>
              </w:rPr>
            </w:pPr>
            <w:r w:rsidRPr="00A6740E">
              <w:rPr>
                <w:rFonts w:asciiTheme="majorHAnsi" w:hAnsiTheme="majorHAnsi" w:cstheme="minorHAnsi"/>
                <w:b/>
                <w:color w:val="000000" w:themeColor="text1"/>
                <w:sz w:val="18"/>
                <w:szCs w:val="18"/>
                <w:shd w:val="clear" w:color="auto" w:fill="FFFFFF"/>
              </w:rPr>
              <w:t>Planifica las actividades que se ejecutarán</w:t>
            </w:r>
            <w:r w:rsidRPr="00A6740E">
              <w:rPr>
                <w:rFonts w:asciiTheme="majorHAnsi" w:hAnsiTheme="majorHAnsi" w:cstheme="minorHAnsi"/>
                <w:color w:val="000000" w:themeColor="text1"/>
                <w:sz w:val="18"/>
                <w:szCs w:val="18"/>
                <w:shd w:val="clear" w:color="auto" w:fill="FFFFFF"/>
              </w:rPr>
              <w:t xml:space="preserve"> en la unidad con la finalidad de organizar</w:t>
            </w:r>
            <w:r w:rsidRPr="00A6740E">
              <w:rPr>
                <w:rFonts w:asciiTheme="majorHAnsi" w:hAnsiTheme="majorHAnsi" w:cstheme="minorHAnsi"/>
                <w:b/>
                <w:color w:val="000000" w:themeColor="text1"/>
                <w:sz w:val="18"/>
                <w:szCs w:val="18"/>
                <w:shd w:val="clear" w:color="auto" w:fill="FFFFFF"/>
              </w:rPr>
              <w:t xml:space="preserve"> </w:t>
            </w:r>
            <w:r w:rsidRPr="00A6740E">
              <w:rPr>
                <w:rFonts w:asciiTheme="majorHAnsi" w:hAnsiTheme="majorHAnsi" w:cstheme="minorHAnsi"/>
                <w:color w:val="000000" w:themeColor="text1"/>
                <w:sz w:val="18"/>
                <w:szCs w:val="18"/>
                <w:shd w:val="clear" w:color="auto" w:fill="FFFFFF"/>
              </w:rPr>
              <w:t xml:space="preserve">una brigada que proponga y </w:t>
            </w:r>
            <w:r w:rsidR="00DE23DD" w:rsidRPr="00A6740E">
              <w:rPr>
                <w:rFonts w:asciiTheme="majorHAnsi" w:hAnsiTheme="majorHAnsi" w:cstheme="minorHAnsi"/>
                <w:color w:val="000000" w:themeColor="text1"/>
                <w:sz w:val="18"/>
                <w:szCs w:val="18"/>
                <w:shd w:val="clear" w:color="auto" w:fill="FFFFFF"/>
              </w:rPr>
              <w:t>ejecut</w:t>
            </w:r>
            <w:r w:rsidR="00DE23DD">
              <w:rPr>
                <w:rFonts w:asciiTheme="majorHAnsi" w:hAnsiTheme="majorHAnsi" w:cstheme="minorHAnsi"/>
                <w:color w:val="000000" w:themeColor="text1"/>
                <w:sz w:val="18"/>
                <w:szCs w:val="18"/>
                <w:shd w:val="clear" w:color="auto" w:fill="FFFFFF"/>
              </w:rPr>
              <w:t>e</w:t>
            </w:r>
            <w:r w:rsidR="00DE23DD" w:rsidRPr="00A6740E">
              <w:rPr>
                <w:rFonts w:asciiTheme="majorHAnsi" w:hAnsiTheme="majorHAnsi" w:cstheme="minorHAnsi"/>
                <w:color w:val="000000" w:themeColor="text1"/>
                <w:sz w:val="18"/>
                <w:szCs w:val="18"/>
                <w:shd w:val="clear" w:color="auto" w:fill="FFFFFF"/>
              </w:rPr>
              <w:t xml:space="preserve"> </w:t>
            </w:r>
            <w:r w:rsidRPr="00A6740E">
              <w:rPr>
                <w:rFonts w:asciiTheme="majorHAnsi" w:hAnsiTheme="majorHAnsi" w:cstheme="minorHAnsi"/>
                <w:color w:val="000000" w:themeColor="text1"/>
                <w:sz w:val="18"/>
                <w:szCs w:val="18"/>
                <w:shd w:val="clear" w:color="auto" w:fill="FFFFFF"/>
              </w:rPr>
              <w:t xml:space="preserve">acciones destinadas al cuidado y </w:t>
            </w:r>
            <w:r w:rsidR="00DE23DD" w:rsidRPr="00A6740E">
              <w:rPr>
                <w:rFonts w:asciiTheme="majorHAnsi" w:hAnsiTheme="majorHAnsi" w:cstheme="minorHAnsi"/>
                <w:color w:val="000000" w:themeColor="text1"/>
                <w:sz w:val="18"/>
                <w:szCs w:val="18"/>
                <w:shd w:val="clear" w:color="auto" w:fill="FFFFFF"/>
              </w:rPr>
              <w:t>mante</w:t>
            </w:r>
            <w:r w:rsidR="00DE23DD">
              <w:rPr>
                <w:rFonts w:asciiTheme="majorHAnsi" w:hAnsiTheme="majorHAnsi" w:cstheme="minorHAnsi"/>
                <w:color w:val="000000" w:themeColor="text1"/>
                <w:sz w:val="18"/>
                <w:szCs w:val="18"/>
                <w:shd w:val="clear" w:color="auto" w:fill="FFFFFF"/>
              </w:rPr>
              <w:t>ni</w:t>
            </w:r>
            <w:r w:rsidR="00DE23DD" w:rsidRPr="00A6740E">
              <w:rPr>
                <w:rFonts w:asciiTheme="majorHAnsi" w:hAnsiTheme="majorHAnsi" w:cstheme="minorHAnsi"/>
                <w:color w:val="000000" w:themeColor="text1"/>
                <w:sz w:val="18"/>
                <w:szCs w:val="18"/>
                <w:shd w:val="clear" w:color="auto" w:fill="FFFFFF"/>
              </w:rPr>
              <w:t xml:space="preserve">miento </w:t>
            </w:r>
            <w:r w:rsidRPr="00A6740E">
              <w:rPr>
                <w:rFonts w:asciiTheme="majorHAnsi" w:hAnsiTheme="majorHAnsi" w:cstheme="minorHAnsi"/>
                <w:color w:val="000000" w:themeColor="text1"/>
                <w:sz w:val="18"/>
                <w:szCs w:val="18"/>
                <w:shd w:val="clear" w:color="auto" w:fill="FFFFFF"/>
              </w:rPr>
              <w:t>de las condiciones de una escuela segura y saludable.</w:t>
            </w:r>
            <w:r w:rsidR="00F97F39">
              <w:rPr>
                <w:rFonts w:asciiTheme="majorHAnsi" w:hAnsiTheme="majorHAnsi" w:cstheme="minorHAnsi"/>
                <w:color w:val="000000" w:themeColor="text1"/>
                <w:sz w:val="18"/>
                <w:szCs w:val="18"/>
                <w:shd w:val="clear" w:color="auto" w:fill="FFFFFF"/>
              </w:rPr>
              <w:t xml:space="preserve"> </w:t>
            </w:r>
          </w:p>
          <w:p w14:paraId="7DD699EE" w14:textId="77777777" w:rsidR="00751CC5" w:rsidRDefault="00751CC5" w:rsidP="00A674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18"/>
                <w:shd w:val="clear" w:color="auto" w:fill="FFFFFF"/>
              </w:rPr>
            </w:pPr>
          </w:p>
          <w:p w14:paraId="2CDC4C7A" w14:textId="77777777" w:rsidR="00751CC5" w:rsidRPr="00A6740E" w:rsidRDefault="00751CC5" w:rsidP="00A674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18"/>
                <w:shd w:val="clear" w:color="auto" w:fill="FFFFFF"/>
              </w:rPr>
            </w:pPr>
          </w:p>
          <w:p w14:paraId="1A6EB878" w14:textId="77777777" w:rsidR="00A6740E" w:rsidRPr="00A6740E" w:rsidRDefault="00A6740E" w:rsidP="00A674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lang w:val="es-ES"/>
              </w:rPr>
            </w:pPr>
          </w:p>
        </w:tc>
        <w:tc>
          <w:tcPr>
            <w:tcW w:w="1418" w:type="dxa"/>
          </w:tcPr>
          <w:p w14:paraId="24A78666" w14:textId="77777777" w:rsidR="00A6740E" w:rsidRPr="00EF7AE4" w:rsidRDefault="00A6740E" w:rsidP="00A674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Escala de valoración</w:t>
            </w:r>
            <w:r w:rsidR="00CD19A7">
              <w:rPr>
                <w:rFonts w:asciiTheme="majorHAnsi" w:hAnsiTheme="majorHAnsi"/>
                <w:sz w:val="18"/>
                <w:szCs w:val="18"/>
              </w:rPr>
              <w:t>.</w:t>
            </w:r>
          </w:p>
        </w:tc>
      </w:tr>
      <w:tr w:rsidR="00A6740E" w:rsidRPr="00EF7AE4" w14:paraId="63717157" w14:textId="77777777" w:rsidTr="00997462">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0C0A2AFF" w14:textId="77777777" w:rsidR="00A6740E" w:rsidRPr="00A6740E" w:rsidRDefault="00A6740E" w:rsidP="00A6740E">
            <w:pPr>
              <w:jc w:val="both"/>
              <w:rPr>
                <w:rFonts w:asciiTheme="majorHAnsi" w:eastAsia="Times New Roman" w:hAnsiTheme="majorHAnsi" w:cs="Arial"/>
                <w:sz w:val="18"/>
                <w:szCs w:val="18"/>
              </w:rPr>
            </w:pPr>
            <w:r>
              <w:rPr>
                <w:rFonts w:asciiTheme="majorHAnsi" w:hAnsiTheme="majorHAnsi"/>
                <w:sz w:val="18"/>
                <w:szCs w:val="18"/>
              </w:rPr>
              <w:t>G</w:t>
            </w:r>
            <w:r w:rsidRPr="00A6740E">
              <w:rPr>
                <w:rFonts w:asciiTheme="majorHAnsi" w:hAnsiTheme="majorHAnsi"/>
                <w:sz w:val="18"/>
                <w:szCs w:val="18"/>
              </w:rPr>
              <w:t>estiona responsablemente el espacio y el ambiente</w:t>
            </w:r>
            <w:r w:rsidR="006B5E0E">
              <w:rPr>
                <w:rFonts w:asciiTheme="majorHAnsi" w:hAnsiTheme="majorHAnsi"/>
                <w:sz w:val="18"/>
                <w:szCs w:val="18"/>
              </w:rPr>
              <w:t>.</w:t>
            </w:r>
          </w:p>
          <w:p w14:paraId="7D201D20" w14:textId="77777777" w:rsidR="00A6740E" w:rsidRPr="000762A0" w:rsidRDefault="00A6740E" w:rsidP="00A6740E">
            <w:pPr>
              <w:pStyle w:val="Prrafodelista"/>
              <w:numPr>
                <w:ilvl w:val="0"/>
                <w:numId w:val="17"/>
              </w:numPr>
              <w:jc w:val="both"/>
              <w:rPr>
                <w:rFonts w:asciiTheme="majorHAnsi" w:eastAsia="Times New Roman" w:hAnsiTheme="majorHAnsi" w:cs="Arial"/>
                <w:b w:val="0"/>
                <w:sz w:val="18"/>
                <w:szCs w:val="18"/>
              </w:rPr>
            </w:pPr>
            <w:r w:rsidRPr="000762A0">
              <w:rPr>
                <w:rFonts w:asciiTheme="majorHAnsi" w:hAnsiTheme="majorHAnsi"/>
                <w:b w:val="0"/>
                <w:sz w:val="18"/>
                <w:szCs w:val="18"/>
              </w:rPr>
              <w:t>Maneja fuentes de información para comprender el espacio geográfico y el ambiente.</w:t>
            </w:r>
          </w:p>
          <w:p w14:paraId="540A4012" w14:textId="77777777" w:rsidR="00A6740E" w:rsidRPr="00851345" w:rsidRDefault="00A6740E" w:rsidP="00A6740E">
            <w:pPr>
              <w:pStyle w:val="Prrafodelista"/>
              <w:numPr>
                <w:ilvl w:val="0"/>
                <w:numId w:val="17"/>
              </w:numPr>
              <w:jc w:val="both"/>
              <w:rPr>
                <w:rFonts w:asciiTheme="majorHAnsi" w:eastAsia="Times New Roman" w:hAnsiTheme="majorHAnsi" w:cs="Arial"/>
                <w:b w:val="0"/>
                <w:sz w:val="18"/>
                <w:szCs w:val="18"/>
              </w:rPr>
            </w:pPr>
            <w:r w:rsidRPr="000762A0">
              <w:rPr>
                <w:rFonts w:asciiTheme="majorHAnsi" w:hAnsiTheme="majorHAnsi"/>
                <w:b w:val="0"/>
                <w:sz w:val="18"/>
                <w:szCs w:val="18"/>
              </w:rPr>
              <w:t>Genera acciones para conservar el ambiente local y global.</w:t>
            </w:r>
          </w:p>
        </w:tc>
        <w:tc>
          <w:tcPr>
            <w:tcW w:w="7088" w:type="dxa"/>
          </w:tcPr>
          <w:p w14:paraId="2848DEAA" w14:textId="77777777" w:rsidR="00A6740E" w:rsidRPr="003A6C26" w:rsidRDefault="00A6740E" w:rsidP="00A6740E">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A6C26">
              <w:rPr>
                <w:rFonts w:asciiTheme="majorHAnsi" w:hAnsiTheme="majorHAnsi"/>
                <w:sz w:val="18"/>
                <w:szCs w:val="18"/>
              </w:rPr>
              <w:t>Representa su espacio cotidiano de diversas maneras (dibujos, croquis, maquetas, etc.) utilizando puntos de referencia.</w:t>
            </w:r>
          </w:p>
          <w:p w14:paraId="0E92D75C" w14:textId="77777777" w:rsidR="00A6740E" w:rsidRPr="003A6C26" w:rsidRDefault="00A6740E" w:rsidP="00A6740E">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A6C26">
              <w:rPr>
                <w:rFonts w:asciiTheme="majorHAnsi" w:hAnsiTheme="majorHAnsi"/>
                <w:sz w:val="18"/>
                <w:szCs w:val="18"/>
              </w:rPr>
              <w:t>Identifica las posibles causas y consecuencias de los problemas territoriales (amenazas territoriales) que afectan su espacio cotidiano; participa de acciones sencillas orientadas a la gestión de riesgo.</w:t>
            </w:r>
          </w:p>
          <w:p w14:paraId="325C8F5B" w14:textId="77777777" w:rsidR="00A6740E" w:rsidRPr="003A6C26" w:rsidRDefault="00A6740E" w:rsidP="00A6740E">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A6C26">
              <w:rPr>
                <w:rFonts w:asciiTheme="majorHAnsi" w:hAnsiTheme="majorHAnsi"/>
                <w:sz w:val="18"/>
                <w:szCs w:val="18"/>
              </w:rPr>
              <w:t>Identifica las posibles causas y consecuencias de los problemas ambientales (espacios saludables) que afectan su espacio cotidiano; participa de acciones sencillas orientadas al cuidado de su ambiente.</w:t>
            </w:r>
          </w:p>
        </w:tc>
        <w:tc>
          <w:tcPr>
            <w:tcW w:w="3544" w:type="dxa"/>
          </w:tcPr>
          <w:p w14:paraId="23F472F9" w14:textId="746F3042" w:rsidR="00A6740E" w:rsidRDefault="00A6740E" w:rsidP="00A674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18"/>
                <w:shd w:val="clear" w:color="auto" w:fill="FFFFFF"/>
              </w:rPr>
            </w:pPr>
            <w:r w:rsidRPr="00A6740E">
              <w:rPr>
                <w:rFonts w:asciiTheme="majorHAnsi" w:hAnsiTheme="majorHAnsi" w:cstheme="minorHAnsi"/>
                <w:b/>
                <w:color w:val="000000" w:themeColor="text1"/>
                <w:sz w:val="18"/>
                <w:szCs w:val="18"/>
                <w:shd w:val="clear" w:color="auto" w:fill="FFFFFF"/>
              </w:rPr>
              <w:t>Identific</w:t>
            </w:r>
            <w:r w:rsidRPr="00CF5F05">
              <w:rPr>
                <w:rFonts w:asciiTheme="majorHAnsi" w:hAnsiTheme="majorHAnsi" w:cstheme="minorHAnsi"/>
                <w:b/>
                <w:color w:val="000000" w:themeColor="text1"/>
                <w:sz w:val="18"/>
                <w:szCs w:val="18"/>
                <w:shd w:val="clear" w:color="auto" w:fill="FFFFFF"/>
              </w:rPr>
              <w:t>a en un croquis</w:t>
            </w:r>
            <w:r w:rsidRPr="00CF5F05">
              <w:rPr>
                <w:rFonts w:asciiTheme="majorHAnsi" w:hAnsiTheme="majorHAnsi" w:cstheme="minorHAnsi"/>
                <w:color w:val="000000" w:themeColor="text1"/>
                <w:sz w:val="18"/>
                <w:szCs w:val="18"/>
                <w:shd w:val="clear" w:color="auto" w:fill="FFFFFF"/>
              </w:rPr>
              <w:t xml:space="preserve"> </w:t>
            </w:r>
            <w:r w:rsidRPr="00CF5F05">
              <w:rPr>
                <w:rFonts w:asciiTheme="majorHAnsi" w:hAnsiTheme="majorHAnsi" w:cstheme="minorHAnsi"/>
                <w:b/>
                <w:color w:val="000000" w:themeColor="text1"/>
                <w:sz w:val="18"/>
                <w:szCs w:val="18"/>
                <w:shd w:val="clear" w:color="auto" w:fill="FFFFFF"/>
              </w:rPr>
              <w:t>la situación en que se encuentra s</w:t>
            </w:r>
            <w:r w:rsidRPr="00A6740E">
              <w:rPr>
                <w:rFonts w:asciiTheme="majorHAnsi" w:hAnsiTheme="majorHAnsi" w:cstheme="minorHAnsi"/>
                <w:b/>
                <w:color w:val="000000" w:themeColor="text1"/>
                <w:sz w:val="18"/>
                <w:szCs w:val="18"/>
                <w:shd w:val="clear" w:color="auto" w:fill="FFFFFF"/>
              </w:rPr>
              <w:t>u escuela y</w:t>
            </w:r>
            <w:r w:rsidR="006B709B">
              <w:rPr>
                <w:rFonts w:asciiTheme="majorHAnsi" w:hAnsiTheme="majorHAnsi" w:cstheme="minorHAnsi"/>
                <w:color w:val="000000" w:themeColor="text1"/>
                <w:sz w:val="18"/>
                <w:szCs w:val="18"/>
                <w:shd w:val="clear" w:color="auto" w:fill="FFFFFF"/>
              </w:rPr>
              <w:t xml:space="preserve"> </w:t>
            </w:r>
            <w:r w:rsidRPr="00A6740E">
              <w:rPr>
                <w:rFonts w:asciiTheme="majorHAnsi" w:hAnsiTheme="majorHAnsi" w:cstheme="minorHAnsi"/>
                <w:b/>
                <w:color w:val="000000" w:themeColor="text1"/>
                <w:sz w:val="18"/>
                <w:szCs w:val="18"/>
                <w:shd w:val="clear" w:color="auto" w:fill="FFFFFF"/>
              </w:rPr>
              <w:t xml:space="preserve">las problemáticas que </w:t>
            </w:r>
            <w:r w:rsidR="00DE23DD" w:rsidRPr="00A6740E">
              <w:rPr>
                <w:rFonts w:asciiTheme="majorHAnsi" w:hAnsiTheme="majorHAnsi" w:cstheme="minorHAnsi"/>
                <w:b/>
                <w:color w:val="000000" w:themeColor="text1"/>
                <w:sz w:val="18"/>
                <w:szCs w:val="18"/>
                <w:shd w:val="clear" w:color="auto" w:fill="FFFFFF"/>
              </w:rPr>
              <w:t>l</w:t>
            </w:r>
            <w:r w:rsidR="00DE23DD">
              <w:rPr>
                <w:rFonts w:asciiTheme="majorHAnsi" w:hAnsiTheme="majorHAnsi" w:cstheme="minorHAnsi"/>
                <w:b/>
                <w:color w:val="000000" w:themeColor="text1"/>
                <w:sz w:val="18"/>
                <w:szCs w:val="18"/>
                <w:shd w:val="clear" w:color="auto" w:fill="FFFFFF"/>
              </w:rPr>
              <w:t>a</w:t>
            </w:r>
            <w:r w:rsidR="00DE23DD" w:rsidRPr="00A6740E">
              <w:rPr>
                <w:rFonts w:asciiTheme="majorHAnsi" w:hAnsiTheme="majorHAnsi" w:cstheme="minorHAnsi"/>
                <w:b/>
                <w:color w:val="000000" w:themeColor="text1"/>
                <w:sz w:val="18"/>
                <w:szCs w:val="18"/>
                <w:shd w:val="clear" w:color="auto" w:fill="FFFFFF"/>
              </w:rPr>
              <w:t xml:space="preserve"> </w:t>
            </w:r>
            <w:r w:rsidRPr="00A6740E">
              <w:rPr>
                <w:rFonts w:asciiTheme="majorHAnsi" w:hAnsiTheme="majorHAnsi" w:cstheme="minorHAnsi"/>
                <w:b/>
                <w:color w:val="000000" w:themeColor="text1"/>
                <w:sz w:val="18"/>
                <w:szCs w:val="18"/>
                <w:shd w:val="clear" w:color="auto" w:fill="FFFFFF"/>
              </w:rPr>
              <w:t>afectan</w:t>
            </w:r>
            <w:r w:rsidR="00DE23DD" w:rsidRPr="00EC6002">
              <w:rPr>
                <w:rFonts w:asciiTheme="majorHAnsi" w:hAnsiTheme="majorHAnsi" w:cstheme="minorHAnsi"/>
                <w:color w:val="000000" w:themeColor="text1"/>
                <w:sz w:val="18"/>
                <w:szCs w:val="18"/>
                <w:shd w:val="clear" w:color="auto" w:fill="FFFFFF"/>
              </w:rPr>
              <w:t>,</w:t>
            </w:r>
            <w:r w:rsidRPr="00A6740E">
              <w:rPr>
                <w:rFonts w:asciiTheme="majorHAnsi" w:hAnsiTheme="majorHAnsi" w:cstheme="minorHAnsi"/>
                <w:color w:val="000000" w:themeColor="text1"/>
                <w:sz w:val="18"/>
                <w:szCs w:val="18"/>
                <w:shd w:val="clear" w:color="auto" w:fill="FFFFFF"/>
              </w:rPr>
              <w:t xml:space="preserve"> relacionadas </w:t>
            </w:r>
            <w:r w:rsidR="00DE23DD">
              <w:rPr>
                <w:rFonts w:asciiTheme="majorHAnsi" w:hAnsiTheme="majorHAnsi" w:cstheme="minorHAnsi"/>
                <w:color w:val="000000" w:themeColor="text1"/>
                <w:sz w:val="18"/>
                <w:szCs w:val="18"/>
                <w:shd w:val="clear" w:color="auto" w:fill="FFFFFF"/>
              </w:rPr>
              <w:t>con el</w:t>
            </w:r>
            <w:r w:rsidR="00DE23DD" w:rsidRPr="00A6740E">
              <w:rPr>
                <w:rFonts w:asciiTheme="majorHAnsi" w:hAnsiTheme="majorHAnsi" w:cstheme="minorHAnsi"/>
                <w:color w:val="000000" w:themeColor="text1"/>
                <w:sz w:val="18"/>
                <w:szCs w:val="18"/>
                <w:shd w:val="clear" w:color="auto" w:fill="FFFFFF"/>
              </w:rPr>
              <w:t xml:space="preserve"> </w:t>
            </w:r>
            <w:r w:rsidRPr="00A6740E">
              <w:rPr>
                <w:rFonts w:asciiTheme="majorHAnsi" w:hAnsiTheme="majorHAnsi" w:cstheme="minorHAnsi"/>
                <w:color w:val="000000" w:themeColor="text1"/>
                <w:sz w:val="18"/>
                <w:szCs w:val="18"/>
                <w:shd w:val="clear" w:color="auto" w:fill="FFFFFF"/>
              </w:rPr>
              <w:t>cuidado del ambiente y la gestión del riesgo. Plantea medidas de seguridad necesarias para mitigar las consecuencias de un fenómeno natural</w:t>
            </w:r>
            <w:r w:rsidR="00964283">
              <w:rPr>
                <w:rFonts w:asciiTheme="majorHAnsi" w:hAnsiTheme="majorHAnsi" w:cstheme="minorHAnsi"/>
                <w:color w:val="000000" w:themeColor="text1"/>
                <w:sz w:val="18"/>
                <w:szCs w:val="18"/>
                <w:shd w:val="clear" w:color="auto" w:fill="FFFFFF"/>
              </w:rPr>
              <w:t xml:space="preserve">. </w:t>
            </w:r>
          </w:p>
          <w:p w14:paraId="73EB76EC" w14:textId="77777777" w:rsidR="00964283" w:rsidRDefault="00964283" w:rsidP="00A674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18"/>
                <w:shd w:val="clear" w:color="auto" w:fill="FFFFFF"/>
              </w:rPr>
            </w:pPr>
          </w:p>
          <w:p w14:paraId="2B3E2BFB" w14:textId="77777777" w:rsidR="00964283" w:rsidRPr="00A6740E" w:rsidRDefault="00964283" w:rsidP="00290F2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18"/>
                <w:shd w:val="clear" w:color="auto" w:fill="FFFFFF"/>
              </w:rPr>
            </w:pPr>
          </w:p>
        </w:tc>
        <w:tc>
          <w:tcPr>
            <w:tcW w:w="1418" w:type="dxa"/>
          </w:tcPr>
          <w:p w14:paraId="0B29F38F" w14:textId="77777777" w:rsidR="00A6740E" w:rsidRPr="00EF7AE4" w:rsidRDefault="00A6740E" w:rsidP="00A674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Escala de valoración</w:t>
            </w:r>
            <w:r w:rsidR="00CD19A7">
              <w:rPr>
                <w:rFonts w:asciiTheme="majorHAnsi" w:hAnsiTheme="majorHAnsi"/>
                <w:sz w:val="18"/>
                <w:szCs w:val="18"/>
              </w:rPr>
              <w:t>.</w:t>
            </w:r>
          </w:p>
        </w:tc>
      </w:tr>
      <w:tr w:rsidR="000204E1" w:rsidRPr="00EF7AE4" w14:paraId="59084412" w14:textId="77777777" w:rsidTr="00997462">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1215FFE2" w14:textId="77777777" w:rsidR="000204E1" w:rsidRPr="000204E1" w:rsidRDefault="00850702" w:rsidP="000204E1">
            <w:pPr>
              <w:pStyle w:val="Default"/>
              <w:rPr>
                <w:rFonts w:asciiTheme="majorHAnsi" w:hAnsiTheme="majorHAnsi"/>
                <w:color w:val="000000" w:themeColor="text1"/>
                <w:sz w:val="18"/>
                <w:szCs w:val="18"/>
              </w:rPr>
            </w:pPr>
            <w:r>
              <w:rPr>
                <w:rFonts w:asciiTheme="majorHAnsi" w:hAnsiTheme="majorHAnsi"/>
                <w:color w:val="000000" w:themeColor="text1"/>
                <w:sz w:val="18"/>
                <w:szCs w:val="18"/>
              </w:rPr>
              <w:t>R</w:t>
            </w:r>
            <w:r w:rsidRPr="000204E1">
              <w:rPr>
                <w:rFonts w:asciiTheme="majorHAnsi" w:hAnsiTheme="majorHAnsi"/>
                <w:color w:val="000000" w:themeColor="text1"/>
                <w:sz w:val="18"/>
                <w:szCs w:val="18"/>
              </w:rPr>
              <w:t>esuelve problemas de cantidad</w:t>
            </w:r>
            <w:r w:rsidR="006B5E0E">
              <w:rPr>
                <w:rFonts w:asciiTheme="majorHAnsi" w:hAnsiTheme="majorHAnsi"/>
                <w:color w:val="000000" w:themeColor="text1"/>
                <w:sz w:val="18"/>
                <w:szCs w:val="18"/>
              </w:rPr>
              <w:t>.</w:t>
            </w:r>
          </w:p>
          <w:p w14:paraId="71063C71" w14:textId="77777777" w:rsidR="000204E1" w:rsidRPr="000204E1" w:rsidRDefault="000204E1" w:rsidP="000204E1">
            <w:pPr>
              <w:pStyle w:val="Default"/>
              <w:numPr>
                <w:ilvl w:val="0"/>
                <w:numId w:val="17"/>
              </w:numPr>
              <w:rPr>
                <w:rFonts w:asciiTheme="majorHAnsi" w:hAnsiTheme="majorHAnsi"/>
                <w:b w:val="0"/>
                <w:color w:val="000000" w:themeColor="text1"/>
                <w:sz w:val="18"/>
                <w:szCs w:val="18"/>
              </w:rPr>
            </w:pPr>
            <w:r w:rsidRPr="000204E1">
              <w:rPr>
                <w:rFonts w:asciiTheme="majorHAnsi" w:hAnsiTheme="majorHAnsi"/>
                <w:b w:val="0"/>
                <w:color w:val="000000" w:themeColor="text1"/>
                <w:sz w:val="18"/>
                <w:szCs w:val="18"/>
              </w:rPr>
              <w:t xml:space="preserve">Traduce cantidades a expresiones numéricas. </w:t>
            </w:r>
          </w:p>
          <w:p w14:paraId="1749B5DC" w14:textId="77777777" w:rsidR="000204E1" w:rsidRPr="000204E1" w:rsidRDefault="000204E1" w:rsidP="000204E1">
            <w:pPr>
              <w:pStyle w:val="Default"/>
              <w:numPr>
                <w:ilvl w:val="0"/>
                <w:numId w:val="17"/>
              </w:numPr>
              <w:rPr>
                <w:rFonts w:asciiTheme="majorHAnsi" w:hAnsiTheme="majorHAnsi"/>
                <w:b w:val="0"/>
                <w:color w:val="000000" w:themeColor="text1"/>
                <w:sz w:val="18"/>
                <w:szCs w:val="18"/>
              </w:rPr>
            </w:pPr>
            <w:r w:rsidRPr="000204E1">
              <w:rPr>
                <w:rFonts w:asciiTheme="majorHAnsi" w:hAnsiTheme="majorHAnsi"/>
                <w:b w:val="0"/>
                <w:color w:val="000000" w:themeColor="text1"/>
                <w:sz w:val="18"/>
                <w:szCs w:val="18"/>
              </w:rPr>
              <w:t xml:space="preserve">Comunica su comprensión sobre los números y las operaciones. </w:t>
            </w:r>
          </w:p>
          <w:p w14:paraId="01D287AD" w14:textId="77777777" w:rsidR="000204E1" w:rsidRPr="000204E1" w:rsidRDefault="000204E1" w:rsidP="000204E1">
            <w:pPr>
              <w:pStyle w:val="Default"/>
              <w:numPr>
                <w:ilvl w:val="0"/>
                <w:numId w:val="17"/>
              </w:numPr>
              <w:rPr>
                <w:rFonts w:asciiTheme="majorHAnsi" w:hAnsiTheme="majorHAnsi"/>
                <w:b w:val="0"/>
                <w:color w:val="000000" w:themeColor="text1"/>
                <w:sz w:val="18"/>
                <w:szCs w:val="18"/>
              </w:rPr>
            </w:pPr>
            <w:r w:rsidRPr="000204E1">
              <w:rPr>
                <w:rFonts w:asciiTheme="majorHAnsi" w:hAnsiTheme="majorHAnsi"/>
                <w:b w:val="0"/>
                <w:color w:val="000000" w:themeColor="text1"/>
                <w:sz w:val="18"/>
                <w:szCs w:val="18"/>
              </w:rPr>
              <w:t xml:space="preserve">Usa estrategias y procedimientos de estimación y cálculo. </w:t>
            </w:r>
          </w:p>
          <w:p w14:paraId="04ABA7A8" w14:textId="77777777" w:rsidR="000204E1" w:rsidRPr="000204E1" w:rsidRDefault="000204E1" w:rsidP="000204E1">
            <w:pPr>
              <w:pStyle w:val="Default"/>
              <w:numPr>
                <w:ilvl w:val="0"/>
                <w:numId w:val="17"/>
              </w:numPr>
              <w:rPr>
                <w:rFonts w:asciiTheme="majorHAnsi" w:hAnsiTheme="majorHAnsi"/>
                <w:b w:val="0"/>
                <w:color w:val="000000" w:themeColor="text1"/>
                <w:sz w:val="18"/>
                <w:szCs w:val="18"/>
              </w:rPr>
            </w:pPr>
            <w:r w:rsidRPr="000204E1">
              <w:rPr>
                <w:rFonts w:asciiTheme="majorHAnsi" w:hAnsiTheme="majorHAnsi"/>
                <w:b w:val="0"/>
                <w:color w:val="000000" w:themeColor="text1"/>
                <w:sz w:val="18"/>
                <w:szCs w:val="18"/>
              </w:rPr>
              <w:t xml:space="preserve">Argumenta afirmaciones sobre las relaciones numéricas y las operaciones. </w:t>
            </w:r>
          </w:p>
          <w:p w14:paraId="484B872A" w14:textId="77777777" w:rsidR="000204E1" w:rsidRPr="000204E1" w:rsidRDefault="000204E1" w:rsidP="000204E1">
            <w:pPr>
              <w:jc w:val="both"/>
              <w:rPr>
                <w:rFonts w:asciiTheme="majorHAnsi" w:eastAsia="Times New Roman" w:hAnsiTheme="majorHAnsi" w:cs="Arial"/>
                <w:color w:val="000000" w:themeColor="text1"/>
                <w:sz w:val="18"/>
                <w:szCs w:val="18"/>
              </w:rPr>
            </w:pPr>
          </w:p>
        </w:tc>
        <w:tc>
          <w:tcPr>
            <w:tcW w:w="7088" w:type="dxa"/>
          </w:tcPr>
          <w:p w14:paraId="148D2A65" w14:textId="0B4014D8" w:rsidR="000204E1" w:rsidRPr="00020F27"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20F27">
              <w:rPr>
                <w:rFonts w:asciiTheme="majorHAnsi" w:hAnsiTheme="majorHAnsi"/>
                <w:sz w:val="18"/>
                <w:szCs w:val="18"/>
              </w:rPr>
              <w:t>Establece relaciones entre datos y una o más acciones de agregar y quitar cantidades, y las transforma en expresiones numéricas (modelo) de adición o sustracción con números naturales de hasta dos cifras.</w:t>
            </w:r>
            <w:r w:rsidR="00F11BD7">
              <w:rPr>
                <w:rFonts w:asciiTheme="majorHAnsi" w:hAnsiTheme="majorHAnsi"/>
                <w:sz w:val="18"/>
                <w:szCs w:val="18"/>
              </w:rPr>
              <w:t xml:space="preserve">    </w:t>
            </w:r>
          </w:p>
          <w:p w14:paraId="06A02E93" w14:textId="77777777" w:rsidR="000204E1" w:rsidRPr="00020F27"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20F27">
              <w:rPr>
                <w:rFonts w:asciiTheme="majorHAnsi" w:hAnsiTheme="majorHAnsi"/>
                <w:sz w:val="18"/>
                <w:szCs w:val="18"/>
              </w:rPr>
              <w:t xml:space="preserve">Expresa con diversas representaciones y lenguaje numérico (números, signos y expresiones verbales) su comprensión de la decena como nueva unidad en el sistema de numeración decimal y el valor posicional de una cifra en números de hasta dos cifras. </w:t>
            </w:r>
          </w:p>
          <w:p w14:paraId="4A2774A0" w14:textId="689B5AB2" w:rsidR="000204E1" w:rsidRPr="00020F27"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20F27">
              <w:rPr>
                <w:rFonts w:asciiTheme="majorHAnsi" w:hAnsiTheme="majorHAnsi"/>
                <w:sz w:val="18"/>
                <w:szCs w:val="18"/>
              </w:rPr>
              <w:t xml:space="preserve">Emplea estrategias de comparación que incluyen el uso del tablero cien y otros. </w:t>
            </w:r>
          </w:p>
          <w:p w14:paraId="66B1F2F1" w14:textId="77777777" w:rsidR="000204E1" w:rsidRPr="00020F27"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20F27">
              <w:rPr>
                <w:rFonts w:asciiTheme="majorHAnsi" w:hAnsiTheme="majorHAnsi"/>
                <w:sz w:val="18"/>
                <w:szCs w:val="18"/>
              </w:rPr>
              <w:t>Realiza afirmaciones sobre la comparación de números naturales y de la decena, y las explica con material concreto.</w:t>
            </w:r>
          </w:p>
          <w:p w14:paraId="53C1F911" w14:textId="77777777" w:rsidR="000204E1" w:rsidRPr="00020F27"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20F27">
              <w:rPr>
                <w:rFonts w:asciiTheme="majorHAnsi" w:hAnsiTheme="majorHAnsi"/>
                <w:sz w:val="18"/>
                <w:szCs w:val="18"/>
              </w:rPr>
              <w:t xml:space="preserve">Realiza afirmaciones sobre por qué debe sumar o restar en un problema y las explica; así también, explica su proceso de resolución y los resultados obtenidos. </w:t>
            </w:r>
          </w:p>
          <w:p w14:paraId="537CE222" w14:textId="77777777" w:rsidR="000204E1" w:rsidRPr="000204E1"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020F27">
              <w:rPr>
                <w:rFonts w:asciiTheme="majorHAnsi" w:hAnsiTheme="majorHAnsi"/>
                <w:sz w:val="18"/>
                <w:szCs w:val="18"/>
              </w:rPr>
              <w:t>Realiza afirmaciones sobre la comparación de números naturales y de la decena, y las explica con material</w:t>
            </w:r>
            <w:r w:rsidRPr="000204E1">
              <w:rPr>
                <w:rFonts w:asciiTheme="majorHAnsi" w:hAnsiTheme="majorHAnsi"/>
                <w:color w:val="000000" w:themeColor="text1"/>
                <w:sz w:val="18"/>
                <w:szCs w:val="18"/>
              </w:rPr>
              <w:t xml:space="preserve"> concreto.</w:t>
            </w:r>
          </w:p>
          <w:p w14:paraId="78FC0DD6" w14:textId="77777777" w:rsidR="000204E1" w:rsidRPr="00AB5F18" w:rsidRDefault="000204E1" w:rsidP="00AB5F18">
            <w:pPr>
              <w:ind w:right="2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tc>
        <w:tc>
          <w:tcPr>
            <w:tcW w:w="3544" w:type="dxa"/>
          </w:tcPr>
          <w:p w14:paraId="78ABC2A0" w14:textId="77777777"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18"/>
                <w:lang w:val="es-ES"/>
              </w:rPr>
            </w:pPr>
          </w:p>
          <w:p w14:paraId="705665F0" w14:textId="3252AA2F"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18"/>
                <w:lang w:val="es-ES"/>
              </w:rPr>
            </w:pPr>
            <w:r w:rsidRPr="000204E1">
              <w:rPr>
                <w:rFonts w:asciiTheme="majorHAnsi" w:hAnsiTheme="majorHAnsi" w:cstheme="minorHAnsi"/>
                <w:b/>
                <w:color w:val="000000" w:themeColor="text1"/>
                <w:sz w:val="18"/>
                <w:szCs w:val="18"/>
                <w:lang w:val="es-ES"/>
              </w:rPr>
              <w:t>Plantea un presupuesto económico</w:t>
            </w:r>
            <w:r w:rsidR="006B709B">
              <w:rPr>
                <w:rFonts w:asciiTheme="majorHAnsi" w:hAnsiTheme="majorHAnsi" w:cstheme="minorHAnsi"/>
                <w:b/>
                <w:color w:val="000000" w:themeColor="text1"/>
                <w:sz w:val="18"/>
                <w:szCs w:val="18"/>
                <w:lang w:val="es-ES"/>
              </w:rPr>
              <w:t xml:space="preserve"> </w:t>
            </w:r>
            <w:r w:rsidRPr="000204E1">
              <w:rPr>
                <w:rFonts w:asciiTheme="majorHAnsi" w:hAnsiTheme="majorHAnsi" w:cstheme="minorHAnsi"/>
                <w:b/>
                <w:color w:val="000000" w:themeColor="text1"/>
                <w:sz w:val="18"/>
                <w:szCs w:val="18"/>
                <w:lang w:val="es-ES"/>
              </w:rPr>
              <w:t>y organiza productos para presentar una lonchera saludable</w:t>
            </w:r>
            <w:r w:rsidR="00DE23DD">
              <w:rPr>
                <w:rFonts w:asciiTheme="majorHAnsi" w:hAnsiTheme="majorHAnsi" w:cstheme="minorHAnsi"/>
                <w:color w:val="000000" w:themeColor="text1"/>
                <w:sz w:val="18"/>
                <w:szCs w:val="18"/>
                <w:lang w:val="es-ES"/>
              </w:rPr>
              <w:t>,</w:t>
            </w:r>
            <w:r w:rsidR="00DE23DD" w:rsidRPr="000204E1">
              <w:rPr>
                <w:rFonts w:asciiTheme="majorHAnsi" w:hAnsiTheme="majorHAnsi" w:cstheme="minorHAnsi"/>
                <w:color w:val="000000" w:themeColor="text1"/>
                <w:sz w:val="18"/>
                <w:szCs w:val="18"/>
                <w:lang w:val="es-ES"/>
              </w:rPr>
              <w:t xml:space="preserve"> </w:t>
            </w:r>
            <w:r w:rsidRPr="000204E1">
              <w:rPr>
                <w:rFonts w:asciiTheme="majorHAnsi" w:hAnsiTheme="majorHAnsi" w:cstheme="minorHAnsi"/>
                <w:color w:val="000000" w:themeColor="text1"/>
                <w:sz w:val="18"/>
                <w:szCs w:val="18"/>
                <w:lang w:val="es-ES"/>
              </w:rPr>
              <w:t>realiza comparaciones entre presupuestos, utiliza el tablero cien, organiza los alimentos en decenas. Explica por qué necesita r</w:t>
            </w:r>
            <w:r w:rsidRPr="00CF5F05">
              <w:rPr>
                <w:rFonts w:asciiTheme="majorHAnsi" w:hAnsiTheme="majorHAnsi" w:cstheme="minorHAnsi"/>
                <w:color w:val="000000" w:themeColor="text1"/>
                <w:sz w:val="18"/>
                <w:szCs w:val="18"/>
                <w:lang w:val="es-ES"/>
              </w:rPr>
              <w:t>ealizar sumas o restas al mostrar sus presupuestos</w:t>
            </w:r>
            <w:r w:rsidR="00DE23DD" w:rsidRPr="00CF5F05">
              <w:rPr>
                <w:rFonts w:asciiTheme="majorHAnsi" w:hAnsiTheme="majorHAnsi" w:cstheme="minorHAnsi"/>
                <w:color w:val="000000" w:themeColor="text1"/>
                <w:sz w:val="18"/>
                <w:szCs w:val="18"/>
                <w:lang w:val="es-ES"/>
              </w:rPr>
              <w:t>,</w:t>
            </w:r>
            <w:r w:rsidRPr="00CF5F05">
              <w:rPr>
                <w:rFonts w:asciiTheme="majorHAnsi" w:hAnsiTheme="majorHAnsi" w:cstheme="minorHAnsi"/>
                <w:color w:val="000000" w:themeColor="text1"/>
                <w:sz w:val="18"/>
                <w:szCs w:val="18"/>
                <w:lang w:val="es-ES"/>
              </w:rPr>
              <w:t xml:space="preserve"> y los presenta</w:t>
            </w:r>
            <w:r w:rsidR="00FF0CF7">
              <w:rPr>
                <w:rFonts w:asciiTheme="majorHAnsi" w:hAnsiTheme="majorHAnsi" w:cstheme="minorHAnsi"/>
                <w:color w:val="000000" w:themeColor="text1"/>
                <w:sz w:val="18"/>
                <w:szCs w:val="18"/>
                <w:lang w:val="es-ES"/>
              </w:rPr>
              <w:t>rá</w:t>
            </w:r>
            <w:r w:rsidRPr="00CF5F05">
              <w:rPr>
                <w:rFonts w:asciiTheme="majorHAnsi" w:hAnsiTheme="majorHAnsi" w:cstheme="minorHAnsi"/>
                <w:color w:val="000000" w:themeColor="text1"/>
                <w:sz w:val="18"/>
                <w:szCs w:val="18"/>
                <w:lang w:val="es-ES"/>
              </w:rPr>
              <w:t xml:space="preserve"> en una cajita. </w:t>
            </w:r>
          </w:p>
          <w:p w14:paraId="3D91A518" w14:textId="77777777"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tc>
        <w:tc>
          <w:tcPr>
            <w:tcW w:w="1418" w:type="dxa"/>
          </w:tcPr>
          <w:p w14:paraId="17775BC5" w14:textId="77777777" w:rsidR="000204E1" w:rsidRPr="000204E1" w:rsidRDefault="00AB5F18"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Pr>
                <w:rFonts w:asciiTheme="majorHAnsi" w:hAnsiTheme="majorHAnsi"/>
                <w:color w:val="000000" w:themeColor="text1"/>
                <w:sz w:val="18"/>
                <w:szCs w:val="18"/>
              </w:rPr>
              <w:t>Escala de valoración</w:t>
            </w:r>
            <w:r w:rsidR="00CD19A7">
              <w:rPr>
                <w:rFonts w:asciiTheme="majorHAnsi" w:hAnsiTheme="majorHAnsi"/>
                <w:color w:val="000000" w:themeColor="text1"/>
                <w:sz w:val="18"/>
                <w:szCs w:val="18"/>
              </w:rPr>
              <w:t>.</w:t>
            </w:r>
            <w:r>
              <w:rPr>
                <w:rFonts w:asciiTheme="majorHAnsi" w:hAnsiTheme="majorHAnsi"/>
                <w:color w:val="000000" w:themeColor="text1"/>
                <w:sz w:val="18"/>
                <w:szCs w:val="18"/>
              </w:rPr>
              <w:t xml:space="preserve"> </w:t>
            </w:r>
          </w:p>
        </w:tc>
      </w:tr>
      <w:tr w:rsidR="000204E1" w:rsidRPr="00EF7AE4" w14:paraId="52768662" w14:textId="77777777" w:rsidTr="00997462">
        <w:trPr>
          <w:trHeight w:val="659"/>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tcPr>
          <w:p w14:paraId="2D284686" w14:textId="77777777" w:rsidR="000204E1" w:rsidRPr="000204E1" w:rsidRDefault="00850702" w:rsidP="000204E1">
            <w:pPr>
              <w:pStyle w:val="Default"/>
              <w:rPr>
                <w:rFonts w:asciiTheme="majorHAnsi" w:hAnsiTheme="majorHAnsi"/>
                <w:color w:val="000000" w:themeColor="text1"/>
                <w:sz w:val="18"/>
                <w:szCs w:val="18"/>
              </w:rPr>
            </w:pPr>
            <w:r>
              <w:rPr>
                <w:rFonts w:asciiTheme="majorHAnsi" w:hAnsiTheme="majorHAnsi"/>
                <w:color w:val="000000" w:themeColor="text1"/>
                <w:sz w:val="18"/>
                <w:szCs w:val="18"/>
              </w:rPr>
              <w:lastRenderedPageBreak/>
              <w:t>R</w:t>
            </w:r>
            <w:r w:rsidRPr="000204E1">
              <w:rPr>
                <w:rFonts w:asciiTheme="majorHAnsi" w:hAnsiTheme="majorHAnsi"/>
                <w:color w:val="000000" w:themeColor="text1"/>
                <w:sz w:val="18"/>
                <w:szCs w:val="18"/>
              </w:rPr>
              <w:t>esuelve problemas de forma, movimiento y localización</w:t>
            </w:r>
            <w:r w:rsidR="006B5E0E">
              <w:rPr>
                <w:rFonts w:asciiTheme="majorHAnsi" w:hAnsiTheme="majorHAnsi"/>
                <w:color w:val="000000" w:themeColor="text1"/>
                <w:sz w:val="18"/>
                <w:szCs w:val="18"/>
              </w:rPr>
              <w:t>.</w:t>
            </w:r>
          </w:p>
          <w:p w14:paraId="7D26504D" w14:textId="77777777" w:rsidR="000204E1" w:rsidRPr="000204E1" w:rsidRDefault="000204E1" w:rsidP="000204E1">
            <w:pPr>
              <w:pStyle w:val="Default"/>
              <w:numPr>
                <w:ilvl w:val="0"/>
                <w:numId w:val="17"/>
              </w:numPr>
              <w:rPr>
                <w:rFonts w:asciiTheme="majorHAnsi" w:hAnsiTheme="majorHAnsi"/>
                <w:b w:val="0"/>
                <w:color w:val="000000" w:themeColor="text1"/>
                <w:sz w:val="18"/>
                <w:szCs w:val="18"/>
              </w:rPr>
            </w:pPr>
            <w:r w:rsidRPr="000204E1">
              <w:rPr>
                <w:rFonts w:asciiTheme="majorHAnsi" w:hAnsiTheme="majorHAnsi"/>
                <w:b w:val="0"/>
                <w:color w:val="000000" w:themeColor="text1"/>
                <w:sz w:val="18"/>
                <w:szCs w:val="18"/>
              </w:rPr>
              <w:t xml:space="preserve">Modela objetos con formas geométricas y sus transformaciones. </w:t>
            </w:r>
          </w:p>
          <w:p w14:paraId="41E3A112" w14:textId="77777777" w:rsidR="000204E1" w:rsidRPr="000204E1" w:rsidRDefault="000204E1" w:rsidP="000204E1">
            <w:pPr>
              <w:pStyle w:val="Default"/>
              <w:numPr>
                <w:ilvl w:val="0"/>
                <w:numId w:val="17"/>
              </w:numPr>
              <w:rPr>
                <w:rFonts w:asciiTheme="majorHAnsi" w:hAnsiTheme="majorHAnsi"/>
                <w:b w:val="0"/>
                <w:color w:val="000000" w:themeColor="text1"/>
                <w:sz w:val="18"/>
                <w:szCs w:val="18"/>
              </w:rPr>
            </w:pPr>
            <w:r w:rsidRPr="000204E1">
              <w:rPr>
                <w:rFonts w:asciiTheme="majorHAnsi" w:hAnsiTheme="majorHAnsi"/>
                <w:b w:val="0"/>
                <w:color w:val="000000" w:themeColor="text1"/>
                <w:sz w:val="18"/>
                <w:szCs w:val="18"/>
              </w:rPr>
              <w:t xml:space="preserve">Comunica su comprensión sobre las formas y relaciones geométricas. </w:t>
            </w:r>
          </w:p>
          <w:p w14:paraId="54A6F632" w14:textId="77777777" w:rsidR="000204E1" w:rsidRPr="000204E1" w:rsidRDefault="000204E1" w:rsidP="000204E1">
            <w:pPr>
              <w:pStyle w:val="Default"/>
              <w:numPr>
                <w:ilvl w:val="0"/>
                <w:numId w:val="17"/>
              </w:numPr>
              <w:rPr>
                <w:rFonts w:asciiTheme="majorHAnsi" w:hAnsiTheme="majorHAnsi"/>
                <w:b w:val="0"/>
                <w:color w:val="000000" w:themeColor="text1"/>
                <w:sz w:val="18"/>
                <w:szCs w:val="18"/>
              </w:rPr>
            </w:pPr>
            <w:r w:rsidRPr="000204E1">
              <w:rPr>
                <w:rFonts w:asciiTheme="majorHAnsi" w:hAnsiTheme="majorHAnsi"/>
                <w:b w:val="0"/>
                <w:color w:val="000000" w:themeColor="text1"/>
                <w:sz w:val="18"/>
                <w:szCs w:val="18"/>
              </w:rPr>
              <w:t xml:space="preserve">Usa estrategias y procedimientos para orientarse en el espacio. </w:t>
            </w:r>
          </w:p>
          <w:p w14:paraId="243FC105" w14:textId="77777777" w:rsidR="000204E1" w:rsidRPr="000204E1" w:rsidRDefault="000204E1" w:rsidP="000204E1">
            <w:pPr>
              <w:pStyle w:val="Default"/>
              <w:numPr>
                <w:ilvl w:val="0"/>
                <w:numId w:val="17"/>
              </w:numPr>
              <w:rPr>
                <w:rFonts w:asciiTheme="majorHAnsi" w:eastAsia="Times New Roman" w:hAnsiTheme="majorHAnsi" w:cs="Arial"/>
                <w:color w:val="000000" w:themeColor="text1"/>
                <w:sz w:val="18"/>
                <w:szCs w:val="18"/>
              </w:rPr>
            </w:pPr>
            <w:r w:rsidRPr="000204E1">
              <w:rPr>
                <w:rFonts w:asciiTheme="majorHAnsi" w:hAnsiTheme="majorHAnsi"/>
                <w:b w:val="0"/>
                <w:color w:val="000000" w:themeColor="text1"/>
                <w:sz w:val="18"/>
                <w:szCs w:val="18"/>
              </w:rPr>
              <w:t>Argumenta afirmaciones sobre relaciones geométricas.</w:t>
            </w:r>
          </w:p>
        </w:tc>
        <w:tc>
          <w:tcPr>
            <w:tcW w:w="7088" w:type="dxa"/>
            <w:tcBorders>
              <w:bottom w:val="single" w:sz="4" w:space="0" w:color="auto"/>
            </w:tcBorders>
          </w:tcPr>
          <w:p w14:paraId="3CDCA306" w14:textId="77777777" w:rsidR="000204E1" w:rsidRPr="00020F27"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20F27">
              <w:rPr>
                <w:rFonts w:asciiTheme="majorHAnsi" w:hAnsiTheme="majorHAnsi"/>
                <w:sz w:val="18"/>
                <w:szCs w:val="18"/>
              </w:rPr>
              <w:t>Establece relaciones entre los datos de ubicación y los expresa con material concreto teniendo en cuenta puntos de referencia en las cuadr</w:t>
            </w:r>
            <w:r w:rsidR="00CE0347">
              <w:rPr>
                <w:rFonts w:asciiTheme="majorHAnsi" w:hAnsiTheme="majorHAnsi"/>
                <w:sz w:val="18"/>
                <w:szCs w:val="18"/>
              </w:rPr>
              <w:t>ículas.</w:t>
            </w:r>
          </w:p>
          <w:p w14:paraId="7766FE95" w14:textId="77777777" w:rsidR="000204E1" w:rsidRPr="00020F27"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20F27">
              <w:rPr>
                <w:rFonts w:asciiTheme="majorHAnsi" w:hAnsiTheme="majorHAnsi"/>
                <w:sz w:val="18"/>
                <w:szCs w:val="18"/>
              </w:rPr>
              <w:t>Expresa con material concreto, bosquejos o gráficos los desplazamientos y posiciones de objetos o personas con relación a un punto de referencia.</w:t>
            </w:r>
          </w:p>
          <w:p w14:paraId="45419F6D" w14:textId="77777777" w:rsidR="000204E1" w:rsidRPr="00020F27"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20F27">
              <w:rPr>
                <w:rFonts w:asciiTheme="majorHAnsi" w:hAnsiTheme="majorHAnsi"/>
                <w:sz w:val="18"/>
                <w:szCs w:val="18"/>
              </w:rPr>
              <w:t>Expresa con material concreto su comprensión sobre la medida de la longitud al determinar cuántas veces es más largo un objeto con relación a otro. Expresa también que el objeto mantiene su longitud</w:t>
            </w:r>
            <w:r w:rsidR="006B5E0E">
              <w:rPr>
                <w:rFonts w:asciiTheme="majorHAnsi" w:hAnsiTheme="majorHAnsi"/>
                <w:sz w:val="18"/>
                <w:szCs w:val="18"/>
              </w:rPr>
              <w:t>,</w:t>
            </w:r>
            <w:r w:rsidRPr="00020F27">
              <w:rPr>
                <w:rFonts w:asciiTheme="majorHAnsi" w:hAnsiTheme="majorHAnsi"/>
                <w:sz w:val="18"/>
                <w:szCs w:val="18"/>
              </w:rPr>
              <w:t xml:space="preserve"> a pesar de sufrir transformaciones como romper, enrollar o flexionar (conservación de la longitud</w:t>
            </w:r>
            <w:r w:rsidR="006B5E0E">
              <w:rPr>
                <w:rFonts w:asciiTheme="majorHAnsi" w:hAnsiTheme="majorHAnsi"/>
                <w:sz w:val="18"/>
                <w:szCs w:val="18"/>
              </w:rPr>
              <w:t>)</w:t>
            </w:r>
            <w:r w:rsidRPr="00020F27">
              <w:rPr>
                <w:rFonts w:asciiTheme="majorHAnsi" w:hAnsiTheme="majorHAnsi"/>
                <w:sz w:val="18"/>
                <w:szCs w:val="18"/>
              </w:rPr>
              <w:t>.</w:t>
            </w:r>
          </w:p>
          <w:p w14:paraId="018DF7D6" w14:textId="77777777" w:rsidR="000204E1" w:rsidRPr="00020F27"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20F27">
              <w:rPr>
                <w:rFonts w:asciiTheme="majorHAnsi" w:hAnsiTheme="majorHAnsi"/>
                <w:sz w:val="18"/>
                <w:szCs w:val="18"/>
              </w:rPr>
              <w:t xml:space="preserve">Expresa con material concreto y dibujos su comprensión sobre algún elemento de las formas bidimensionales (número de lados, vértices, lados curvos y rectos). </w:t>
            </w:r>
          </w:p>
          <w:p w14:paraId="3E697B0C" w14:textId="77777777" w:rsidR="000204E1" w:rsidRPr="00020F27"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20F27">
              <w:rPr>
                <w:rFonts w:asciiTheme="majorHAnsi" w:hAnsiTheme="majorHAnsi"/>
                <w:sz w:val="18"/>
                <w:szCs w:val="18"/>
              </w:rPr>
              <w:t>Expresa con material concreto, bosquejos o gráficos los desplazamientos y posiciones de objetos o personas con relación a un punto de referencia.</w:t>
            </w:r>
          </w:p>
          <w:p w14:paraId="6FA25EF0" w14:textId="77777777" w:rsidR="000204E1" w:rsidRPr="00020F27"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20F27">
              <w:rPr>
                <w:rFonts w:asciiTheme="majorHAnsi" w:hAnsiTheme="majorHAnsi"/>
                <w:sz w:val="18"/>
                <w:szCs w:val="18"/>
              </w:rPr>
              <w:t>Emplea estrategias, recursos y procedimientos basados en la manipulación y visualización, para construir objetos y medir su longitud usando unidades no convencionales.</w:t>
            </w:r>
          </w:p>
          <w:p w14:paraId="432111DA" w14:textId="77777777" w:rsidR="000204E1" w:rsidRPr="000204E1" w:rsidRDefault="000204E1" w:rsidP="00020F27">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020F27">
              <w:rPr>
                <w:rFonts w:asciiTheme="majorHAnsi" w:hAnsiTheme="majorHAnsi"/>
                <w:sz w:val="18"/>
                <w:szCs w:val="18"/>
              </w:rPr>
              <w:t>Hace afirmaciones sobre las semejanzas y diferencias entre las formas geométricas, y las explica con</w:t>
            </w:r>
            <w:r w:rsidRPr="000204E1">
              <w:rPr>
                <w:rFonts w:asciiTheme="majorHAnsi" w:hAnsiTheme="majorHAnsi"/>
                <w:color w:val="000000" w:themeColor="text1"/>
                <w:sz w:val="18"/>
                <w:szCs w:val="18"/>
              </w:rPr>
              <w:t xml:space="preserve"> ejemplos concretos y con base en sus conocimientos matemáticos. Asimis</w:t>
            </w:r>
            <w:r w:rsidR="00CE0347">
              <w:rPr>
                <w:rFonts w:asciiTheme="majorHAnsi" w:hAnsiTheme="majorHAnsi"/>
                <w:color w:val="000000" w:themeColor="text1"/>
                <w:sz w:val="18"/>
                <w:szCs w:val="18"/>
              </w:rPr>
              <w:t>mo, explica el proceso seguido.</w:t>
            </w:r>
          </w:p>
        </w:tc>
        <w:tc>
          <w:tcPr>
            <w:tcW w:w="3544" w:type="dxa"/>
            <w:tcBorders>
              <w:bottom w:val="single" w:sz="4" w:space="0" w:color="auto"/>
            </w:tcBorders>
          </w:tcPr>
          <w:p w14:paraId="66B6AAFD" w14:textId="575457C8"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0204E1">
              <w:rPr>
                <w:rFonts w:asciiTheme="majorHAnsi" w:hAnsiTheme="majorHAnsi"/>
                <w:b/>
                <w:color w:val="000000" w:themeColor="text1"/>
                <w:sz w:val="18"/>
                <w:szCs w:val="18"/>
              </w:rPr>
              <w:t>Elabora una maqueta</w:t>
            </w:r>
            <w:r w:rsidR="00DE23DD" w:rsidRPr="00EC6002">
              <w:rPr>
                <w:rFonts w:asciiTheme="majorHAnsi" w:hAnsiTheme="majorHAnsi"/>
                <w:color w:val="000000" w:themeColor="text1"/>
                <w:sz w:val="18"/>
                <w:szCs w:val="18"/>
              </w:rPr>
              <w:t>,</w:t>
            </w:r>
            <w:r w:rsidR="006B709B">
              <w:rPr>
                <w:rFonts w:asciiTheme="majorHAnsi" w:hAnsiTheme="majorHAnsi"/>
                <w:color w:val="000000" w:themeColor="text1"/>
                <w:sz w:val="18"/>
                <w:szCs w:val="18"/>
              </w:rPr>
              <w:t xml:space="preserve"> </w:t>
            </w:r>
            <w:r w:rsidRPr="000204E1">
              <w:rPr>
                <w:rFonts w:asciiTheme="majorHAnsi" w:hAnsiTheme="majorHAnsi"/>
                <w:color w:val="000000" w:themeColor="text1"/>
                <w:sz w:val="18"/>
                <w:szCs w:val="18"/>
              </w:rPr>
              <w:t xml:space="preserve">distingue puntos de referencia, comunica recorridos y puntos de referencia. Distingue y ubica en ella los triángulos que </w:t>
            </w:r>
            <w:r w:rsidR="001237E1">
              <w:rPr>
                <w:rFonts w:asciiTheme="majorHAnsi" w:hAnsiTheme="majorHAnsi"/>
                <w:color w:val="000000" w:themeColor="text1"/>
                <w:sz w:val="18"/>
                <w:szCs w:val="18"/>
              </w:rPr>
              <w:t>reconoció</w:t>
            </w:r>
            <w:r w:rsidR="001237E1" w:rsidRPr="000204E1">
              <w:rPr>
                <w:rFonts w:asciiTheme="majorHAnsi" w:hAnsiTheme="majorHAnsi"/>
                <w:color w:val="000000" w:themeColor="text1"/>
                <w:sz w:val="18"/>
                <w:szCs w:val="18"/>
              </w:rPr>
              <w:t xml:space="preserve"> </w:t>
            </w:r>
            <w:r w:rsidRPr="000204E1">
              <w:rPr>
                <w:rFonts w:asciiTheme="majorHAnsi" w:hAnsiTheme="majorHAnsi"/>
                <w:color w:val="000000" w:themeColor="text1"/>
                <w:sz w:val="18"/>
                <w:szCs w:val="18"/>
              </w:rPr>
              <w:t>que se podrían formar en otros espacios de la escuela, los traslada y los señala en su maqueta. Justifica su respuesta.</w:t>
            </w:r>
          </w:p>
          <w:p w14:paraId="08CAA11A" w14:textId="77777777"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p w14:paraId="60931937" w14:textId="77777777"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p w14:paraId="063B4AB8" w14:textId="77777777"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p w14:paraId="2BAE325D" w14:textId="77777777"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p w14:paraId="54CED221" w14:textId="59B86E3E"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0204E1">
              <w:rPr>
                <w:rFonts w:asciiTheme="majorHAnsi" w:hAnsiTheme="majorHAnsi"/>
                <w:b/>
                <w:color w:val="000000" w:themeColor="text1"/>
                <w:sz w:val="18"/>
                <w:szCs w:val="18"/>
              </w:rPr>
              <w:t>Elabora cajitas para colocar alimentos</w:t>
            </w:r>
            <w:r w:rsidR="006B709B">
              <w:rPr>
                <w:rFonts w:asciiTheme="majorHAnsi" w:hAnsiTheme="majorHAnsi"/>
                <w:color w:val="000000" w:themeColor="text1"/>
                <w:sz w:val="18"/>
                <w:szCs w:val="18"/>
              </w:rPr>
              <w:t xml:space="preserve"> </w:t>
            </w:r>
            <w:r w:rsidRPr="000204E1">
              <w:rPr>
                <w:rFonts w:asciiTheme="majorHAnsi" w:hAnsiTheme="majorHAnsi"/>
                <w:b/>
                <w:color w:val="000000" w:themeColor="text1"/>
                <w:sz w:val="18"/>
                <w:szCs w:val="18"/>
              </w:rPr>
              <w:t>saludables</w:t>
            </w:r>
            <w:r w:rsidR="001237E1" w:rsidRPr="00EC6002">
              <w:rPr>
                <w:rFonts w:asciiTheme="majorHAnsi" w:hAnsiTheme="majorHAnsi"/>
                <w:color w:val="000000" w:themeColor="text1"/>
                <w:sz w:val="18"/>
                <w:szCs w:val="18"/>
              </w:rPr>
              <w:t>.</w:t>
            </w:r>
            <w:r w:rsidRPr="000204E1">
              <w:rPr>
                <w:rFonts w:asciiTheme="majorHAnsi" w:hAnsiTheme="majorHAnsi"/>
                <w:color w:val="000000" w:themeColor="text1"/>
                <w:sz w:val="18"/>
                <w:szCs w:val="18"/>
              </w:rPr>
              <w:t xml:space="preserve"> Reconoce la longitud de la cajita y aprecia cómo se mantiene la medida</w:t>
            </w:r>
            <w:r w:rsidR="00DE23DD">
              <w:rPr>
                <w:rFonts w:asciiTheme="majorHAnsi" w:hAnsiTheme="majorHAnsi"/>
                <w:color w:val="000000" w:themeColor="text1"/>
                <w:sz w:val="18"/>
                <w:szCs w:val="18"/>
              </w:rPr>
              <w:t>,</w:t>
            </w:r>
            <w:r w:rsidRPr="000204E1">
              <w:rPr>
                <w:rFonts w:asciiTheme="majorHAnsi" w:hAnsiTheme="majorHAnsi"/>
                <w:color w:val="000000" w:themeColor="text1"/>
                <w:sz w:val="18"/>
                <w:szCs w:val="18"/>
              </w:rPr>
              <w:t xml:space="preserve"> a pesar de doblarla o cambiar de posición</w:t>
            </w:r>
            <w:r w:rsidR="00DE23DD">
              <w:rPr>
                <w:rFonts w:asciiTheme="majorHAnsi" w:hAnsiTheme="majorHAnsi"/>
                <w:color w:val="000000" w:themeColor="text1"/>
                <w:sz w:val="18"/>
                <w:szCs w:val="18"/>
              </w:rPr>
              <w:t>.</w:t>
            </w:r>
          </w:p>
          <w:p w14:paraId="1D602C9C" w14:textId="77777777"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p w14:paraId="0D9C1060" w14:textId="77777777"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p>
        </w:tc>
        <w:tc>
          <w:tcPr>
            <w:tcW w:w="1418" w:type="dxa"/>
            <w:tcBorders>
              <w:bottom w:val="single" w:sz="4" w:space="0" w:color="auto"/>
            </w:tcBorders>
          </w:tcPr>
          <w:p w14:paraId="372CF317" w14:textId="77777777" w:rsidR="000204E1" w:rsidRPr="000204E1" w:rsidRDefault="000204E1" w:rsidP="000204E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0204E1">
              <w:rPr>
                <w:rFonts w:asciiTheme="majorHAnsi" w:hAnsiTheme="majorHAnsi"/>
                <w:color w:val="000000" w:themeColor="text1"/>
                <w:sz w:val="18"/>
                <w:szCs w:val="18"/>
              </w:rPr>
              <w:t>Rúbrica</w:t>
            </w:r>
            <w:r w:rsidR="00CD19A7">
              <w:rPr>
                <w:rFonts w:asciiTheme="majorHAnsi" w:hAnsiTheme="majorHAnsi"/>
                <w:color w:val="000000" w:themeColor="text1"/>
                <w:sz w:val="18"/>
                <w:szCs w:val="18"/>
              </w:rPr>
              <w:t>.</w:t>
            </w:r>
          </w:p>
        </w:tc>
      </w:tr>
      <w:tr w:rsidR="006A4A10" w:rsidRPr="00EF7AE4" w14:paraId="4B240771" w14:textId="77777777" w:rsidTr="00A134B4">
        <w:trPr>
          <w:trHeight w:val="699"/>
        </w:trPr>
        <w:tc>
          <w:tcPr>
            <w:cnfStyle w:val="001000000000" w:firstRow="0" w:lastRow="0" w:firstColumn="1" w:lastColumn="0" w:oddVBand="0" w:evenVBand="0" w:oddHBand="0" w:evenHBand="0" w:firstRowFirstColumn="0" w:firstRowLastColumn="0" w:lastRowFirstColumn="0" w:lastRowLastColumn="0"/>
            <w:tcW w:w="2977" w:type="dxa"/>
            <w:vMerge w:val="restart"/>
          </w:tcPr>
          <w:p w14:paraId="280E2CF4" w14:textId="77777777" w:rsidR="006A4A10" w:rsidRPr="00193E13" w:rsidRDefault="006A4A10" w:rsidP="00193E13">
            <w:pPr>
              <w:jc w:val="both"/>
              <w:rPr>
                <w:rFonts w:asciiTheme="majorHAnsi" w:hAnsiTheme="majorHAnsi"/>
                <w:sz w:val="18"/>
                <w:szCs w:val="18"/>
              </w:rPr>
            </w:pPr>
            <w:r w:rsidRPr="00193E13">
              <w:rPr>
                <w:rFonts w:asciiTheme="majorHAnsi" w:hAnsiTheme="majorHAnsi"/>
                <w:sz w:val="18"/>
                <w:szCs w:val="18"/>
              </w:rPr>
              <w:t>Explica el mundo físico basándose en conocimientos sobre los seres vivos, materia y energía, biodiversidad, Tierra y universo</w:t>
            </w:r>
          </w:p>
          <w:p w14:paraId="42DF4DD4" w14:textId="77777777" w:rsidR="006A4A10" w:rsidRPr="00C91EB3" w:rsidRDefault="006A4A10" w:rsidP="00193E13">
            <w:pPr>
              <w:pStyle w:val="Prrafodelista"/>
              <w:numPr>
                <w:ilvl w:val="0"/>
                <w:numId w:val="9"/>
              </w:numPr>
              <w:jc w:val="both"/>
              <w:rPr>
                <w:rFonts w:asciiTheme="majorHAnsi" w:hAnsiTheme="majorHAnsi"/>
                <w:b w:val="0"/>
                <w:sz w:val="18"/>
                <w:szCs w:val="18"/>
              </w:rPr>
            </w:pPr>
            <w:r w:rsidRPr="00C91EB3">
              <w:rPr>
                <w:rFonts w:asciiTheme="majorHAnsi" w:hAnsiTheme="majorHAnsi"/>
                <w:b w:val="0"/>
                <w:sz w:val="18"/>
                <w:szCs w:val="18"/>
              </w:rPr>
              <w:t xml:space="preserve">Comprende y usa conocimientos sobre los seres vivos, materia y energía, biodiversidad, Tierra y universo. </w:t>
            </w:r>
          </w:p>
        </w:tc>
        <w:tc>
          <w:tcPr>
            <w:tcW w:w="7088" w:type="dxa"/>
          </w:tcPr>
          <w:p w14:paraId="0BB998E8" w14:textId="136A3185" w:rsidR="00066D99" w:rsidRDefault="00066D99" w:rsidP="00066D99">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Relaciona el consumo de alimentos protectores, energéticos y constructores</w:t>
            </w:r>
            <w:r w:rsidR="003D6BA8">
              <w:rPr>
                <w:rFonts w:asciiTheme="majorHAnsi" w:hAnsiTheme="majorHAnsi"/>
                <w:sz w:val="18"/>
                <w:szCs w:val="18"/>
              </w:rPr>
              <w:t xml:space="preserve"> con la salud de su</w:t>
            </w:r>
            <w:r w:rsidR="006B709B">
              <w:rPr>
                <w:rFonts w:asciiTheme="majorHAnsi" w:hAnsiTheme="majorHAnsi"/>
                <w:sz w:val="18"/>
                <w:szCs w:val="18"/>
              </w:rPr>
              <w:t xml:space="preserve"> </w:t>
            </w:r>
            <w:r w:rsidR="003D6BA8">
              <w:rPr>
                <w:rFonts w:asciiTheme="majorHAnsi" w:hAnsiTheme="majorHAnsi"/>
                <w:sz w:val="18"/>
                <w:szCs w:val="18"/>
              </w:rPr>
              <w:t xml:space="preserve">organismo y propone alternativas de loncheras saludables. </w:t>
            </w:r>
          </w:p>
          <w:p w14:paraId="6A2BBC6B" w14:textId="77777777" w:rsidR="004424C7" w:rsidRDefault="004424C7" w:rsidP="004424C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14:paraId="2AE8414B" w14:textId="77777777" w:rsidR="00066D99" w:rsidRPr="00066D99" w:rsidRDefault="00066D99" w:rsidP="00066D9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3544" w:type="dxa"/>
          </w:tcPr>
          <w:p w14:paraId="2B1DADB8" w14:textId="6BFA6B7E" w:rsidR="006A4A10" w:rsidRPr="00EF7AE4" w:rsidRDefault="003D6BA8" w:rsidP="009B28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b/>
                <w:sz w:val="18"/>
                <w:szCs w:val="18"/>
              </w:rPr>
              <w:t xml:space="preserve">Explica los beneficios de los alimentos constructores, protectores y energéticos </w:t>
            </w:r>
            <w:r w:rsidRPr="003D6BA8">
              <w:rPr>
                <w:rFonts w:asciiTheme="majorHAnsi" w:hAnsiTheme="majorHAnsi"/>
                <w:sz w:val="18"/>
                <w:szCs w:val="18"/>
              </w:rPr>
              <w:t>en la salud del organismo</w:t>
            </w:r>
            <w:r w:rsidR="00DE23DD">
              <w:rPr>
                <w:rFonts w:asciiTheme="majorHAnsi" w:hAnsiTheme="majorHAnsi"/>
                <w:sz w:val="18"/>
                <w:szCs w:val="18"/>
              </w:rPr>
              <w:t>,</w:t>
            </w:r>
            <w:r w:rsidRPr="003D6BA8">
              <w:rPr>
                <w:rFonts w:asciiTheme="majorHAnsi" w:hAnsiTheme="majorHAnsi"/>
                <w:sz w:val="18"/>
                <w:szCs w:val="18"/>
              </w:rPr>
              <w:t xml:space="preserve"> y propone</w:t>
            </w:r>
            <w:r w:rsidR="006B709B">
              <w:rPr>
                <w:rFonts w:asciiTheme="majorHAnsi" w:hAnsiTheme="majorHAnsi"/>
                <w:sz w:val="18"/>
                <w:szCs w:val="18"/>
              </w:rPr>
              <w:t xml:space="preserve"> </w:t>
            </w:r>
            <w:r w:rsidRPr="003D6BA8">
              <w:rPr>
                <w:rFonts w:asciiTheme="majorHAnsi" w:hAnsiTheme="majorHAnsi"/>
                <w:sz w:val="18"/>
                <w:szCs w:val="18"/>
              </w:rPr>
              <w:t>un ejemplo de lonchera saludable incluyendo esta clase de</w:t>
            </w:r>
            <w:r>
              <w:rPr>
                <w:rFonts w:asciiTheme="majorHAnsi" w:hAnsiTheme="majorHAnsi"/>
                <w:sz w:val="18"/>
                <w:szCs w:val="18"/>
              </w:rPr>
              <w:t xml:space="preserve"> alimentos.</w:t>
            </w:r>
          </w:p>
        </w:tc>
        <w:tc>
          <w:tcPr>
            <w:tcW w:w="1418" w:type="dxa"/>
          </w:tcPr>
          <w:p w14:paraId="2C9E2CA9" w14:textId="77777777" w:rsidR="006A4A10" w:rsidRPr="00EF7AE4" w:rsidRDefault="00D71872" w:rsidP="00B0203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Escala de valoración</w:t>
            </w:r>
            <w:r w:rsidR="00CD19A7">
              <w:rPr>
                <w:rFonts w:asciiTheme="majorHAnsi" w:hAnsiTheme="majorHAnsi"/>
                <w:sz w:val="18"/>
                <w:szCs w:val="18"/>
              </w:rPr>
              <w:t>.</w:t>
            </w:r>
          </w:p>
        </w:tc>
      </w:tr>
      <w:tr w:rsidR="006A4A10" w:rsidRPr="00EF7AE4" w14:paraId="4A794972" w14:textId="77777777" w:rsidTr="00A134B4">
        <w:trPr>
          <w:trHeight w:val="411"/>
        </w:trPr>
        <w:tc>
          <w:tcPr>
            <w:cnfStyle w:val="001000000000" w:firstRow="0" w:lastRow="0" w:firstColumn="1" w:lastColumn="0" w:oddVBand="0" w:evenVBand="0" w:oddHBand="0" w:evenHBand="0" w:firstRowFirstColumn="0" w:firstRowLastColumn="0" w:lastRowFirstColumn="0" w:lastRowLastColumn="0"/>
            <w:tcW w:w="2977" w:type="dxa"/>
            <w:vMerge/>
          </w:tcPr>
          <w:p w14:paraId="403E4ECC" w14:textId="77777777" w:rsidR="006A4A10" w:rsidRPr="00193E13" w:rsidRDefault="006A4A10" w:rsidP="006A4A10">
            <w:pPr>
              <w:jc w:val="both"/>
              <w:rPr>
                <w:rFonts w:asciiTheme="majorHAnsi" w:hAnsiTheme="majorHAnsi"/>
                <w:sz w:val="18"/>
                <w:szCs w:val="18"/>
              </w:rPr>
            </w:pPr>
          </w:p>
        </w:tc>
        <w:tc>
          <w:tcPr>
            <w:tcW w:w="7088" w:type="dxa"/>
          </w:tcPr>
          <w:p w14:paraId="3161AC4C" w14:textId="2D9C3639" w:rsidR="0060022E" w:rsidRPr="0060022E" w:rsidRDefault="0060022E" w:rsidP="0060022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0022E">
              <w:rPr>
                <w:rFonts w:asciiTheme="majorHAnsi" w:hAnsiTheme="majorHAnsi"/>
                <w:sz w:val="18"/>
                <w:szCs w:val="18"/>
              </w:rPr>
              <w:t>Relaciona el consumo de alimentos naturales y procesados con la buena salud y</w:t>
            </w:r>
            <w:r w:rsidR="006B709B">
              <w:rPr>
                <w:rFonts w:asciiTheme="majorHAnsi" w:hAnsiTheme="majorHAnsi"/>
                <w:sz w:val="18"/>
                <w:szCs w:val="18"/>
              </w:rPr>
              <w:t xml:space="preserve"> </w:t>
            </w:r>
            <w:r w:rsidRPr="0060022E">
              <w:rPr>
                <w:rFonts w:asciiTheme="majorHAnsi" w:hAnsiTheme="majorHAnsi"/>
                <w:sz w:val="18"/>
                <w:szCs w:val="18"/>
              </w:rPr>
              <w:t>describe las condiciones de hi</w:t>
            </w:r>
            <w:r w:rsidR="00E9088B">
              <w:rPr>
                <w:rFonts w:asciiTheme="majorHAnsi" w:hAnsiTheme="majorHAnsi"/>
                <w:sz w:val="18"/>
                <w:szCs w:val="18"/>
              </w:rPr>
              <w:t>giene en su preparación y venta</w:t>
            </w:r>
            <w:r w:rsidRPr="0060022E">
              <w:rPr>
                <w:rFonts w:asciiTheme="majorHAnsi" w:hAnsiTheme="majorHAnsi"/>
                <w:sz w:val="18"/>
                <w:szCs w:val="18"/>
              </w:rPr>
              <w:t xml:space="preserve">. </w:t>
            </w:r>
          </w:p>
          <w:p w14:paraId="0B1B9E54" w14:textId="77777777" w:rsidR="006A4A10" w:rsidRPr="0060022E" w:rsidRDefault="006A4A10" w:rsidP="006002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3544" w:type="dxa"/>
          </w:tcPr>
          <w:p w14:paraId="3D95B144" w14:textId="77777777" w:rsidR="000C6CCD" w:rsidRPr="00EF7AE4" w:rsidRDefault="00FF7BCE" w:rsidP="008839AE">
            <w:pPr>
              <w:ind w:righ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75610">
              <w:rPr>
                <w:rFonts w:asciiTheme="majorHAnsi" w:hAnsiTheme="majorHAnsi"/>
                <w:b/>
                <w:sz w:val="18"/>
                <w:szCs w:val="18"/>
              </w:rPr>
              <w:t xml:space="preserve">Propone una lista de alimentos </w:t>
            </w:r>
            <w:r>
              <w:rPr>
                <w:rFonts w:asciiTheme="majorHAnsi" w:hAnsiTheme="majorHAnsi"/>
                <w:b/>
                <w:sz w:val="18"/>
                <w:szCs w:val="18"/>
              </w:rPr>
              <w:t xml:space="preserve">naturales y procesados </w:t>
            </w:r>
            <w:r w:rsidRPr="00875610">
              <w:rPr>
                <w:rFonts w:asciiTheme="majorHAnsi" w:hAnsiTheme="majorHAnsi"/>
                <w:sz w:val="18"/>
                <w:szCs w:val="18"/>
              </w:rPr>
              <w:t>que pueden ser expedidos en el quiosco escolar</w:t>
            </w:r>
            <w:r w:rsidR="00CD19A7">
              <w:rPr>
                <w:rFonts w:asciiTheme="majorHAnsi" w:hAnsiTheme="majorHAnsi"/>
                <w:sz w:val="18"/>
                <w:szCs w:val="18"/>
              </w:rPr>
              <w:t>,</w:t>
            </w:r>
            <w:r w:rsidRPr="00875610">
              <w:rPr>
                <w:rFonts w:asciiTheme="majorHAnsi" w:hAnsiTheme="majorHAnsi"/>
                <w:sz w:val="18"/>
                <w:szCs w:val="18"/>
              </w:rPr>
              <w:t xml:space="preserve"> y las medida</w:t>
            </w:r>
            <w:r>
              <w:rPr>
                <w:rFonts w:asciiTheme="majorHAnsi" w:hAnsiTheme="majorHAnsi"/>
                <w:sz w:val="18"/>
                <w:szCs w:val="18"/>
              </w:rPr>
              <w:t>s de higiene en su preparación y venta.</w:t>
            </w:r>
          </w:p>
        </w:tc>
        <w:tc>
          <w:tcPr>
            <w:tcW w:w="1418" w:type="dxa"/>
          </w:tcPr>
          <w:p w14:paraId="32BE52BF" w14:textId="77777777" w:rsidR="006A4A10" w:rsidRPr="00EF7AE4" w:rsidRDefault="006A4A10" w:rsidP="006A4A1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Escala de valoración</w:t>
            </w:r>
            <w:r w:rsidR="00CD19A7">
              <w:rPr>
                <w:rFonts w:asciiTheme="majorHAnsi" w:hAnsiTheme="majorHAnsi"/>
                <w:sz w:val="18"/>
                <w:szCs w:val="18"/>
              </w:rPr>
              <w:t>.</w:t>
            </w:r>
          </w:p>
        </w:tc>
      </w:tr>
      <w:tr w:rsidR="006A4A10" w:rsidRPr="00EF7AE4" w14:paraId="086F190D" w14:textId="77777777" w:rsidTr="00997462">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2A036F03" w14:textId="77777777" w:rsidR="006A4A10" w:rsidRPr="00193E13" w:rsidRDefault="006A4A10" w:rsidP="006A4A10">
            <w:pPr>
              <w:jc w:val="both"/>
              <w:rPr>
                <w:rFonts w:asciiTheme="majorHAnsi" w:hAnsiTheme="majorHAnsi"/>
                <w:sz w:val="18"/>
                <w:szCs w:val="18"/>
              </w:rPr>
            </w:pPr>
            <w:r w:rsidRPr="00193E13">
              <w:rPr>
                <w:rFonts w:asciiTheme="majorHAnsi" w:hAnsiTheme="majorHAnsi"/>
                <w:sz w:val="18"/>
                <w:szCs w:val="18"/>
              </w:rPr>
              <w:t>Diseña y construye soluciones tecnológicas para resolver problemas de su entorno</w:t>
            </w:r>
            <w:r w:rsidR="006B5E0E">
              <w:rPr>
                <w:rFonts w:asciiTheme="majorHAnsi" w:hAnsiTheme="majorHAnsi"/>
                <w:sz w:val="18"/>
                <w:szCs w:val="18"/>
              </w:rPr>
              <w:t>.</w:t>
            </w:r>
            <w:r w:rsidRPr="00193E13">
              <w:rPr>
                <w:rFonts w:asciiTheme="majorHAnsi" w:hAnsiTheme="majorHAnsi"/>
                <w:sz w:val="18"/>
                <w:szCs w:val="18"/>
              </w:rPr>
              <w:t xml:space="preserve"> </w:t>
            </w:r>
          </w:p>
          <w:p w14:paraId="60C67C56" w14:textId="77777777" w:rsidR="006A4A10" w:rsidRDefault="006A4A10" w:rsidP="006A4A10">
            <w:pPr>
              <w:pStyle w:val="Prrafodelista"/>
              <w:numPr>
                <w:ilvl w:val="0"/>
                <w:numId w:val="9"/>
              </w:numPr>
              <w:jc w:val="both"/>
              <w:rPr>
                <w:rFonts w:asciiTheme="majorHAnsi" w:hAnsiTheme="majorHAnsi"/>
                <w:b w:val="0"/>
                <w:sz w:val="18"/>
                <w:szCs w:val="18"/>
              </w:rPr>
            </w:pPr>
            <w:r>
              <w:rPr>
                <w:rFonts w:asciiTheme="majorHAnsi" w:hAnsiTheme="majorHAnsi"/>
                <w:b w:val="0"/>
                <w:sz w:val="18"/>
                <w:szCs w:val="18"/>
              </w:rPr>
              <w:t xml:space="preserve">Determina una alternativa de solución tecnológica. </w:t>
            </w:r>
          </w:p>
          <w:p w14:paraId="399CDC90" w14:textId="77777777" w:rsidR="006A4A10" w:rsidRPr="00663712" w:rsidRDefault="006A4A10" w:rsidP="006A4A10">
            <w:pPr>
              <w:pStyle w:val="Prrafodelista"/>
              <w:numPr>
                <w:ilvl w:val="0"/>
                <w:numId w:val="9"/>
              </w:numPr>
              <w:jc w:val="both"/>
              <w:rPr>
                <w:rFonts w:asciiTheme="majorHAnsi" w:hAnsiTheme="majorHAnsi"/>
                <w:b w:val="0"/>
                <w:sz w:val="18"/>
                <w:szCs w:val="18"/>
              </w:rPr>
            </w:pPr>
            <w:r w:rsidRPr="00663712">
              <w:rPr>
                <w:rFonts w:asciiTheme="majorHAnsi" w:hAnsiTheme="majorHAnsi"/>
                <w:b w:val="0"/>
                <w:sz w:val="18"/>
                <w:szCs w:val="18"/>
              </w:rPr>
              <w:t>Diseña la alte</w:t>
            </w:r>
            <w:r>
              <w:rPr>
                <w:rFonts w:asciiTheme="majorHAnsi" w:hAnsiTheme="majorHAnsi"/>
                <w:b w:val="0"/>
                <w:sz w:val="18"/>
                <w:szCs w:val="18"/>
              </w:rPr>
              <w:t>rnativa de solución tecnológica.</w:t>
            </w:r>
          </w:p>
        </w:tc>
        <w:tc>
          <w:tcPr>
            <w:tcW w:w="7088" w:type="dxa"/>
          </w:tcPr>
          <w:p w14:paraId="51C65AAD" w14:textId="2D49F7A6" w:rsidR="006A4A10" w:rsidRDefault="006A4A10" w:rsidP="006A4A10">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Explica su alternativa de solución con base en conocimientos previos o pr</w:t>
            </w:r>
            <w:r w:rsidR="006B5E0E">
              <w:rPr>
                <w:rFonts w:asciiTheme="majorHAnsi" w:hAnsiTheme="majorHAnsi"/>
                <w:sz w:val="18"/>
                <w:szCs w:val="18"/>
              </w:rPr>
              <w:t>á</w:t>
            </w:r>
            <w:r>
              <w:rPr>
                <w:rFonts w:asciiTheme="majorHAnsi" w:hAnsiTheme="majorHAnsi"/>
                <w:sz w:val="18"/>
                <w:szCs w:val="18"/>
              </w:rPr>
              <w:t>cticas locales</w:t>
            </w:r>
            <w:r w:rsidR="006B5E0E">
              <w:rPr>
                <w:rFonts w:asciiTheme="majorHAnsi" w:hAnsiTheme="majorHAnsi"/>
                <w:sz w:val="18"/>
                <w:szCs w:val="18"/>
              </w:rPr>
              <w:t xml:space="preserve">. Considera </w:t>
            </w:r>
            <w:r>
              <w:rPr>
                <w:rFonts w:asciiTheme="majorHAnsi" w:hAnsiTheme="majorHAnsi"/>
                <w:sz w:val="18"/>
                <w:szCs w:val="18"/>
              </w:rPr>
              <w:t>los requerimientos que deber</w:t>
            </w:r>
            <w:r w:rsidR="004E10E6">
              <w:rPr>
                <w:rFonts w:asciiTheme="majorHAnsi" w:hAnsiTheme="majorHAnsi"/>
                <w:sz w:val="18"/>
                <w:szCs w:val="18"/>
              </w:rPr>
              <w:t>án</w:t>
            </w:r>
            <w:r>
              <w:rPr>
                <w:rFonts w:asciiTheme="majorHAnsi" w:hAnsiTheme="majorHAnsi"/>
                <w:sz w:val="18"/>
                <w:szCs w:val="18"/>
              </w:rPr>
              <w:t xml:space="preserve"> cumplir y los recursos disponibles para construirla. </w:t>
            </w:r>
          </w:p>
          <w:p w14:paraId="41917AEF" w14:textId="77777777" w:rsidR="006A4A10" w:rsidRPr="00B76FB1" w:rsidRDefault="006A4A10" w:rsidP="006A4A10">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76FB1">
              <w:rPr>
                <w:rFonts w:asciiTheme="majorHAnsi" w:hAnsiTheme="majorHAnsi"/>
                <w:sz w:val="18"/>
                <w:szCs w:val="18"/>
              </w:rPr>
              <w:t>Representa las características de un espacio escolar saludable</w:t>
            </w:r>
            <w:r w:rsidR="006B5E0E">
              <w:rPr>
                <w:rFonts w:asciiTheme="majorHAnsi" w:hAnsiTheme="majorHAnsi"/>
                <w:sz w:val="18"/>
                <w:szCs w:val="18"/>
              </w:rPr>
              <w:t>,</w:t>
            </w:r>
            <w:r w:rsidRPr="00B76FB1">
              <w:rPr>
                <w:rFonts w:asciiTheme="majorHAnsi" w:hAnsiTheme="majorHAnsi"/>
                <w:sz w:val="18"/>
                <w:szCs w:val="18"/>
              </w:rPr>
              <w:t xml:space="preserve"> con dibujos y textos. Describe lo que hará</w:t>
            </w:r>
            <w:r>
              <w:rPr>
                <w:rFonts w:asciiTheme="majorHAnsi" w:hAnsiTheme="majorHAnsi"/>
                <w:sz w:val="18"/>
                <w:szCs w:val="18"/>
              </w:rPr>
              <w:t xml:space="preserve"> para elaborarla</w:t>
            </w:r>
            <w:r w:rsidRPr="00B76FB1">
              <w:rPr>
                <w:rFonts w:asciiTheme="majorHAnsi" w:hAnsiTheme="majorHAnsi"/>
                <w:sz w:val="18"/>
                <w:szCs w:val="18"/>
              </w:rPr>
              <w:t xml:space="preserve">.  </w:t>
            </w:r>
          </w:p>
          <w:p w14:paraId="052605BC" w14:textId="77777777" w:rsidR="006A4A10" w:rsidRDefault="006A4A10" w:rsidP="006A4A1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14:paraId="1EB6A7C9" w14:textId="77777777" w:rsidR="006A4A10" w:rsidRPr="0082690C" w:rsidRDefault="006A4A10" w:rsidP="006A4A10">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Representa su alternativa de solución tecnológica para </w:t>
            </w:r>
            <w:r w:rsidRPr="00596A56">
              <w:rPr>
                <w:rFonts w:asciiTheme="majorHAnsi" w:hAnsiTheme="majorHAnsi"/>
                <w:sz w:val="18"/>
                <w:szCs w:val="18"/>
              </w:rPr>
              <w:t>minimizar</w:t>
            </w:r>
            <w:r>
              <w:rPr>
                <w:rFonts w:asciiTheme="majorHAnsi" w:hAnsiTheme="majorHAnsi"/>
                <w:sz w:val="18"/>
                <w:szCs w:val="18"/>
              </w:rPr>
              <w:t xml:space="preserve"> </w:t>
            </w:r>
            <w:r w:rsidRPr="00596A56">
              <w:rPr>
                <w:rFonts w:asciiTheme="majorHAnsi" w:hAnsiTheme="majorHAnsi"/>
                <w:sz w:val="18"/>
                <w:szCs w:val="18"/>
              </w:rPr>
              <w:t xml:space="preserve">la cantidad de residuos </w:t>
            </w:r>
            <w:r>
              <w:rPr>
                <w:rFonts w:asciiTheme="majorHAnsi" w:hAnsiTheme="majorHAnsi"/>
                <w:sz w:val="18"/>
                <w:szCs w:val="18"/>
              </w:rPr>
              <w:t>generados</w:t>
            </w:r>
            <w:r w:rsidR="006B5E0E">
              <w:rPr>
                <w:rFonts w:asciiTheme="majorHAnsi" w:hAnsiTheme="majorHAnsi"/>
                <w:sz w:val="18"/>
                <w:szCs w:val="18"/>
              </w:rPr>
              <w:t>,</w:t>
            </w:r>
            <w:r>
              <w:rPr>
                <w:rFonts w:asciiTheme="majorHAnsi" w:hAnsiTheme="majorHAnsi"/>
                <w:sz w:val="18"/>
                <w:szCs w:val="18"/>
              </w:rPr>
              <w:t xml:space="preserve"> con dibujos y textos. Describe lo que hará para elaborarla.  </w:t>
            </w:r>
          </w:p>
        </w:tc>
        <w:tc>
          <w:tcPr>
            <w:tcW w:w="3544" w:type="dxa"/>
          </w:tcPr>
          <w:p w14:paraId="604F7D1E" w14:textId="09AE602B" w:rsidR="006A4A10" w:rsidRPr="00660151" w:rsidRDefault="006A4A10" w:rsidP="006A4A1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1290E">
              <w:rPr>
                <w:rFonts w:asciiTheme="majorHAnsi" w:hAnsiTheme="majorHAnsi"/>
                <w:b/>
                <w:sz w:val="18"/>
                <w:szCs w:val="18"/>
              </w:rPr>
              <w:t>Representa gráficamente</w:t>
            </w:r>
            <w:r w:rsidRPr="00660151">
              <w:rPr>
                <w:rFonts w:asciiTheme="majorHAnsi" w:hAnsiTheme="majorHAnsi"/>
                <w:sz w:val="18"/>
                <w:szCs w:val="18"/>
              </w:rPr>
              <w:t xml:space="preserve"> las características que considera</w:t>
            </w:r>
            <w:r w:rsidR="00CD19A7">
              <w:rPr>
                <w:rFonts w:asciiTheme="majorHAnsi" w:hAnsiTheme="majorHAnsi"/>
                <w:sz w:val="18"/>
                <w:szCs w:val="18"/>
              </w:rPr>
              <w:t xml:space="preserve"> </w:t>
            </w:r>
            <w:r w:rsidRPr="00660151">
              <w:rPr>
                <w:rFonts w:asciiTheme="majorHAnsi" w:hAnsiTheme="majorHAnsi"/>
                <w:sz w:val="18"/>
                <w:szCs w:val="18"/>
              </w:rPr>
              <w:t xml:space="preserve">deben tener los espacios de su escuela para ser saludables. </w:t>
            </w:r>
          </w:p>
          <w:p w14:paraId="647FE374" w14:textId="77777777" w:rsidR="006A4A10" w:rsidRDefault="006A4A10" w:rsidP="006A4A1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p w14:paraId="1945C723" w14:textId="77777777" w:rsidR="0082690C" w:rsidRDefault="0082690C" w:rsidP="006A4A1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p w14:paraId="24F55612" w14:textId="77777777" w:rsidR="006A4A10" w:rsidRPr="00EF7AE4" w:rsidRDefault="001B06DA" w:rsidP="000E2FE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b/>
                <w:sz w:val="18"/>
                <w:szCs w:val="18"/>
              </w:rPr>
              <w:t xml:space="preserve">Expone </w:t>
            </w:r>
            <w:r w:rsidR="000E2FE6">
              <w:rPr>
                <w:rFonts w:asciiTheme="majorHAnsi" w:hAnsiTheme="majorHAnsi"/>
                <w:b/>
                <w:sz w:val="18"/>
                <w:szCs w:val="18"/>
              </w:rPr>
              <w:t>su</w:t>
            </w:r>
            <w:r w:rsidR="006A4A10" w:rsidRPr="00BF39DC">
              <w:rPr>
                <w:rFonts w:asciiTheme="majorHAnsi" w:hAnsiTheme="majorHAnsi"/>
                <w:b/>
                <w:sz w:val="18"/>
                <w:szCs w:val="18"/>
              </w:rPr>
              <w:t xml:space="preserve"> alternativa de solución</w:t>
            </w:r>
            <w:r w:rsidR="006A4A10">
              <w:rPr>
                <w:rFonts w:asciiTheme="majorHAnsi" w:hAnsiTheme="majorHAnsi"/>
                <w:sz w:val="18"/>
                <w:szCs w:val="18"/>
              </w:rPr>
              <w:t xml:space="preserve"> </w:t>
            </w:r>
            <w:r w:rsidR="000E2FE6">
              <w:rPr>
                <w:rFonts w:asciiTheme="majorHAnsi" w:hAnsiTheme="majorHAnsi"/>
                <w:sz w:val="18"/>
                <w:szCs w:val="18"/>
              </w:rPr>
              <w:t xml:space="preserve">tecnológica </w:t>
            </w:r>
            <w:r w:rsidR="006A4A10">
              <w:rPr>
                <w:rFonts w:asciiTheme="majorHAnsi" w:hAnsiTheme="majorHAnsi"/>
                <w:sz w:val="18"/>
                <w:szCs w:val="18"/>
              </w:rPr>
              <w:t>planteada para la minimización de los residuos generados p</w:t>
            </w:r>
            <w:r>
              <w:rPr>
                <w:rFonts w:asciiTheme="majorHAnsi" w:hAnsiTheme="majorHAnsi"/>
                <w:sz w:val="18"/>
                <w:szCs w:val="18"/>
              </w:rPr>
              <w:t xml:space="preserve">or el consumo </w:t>
            </w:r>
            <w:r w:rsidR="000E2FE6">
              <w:rPr>
                <w:rFonts w:asciiTheme="majorHAnsi" w:hAnsiTheme="majorHAnsi"/>
                <w:sz w:val="18"/>
                <w:szCs w:val="18"/>
              </w:rPr>
              <w:t xml:space="preserve">de los alimentos en la escuela utilizando gráficos y textos. </w:t>
            </w:r>
          </w:p>
        </w:tc>
        <w:tc>
          <w:tcPr>
            <w:tcW w:w="1418" w:type="dxa"/>
          </w:tcPr>
          <w:p w14:paraId="72F3A789" w14:textId="77777777" w:rsidR="006A4A10" w:rsidRPr="00EF7AE4" w:rsidRDefault="006A4A10" w:rsidP="006A4A1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Rúbrica</w:t>
            </w:r>
            <w:r w:rsidR="00CD19A7">
              <w:rPr>
                <w:rFonts w:asciiTheme="majorHAnsi" w:hAnsiTheme="majorHAnsi"/>
                <w:sz w:val="18"/>
                <w:szCs w:val="18"/>
              </w:rPr>
              <w:t>.</w:t>
            </w:r>
          </w:p>
        </w:tc>
      </w:tr>
      <w:tr w:rsidR="005B5024" w:rsidRPr="00EF7AE4" w14:paraId="79C0E0FD" w14:textId="77777777" w:rsidTr="00997462">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2920B8F4" w14:textId="77777777" w:rsidR="005B5024" w:rsidRPr="00193E13" w:rsidRDefault="005B5024" w:rsidP="005B5024">
            <w:pPr>
              <w:jc w:val="both"/>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S</w:t>
            </w:r>
            <w:r w:rsidRPr="00193E13">
              <w:rPr>
                <w:rFonts w:asciiTheme="majorHAnsi" w:eastAsia="Times New Roman" w:hAnsiTheme="majorHAnsi" w:cs="Arial"/>
                <w:color w:val="000000" w:themeColor="text1"/>
                <w:sz w:val="18"/>
                <w:szCs w:val="18"/>
              </w:rPr>
              <w:t>e comunica oralmente en su lengua materna</w:t>
            </w:r>
            <w:r w:rsidR="006B5E0E">
              <w:rPr>
                <w:rFonts w:asciiTheme="majorHAnsi" w:eastAsia="Times New Roman" w:hAnsiTheme="majorHAnsi" w:cs="Arial"/>
                <w:color w:val="000000" w:themeColor="text1"/>
                <w:sz w:val="18"/>
                <w:szCs w:val="18"/>
              </w:rPr>
              <w:t>.</w:t>
            </w:r>
          </w:p>
          <w:p w14:paraId="67642914" w14:textId="77777777" w:rsidR="005B5024" w:rsidRPr="00B40125" w:rsidRDefault="005B5024" w:rsidP="005B5024">
            <w:pPr>
              <w:pStyle w:val="Prrafodelista"/>
              <w:numPr>
                <w:ilvl w:val="0"/>
                <w:numId w:val="9"/>
              </w:numPr>
              <w:jc w:val="both"/>
              <w:rPr>
                <w:rFonts w:asciiTheme="majorHAnsi" w:hAnsiTheme="majorHAnsi"/>
                <w:b w:val="0"/>
                <w:sz w:val="18"/>
                <w:szCs w:val="18"/>
              </w:rPr>
            </w:pPr>
            <w:r w:rsidRPr="00B40125">
              <w:rPr>
                <w:rFonts w:asciiTheme="majorHAnsi" w:hAnsiTheme="majorHAnsi"/>
                <w:b w:val="0"/>
                <w:sz w:val="18"/>
                <w:szCs w:val="18"/>
              </w:rPr>
              <w:t>Infiere e interpreta información del texto oral.</w:t>
            </w:r>
          </w:p>
          <w:p w14:paraId="0888C633" w14:textId="77777777" w:rsidR="005B5024" w:rsidRPr="00B40125" w:rsidRDefault="005B5024" w:rsidP="005B5024">
            <w:pPr>
              <w:pStyle w:val="Prrafodelista"/>
              <w:numPr>
                <w:ilvl w:val="0"/>
                <w:numId w:val="9"/>
              </w:numPr>
              <w:jc w:val="both"/>
              <w:rPr>
                <w:rFonts w:asciiTheme="majorHAnsi" w:hAnsiTheme="majorHAnsi"/>
                <w:b w:val="0"/>
                <w:sz w:val="18"/>
                <w:szCs w:val="18"/>
              </w:rPr>
            </w:pPr>
            <w:r w:rsidRPr="00B40125">
              <w:rPr>
                <w:rFonts w:asciiTheme="majorHAnsi" w:hAnsiTheme="majorHAnsi"/>
                <w:b w:val="0"/>
                <w:sz w:val="18"/>
                <w:szCs w:val="18"/>
              </w:rPr>
              <w:t xml:space="preserve">Adecúa, organiza y desarrolla las ideas de forma coherente y </w:t>
            </w:r>
            <w:r w:rsidRPr="00B40125">
              <w:rPr>
                <w:rFonts w:asciiTheme="majorHAnsi" w:hAnsiTheme="majorHAnsi"/>
                <w:b w:val="0"/>
                <w:sz w:val="18"/>
                <w:szCs w:val="18"/>
              </w:rPr>
              <w:lastRenderedPageBreak/>
              <w:t>cohesionada.</w:t>
            </w:r>
          </w:p>
          <w:p w14:paraId="02285584" w14:textId="77777777" w:rsidR="005B5024" w:rsidRDefault="005B5024" w:rsidP="005B5024">
            <w:pPr>
              <w:pStyle w:val="Prrafodelista"/>
              <w:numPr>
                <w:ilvl w:val="0"/>
                <w:numId w:val="9"/>
              </w:numPr>
              <w:jc w:val="both"/>
              <w:rPr>
                <w:rFonts w:asciiTheme="majorHAnsi" w:hAnsiTheme="majorHAnsi"/>
                <w:b w:val="0"/>
                <w:sz w:val="18"/>
              </w:rPr>
            </w:pPr>
            <w:r w:rsidRPr="00B40125">
              <w:rPr>
                <w:rFonts w:asciiTheme="majorHAnsi" w:hAnsiTheme="majorHAnsi"/>
                <w:b w:val="0"/>
                <w:sz w:val="18"/>
                <w:szCs w:val="18"/>
              </w:rPr>
              <w:t>Interactúa estratégicamente con</w:t>
            </w:r>
            <w:r w:rsidRPr="00F40073">
              <w:rPr>
                <w:rFonts w:asciiTheme="majorHAnsi" w:hAnsiTheme="majorHAnsi"/>
                <w:b w:val="0"/>
                <w:sz w:val="18"/>
              </w:rPr>
              <w:t xml:space="preserve"> distintos interlocutores.</w:t>
            </w:r>
          </w:p>
          <w:p w14:paraId="60656B43" w14:textId="77777777" w:rsidR="005B5024" w:rsidRDefault="005B5024" w:rsidP="005B5024">
            <w:pPr>
              <w:pStyle w:val="Prrafodelista"/>
              <w:numPr>
                <w:ilvl w:val="0"/>
                <w:numId w:val="17"/>
              </w:numPr>
              <w:jc w:val="both"/>
              <w:rPr>
                <w:rFonts w:asciiTheme="majorHAnsi" w:hAnsiTheme="majorHAnsi"/>
                <w:b w:val="0"/>
                <w:sz w:val="18"/>
              </w:rPr>
            </w:pPr>
            <w:r>
              <w:rPr>
                <w:rFonts w:asciiTheme="majorHAnsi" w:hAnsiTheme="majorHAnsi"/>
                <w:b w:val="0"/>
                <w:sz w:val="18"/>
              </w:rPr>
              <w:t>Reflexiona y evalúa la forma, el contenido y contexto del texto oral.</w:t>
            </w:r>
          </w:p>
          <w:p w14:paraId="2DD0E008" w14:textId="77777777" w:rsidR="005B5024" w:rsidRPr="00F40073" w:rsidRDefault="005B5024" w:rsidP="005B5024">
            <w:pPr>
              <w:pStyle w:val="Prrafodelista"/>
              <w:ind w:left="360"/>
              <w:jc w:val="both"/>
              <w:rPr>
                <w:rFonts w:asciiTheme="majorHAnsi" w:hAnsiTheme="majorHAnsi"/>
                <w:b w:val="0"/>
                <w:sz w:val="18"/>
              </w:rPr>
            </w:pPr>
          </w:p>
        </w:tc>
        <w:tc>
          <w:tcPr>
            <w:tcW w:w="7088" w:type="dxa"/>
          </w:tcPr>
          <w:p w14:paraId="412F5298" w14:textId="401203D5" w:rsidR="005B5024" w:rsidRPr="0031016E" w:rsidRDefault="005B5024" w:rsidP="005B5024">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lastRenderedPageBreak/>
              <w:t>Dice de qué trata su participación en la sesión de evaluación de la unidad</w:t>
            </w:r>
            <w:r w:rsidR="006B709B">
              <w:rPr>
                <w:rFonts w:asciiTheme="majorHAnsi" w:hAnsiTheme="majorHAnsi"/>
                <w:sz w:val="18"/>
                <w:szCs w:val="18"/>
              </w:rPr>
              <w:t xml:space="preserve"> </w:t>
            </w:r>
            <w:r w:rsidRPr="0031016E">
              <w:rPr>
                <w:rFonts w:asciiTheme="majorHAnsi" w:hAnsiTheme="majorHAnsi"/>
                <w:sz w:val="18"/>
                <w:szCs w:val="18"/>
              </w:rPr>
              <w:t xml:space="preserve">y cuál es su propósito comunicativo; para ello, se apoya en la </w:t>
            </w:r>
            <w:r>
              <w:rPr>
                <w:rFonts w:asciiTheme="majorHAnsi" w:hAnsiTheme="majorHAnsi"/>
                <w:sz w:val="18"/>
                <w:szCs w:val="18"/>
              </w:rPr>
              <w:t>información recurrente del diálogo</w:t>
            </w:r>
            <w:r w:rsidRPr="0031016E">
              <w:rPr>
                <w:rFonts w:asciiTheme="majorHAnsi" w:hAnsiTheme="majorHAnsi"/>
                <w:sz w:val="18"/>
                <w:szCs w:val="18"/>
              </w:rPr>
              <w:t xml:space="preserve"> y en su experiencia.</w:t>
            </w:r>
            <w:r w:rsidR="002B107F">
              <w:rPr>
                <w:rFonts w:asciiTheme="majorHAnsi" w:hAnsiTheme="majorHAnsi"/>
                <w:sz w:val="18"/>
                <w:szCs w:val="18"/>
              </w:rPr>
              <w:t xml:space="preserve"> </w:t>
            </w:r>
            <w:r w:rsidRPr="0031016E">
              <w:rPr>
                <w:rFonts w:asciiTheme="majorHAnsi" w:hAnsiTheme="majorHAnsi"/>
                <w:sz w:val="18"/>
                <w:szCs w:val="18"/>
              </w:rPr>
              <w:t xml:space="preserve"> </w:t>
            </w:r>
          </w:p>
          <w:p w14:paraId="4F807A31" w14:textId="77777777" w:rsidR="005B5024" w:rsidRPr="0031016E" w:rsidRDefault="005B5024" w:rsidP="005B5024">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Adecúa su participación oral </w:t>
            </w:r>
            <w:r w:rsidRPr="0031016E">
              <w:rPr>
                <w:rFonts w:asciiTheme="majorHAnsi" w:hAnsiTheme="majorHAnsi"/>
                <w:sz w:val="18"/>
                <w:szCs w:val="18"/>
              </w:rPr>
              <w:t>a la situación comunicativa y a sus interlocutores considerando el propósito comunicativo, utilizando recursos no verbales (gestos y movimientos corporales) y recurriendo a su experiencia y tipo textual.</w:t>
            </w:r>
          </w:p>
          <w:p w14:paraId="0EDC9600" w14:textId="77777777" w:rsidR="005B5024" w:rsidRPr="0031016E" w:rsidRDefault="005B5024" w:rsidP="005B5024">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1016E">
              <w:rPr>
                <w:rFonts w:asciiTheme="majorHAnsi" w:hAnsiTheme="majorHAnsi"/>
                <w:sz w:val="18"/>
                <w:szCs w:val="18"/>
              </w:rPr>
              <w:lastRenderedPageBreak/>
              <w:t>Participa en diversos intercambios orales formulando preguntas sobre lo que le interesa saber, dando respuestas y haciendo come</w:t>
            </w:r>
            <w:r>
              <w:rPr>
                <w:rFonts w:asciiTheme="majorHAnsi" w:hAnsiTheme="majorHAnsi"/>
                <w:sz w:val="18"/>
                <w:szCs w:val="18"/>
              </w:rPr>
              <w:t>ntarios relacionados con la sesión de evaluación de la unidad</w:t>
            </w:r>
            <w:r w:rsidRPr="0031016E">
              <w:rPr>
                <w:rFonts w:asciiTheme="majorHAnsi" w:hAnsiTheme="majorHAnsi"/>
                <w:sz w:val="18"/>
                <w:szCs w:val="18"/>
              </w:rPr>
              <w:t>. Recurre a normas y modos de cortesía</w:t>
            </w:r>
            <w:r w:rsidR="006B5E0E">
              <w:rPr>
                <w:rFonts w:asciiTheme="majorHAnsi" w:hAnsiTheme="majorHAnsi"/>
                <w:sz w:val="18"/>
                <w:szCs w:val="18"/>
              </w:rPr>
              <w:t>,</w:t>
            </w:r>
            <w:r w:rsidRPr="0031016E">
              <w:rPr>
                <w:rFonts w:asciiTheme="majorHAnsi" w:hAnsiTheme="majorHAnsi"/>
                <w:sz w:val="18"/>
                <w:szCs w:val="18"/>
              </w:rPr>
              <w:t xml:space="preserve"> según el contexto sociocultural.</w:t>
            </w:r>
          </w:p>
          <w:p w14:paraId="3F733C91" w14:textId="77777777" w:rsidR="005B5024" w:rsidRPr="00EF7AE4" w:rsidRDefault="005B5024" w:rsidP="005B5024">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1016E">
              <w:rPr>
                <w:rFonts w:asciiTheme="majorHAnsi" w:hAnsiTheme="majorHAnsi"/>
                <w:sz w:val="18"/>
                <w:szCs w:val="18"/>
              </w:rPr>
              <w:t>Opina como hablante y oy</w:t>
            </w:r>
            <w:r>
              <w:rPr>
                <w:rFonts w:asciiTheme="majorHAnsi" w:hAnsiTheme="majorHAnsi"/>
                <w:sz w:val="18"/>
                <w:szCs w:val="18"/>
              </w:rPr>
              <w:t xml:space="preserve">ente sobre personas </w:t>
            </w:r>
            <w:r w:rsidRPr="0031016E">
              <w:rPr>
                <w:rFonts w:asciiTheme="majorHAnsi" w:hAnsiTheme="majorHAnsi"/>
                <w:sz w:val="18"/>
                <w:szCs w:val="18"/>
              </w:rPr>
              <w:t>y hechos de los textos orales que escucha; da razones a partir del contexto en el que se desenvuelve y de su experiencia.</w:t>
            </w:r>
          </w:p>
        </w:tc>
        <w:tc>
          <w:tcPr>
            <w:tcW w:w="3544" w:type="dxa"/>
          </w:tcPr>
          <w:p w14:paraId="42E753DA" w14:textId="77777777" w:rsidR="005B5024" w:rsidRPr="006A7581" w:rsidRDefault="005B5024" w:rsidP="005B502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b/>
                <w:sz w:val="18"/>
                <w:szCs w:val="18"/>
              </w:rPr>
              <w:lastRenderedPageBreak/>
              <w:t xml:space="preserve">Participa activamente en situaciones de diálogo, </w:t>
            </w:r>
            <w:r w:rsidRPr="006A7581">
              <w:rPr>
                <w:rFonts w:asciiTheme="majorHAnsi" w:hAnsiTheme="majorHAnsi"/>
                <w:sz w:val="18"/>
                <w:szCs w:val="18"/>
              </w:rPr>
              <w:t>escuchando, haciendo preguntas, opinando sobre los aspectos más relevantes de la unidad</w:t>
            </w:r>
            <w:r>
              <w:rPr>
                <w:rFonts w:asciiTheme="majorHAnsi" w:hAnsiTheme="majorHAnsi"/>
                <w:b/>
                <w:sz w:val="18"/>
                <w:szCs w:val="18"/>
              </w:rPr>
              <w:t xml:space="preserve">, </w:t>
            </w:r>
            <w:r w:rsidRPr="002D27C5">
              <w:rPr>
                <w:rFonts w:ascii="Calibri Light" w:hAnsi="Calibri Light" w:cstheme="minorHAnsi"/>
                <w:sz w:val="18"/>
                <w:szCs w:val="18"/>
                <w:shd w:val="clear" w:color="auto" w:fill="FFFFFF"/>
              </w:rPr>
              <w:t xml:space="preserve">organizando y expresando sus ideas y emociones </w:t>
            </w:r>
            <w:r w:rsidRPr="00866721">
              <w:rPr>
                <w:rFonts w:ascii="Calibri Light" w:hAnsi="Calibri Light" w:cstheme="minorHAnsi"/>
                <w:sz w:val="18"/>
                <w:szCs w:val="18"/>
                <w:shd w:val="clear" w:color="auto" w:fill="FFFFFF"/>
              </w:rPr>
              <w:t>de forma coherente y lógica,</w:t>
            </w:r>
            <w:r>
              <w:rPr>
                <w:rFonts w:ascii="Calibri Light" w:hAnsi="Calibri Light" w:cstheme="minorHAnsi"/>
                <w:sz w:val="18"/>
                <w:szCs w:val="18"/>
                <w:shd w:val="clear" w:color="auto" w:fill="FFFFFF"/>
              </w:rPr>
              <w:t xml:space="preserve"> reflexionando sobre su colaboración </w:t>
            </w:r>
            <w:r>
              <w:rPr>
                <w:rFonts w:ascii="Calibri Light" w:hAnsi="Calibri Light" w:cstheme="minorHAnsi"/>
                <w:sz w:val="18"/>
                <w:szCs w:val="18"/>
                <w:shd w:val="clear" w:color="auto" w:fill="FFFFFF"/>
              </w:rPr>
              <w:lastRenderedPageBreak/>
              <w:t xml:space="preserve">en el logro de los objetivos planteados en la unidad. </w:t>
            </w:r>
          </w:p>
        </w:tc>
        <w:tc>
          <w:tcPr>
            <w:tcW w:w="1418" w:type="dxa"/>
          </w:tcPr>
          <w:p w14:paraId="3F88AF7B" w14:textId="0021B48E" w:rsidR="005B5024" w:rsidRPr="00EF7AE4" w:rsidRDefault="005B5024" w:rsidP="00BF22D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lastRenderedPageBreak/>
              <w:t xml:space="preserve">Ficha de </w:t>
            </w:r>
            <w:r w:rsidR="00CD19A7">
              <w:rPr>
                <w:rFonts w:asciiTheme="majorHAnsi" w:hAnsiTheme="majorHAnsi"/>
                <w:sz w:val="18"/>
                <w:szCs w:val="18"/>
              </w:rPr>
              <w:t>autoevaluación.</w:t>
            </w:r>
          </w:p>
        </w:tc>
      </w:tr>
      <w:tr w:rsidR="005B5024" w:rsidRPr="00EF7AE4" w14:paraId="40BCC31B" w14:textId="77777777" w:rsidTr="00997462">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77844BE8" w14:textId="77777777" w:rsidR="005B5024" w:rsidRPr="00662FD8" w:rsidRDefault="005B5024" w:rsidP="005B5024">
            <w:pPr>
              <w:jc w:val="both"/>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L</w:t>
            </w:r>
            <w:r w:rsidRPr="00662FD8">
              <w:rPr>
                <w:rFonts w:asciiTheme="majorHAnsi" w:eastAsia="Times New Roman" w:hAnsiTheme="majorHAnsi" w:cs="Arial"/>
                <w:color w:val="000000" w:themeColor="text1"/>
                <w:sz w:val="18"/>
                <w:szCs w:val="18"/>
              </w:rPr>
              <w:t>ee diversos tipos de textos escritos en su lengua materna</w:t>
            </w:r>
            <w:r w:rsidR="006B5E0E">
              <w:rPr>
                <w:rFonts w:asciiTheme="majorHAnsi" w:eastAsia="Times New Roman" w:hAnsiTheme="majorHAnsi" w:cs="Arial"/>
                <w:color w:val="000000" w:themeColor="text1"/>
                <w:sz w:val="18"/>
                <w:szCs w:val="18"/>
              </w:rPr>
              <w:t>.</w:t>
            </w:r>
          </w:p>
          <w:p w14:paraId="2961092E" w14:textId="77777777" w:rsidR="005B5024" w:rsidRPr="005361BB" w:rsidRDefault="005B5024" w:rsidP="005B5024">
            <w:pPr>
              <w:pStyle w:val="Prrafodelista"/>
              <w:numPr>
                <w:ilvl w:val="0"/>
                <w:numId w:val="17"/>
              </w:numPr>
              <w:jc w:val="both"/>
              <w:rPr>
                <w:rFonts w:asciiTheme="majorHAnsi" w:hAnsiTheme="majorHAnsi"/>
                <w:b w:val="0"/>
                <w:sz w:val="18"/>
                <w:szCs w:val="18"/>
              </w:rPr>
            </w:pPr>
            <w:r w:rsidRPr="005361BB">
              <w:rPr>
                <w:rFonts w:asciiTheme="majorHAnsi" w:hAnsiTheme="majorHAnsi"/>
                <w:b w:val="0"/>
                <w:sz w:val="18"/>
                <w:szCs w:val="18"/>
              </w:rPr>
              <w:t>Obtiene información del texto escrito.</w:t>
            </w:r>
          </w:p>
          <w:p w14:paraId="0AA9F3F8" w14:textId="77777777" w:rsidR="005B5024" w:rsidRPr="005361BB" w:rsidRDefault="005B5024" w:rsidP="005B5024">
            <w:pPr>
              <w:pStyle w:val="Prrafodelista"/>
              <w:numPr>
                <w:ilvl w:val="0"/>
                <w:numId w:val="17"/>
              </w:numPr>
              <w:jc w:val="both"/>
              <w:rPr>
                <w:rFonts w:asciiTheme="majorHAnsi" w:hAnsiTheme="majorHAnsi"/>
                <w:b w:val="0"/>
                <w:sz w:val="18"/>
                <w:szCs w:val="18"/>
              </w:rPr>
            </w:pPr>
            <w:r w:rsidRPr="005361BB">
              <w:rPr>
                <w:rFonts w:asciiTheme="majorHAnsi" w:hAnsiTheme="majorHAnsi"/>
                <w:b w:val="0"/>
                <w:sz w:val="18"/>
                <w:szCs w:val="18"/>
              </w:rPr>
              <w:t>Infiere e interpreta información del texto.</w:t>
            </w:r>
          </w:p>
          <w:p w14:paraId="350124CC" w14:textId="77777777" w:rsidR="005B5024" w:rsidRPr="00316B07" w:rsidRDefault="005B5024" w:rsidP="005B5024">
            <w:pPr>
              <w:pStyle w:val="Prrafodelista"/>
              <w:numPr>
                <w:ilvl w:val="0"/>
                <w:numId w:val="17"/>
              </w:numPr>
              <w:jc w:val="both"/>
              <w:rPr>
                <w:rFonts w:asciiTheme="majorHAnsi" w:hAnsiTheme="majorHAnsi"/>
                <w:b w:val="0"/>
                <w:sz w:val="18"/>
              </w:rPr>
            </w:pPr>
            <w:r w:rsidRPr="005361BB">
              <w:rPr>
                <w:rFonts w:asciiTheme="majorHAnsi" w:hAnsiTheme="majorHAnsi"/>
                <w:b w:val="0"/>
                <w:sz w:val="18"/>
                <w:szCs w:val="18"/>
              </w:rPr>
              <w:t>Reflexiona y evalúa la forma, el contenido</w:t>
            </w:r>
            <w:r>
              <w:rPr>
                <w:rFonts w:asciiTheme="majorHAnsi" w:hAnsiTheme="majorHAnsi"/>
                <w:b w:val="0"/>
                <w:sz w:val="18"/>
              </w:rPr>
              <w:t xml:space="preserve"> y el contexto del texto.</w:t>
            </w:r>
          </w:p>
          <w:p w14:paraId="07ED6654" w14:textId="77777777" w:rsidR="005B5024" w:rsidRPr="00EF7AE4" w:rsidRDefault="005B5024" w:rsidP="005B5024">
            <w:pPr>
              <w:pStyle w:val="Prrafodelista"/>
              <w:ind w:left="360"/>
              <w:jc w:val="both"/>
              <w:rPr>
                <w:rFonts w:asciiTheme="majorHAnsi" w:eastAsia="Times New Roman" w:hAnsiTheme="majorHAnsi" w:cs="Arial"/>
                <w:color w:val="000000" w:themeColor="text1"/>
                <w:sz w:val="18"/>
                <w:szCs w:val="18"/>
              </w:rPr>
            </w:pPr>
          </w:p>
        </w:tc>
        <w:tc>
          <w:tcPr>
            <w:tcW w:w="7088" w:type="dxa"/>
          </w:tcPr>
          <w:p w14:paraId="397B4B2E" w14:textId="77777777" w:rsidR="005B5024" w:rsidRDefault="005B5024" w:rsidP="005B5024">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B55EB">
              <w:rPr>
                <w:rFonts w:asciiTheme="majorHAnsi" w:hAnsiTheme="majorHAnsi"/>
                <w:sz w:val="18"/>
                <w:szCs w:val="18"/>
              </w:rPr>
              <w:t>Identifica información explícita que se encuentra en distintas partes del texto</w:t>
            </w:r>
            <w:r>
              <w:rPr>
                <w:rFonts w:asciiTheme="majorHAnsi" w:hAnsiTheme="majorHAnsi"/>
                <w:sz w:val="18"/>
                <w:szCs w:val="18"/>
              </w:rPr>
              <w:t xml:space="preserve"> (afiches, dípticos, noticias)</w:t>
            </w:r>
            <w:r w:rsidRPr="00AB55EB">
              <w:rPr>
                <w:rFonts w:asciiTheme="majorHAnsi" w:hAnsiTheme="majorHAnsi"/>
                <w:sz w:val="18"/>
                <w:szCs w:val="18"/>
              </w:rPr>
              <w:t>. Distingue esta información de otr</w:t>
            </w:r>
            <w:r>
              <w:rPr>
                <w:rFonts w:asciiTheme="majorHAnsi" w:hAnsiTheme="majorHAnsi"/>
                <w:sz w:val="18"/>
                <w:szCs w:val="18"/>
              </w:rPr>
              <w:t xml:space="preserve">a semejante </w:t>
            </w:r>
            <w:r w:rsidRPr="00AB55EB">
              <w:rPr>
                <w:rFonts w:asciiTheme="majorHAnsi" w:hAnsiTheme="majorHAnsi"/>
                <w:sz w:val="18"/>
                <w:szCs w:val="18"/>
              </w:rPr>
              <w:t>en diversos tipos de textos de estructura simple, con palabras conocidas e ilustraciones. Establece la secuencia de los textos que</w:t>
            </w:r>
            <w:r>
              <w:rPr>
                <w:rFonts w:asciiTheme="majorHAnsi" w:hAnsiTheme="majorHAnsi"/>
                <w:sz w:val="18"/>
                <w:szCs w:val="18"/>
              </w:rPr>
              <w:t xml:space="preserve"> lee (noticias, dípticos, afiches</w:t>
            </w:r>
            <w:r w:rsidRPr="00AB55EB">
              <w:rPr>
                <w:rFonts w:asciiTheme="majorHAnsi" w:hAnsiTheme="majorHAnsi"/>
                <w:sz w:val="18"/>
                <w:szCs w:val="18"/>
              </w:rPr>
              <w:t>).</w:t>
            </w:r>
          </w:p>
          <w:p w14:paraId="49FFF30F" w14:textId="77777777" w:rsidR="005B5024" w:rsidRPr="00AB55EB" w:rsidRDefault="005B5024" w:rsidP="005B5024">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B55EB">
              <w:rPr>
                <w:rFonts w:asciiTheme="majorHAnsi" w:hAnsiTheme="majorHAnsi"/>
                <w:sz w:val="18"/>
                <w:szCs w:val="18"/>
              </w:rPr>
              <w:t>Predice de qué tratará el texto</w:t>
            </w:r>
            <w:r>
              <w:rPr>
                <w:rFonts w:asciiTheme="majorHAnsi" w:hAnsiTheme="majorHAnsi"/>
                <w:sz w:val="18"/>
                <w:szCs w:val="18"/>
              </w:rPr>
              <w:t xml:space="preserve"> (afiches, noticias, dípticos)</w:t>
            </w:r>
            <w:r w:rsidRPr="00AB55EB">
              <w:rPr>
                <w:rFonts w:asciiTheme="majorHAnsi" w:hAnsiTheme="majorHAnsi"/>
                <w:sz w:val="18"/>
                <w:szCs w:val="18"/>
              </w:rPr>
              <w:t xml:space="preserve"> y cuál es su propósito comunicativo, a partir de algunos indicios, como título, ilustraciones, silueta, formato, palabras, frases y expresiones que se encuentran en los textos que le leen o que lee por sí mismo.</w:t>
            </w:r>
          </w:p>
          <w:p w14:paraId="7B1C6DFF" w14:textId="28185C97" w:rsidR="005B5024" w:rsidRPr="00AB55EB" w:rsidRDefault="005B5024" w:rsidP="005B5024">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B55EB">
              <w:rPr>
                <w:rFonts w:asciiTheme="majorHAnsi" w:hAnsiTheme="majorHAnsi"/>
                <w:sz w:val="18"/>
                <w:szCs w:val="18"/>
              </w:rPr>
              <w:t>Explica el tema y el propósito de lo</w:t>
            </w:r>
            <w:r>
              <w:rPr>
                <w:rFonts w:asciiTheme="majorHAnsi" w:hAnsiTheme="majorHAnsi"/>
                <w:sz w:val="18"/>
                <w:szCs w:val="18"/>
              </w:rPr>
              <w:t>s afiches, dípticos</w:t>
            </w:r>
            <w:r w:rsidR="006B709B">
              <w:rPr>
                <w:rFonts w:asciiTheme="majorHAnsi" w:hAnsiTheme="majorHAnsi"/>
                <w:sz w:val="18"/>
                <w:szCs w:val="18"/>
              </w:rPr>
              <w:t xml:space="preserve"> </w:t>
            </w:r>
            <w:r>
              <w:rPr>
                <w:rFonts w:asciiTheme="majorHAnsi" w:hAnsiTheme="majorHAnsi"/>
                <w:sz w:val="18"/>
                <w:szCs w:val="18"/>
              </w:rPr>
              <w:t>y las noticias</w:t>
            </w:r>
            <w:r w:rsidRPr="00AB55EB">
              <w:rPr>
                <w:rFonts w:asciiTheme="majorHAnsi" w:hAnsiTheme="majorHAnsi"/>
                <w:sz w:val="18"/>
                <w:szCs w:val="18"/>
              </w:rPr>
              <w:t xml:space="preserve"> que lee por sí mismo, así como las relaciones texto-ilustración.</w:t>
            </w:r>
          </w:p>
          <w:p w14:paraId="0CB4D0E4" w14:textId="5A3C6D3A" w:rsidR="005B5024" w:rsidRPr="00EF7AE4" w:rsidRDefault="005B5024" w:rsidP="00BF22D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B55EB">
              <w:rPr>
                <w:rFonts w:asciiTheme="majorHAnsi" w:hAnsiTheme="majorHAnsi"/>
                <w:sz w:val="18"/>
                <w:szCs w:val="18"/>
              </w:rPr>
              <w:t>Opina</w:t>
            </w:r>
            <w:r>
              <w:rPr>
                <w:rFonts w:asciiTheme="majorHAnsi" w:hAnsiTheme="majorHAnsi"/>
                <w:sz w:val="18"/>
                <w:szCs w:val="18"/>
              </w:rPr>
              <w:t xml:space="preserve"> acerca de personas, personajes </w:t>
            </w:r>
            <w:r w:rsidRPr="00AB55EB">
              <w:rPr>
                <w:rFonts w:asciiTheme="majorHAnsi" w:hAnsiTheme="majorHAnsi"/>
                <w:sz w:val="18"/>
                <w:szCs w:val="18"/>
              </w:rPr>
              <w:t>y hechos expresando sus prefere</w:t>
            </w:r>
            <w:r>
              <w:rPr>
                <w:rFonts w:asciiTheme="majorHAnsi" w:hAnsiTheme="majorHAnsi"/>
                <w:sz w:val="18"/>
                <w:szCs w:val="18"/>
              </w:rPr>
              <w:t>ncias. Elige o recomienda afiches, dípticos y noticias</w:t>
            </w:r>
            <w:r w:rsidRPr="00AB55EB">
              <w:rPr>
                <w:rFonts w:asciiTheme="majorHAnsi" w:hAnsiTheme="majorHAnsi"/>
                <w:sz w:val="18"/>
                <w:szCs w:val="18"/>
              </w:rPr>
              <w:t xml:space="preserve"> a partir de su experiencia, necesidades e intereses, con el fin de reflexionar</w:t>
            </w:r>
            <w:r>
              <w:rPr>
                <w:rFonts w:asciiTheme="majorHAnsi" w:hAnsiTheme="majorHAnsi"/>
                <w:sz w:val="18"/>
                <w:szCs w:val="18"/>
              </w:rPr>
              <w:t xml:space="preserve"> sobre los afiches, dípticos</w:t>
            </w:r>
            <w:r w:rsidR="006B709B">
              <w:rPr>
                <w:rFonts w:asciiTheme="majorHAnsi" w:hAnsiTheme="majorHAnsi"/>
                <w:sz w:val="18"/>
                <w:szCs w:val="18"/>
              </w:rPr>
              <w:t xml:space="preserve"> </w:t>
            </w:r>
            <w:r>
              <w:rPr>
                <w:rFonts w:asciiTheme="majorHAnsi" w:hAnsiTheme="majorHAnsi"/>
                <w:sz w:val="18"/>
                <w:szCs w:val="18"/>
              </w:rPr>
              <w:t>y las noticias</w:t>
            </w:r>
            <w:r w:rsidR="006B709B">
              <w:rPr>
                <w:rFonts w:asciiTheme="majorHAnsi" w:hAnsiTheme="majorHAnsi"/>
                <w:sz w:val="18"/>
                <w:szCs w:val="18"/>
              </w:rPr>
              <w:t xml:space="preserve"> </w:t>
            </w:r>
            <w:r w:rsidRPr="00AB55EB">
              <w:rPr>
                <w:rFonts w:asciiTheme="majorHAnsi" w:hAnsiTheme="majorHAnsi"/>
                <w:sz w:val="18"/>
                <w:szCs w:val="18"/>
              </w:rPr>
              <w:t>que lee.</w:t>
            </w:r>
          </w:p>
        </w:tc>
        <w:tc>
          <w:tcPr>
            <w:tcW w:w="3544" w:type="dxa"/>
          </w:tcPr>
          <w:p w14:paraId="0FBE7B0C" w14:textId="39951FBD" w:rsidR="005B5024" w:rsidRPr="002D27C5" w:rsidRDefault="005B5024" w:rsidP="005B5024">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000000" w:themeColor="text1"/>
                <w:sz w:val="18"/>
                <w:szCs w:val="18"/>
              </w:rPr>
            </w:pPr>
            <w:r w:rsidRPr="002D27C5">
              <w:rPr>
                <w:rFonts w:ascii="Calibri Light" w:eastAsia="Times New Roman" w:hAnsi="Calibri Light" w:cstheme="minorHAnsi"/>
                <w:b/>
                <w:color w:val="000000" w:themeColor="text1"/>
                <w:sz w:val="18"/>
                <w:szCs w:val="18"/>
              </w:rPr>
              <w:t xml:space="preserve">Lee </w:t>
            </w:r>
            <w:r w:rsidRPr="002D27C5">
              <w:rPr>
                <w:rFonts w:ascii="Calibri Light" w:eastAsia="Times New Roman" w:hAnsi="Calibri Light" w:cstheme="minorHAnsi"/>
                <w:b/>
                <w:sz w:val="18"/>
                <w:szCs w:val="18"/>
              </w:rPr>
              <w:t xml:space="preserve">diversos </w:t>
            </w:r>
            <w:r w:rsidRPr="002D27C5">
              <w:rPr>
                <w:rFonts w:ascii="Calibri Light" w:eastAsia="Times New Roman" w:hAnsi="Calibri Light" w:cstheme="minorHAnsi"/>
                <w:b/>
                <w:color w:val="000000" w:themeColor="text1"/>
                <w:sz w:val="18"/>
                <w:szCs w:val="18"/>
              </w:rPr>
              <w:t xml:space="preserve">textos escritos </w:t>
            </w:r>
            <w:r>
              <w:rPr>
                <w:rFonts w:ascii="Calibri Light" w:eastAsia="Times New Roman" w:hAnsi="Calibri Light" w:cstheme="minorHAnsi"/>
                <w:b/>
                <w:color w:val="000000" w:themeColor="text1"/>
                <w:sz w:val="18"/>
                <w:szCs w:val="18"/>
              </w:rPr>
              <w:t xml:space="preserve">y con imágenes variadas </w:t>
            </w:r>
            <w:r w:rsidRPr="002D27C5">
              <w:rPr>
                <w:rFonts w:ascii="Calibri Light" w:eastAsia="Times New Roman" w:hAnsi="Calibri Light" w:cstheme="minorHAnsi"/>
                <w:b/>
                <w:color w:val="000000" w:themeColor="text1"/>
                <w:sz w:val="18"/>
                <w:szCs w:val="18"/>
              </w:rPr>
              <w:t>de manera autónoma</w:t>
            </w:r>
            <w:r w:rsidR="00CD19A7">
              <w:rPr>
                <w:rFonts w:ascii="Calibri Light" w:eastAsia="Times New Roman" w:hAnsi="Calibri Light" w:cstheme="minorHAnsi"/>
                <w:color w:val="000000" w:themeColor="text1"/>
                <w:sz w:val="18"/>
                <w:szCs w:val="18"/>
              </w:rPr>
              <w:t>;</w:t>
            </w:r>
            <w:r w:rsidR="00CD19A7" w:rsidRPr="002D27C5">
              <w:rPr>
                <w:rFonts w:ascii="Calibri Light" w:eastAsia="Times New Roman" w:hAnsi="Calibri Light" w:cstheme="minorHAnsi"/>
                <w:b/>
                <w:color w:val="000000" w:themeColor="text1"/>
                <w:sz w:val="18"/>
                <w:szCs w:val="18"/>
              </w:rPr>
              <w:t xml:space="preserve"> </w:t>
            </w:r>
            <w:r>
              <w:rPr>
                <w:rFonts w:ascii="Calibri Light" w:eastAsia="Times New Roman" w:hAnsi="Calibri Light" w:cstheme="minorHAnsi"/>
                <w:color w:val="000000" w:themeColor="text1"/>
                <w:sz w:val="18"/>
                <w:szCs w:val="18"/>
              </w:rPr>
              <w:t>explica el tema y el propósito de los afiches, dípticos</w:t>
            </w:r>
            <w:r w:rsidR="006B709B">
              <w:rPr>
                <w:rFonts w:ascii="Calibri Light" w:eastAsia="Times New Roman" w:hAnsi="Calibri Light" w:cstheme="minorHAnsi"/>
                <w:color w:val="000000" w:themeColor="text1"/>
                <w:sz w:val="18"/>
                <w:szCs w:val="18"/>
              </w:rPr>
              <w:t xml:space="preserve"> </w:t>
            </w:r>
            <w:r>
              <w:rPr>
                <w:rFonts w:ascii="Calibri Light" w:eastAsia="Times New Roman" w:hAnsi="Calibri Light" w:cstheme="minorHAnsi"/>
                <w:color w:val="000000" w:themeColor="text1"/>
                <w:sz w:val="18"/>
                <w:szCs w:val="18"/>
              </w:rPr>
              <w:t xml:space="preserve">y noticias relacionando texto e imagen con su propia experiencia y conocimiento previo, opinando acerca de la forma y </w:t>
            </w:r>
            <w:r w:rsidR="00CD19A7">
              <w:rPr>
                <w:rFonts w:ascii="Calibri Light" w:eastAsia="Times New Roman" w:hAnsi="Calibri Light" w:cstheme="minorHAnsi"/>
                <w:color w:val="000000" w:themeColor="text1"/>
                <w:sz w:val="18"/>
                <w:szCs w:val="18"/>
              </w:rPr>
              <w:t xml:space="preserve">su </w:t>
            </w:r>
            <w:r>
              <w:rPr>
                <w:rFonts w:ascii="Calibri Light" w:eastAsia="Times New Roman" w:hAnsi="Calibri Light" w:cstheme="minorHAnsi"/>
                <w:color w:val="000000" w:themeColor="text1"/>
                <w:sz w:val="18"/>
                <w:szCs w:val="18"/>
              </w:rPr>
              <w:t>contenido.</w:t>
            </w:r>
          </w:p>
          <w:p w14:paraId="19832206" w14:textId="77777777" w:rsidR="005B5024" w:rsidRPr="00EF7AE4" w:rsidRDefault="005B5024" w:rsidP="005B502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418" w:type="dxa"/>
          </w:tcPr>
          <w:p w14:paraId="56BD0F87" w14:textId="166DBDDC" w:rsidR="005B5024" w:rsidRDefault="005B5024" w:rsidP="005B50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Escala de </w:t>
            </w:r>
            <w:r w:rsidR="00CD19A7">
              <w:rPr>
                <w:rFonts w:asciiTheme="majorHAnsi" w:hAnsiTheme="majorHAnsi"/>
                <w:sz w:val="18"/>
                <w:szCs w:val="18"/>
              </w:rPr>
              <w:t>valoración</w:t>
            </w:r>
            <w:r>
              <w:rPr>
                <w:rFonts w:asciiTheme="majorHAnsi" w:hAnsiTheme="majorHAnsi"/>
                <w:sz w:val="18"/>
                <w:szCs w:val="18"/>
              </w:rPr>
              <w:t>.</w:t>
            </w:r>
          </w:p>
          <w:p w14:paraId="2E099598" w14:textId="5CC55A36" w:rsidR="005B5024" w:rsidRPr="00EF7AE4" w:rsidRDefault="005B5024" w:rsidP="00BF22D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Ficha de </w:t>
            </w:r>
            <w:r w:rsidR="00CD19A7">
              <w:rPr>
                <w:rFonts w:asciiTheme="majorHAnsi" w:hAnsiTheme="majorHAnsi"/>
                <w:sz w:val="18"/>
                <w:szCs w:val="18"/>
              </w:rPr>
              <w:t>comprensión.</w:t>
            </w:r>
          </w:p>
        </w:tc>
      </w:tr>
      <w:tr w:rsidR="005B5024" w:rsidRPr="00EF7AE4" w14:paraId="6B8F3B60" w14:textId="77777777" w:rsidTr="00997462">
        <w:trPr>
          <w:trHeight w:val="659"/>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tcPr>
          <w:p w14:paraId="2495C950" w14:textId="77777777" w:rsidR="005B5024" w:rsidRPr="00662FD8" w:rsidRDefault="005B5024" w:rsidP="005B5024">
            <w:pPr>
              <w:jc w:val="both"/>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E</w:t>
            </w:r>
            <w:r w:rsidRPr="00662FD8">
              <w:rPr>
                <w:rFonts w:asciiTheme="majorHAnsi" w:eastAsia="Times New Roman" w:hAnsiTheme="majorHAnsi" w:cs="Arial"/>
                <w:color w:val="000000" w:themeColor="text1"/>
                <w:sz w:val="18"/>
                <w:szCs w:val="18"/>
              </w:rPr>
              <w:t>scribe diversos tipos de textos en su lengua materna</w:t>
            </w:r>
            <w:r w:rsidR="006B5E0E">
              <w:rPr>
                <w:rFonts w:asciiTheme="majorHAnsi" w:eastAsia="Times New Roman" w:hAnsiTheme="majorHAnsi" w:cs="Arial"/>
                <w:color w:val="000000" w:themeColor="text1"/>
                <w:sz w:val="18"/>
                <w:szCs w:val="18"/>
              </w:rPr>
              <w:t>.</w:t>
            </w:r>
          </w:p>
          <w:p w14:paraId="2158C81F" w14:textId="77777777" w:rsidR="005B5024" w:rsidRPr="005361BB" w:rsidRDefault="005B5024" w:rsidP="005B5024">
            <w:pPr>
              <w:pStyle w:val="Prrafodelista"/>
              <w:numPr>
                <w:ilvl w:val="0"/>
                <w:numId w:val="17"/>
              </w:numPr>
              <w:jc w:val="both"/>
              <w:rPr>
                <w:rFonts w:asciiTheme="majorHAnsi" w:hAnsiTheme="majorHAnsi"/>
                <w:b w:val="0"/>
                <w:sz w:val="18"/>
                <w:szCs w:val="18"/>
              </w:rPr>
            </w:pPr>
            <w:r w:rsidRPr="005361BB">
              <w:rPr>
                <w:rFonts w:asciiTheme="majorHAnsi" w:hAnsiTheme="majorHAnsi"/>
                <w:b w:val="0"/>
                <w:sz w:val="18"/>
                <w:szCs w:val="18"/>
              </w:rPr>
              <w:t>Adecúa el texto a la situación comunicativa.</w:t>
            </w:r>
          </w:p>
          <w:p w14:paraId="660220BB" w14:textId="77777777" w:rsidR="005B5024" w:rsidRPr="005361BB" w:rsidRDefault="005B5024" w:rsidP="005B5024">
            <w:pPr>
              <w:pStyle w:val="Prrafodelista"/>
              <w:numPr>
                <w:ilvl w:val="0"/>
                <w:numId w:val="17"/>
              </w:numPr>
              <w:jc w:val="both"/>
              <w:rPr>
                <w:rFonts w:asciiTheme="majorHAnsi" w:hAnsiTheme="majorHAnsi"/>
                <w:b w:val="0"/>
                <w:sz w:val="18"/>
                <w:szCs w:val="18"/>
              </w:rPr>
            </w:pPr>
            <w:r w:rsidRPr="005361BB">
              <w:rPr>
                <w:rFonts w:asciiTheme="majorHAnsi" w:hAnsiTheme="majorHAnsi"/>
                <w:b w:val="0"/>
                <w:sz w:val="18"/>
                <w:szCs w:val="18"/>
              </w:rPr>
              <w:t>Organiza y desarrolla las ideas de forma coherente y cohesionada.</w:t>
            </w:r>
          </w:p>
          <w:p w14:paraId="7AAE8D1B" w14:textId="77777777" w:rsidR="005B5024" w:rsidRPr="00316B07" w:rsidRDefault="005B5024" w:rsidP="005B5024">
            <w:pPr>
              <w:pStyle w:val="Prrafodelista"/>
              <w:numPr>
                <w:ilvl w:val="0"/>
                <w:numId w:val="17"/>
              </w:numPr>
              <w:jc w:val="both"/>
              <w:rPr>
                <w:rFonts w:asciiTheme="majorHAnsi" w:hAnsiTheme="majorHAnsi"/>
                <w:b w:val="0"/>
                <w:sz w:val="18"/>
              </w:rPr>
            </w:pPr>
            <w:r w:rsidRPr="005361BB">
              <w:rPr>
                <w:rFonts w:asciiTheme="majorHAnsi" w:hAnsiTheme="majorHAnsi"/>
                <w:b w:val="0"/>
                <w:sz w:val="18"/>
                <w:szCs w:val="18"/>
              </w:rPr>
              <w:t>Reflexiona y evalúa la forma, el contenido</w:t>
            </w:r>
            <w:r>
              <w:rPr>
                <w:rFonts w:asciiTheme="majorHAnsi" w:hAnsiTheme="majorHAnsi"/>
                <w:b w:val="0"/>
                <w:sz w:val="18"/>
              </w:rPr>
              <w:t xml:space="preserve"> y el contexto escrito.</w:t>
            </w:r>
          </w:p>
          <w:p w14:paraId="15684996" w14:textId="77777777" w:rsidR="005B5024" w:rsidRPr="00EF7AE4" w:rsidRDefault="005B5024" w:rsidP="005B5024">
            <w:pPr>
              <w:pStyle w:val="Prrafodelista"/>
              <w:ind w:left="360"/>
              <w:jc w:val="both"/>
              <w:rPr>
                <w:rFonts w:asciiTheme="majorHAnsi" w:eastAsia="Times New Roman" w:hAnsiTheme="majorHAnsi" w:cs="Arial"/>
                <w:color w:val="000000" w:themeColor="text1"/>
                <w:sz w:val="18"/>
                <w:szCs w:val="18"/>
              </w:rPr>
            </w:pPr>
          </w:p>
        </w:tc>
        <w:tc>
          <w:tcPr>
            <w:tcW w:w="7088" w:type="dxa"/>
            <w:tcBorders>
              <w:bottom w:val="single" w:sz="4" w:space="0" w:color="auto"/>
            </w:tcBorders>
          </w:tcPr>
          <w:p w14:paraId="5CDBADDF" w14:textId="77777777" w:rsidR="005B5024" w:rsidRPr="00203BA8" w:rsidRDefault="005B5024" w:rsidP="005B5024">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Adecúa el texto (afiche, planificador)</w:t>
            </w:r>
            <w:r w:rsidRPr="00203BA8">
              <w:rPr>
                <w:rFonts w:asciiTheme="majorHAnsi" w:hAnsiTheme="majorHAnsi"/>
                <w:sz w:val="18"/>
                <w:szCs w:val="18"/>
              </w:rPr>
              <w:t xml:space="preserve"> a la situación comunicativa considerando el propósito comunicativo y el destinatario. Recurre a su experiencia previa para escribir.</w:t>
            </w:r>
          </w:p>
          <w:p w14:paraId="72AA2E8F" w14:textId="56905195" w:rsidR="005B5024" w:rsidRDefault="005B5024" w:rsidP="005B5024">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Escribe textos (planificador, afiches)</w:t>
            </w:r>
            <w:r w:rsidRPr="00203BA8">
              <w:rPr>
                <w:rFonts w:asciiTheme="majorHAnsi" w:hAnsiTheme="majorHAnsi"/>
                <w:sz w:val="18"/>
                <w:szCs w:val="18"/>
              </w:rPr>
              <w:t xml:space="preserve"> en torno a un tema. Agrupa las ideas en oraciones y las desarrolla para ampliar la información, aunque en ocasiones puede reiterar información innecesariamente. Establece relaciones entre las ideas, como adición y secuencia, utilizando algunos conectores. Incorpora vocabulario de uso frecuente.</w:t>
            </w:r>
          </w:p>
          <w:p w14:paraId="05C90908" w14:textId="77777777" w:rsidR="005B5024" w:rsidRPr="00203BA8" w:rsidRDefault="005B5024" w:rsidP="005B5024">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03BA8">
              <w:rPr>
                <w:rFonts w:asciiTheme="majorHAnsi" w:hAnsiTheme="majorHAnsi"/>
                <w:sz w:val="18"/>
                <w:szCs w:val="18"/>
              </w:rPr>
              <w:t>Utiliza recursos gramaticales y ortográficos (por ejemplo, las mayúsculas y el punto final) que cont</w:t>
            </w:r>
            <w:r>
              <w:rPr>
                <w:rFonts w:asciiTheme="majorHAnsi" w:hAnsiTheme="majorHAnsi"/>
                <w:sz w:val="18"/>
                <w:szCs w:val="18"/>
              </w:rPr>
              <w:t>ribuyen a dar sentido a sus textos (planificador, afiche).</w:t>
            </w:r>
          </w:p>
          <w:p w14:paraId="0C6C2CBC" w14:textId="0483582B" w:rsidR="005B5024" w:rsidRPr="00EF7AE4" w:rsidRDefault="005B5024" w:rsidP="00BF22D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Revisa los textos (planificador, afiche)</w:t>
            </w:r>
            <w:r w:rsidRPr="00203BA8">
              <w:rPr>
                <w:rFonts w:asciiTheme="majorHAnsi" w:hAnsiTheme="majorHAnsi"/>
                <w:sz w:val="18"/>
                <w:szCs w:val="18"/>
              </w:rPr>
              <w:t xml:space="preserve"> con ayuda del docente, para determinar si se ajusta al propósito y destinatario, si existen contradicciones que afectan la coherencia entre las ideas, o si el uso de conectores asegura la cohesión entre ellas. También, revisa el uso de los recursos ortográficos empleados en su texto y verifica si falta alguno (como las mayúsculas), con el fin de mejorarlo.</w:t>
            </w:r>
          </w:p>
        </w:tc>
        <w:tc>
          <w:tcPr>
            <w:tcW w:w="3544" w:type="dxa"/>
            <w:tcBorders>
              <w:bottom w:val="single" w:sz="4" w:space="0" w:color="auto"/>
            </w:tcBorders>
          </w:tcPr>
          <w:p w14:paraId="2CFCDDF2" w14:textId="79D7D25E" w:rsidR="005B5024" w:rsidRPr="002D27C5" w:rsidRDefault="005B5024" w:rsidP="005B5024">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000000" w:themeColor="text1"/>
                <w:sz w:val="18"/>
                <w:szCs w:val="18"/>
              </w:rPr>
            </w:pPr>
            <w:r>
              <w:rPr>
                <w:rFonts w:ascii="Calibri Light" w:eastAsia="Times New Roman" w:hAnsi="Calibri Light" w:cstheme="minorHAnsi"/>
                <w:b/>
                <w:color w:val="000000" w:themeColor="text1"/>
                <w:sz w:val="18"/>
                <w:szCs w:val="18"/>
              </w:rPr>
              <w:t>Escribe textos (planificador, afiches)</w:t>
            </w:r>
            <w:r w:rsidR="006B709B">
              <w:rPr>
                <w:rFonts w:ascii="Calibri Light" w:eastAsia="Times New Roman" w:hAnsi="Calibri Light" w:cstheme="minorHAnsi"/>
                <w:b/>
                <w:color w:val="000000" w:themeColor="text1"/>
                <w:sz w:val="18"/>
                <w:szCs w:val="18"/>
              </w:rPr>
              <w:t xml:space="preserve"> </w:t>
            </w:r>
            <w:r>
              <w:rPr>
                <w:rFonts w:ascii="Calibri Light" w:eastAsia="Times New Roman" w:hAnsi="Calibri Light" w:cstheme="minorHAnsi"/>
                <w:b/>
                <w:color w:val="000000" w:themeColor="text1"/>
                <w:sz w:val="18"/>
                <w:szCs w:val="18"/>
              </w:rPr>
              <w:t xml:space="preserve">de manera colectiva </w:t>
            </w:r>
            <w:r w:rsidRPr="00BA12E6">
              <w:rPr>
                <w:rFonts w:ascii="Calibri Light" w:eastAsia="Times New Roman" w:hAnsi="Calibri Light" w:cstheme="minorHAnsi"/>
                <w:color w:val="000000" w:themeColor="text1"/>
                <w:sz w:val="18"/>
                <w:szCs w:val="18"/>
              </w:rPr>
              <w:t xml:space="preserve">para </w:t>
            </w:r>
            <w:r w:rsidR="001237E1">
              <w:rPr>
                <w:rFonts w:ascii="Calibri Light" w:eastAsia="Times New Roman" w:hAnsi="Calibri Light" w:cstheme="minorHAnsi"/>
                <w:color w:val="000000" w:themeColor="text1"/>
                <w:sz w:val="18"/>
                <w:szCs w:val="18"/>
              </w:rPr>
              <w:t>proyectar</w:t>
            </w:r>
            <w:r w:rsidR="001237E1">
              <w:rPr>
                <w:rFonts w:ascii="Calibri Light" w:eastAsia="Times New Roman" w:hAnsi="Calibri Light" w:cstheme="minorHAnsi"/>
                <w:b/>
                <w:color w:val="000000" w:themeColor="text1"/>
                <w:sz w:val="18"/>
                <w:szCs w:val="18"/>
              </w:rPr>
              <w:t xml:space="preserve"> </w:t>
            </w:r>
            <w:r w:rsidRPr="00BA12E6">
              <w:rPr>
                <w:rFonts w:ascii="Calibri Light" w:eastAsia="Times New Roman" w:hAnsi="Calibri Light" w:cstheme="minorHAnsi"/>
                <w:color w:val="000000" w:themeColor="text1"/>
                <w:sz w:val="18"/>
                <w:szCs w:val="18"/>
              </w:rPr>
              <w:t>las actividades de la unidad,</w:t>
            </w:r>
            <w:r>
              <w:rPr>
                <w:rFonts w:ascii="Calibri Light" w:eastAsia="Times New Roman" w:hAnsi="Calibri Light" w:cstheme="minorHAnsi"/>
                <w:b/>
                <w:color w:val="000000" w:themeColor="text1"/>
                <w:sz w:val="18"/>
                <w:szCs w:val="18"/>
              </w:rPr>
              <w:t xml:space="preserve"> </w:t>
            </w:r>
            <w:r>
              <w:rPr>
                <w:rFonts w:ascii="Calibri Light" w:eastAsia="Times New Roman" w:hAnsi="Calibri Light" w:cstheme="minorHAnsi"/>
                <w:color w:val="000000" w:themeColor="text1"/>
                <w:sz w:val="18"/>
                <w:szCs w:val="18"/>
              </w:rPr>
              <w:t>para difundir y motivar a sus compañeras</w:t>
            </w:r>
            <w:r w:rsidR="001B5636">
              <w:rPr>
                <w:rFonts w:ascii="Calibri Light" w:eastAsia="Times New Roman" w:hAnsi="Calibri Light" w:cstheme="minorHAnsi"/>
                <w:color w:val="000000" w:themeColor="text1"/>
                <w:sz w:val="18"/>
                <w:szCs w:val="18"/>
              </w:rPr>
              <w:t>/os</w:t>
            </w:r>
            <w:r>
              <w:rPr>
                <w:rFonts w:ascii="Calibri Light" w:eastAsia="Times New Roman" w:hAnsi="Calibri Light" w:cstheme="minorHAnsi"/>
                <w:color w:val="000000" w:themeColor="text1"/>
                <w:sz w:val="18"/>
                <w:szCs w:val="18"/>
              </w:rPr>
              <w:t xml:space="preserve"> de la escuela a conservar un ambiente seguro y saludable.</w:t>
            </w:r>
            <w:r w:rsidRPr="002D27C5">
              <w:rPr>
                <w:rFonts w:ascii="Calibri Light" w:eastAsia="Times New Roman" w:hAnsi="Calibri Light" w:cstheme="minorHAnsi"/>
                <w:color w:val="000000" w:themeColor="text1"/>
                <w:sz w:val="18"/>
                <w:szCs w:val="18"/>
              </w:rPr>
              <w:t xml:space="preserve"> </w:t>
            </w:r>
          </w:p>
          <w:p w14:paraId="7BDB68D9" w14:textId="77777777" w:rsidR="005B5024" w:rsidRPr="00EF7AE4" w:rsidRDefault="005B5024" w:rsidP="005B502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418" w:type="dxa"/>
            <w:tcBorders>
              <w:bottom w:val="single" w:sz="4" w:space="0" w:color="auto"/>
            </w:tcBorders>
          </w:tcPr>
          <w:p w14:paraId="2B52482A" w14:textId="11372560" w:rsidR="005B5024" w:rsidRDefault="005B5024" w:rsidP="005B50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Ficha de </w:t>
            </w:r>
            <w:r w:rsidR="00CD19A7">
              <w:rPr>
                <w:rFonts w:asciiTheme="majorHAnsi" w:hAnsiTheme="majorHAnsi"/>
                <w:sz w:val="18"/>
                <w:szCs w:val="18"/>
              </w:rPr>
              <w:t>coevaluación</w:t>
            </w:r>
            <w:r>
              <w:rPr>
                <w:rFonts w:asciiTheme="majorHAnsi" w:hAnsiTheme="majorHAnsi"/>
                <w:sz w:val="18"/>
                <w:szCs w:val="18"/>
              </w:rPr>
              <w:t>.</w:t>
            </w:r>
          </w:p>
          <w:p w14:paraId="0EA74C80" w14:textId="3EB956D4" w:rsidR="005B5024" w:rsidRDefault="005B5024" w:rsidP="005B50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Escala de </w:t>
            </w:r>
            <w:r w:rsidR="00CD19A7">
              <w:rPr>
                <w:rFonts w:asciiTheme="majorHAnsi" w:hAnsiTheme="majorHAnsi"/>
                <w:sz w:val="18"/>
                <w:szCs w:val="18"/>
              </w:rPr>
              <w:t>valoración</w:t>
            </w:r>
            <w:r>
              <w:rPr>
                <w:rFonts w:asciiTheme="majorHAnsi" w:hAnsiTheme="majorHAnsi"/>
                <w:sz w:val="18"/>
                <w:szCs w:val="18"/>
              </w:rPr>
              <w:t>.</w:t>
            </w:r>
          </w:p>
          <w:p w14:paraId="432E8ACA" w14:textId="242A109D" w:rsidR="005B5024" w:rsidRPr="00EF7AE4" w:rsidRDefault="005B5024" w:rsidP="00BF22D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Ficha de </w:t>
            </w:r>
            <w:r w:rsidR="00CD19A7">
              <w:rPr>
                <w:rFonts w:asciiTheme="majorHAnsi" w:hAnsiTheme="majorHAnsi"/>
                <w:sz w:val="18"/>
                <w:szCs w:val="18"/>
              </w:rPr>
              <w:t>revisión</w:t>
            </w:r>
            <w:r>
              <w:rPr>
                <w:rFonts w:asciiTheme="majorHAnsi" w:hAnsiTheme="majorHAnsi"/>
                <w:sz w:val="18"/>
                <w:szCs w:val="18"/>
              </w:rPr>
              <w:t>.</w:t>
            </w:r>
          </w:p>
        </w:tc>
      </w:tr>
      <w:tr w:rsidR="006A4A10" w:rsidRPr="00EF7AE4" w14:paraId="4790B4A9" w14:textId="77777777" w:rsidTr="00997462">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659"/>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tcPr>
          <w:p w14:paraId="70E5C377" w14:textId="77777777" w:rsidR="006A4A10" w:rsidRPr="00662FD8" w:rsidRDefault="006A4A10" w:rsidP="006A4A10">
            <w:pPr>
              <w:jc w:val="both"/>
              <w:rPr>
                <w:rFonts w:asciiTheme="majorHAnsi" w:eastAsia="Times New Roman" w:hAnsiTheme="majorHAnsi" w:cs="Arial"/>
                <w:color w:val="000000" w:themeColor="text1"/>
                <w:sz w:val="18"/>
                <w:szCs w:val="18"/>
              </w:rPr>
            </w:pPr>
            <w:r w:rsidRPr="00662FD8">
              <w:rPr>
                <w:rFonts w:asciiTheme="majorHAnsi" w:eastAsia="Times New Roman" w:hAnsiTheme="majorHAnsi" w:cs="Arial"/>
                <w:color w:val="000000" w:themeColor="text1"/>
                <w:sz w:val="18"/>
                <w:szCs w:val="18"/>
              </w:rPr>
              <w:t xml:space="preserve">Se </w:t>
            </w:r>
            <w:r w:rsidRPr="00662FD8">
              <w:rPr>
                <w:rFonts w:asciiTheme="majorHAnsi" w:hAnsiTheme="majorHAnsi"/>
                <w:sz w:val="18"/>
                <w:szCs w:val="18"/>
              </w:rPr>
              <w:t>desenvuelve</w:t>
            </w:r>
            <w:r w:rsidRPr="00662FD8">
              <w:rPr>
                <w:rFonts w:asciiTheme="majorHAnsi" w:eastAsia="Times New Roman" w:hAnsiTheme="majorHAnsi" w:cs="Arial"/>
                <w:color w:val="000000" w:themeColor="text1"/>
                <w:sz w:val="18"/>
                <w:szCs w:val="18"/>
              </w:rPr>
              <w:t xml:space="preserve"> en los entornos virtuales generados por las TIC</w:t>
            </w:r>
            <w:r w:rsidR="006B5E0E">
              <w:rPr>
                <w:rFonts w:asciiTheme="majorHAnsi" w:eastAsia="Times New Roman" w:hAnsiTheme="majorHAnsi" w:cs="Arial"/>
                <w:color w:val="000000" w:themeColor="text1"/>
                <w:sz w:val="18"/>
                <w:szCs w:val="18"/>
              </w:rPr>
              <w:t>.</w:t>
            </w:r>
          </w:p>
          <w:p w14:paraId="39889428" w14:textId="77777777" w:rsidR="006A4A10" w:rsidRPr="00662FD8" w:rsidRDefault="006A4A10" w:rsidP="006A4A10">
            <w:pPr>
              <w:pStyle w:val="Prrafodelista"/>
              <w:numPr>
                <w:ilvl w:val="0"/>
                <w:numId w:val="17"/>
              </w:numPr>
              <w:jc w:val="both"/>
              <w:rPr>
                <w:rFonts w:asciiTheme="majorHAnsi" w:hAnsiTheme="majorHAnsi"/>
                <w:b w:val="0"/>
                <w:sz w:val="18"/>
                <w:szCs w:val="18"/>
              </w:rPr>
            </w:pPr>
            <w:r w:rsidRPr="00662FD8">
              <w:rPr>
                <w:rFonts w:asciiTheme="majorHAnsi" w:hAnsiTheme="majorHAnsi"/>
                <w:b w:val="0"/>
                <w:sz w:val="18"/>
                <w:szCs w:val="18"/>
              </w:rPr>
              <w:t>Personaliza entornos virtuales</w:t>
            </w:r>
            <w:r w:rsidR="006B5E0E">
              <w:rPr>
                <w:rFonts w:asciiTheme="majorHAnsi" w:hAnsiTheme="majorHAnsi"/>
                <w:b w:val="0"/>
                <w:sz w:val="18"/>
                <w:szCs w:val="18"/>
              </w:rPr>
              <w:t>.</w:t>
            </w:r>
          </w:p>
          <w:p w14:paraId="47A899F9" w14:textId="77777777" w:rsidR="006A4A10" w:rsidRPr="00662FD8" w:rsidRDefault="006A4A10" w:rsidP="006A4A10">
            <w:pPr>
              <w:pStyle w:val="Prrafodelista"/>
              <w:numPr>
                <w:ilvl w:val="0"/>
                <w:numId w:val="17"/>
              </w:numPr>
              <w:jc w:val="both"/>
              <w:rPr>
                <w:rFonts w:asciiTheme="majorHAnsi" w:hAnsiTheme="majorHAnsi"/>
                <w:b w:val="0"/>
                <w:sz w:val="18"/>
                <w:szCs w:val="18"/>
              </w:rPr>
            </w:pPr>
            <w:r w:rsidRPr="00662FD8">
              <w:rPr>
                <w:rFonts w:asciiTheme="majorHAnsi" w:hAnsiTheme="majorHAnsi"/>
                <w:b w:val="0"/>
                <w:sz w:val="18"/>
                <w:szCs w:val="18"/>
              </w:rPr>
              <w:t>Gestiona información del entorno virtual</w:t>
            </w:r>
            <w:r w:rsidR="006B5E0E">
              <w:rPr>
                <w:rFonts w:asciiTheme="majorHAnsi" w:hAnsiTheme="majorHAnsi"/>
                <w:b w:val="0"/>
                <w:sz w:val="18"/>
                <w:szCs w:val="18"/>
              </w:rPr>
              <w:t>.</w:t>
            </w:r>
          </w:p>
          <w:p w14:paraId="2A27BE53" w14:textId="77777777" w:rsidR="006A4A10" w:rsidRPr="00662FD8" w:rsidRDefault="006A4A10" w:rsidP="006A4A10">
            <w:pPr>
              <w:pStyle w:val="Prrafodelista"/>
              <w:numPr>
                <w:ilvl w:val="0"/>
                <w:numId w:val="17"/>
              </w:numPr>
              <w:jc w:val="both"/>
              <w:rPr>
                <w:rFonts w:asciiTheme="majorHAnsi" w:eastAsia="Times New Roman" w:hAnsiTheme="majorHAnsi" w:cs="Arial"/>
                <w:color w:val="000000" w:themeColor="text1"/>
                <w:sz w:val="18"/>
                <w:szCs w:val="18"/>
              </w:rPr>
            </w:pPr>
            <w:r w:rsidRPr="00662FD8">
              <w:rPr>
                <w:rFonts w:asciiTheme="majorHAnsi" w:hAnsiTheme="majorHAnsi"/>
                <w:b w:val="0"/>
                <w:sz w:val="18"/>
                <w:szCs w:val="18"/>
              </w:rPr>
              <w:t>Crea</w:t>
            </w:r>
            <w:r w:rsidRPr="00662FD8">
              <w:rPr>
                <w:rFonts w:asciiTheme="majorHAnsi" w:eastAsia="Times New Roman" w:hAnsiTheme="majorHAnsi" w:cs="Arial"/>
                <w:b w:val="0"/>
                <w:color w:val="000000" w:themeColor="text1"/>
                <w:sz w:val="18"/>
                <w:szCs w:val="18"/>
              </w:rPr>
              <w:t xml:space="preserve"> objetos virtuales en diversos formatos.</w:t>
            </w:r>
          </w:p>
        </w:tc>
        <w:tc>
          <w:tcPr>
            <w:tcW w:w="7088" w:type="dxa"/>
            <w:tcBorders>
              <w:top w:val="single" w:sz="4" w:space="0" w:color="auto"/>
              <w:left w:val="single" w:sz="4" w:space="0" w:color="auto"/>
              <w:bottom w:val="single" w:sz="4" w:space="0" w:color="auto"/>
              <w:right w:val="single" w:sz="4" w:space="0" w:color="auto"/>
            </w:tcBorders>
          </w:tcPr>
          <w:p w14:paraId="51BD39F6" w14:textId="77777777" w:rsidR="006A4A10" w:rsidRPr="00662FD8" w:rsidRDefault="006A4A10" w:rsidP="006A4A10">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62FD8">
              <w:rPr>
                <w:rFonts w:asciiTheme="majorHAnsi" w:hAnsiTheme="majorHAnsi"/>
                <w:sz w:val="18"/>
                <w:szCs w:val="18"/>
              </w:rPr>
              <w:t>Navega en entornos virtuales, realiza búsquedas de información y utiliza herramientas digitales para afianzar sus aprendizajes de las áreas curriculares.</w:t>
            </w:r>
          </w:p>
          <w:p w14:paraId="63657AF7" w14:textId="77777777" w:rsidR="006A4A10" w:rsidRPr="00662FD8" w:rsidRDefault="006A4A10" w:rsidP="006A4A10">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62FD8">
              <w:rPr>
                <w:rFonts w:asciiTheme="majorHAnsi" w:hAnsiTheme="majorHAnsi"/>
                <w:sz w:val="18"/>
                <w:szCs w:val="18"/>
              </w:rPr>
              <w:t>Elabora materiales digitales combinando imágenes y textos, y utiliza graficadores o procesadores de textos básicos cuando realiza historias, cuentos o expresa ideas.</w:t>
            </w:r>
          </w:p>
        </w:tc>
        <w:tc>
          <w:tcPr>
            <w:tcW w:w="3544" w:type="dxa"/>
            <w:tcBorders>
              <w:top w:val="single" w:sz="4" w:space="0" w:color="auto"/>
              <w:left w:val="single" w:sz="4" w:space="0" w:color="auto"/>
              <w:bottom w:val="single" w:sz="4" w:space="0" w:color="auto"/>
              <w:right w:val="single" w:sz="4" w:space="0" w:color="auto"/>
            </w:tcBorders>
          </w:tcPr>
          <w:p w14:paraId="472B4573" w14:textId="77777777" w:rsidR="006A4A10" w:rsidRPr="007A25C0" w:rsidRDefault="006A4A10" w:rsidP="006A4A10">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000000" w:themeColor="text1"/>
                <w:sz w:val="18"/>
                <w:szCs w:val="18"/>
              </w:rPr>
            </w:pPr>
            <w:r w:rsidRPr="007A25C0">
              <w:rPr>
                <w:rFonts w:ascii="Calibri Light" w:eastAsia="Times New Roman" w:hAnsi="Calibri Light" w:cstheme="minorHAnsi"/>
                <w:b/>
                <w:color w:val="000000" w:themeColor="text1"/>
                <w:sz w:val="18"/>
                <w:szCs w:val="18"/>
              </w:rPr>
              <w:t xml:space="preserve">Realiza toma de fotografías </w:t>
            </w:r>
            <w:r w:rsidRPr="007A25C0">
              <w:rPr>
                <w:rFonts w:ascii="Calibri Light" w:eastAsia="Times New Roman" w:hAnsi="Calibri Light" w:cstheme="minorHAnsi"/>
                <w:color w:val="000000" w:themeColor="text1"/>
                <w:sz w:val="18"/>
                <w:szCs w:val="18"/>
              </w:rPr>
              <w:t>de los espacios que generan situaciones que afectan la vida saludable.</w:t>
            </w:r>
          </w:p>
          <w:p w14:paraId="62141FF2" w14:textId="77777777" w:rsidR="006A4A10" w:rsidRPr="007A25C0" w:rsidRDefault="006A4A10" w:rsidP="006A4A10">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b/>
                <w:color w:val="000000" w:themeColor="text1"/>
                <w:sz w:val="18"/>
                <w:szCs w:val="18"/>
              </w:rPr>
            </w:pPr>
            <w:r w:rsidRPr="007A25C0">
              <w:rPr>
                <w:rFonts w:ascii="Calibri Light" w:eastAsia="Times New Roman" w:hAnsi="Calibri Light" w:cstheme="minorHAnsi"/>
                <w:b/>
                <w:color w:val="000000" w:themeColor="text1"/>
                <w:sz w:val="18"/>
                <w:szCs w:val="18"/>
              </w:rPr>
              <w:t>Elabora afiches</w:t>
            </w:r>
            <w:r w:rsidRPr="007A25C0">
              <w:rPr>
                <w:rFonts w:ascii="Calibri Light" w:eastAsia="Times New Roman" w:hAnsi="Calibri Light" w:cstheme="minorHAnsi"/>
                <w:color w:val="000000" w:themeColor="text1"/>
                <w:sz w:val="18"/>
                <w:szCs w:val="18"/>
              </w:rPr>
              <w:t xml:space="preserve"> sobre el lavado de manos utilizando un procesador de textos</w:t>
            </w:r>
            <w:r w:rsidR="00CD19A7">
              <w:rPr>
                <w:rFonts w:ascii="Calibri Light" w:eastAsia="Times New Roman" w:hAnsi="Calibri Light" w:cstheme="minorHAnsi"/>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391A7895" w14:textId="77777777" w:rsidR="006A4A10" w:rsidRPr="007A25C0" w:rsidRDefault="006A4A10" w:rsidP="006A4A1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A25C0">
              <w:rPr>
                <w:rFonts w:asciiTheme="majorHAnsi" w:hAnsiTheme="majorHAnsi" w:cs="Arial"/>
                <w:sz w:val="18"/>
                <w:szCs w:val="18"/>
              </w:rPr>
              <w:t>Lista de cotejo</w:t>
            </w:r>
            <w:r w:rsidR="00CD19A7">
              <w:rPr>
                <w:rFonts w:asciiTheme="majorHAnsi" w:hAnsiTheme="majorHAnsi" w:cs="Arial"/>
                <w:sz w:val="18"/>
                <w:szCs w:val="18"/>
              </w:rPr>
              <w:t>.</w:t>
            </w:r>
          </w:p>
        </w:tc>
      </w:tr>
    </w:tbl>
    <w:p w14:paraId="156F8AA5" w14:textId="77777777" w:rsidR="00DB3110" w:rsidRDefault="00DB3110" w:rsidP="00C14369">
      <w:pPr>
        <w:jc w:val="both"/>
      </w:pPr>
    </w:p>
    <w:tbl>
      <w:tblPr>
        <w:tblStyle w:val="Tabladecuadrcula1clara-nfasis51"/>
        <w:tblW w:w="15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055"/>
      </w:tblGrid>
      <w:tr w:rsidR="00E711D6" w:rsidRPr="004E3504" w14:paraId="4D0A6001" w14:textId="77777777" w:rsidTr="00FF2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F2F2F2" w:themeFill="background1" w:themeFillShade="F2"/>
            <w:vAlign w:val="center"/>
          </w:tcPr>
          <w:p w14:paraId="732687D9" w14:textId="77777777" w:rsidR="00E711D6" w:rsidRPr="00801E37" w:rsidRDefault="00E711D6" w:rsidP="00C14369">
            <w:pPr>
              <w:spacing w:before="120" w:after="120"/>
              <w:jc w:val="center"/>
              <w:rPr>
                <w:rFonts w:asciiTheme="majorHAnsi" w:hAnsiTheme="majorHAnsi"/>
                <w:b w:val="0"/>
                <w:sz w:val="20"/>
                <w:szCs w:val="18"/>
              </w:rPr>
            </w:pPr>
            <w:r w:rsidRPr="00801E37">
              <w:rPr>
                <w:rFonts w:asciiTheme="majorHAnsi" w:hAnsiTheme="majorHAnsi"/>
                <w:sz w:val="20"/>
                <w:szCs w:val="18"/>
              </w:rPr>
              <w:lastRenderedPageBreak/>
              <w:t>Enfoques transversales</w:t>
            </w:r>
          </w:p>
        </w:tc>
        <w:tc>
          <w:tcPr>
            <w:tcW w:w="12055" w:type="dxa"/>
            <w:tcBorders>
              <w:bottom w:val="single" w:sz="4" w:space="0" w:color="auto"/>
            </w:tcBorders>
            <w:shd w:val="clear" w:color="auto" w:fill="F2F2F2" w:themeFill="background1" w:themeFillShade="F2"/>
            <w:vAlign w:val="center"/>
          </w:tcPr>
          <w:p w14:paraId="28367A9B" w14:textId="47DD6D1D" w:rsidR="00E711D6" w:rsidRPr="00801E37" w:rsidRDefault="00E711D6" w:rsidP="00BF22D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18"/>
              </w:rPr>
            </w:pPr>
            <w:r w:rsidRPr="00801E37">
              <w:rPr>
                <w:rFonts w:asciiTheme="majorHAnsi" w:hAnsiTheme="majorHAnsi"/>
                <w:sz w:val="20"/>
                <w:szCs w:val="18"/>
              </w:rPr>
              <w:t>Actitudes</w:t>
            </w:r>
            <w:r>
              <w:rPr>
                <w:rFonts w:asciiTheme="majorHAnsi" w:hAnsiTheme="majorHAnsi"/>
                <w:sz w:val="20"/>
                <w:szCs w:val="18"/>
              </w:rPr>
              <w:t xml:space="preserve"> </w:t>
            </w:r>
            <w:r w:rsidR="00CD19A7">
              <w:rPr>
                <w:rFonts w:asciiTheme="majorHAnsi" w:hAnsiTheme="majorHAnsi"/>
                <w:sz w:val="20"/>
                <w:szCs w:val="18"/>
              </w:rPr>
              <w:t>o</w:t>
            </w:r>
            <w:r>
              <w:rPr>
                <w:rFonts w:asciiTheme="majorHAnsi" w:hAnsiTheme="majorHAnsi"/>
                <w:sz w:val="20"/>
                <w:szCs w:val="18"/>
              </w:rPr>
              <w:t xml:space="preserve"> a</w:t>
            </w:r>
            <w:r w:rsidRPr="00801E37">
              <w:rPr>
                <w:rFonts w:asciiTheme="majorHAnsi" w:hAnsiTheme="majorHAnsi"/>
                <w:sz w:val="20"/>
                <w:szCs w:val="18"/>
              </w:rPr>
              <w:t>cciones observables</w:t>
            </w:r>
          </w:p>
        </w:tc>
      </w:tr>
      <w:tr w:rsidR="00D434B2" w:rsidRPr="004E3504" w14:paraId="7D260176" w14:textId="77777777" w:rsidTr="00FF26F6">
        <w:trPr>
          <w:trHeight w:val="66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bottom w:val="single" w:sz="4" w:space="0" w:color="auto"/>
            </w:tcBorders>
            <w:vAlign w:val="center"/>
          </w:tcPr>
          <w:p w14:paraId="2211DC15" w14:textId="77777777" w:rsidR="00D434B2" w:rsidRPr="004E3504" w:rsidRDefault="00D434B2" w:rsidP="00C14369">
            <w:pPr>
              <w:autoSpaceDE w:val="0"/>
              <w:autoSpaceDN w:val="0"/>
              <w:adjustRightInd w:val="0"/>
              <w:contextualSpacing/>
              <w:jc w:val="both"/>
              <w:rPr>
                <w:rFonts w:asciiTheme="majorHAnsi" w:hAnsiTheme="majorHAnsi" w:cs="Arial"/>
                <w:sz w:val="18"/>
                <w:szCs w:val="18"/>
              </w:rPr>
            </w:pPr>
            <w:r>
              <w:rPr>
                <w:rFonts w:asciiTheme="majorHAnsi" w:hAnsiTheme="majorHAnsi" w:cs="Arial"/>
                <w:sz w:val="18"/>
                <w:szCs w:val="18"/>
              </w:rPr>
              <w:t>Enfoque Ambiental</w:t>
            </w:r>
          </w:p>
        </w:tc>
        <w:tc>
          <w:tcPr>
            <w:tcW w:w="12055" w:type="dxa"/>
            <w:tcBorders>
              <w:top w:val="single" w:sz="4" w:space="0" w:color="auto"/>
              <w:bottom w:val="single" w:sz="4" w:space="0" w:color="auto"/>
            </w:tcBorders>
          </w:tcPr>
          <w:p w14:paraId="2234E3AD" w14:textId="77777777" w:rsidR="008C7CEC" w:rsidRPr="008C7CEC" w:rsidRDefault="008C7CEC" w:rsidP="00C14369">
            <w:pPr>
              <w:numPr>
                <w:ilvl w:val="0"/>
                <w:numId w:val="4"/>
              </w:numPr>
              <w:ind w:left="58" w:hanging="14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8C7CEC">
              <w:rPr>
                <w:rFonts w:asciiTheme="majorHAnsi" w:hAnsiTheme="majorHAnsi" w:cs="Arial"/>
                <w:sz w:val="18"/>
                <w:szCs w:val="18"/>
              </w:rPr>
              <w:t>Docentes y estudiantes plantean soluci</w:t>
            </w:r>
            <w:bookmarkStart w:id="0" w:name="_GoBack"/>
            <w:bookmarkEnd w:id="0"/>
            <w:r w:rsidRPr="008C7CEC">
              <w:rPr>
                <w:rFonts w:asciiTheme="majorHAnsi" w:hAnsiTheme="majorHAnsi" w:cs="Arial"/>
                <w:sz w:val="18"/>
                <w:szCs w:val="18"/>
              </w:rPr>
              <w:t xml:space="preserve">ones para conservar la escuela como un espacio saludable y seguro. </w:t>
            </w:r>
          </w:p>
          <w:p w14:paraId="0D880430" w14:textId="77777777" w:rsidR="00D434B2" w:rsidRDefault="00D434B2" w:rsidP="00BF22D3">
            <w:pPr>
              <w:numPr>
                <w:ilvl w:val="0"/>
                <w:numId w:val="4"/>
              </w:numPr>
              <w:ind w:left="58" w:hanging="14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DB62B3">
              <w:rPr>
                <w:rFonts w:asciiTheme="majorHAnsi" w:hAnsiTheme="majorHAnsi" w:cs="Arial"/>
                <w:sz w:val="18"/>
                <w:szCs w:val="18"/>
              </w:rPr>
              <w:t>Docentes y estudiantes desarrollan</w:t>
            </w:r>
            <w:r w:rsidR="006B709B">
              <w:rPr>
                <w:rFonts w:asciiTheme="majorHAnsi" w:hAnsiTheme="majorHAnsi" w:cs="Arial"/>
                <w:sz w:val="18"/>
                <w:szCs w:val="18"/>
              </w:rPr>
              <w:t xml:space="preserve"> </w:t>
            </w:r>
            <w:r w:rsidRPr="00DB62B3">
              <w:rPr>
                <w:rFonts w:asciiTheme="majorHAnsi" w:hAnsiTheme="majorHAnsi" w:cs="Arial"/>
                <w:sz w:val="18"/>
                <w:szCs w:val="18"/>
              </w:rPr>
              <w:t>acciones que demuestren conciencia sobre los eventos climáticos extremos ocasionados por el calentamiento global.</w:t>
            </w:r>
            <w:r>
              <w:rPr>
                <w:rFonts w:asciiTheme="majorHAnsi" w:hAnsiTheme="majorHAnsi" w:cs="Arial"/>
                <w:sz w:val="18"/>
                <w:szCs w:val="18"/>
              </w:rPr>
              <w:t xml:space="preserve"> </w:t>
            </w:r>
          </w:p>
          <w:p w14:paraId="620F39B7" w14:textId="7E63A1AD" w:rsidR="000E6611" w:rsidRPr="004E3504" w:rsidRDefault="000E6611" w:rsidP="00F37377">
            <w:pP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r w:rsidR="00E711D6" w:rsidRPr="004E3504" w14:paraId="773976E6" w14:textId="77777777" w:rsidTr="00FF26F6">
        <w:trPr>
          <w:trHeight w:val="365"/>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tcBorders>
            <w:vAlign w:val="center"/>
          </w:tcPr>
          <w:p w14:paraId="3612FFDB" w14:textId="77777777" w:rsidR="00E711D6" w:rsidRPr="004E3504" w:rsidRDefault="00E711D6" w:rsidP="00C14369">
            <w:pPr>
              <w:autoSpaceDE w:val="0"/>
              <w:autoSpaceDN w:val="0"/>
              <w:adjustRightInd w:val="0"/>
              <w:contextualSpacing/>
              <w:jc w:val="both"/>
              <w:rPr>
                <w:rFonts w:asciiTheme="majorHAnsi" w:hAnsiTheme="majorHAnsi" w:cs="Arial"/>
                <w:sz w:val="18"/>
                <w:szCs w:val="18"/>
              </w:rPr>
            </w:pPr>
            <w:r w:rsidRPr="004E3504">
              <w:rPr>
                <w:rFonts w:asciiTheme="majorHAnsi" w:hAnsiTheme="majorHAnsi" w:cs="Arial"/>
                <w:sz w:val="18"/>
                <w:szCs w:val="18"/>
              </w:rPr>
              <w:t xml:space="preserve">Enfoque Orientación al bien común </w:t>
            </w:r>
          </w:p>
          <w:p w14:paraId="11EE554B" w14:textId="77777777" w:rsidR="00E711D6" w:rsidRPr="004E3504" w:rsidRDefault="00E711D6" w:rsidP="00C14369">
            <w:pPr>
              <w:jc w:val="both"/>
              <w:rPr>
                <w:rFonts w:asciiTheme="majorHAnsi" w:hAnsiTheme="majorHAnsi" w:cs="Arial"/>
                <w:b w:val="0"/>
                <w:sz w:val="18"/>
                <w:szCs w:val="18"/>
              </w:rPr>
            </w:pPr>
          </w:p>
        </w:tc>
        <w:tc>
          <w:tcPr>
            <w:tcW w:w="12055" w:type="dxa"/>
            <w:tcBorders>
              <w:top w:val="single" w:sz="4" w:space="0" w:color="auto"/>
            </w:tcBorders>
          </w:tcPr>
          <w:p w14:paraId="7F4AE4D3" w14:textId="2326129D" w:rsidR="00E711D6" w:rsidRPr="00801E37" w:rsidRDefault="00E711D6" w:rsidP="00C14369">
            <w:pPr>
              <w:numPr>
                <w:ilvl w:val="0"/>
                <w:numId w:val="4"/>
              </w:numPr>
              <w:ind w:left="58" w:hanging="14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E3504">
              <w:rPr>
                <w:rFonts w:asciiTheme="majorHAnsi" w:hAnsiTheme="majorHAnsi" w:cs="Arial"/>
                <w:sz w:val="18"/>
                <w:szCs w:val="18"/>
              </w:rPr>
              <w:t xml:space="preserve">Docentes y estudiantes </w:t>
            </w:r>
            <w:r w:rsidR="005E29D6">
              <w:rPr>
                <w:rFonts w:asciiTheme="majorHAnsi" w:hAnsiTheme="majorHAnsi" w:cs="Arial"/>
                <w:sz w:val="18"/>
                <w:szCs w:val="18"/>
              </w:rPr>
              <w:t>comparten siempre los bienes disponibles para ellos</w:t>
            </w:r>
            <w:r w:rsidR="006B709B">
              <w:rPr>
                <w:rFonts w:asciiTheme="majorHAnsi" w:hAnsiTheme="majorHAnsi" w:cs="Arial"/>
                <w:sz w:val="18"/>
                <w:szCs w:val="18"/>
              </w:rPr>
              <w:t xml:space="preserve"> </w:t>
            </w:r>
            <w:r w:rsidR="005E29D6">
              <w:rPr>
                <w:rFonts w:asciiTheme="majorHAnsi" w:hAnsiTheme="majorHAnsi" w:cs="Arial"/>
                <w:sz w:val="18"/>
                <w:szCs w:val="18"/>
              </w:rPr>
              <w:t>en los espacios educativos</w:t>
            </w:r>
            <w:r w:rsidR="006B709B">
              <w:rPr>
                <w:rFonts w:asciiTheme="majorHAnsi" w:hAnsiTheme="majorHAnsi" w:cs="Arial"/>
                <w:sz w:val="18"/>
                <w:szCs w:val="18"/>
              </w:rPr>
              <w:t xml:space="preserve"> </w:t>
            </w:r>
            <w:r w:rsidR="005E29D6">
              <w:rPr>
                <w:rFonts w:asciiTheme="majorHAnsi" w:hAnsiTheme="majorHAnsi" w:cs="Arial"/>
                <w:sz w:val="18"/>
                <w:szCs w:val="18"/>
              </w:rPr>
              <w:t>(recursos, materiales, instalaciones, tiempo, actividades,</w:t>
            </w:r>
            <w:r w:rsidR="006B709B">
              <w:rPr>
                <w:rFonts w:asciiTheme="majorHAnsi" w:hAnsiTheme="majorHAnsi" w:cs="Arial"/>
                <w:sz w:val="18"/>
                <w:szCs w:val="18"/>
              </w:rPr>
              <w:t xml:space="preserve"> </w:t>
            </w:r>
            <w:r w:rsidR="005E29D6">
              <w:rPr>
                <w:rFonts w:asciiTheme="majorHAnsi" w:hAnsiTheme="majorHAnsi" w:cs="Arial"/>
                <w:sz w:val="18"/>
                <w:szCs w:val="18"/>
              </w:rPr>
              <w:t xml:space="preserve">conocimientos) con sentido de equidad y justicia. </w:t>
            </w:r>
          </w:p>
        </w:tc>
      </w:tr>
      <w:tr w:rsidR="00E711D6" w:rsidRPr="004E3504" w14:paraId="763C2273" w14:textId="77777777" w:rsidTr="00C05E9D">
        <w:trPr>
          <w:trHeight w:val="855"/>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2934652" w14:textId="77777777" w:rsidR="00E711D6" w:rsidRPr="004E3504" w:rsidRDefault="00E711D6" w:rsidP="00C14369">
            <w:pPr>
              <w:autoSpaceDE w:val="0"/>
              <w:autoSpaceDN w:val="0"/>
              <w:adjustRightInd w:val="0"/>
              <w:contextualSpacing/>
              <w:jc w:val="both"/>
              <w:rPr>
                <w:rFonts w:asciiTheme="majorHAnsi" w:hAnsiTheme="majorHAnsi" w:cs="Arial"/>
                <w:sz w:val="18"/>
                <w:szCs w:val="18"/>
              </w:rPr>
            </w:pPr>
            <w:r>
              <w:rPr>
                <w:rFonts w:asciiTheme="majorHAnsi" w:hAnsiTheme="majorHAnsi" w:cs="Arial"/>
                <w:sz w:val="18"/>
                <w:szCs w:val="18"/>
              </w:rPr>
              <w:t>Enfoque de D</w:t>
            </w:r>
            <w:r w:rsidRPr="004E3504">
              <w:rPr>
                <w:rFonts w:asciiTheme="majorHAnsi" w:hAnsiTheme="majorHAnsi" w:cs="Arial"/>
                <w:sz w:val="18"/>
                <w:szCs w:val="18"/>
              </w:rPr>
              <w:t>erechos</w:t>
            </w:r>
          </w:p>
          <w:p w14:paraId="16FD9FDE" w14:textId="77777777" w:rsidR="00E711D6" w:rsidRPr="004E3504" w:rsidRDefault="00E711D6" w:rsidP="00C14369">
            <w:pPr>
              <w:jc w:val="both"/>
              <w:rPr>
                <w:rFonts w:asciiTheme="majorHAnsi" w:hAnsiTheme="majorHAnsi" w:cs="Arial"/>
                <w:b w:val="0"/>
                <w:sz w:val="18"/>
                <w:szCs w:val="18"/>
              </w:rPr>
            </w:pPr>
          </w:p>
        </w:tc>
        <w:tc>
          <w:tcPr>
            <w:tcW w:w="12055" w:type="dxa"/>
          </w:tcPr>
          <w:p w14:paraId="1AEAC6AA" w14:textId="77777777" w:rsidR="005E29D6" w:rsidRPr="005E29D6" w:rsidRDefault="00E711D6" w:rsidP="00C14369">
            <w:pPr>
              <w:numPr>
                <w:ilvl w:val="0"/>
                <w:numId w:val="4"/>
              </w:numPr>
              <w:ind w:left="58" w:hanging="14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E3504">
              <w:rPr>
                <w:rFonts w:asciiTheme="majorHAnsi" w:hAnsiTheme="majorHAnsi" w:cs="Arial"/>
                <w:sz w:val="18"/>
                <w:szCs w:val="18"/>
              </w:rPr>
              <w:t xml:space="preserve">Docentes y estudiantes intercambian ideas para </w:t>
            </w:r>
            <w:r>
              <w:rPr>
                <w:rFonts w:asciiTheme="majorHAnsi" w:hAnsiTheme="majorHAnsi" w:cs="Arial"/>
                <w:sz w:val="18"/>
                <w:szCs w:val="18"/>
              </w:rPr>
              <w:t>acordar,</w:t>
            </w:r>
            <w:r w:rsidRPr="004E3504">
              <w:rPr>
                <w:rFonts w:asciiTheme="majorHAnsi" w:hAnsiTheme="majorHAnsi" w:cs="Arial"/>
                <w:sz w:val="18"/>
                <w:szCs w:val="18"/>
              </w:rPr>
              <w:t xml:space="preserve"> juntos</w:t>
            </w:r>
            <w:r>
              <w:rPr>
                <w:rFonts w:asciiTheme="majorHAnsi" w:hAnsiTheme="majorHAnsi" w:cs="Arial"/>
                <w:sz w:val="18"/>
                <w:szCs w:val="18"/>
              </w:rPr>
              <w:t xml:space="preserve"> y </w:t>
            </w:r>
            <w:r w:rsidR="00CD19A7">
              <w:rPr>
                <w:rFonts w:asciiTheme="majorHAnsi" w:hAnsiTheme="majorHAnsi" w:cs="Arial"/>
                <w:sz w:val="18"/>
                <w:szCs w:val="18"/>
              </w:rPr>
              <w:t xml:space="preserve">con </w:t>
            </w:r>
            <w:r>
              <w:rPr>
                <w:rFonts w:asciiTheme="majorHAnsi" w:hAnsiTheme="majorHAnsi" w:cs="Arial"/>
                <w:sz w:val="18"/>
                <w:szCs w:val="18"/>
              </w:rPr>
              <w:t>previo</w:t>
            </w:r>
            <w:r w:rsidRPr="004E3504">
              <w:rPr>
                <w:rFonts w:asciiTheme="majorHAnsi" w:hAnsiTheme="majorHAnsi" w:cs="Arial"/>
                <w:sz w:val="18"/>
                <w:szCs w:val="18"/>
              </w:rPr>
              <w:t xml:space="preserve"> consenso</w:t>
            </w:r>
            <w:r>
              <w:rPr>
                <w:rFonts w:asciiTheme="majorHAnsi" w:hAnsiTheme="majorHAnsi" w:cs="Arial"/>
                <w:sz w:val="18"/>
                <w:szCs w:val="18"/>
              </w:rPr>
              <w:t>,</w:t>
            </w:r>
            <w:r w:rsidRPr="004E3504">
              <w:rPr>
                <w:rFonts w:asciiTheme="majorHAnsi" w:hAnsiTheme="majorHAnsi" w:cs="Arial"/>
                <w:sz w:val="18"/>
                <w:szCs w:val="18"/>
              </w:rPr>
              <w:t xml:space="preserve"> </w:t>
            </w:r>
            <w:r w:rsidR="005E29D6" w:rsidRPr="005E29D6">
              <w:rPr>
                <w:rFonts w:asciiTheme="majorHAnsi" w:hAnsiTheme="majorHAnsi" w:cs="Arial"/>
                <w:sz w:val="18"/>
                <w:szCs w:val="18"/>
              </w:rPr>
              <w:t>acuerdos para ejercitar buenas prácticas ambientales de reducción y reúso en el aula y en la escuela</w:t>
            </w:r>
            <w:r w:rsidR="00CD19A7">
              <w:rPr>
                <w:rFonts w:asciiTheme="majorHAnsi" w:hAnsiTheme="majorHAnsi" w:cs="Arial"/>
                <w:sz w:val="18"/>
                <w:szCs w:val="18"/>
              </w:rPr>
              <w:t>.</w:t>
            </w:r>
          </w:p>
          <w:p w14:paraId="3BD43862" w14:textId="77777777" w:rsidR="00E711D6" w:rsidRPr="004E3504" w:rsidRDefault="00E711D6" w:rsidP="00C14369">
            <w:pPr>
              <w:numPr>
                <w:ilvl w:val="0"/>
                <w:numId w:val="4"/>
              </w:numPr>
              <w:ind w:left="58" w:hanging="14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E3504">
              <w:rPr>
                <w:rFonts w:asciiTheme="majorHAnsi" w:hAnsiTheme="majorHAnsi" w:cs="Arial"/>
                <w:sz w:val="18"/>
                <w:szCs w:val="18"/>
              </w:rPr>
              <w:t>Docentes y estudiantes manifiestan libremente sus ideas y participan en las actividades y decisiones.</w:t>
            </w:r>
          </w:p>
          <w:p w14:paraId="5783CC29" w14:textId="32E498F6" w:rsidR="00E711D6" w:rsidRPr="004E3504" w:rsidRDefault="00E711D6" w:rsidP="00C14369">
            <w:pPr>
              <w:numPr>
                <w:ilvl w:val="0"/>
                <w:numId w:val="4"/>
              </w:numPr>
              <w:ind w:left="58" w:hanging="14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E3504">
              <w:rPr>
                <w:rFonts w:asciiTheme="majorHAnsi" w:hAnsiTheme="majorHAnsi" w:cs="Arial"/>
                <w:sz w:val="18"/>
                <w:szCs w:val="18"/>
              </w:rPr>
              <w:t>Docentes y estudiantes participan activam</w:t>
            </w:r>
            <w:r w:rsidR="00C742C6">
              <w:rPr>
                <w:rFonts w:asciiTheme="majorHAnsi" w:hAnsiTheme="majorHAnsi" w:cs="Arial"/>
                <w:sz w:val="18"/>
                <w:szCs w:val="18"/>
              </w:rPr>
              <w:t xml:space="preserve">ente en la planificación de las </w:t>
            </w:r>
            <w:r w:rsidRPr="004E3504">
              <w:rPr>
                <w:rFonts w:asciiTheme="majorHAnsi" w:hAnsiTheme="majorHAnsi" w:cs="Arial"/>
                <w:sz w:val="18"/>
                <w:szCs w:val="18"/>
              </w:rPr>
              <w:t>actividades</w:t>
            </w:r>
            <w:r w:rsidR="005E29D6">
              <w:rPr>
                <w:rFonts w:asciiTheme="majorHAnsi" w:hAnsiTheme="majorHAnsi" w:cs="Arial"/>
                <w:sz w:val="18"/>
                <w:szCs w:val="18"/>
              </w:rPr>
              <w:t>, para</w:t>
            </w:r>
            <w:r w:rsidR="006B709B">
              <w:rPr>
                <w:rFonts w:asciiTheme="majorHAnsi" w:hAnsiTheme="majorHAnsi" w:cs="Arial"/>
                <w:sz w:val="18"/>
                <w:szCs w:val="18"/>
              </w:rPr>
              <w:t xml:space="preserve"> </w:t>
            </w:r>
            <w:r w:rsidR="005E29D6">
              <w:rPr>
                <w:rFonts w:asciiTheme="majorHAnsi" w:hAnsiTheme="majorHAnsi" w:cs="Arial"/>
                <w:sz w:val="18"/>
                <w:szCs w:val="18"/>
              </w:rPr>
              <w:t xml:space="preserve">dar respuesta a la necesidad </w:t>
            </w:r>
            <w:r w:rsidR="00CD19A7">
              <w:rPr>
                <w:rFonts w:asciiTheme="majorHAnsi" w:hAnsiTheme="majorHAnsi" w:cs="Arial"/>
                <w:sz w:val="18"/>
                <w:szCs w:val="18"/>
              </w:rPr>
              <w:t xml:space="preserve">de </w:t>
            </w:r>
            <w:r w:rsidR="005E29D6">
              <w:rPr>
                <w:rFonts w:asciiTheme="majorHAnsi" w:hAnsiTheme="majorHAnsi" w:cs="Arial"/>
                <w:sz w:val="18"/>
                <w:szCs w:val="18"/>
              </w:rPr>
              <w:t>cuidar el am</w:t>
            </w:r>
            <w:r w:rsidR="00C742C6">
              <w:rPr>
                <w:rFonts w:asciiTheme="majorHAnsi" w:hAnsiTheme="majorHAnsi" w:cs="Arial"/>
                <w:sz w:val="18"/>
                <w:szCs w:val="18"/>
              </w:rPr>
              <w:t>biente y su salud.</w:t>
            </w:r>
          </w:p>
        </w:tc>
      </w:tr>
      <w:tr w:rsidR="00E711D6" w:rsidRPr="004E3504" w14:paraId="44A7B6F3" w14:textId="77777777" w:rsidTr="00C05E9D">
        <w:trPr>
          <w:trHeight w:val="4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C0282A5" w14:textId="77777777" w:rsidR="00E711D6" w:rsidRPr="004E3504" w:rsidRDefault="00E711D6" w:rsidP="00C14369">
            <w:pPr>
              <w:jc w:val="both"/>
              <w:rPr>
                <w:rFonts w:asciiTheme="majorHAnsi" w:hAnsiTheme="majorHAnsi" w:cs="Arial"/>
                <w:sz w:val="18"/>
                <w:szCs w:val="18"/>
              </w:rPr>
            </w:pPr>
            <w:r w:rsidRPr="004E3504">
              <w:rPr>
                <w:rFonts w:asciiTheme="majorHAnsi" w:hAnsiTheme="majorHAnsi" w:cs="Arial"/>
                <w:sz w:val="18"/>
                <w:szCs w:val="18"/>
              </w:rPr>
              <w:t xml:space="preserve">Enfoque Búsqueda de la </w:t>
            </w:r>
            <w:r>
              <w:rPr>
                <w:rFonts w:asciiTheme="majorHAnsi" w:hAnsiTheme="majorHAnsi" w:cs="Arial"/>
                <w:sz w:val="18"/>
                <w:szCs w:val="18"/>
              </w:rPr>
              <w:t>e</w:t>
            </w:r>
            <w:r w:rsidRPr="004E3504">
              <w:rPr>
                <w:rFonts w:asciiTheme="majorHAnsi" w:hAnsiTheme="majorHAnsi" w:cs="Arial"/>
                <w:sz w:val="18"/>
                <w:szCs w:val="18"/>
              </w:rPr>
              <w:t>xcelencia</w:t>
            </w:r>
          </w:p>
        </w:tc>
        <w:tc>
          <w:tcPr>
            <w:tcW w:w="12055" w:type="dxa"/>
          </w:tcPr>
          <w:p w14:paraId="075AF14D" w14:textId="77777777" w:rsidR="00E711D6" w:rsidRDefault="00E711D6" w:rsidP="00C14369">
            <w:pPr>
              <w:numPr>
                <w:ilvl w:val="0"/>
                <w:numId w:val="4"/>
              </w:numPr>
              <w:ind w:left="58" w:hanging="14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E3504">
              <w:rPr>
                <w:rFonts w:asciiTheme="majorHAnsi" w:hAnsiTheme="majorHAnsi" w:cs="Arial"/>
                <w:sz w:val="18"/>
                <w:szCs w:val="18"/>
              </w:rPr>
              <w:t>Docentes y estudiantes comparan, adquieren y emplean estrategias para organizar</w:t>
            </w:r>
            <w:r w:rsidR="00CD19A7">
              <w:rPr>
                <w:rFonts w:asciiTheme="majorHAnsi" w:hAnsiTheme="majorHAnsi" w:cs="Arial"/>
                <w:sz w:val="18"/>
                <w:szCs w:val="18"/>
              </w:rPr>
              <w:t>se</w:t>
            </w:r>
            <w:r>
              <w:rPr>
                <w:rFonts w:asciiTheme="majorHAnsi" w:hAnsiTheme="majorHAnsi" w:cs="Arial"/>
                <w:sz w:val="18"/>
                <w:szCs w:val="18"/>
              </w:rPr>
              <w:t xml:space="preserve"> como equipos e </w:t>
            </w:r>
            <w:r w:rsidRPr="004E3504">
              <w:rPr>
                <w:rFonts w:asciiTheme="majorHAnsi" w:hAnsiTheme="majorHAnsi" w:cs="Arial"/>
                <w:sz w:val="18"/>
                <w:szCs w:val="18"/>
              </w:rPr>
              <w:t>implementar los espacios de su aula.</w:t>
            </w:r>
          </w:p>
          <w:p w14:paraId="46E7C61A" w14:textId="77777777" w:rsidR="00E711D6" w:rsidRPr="004E3504" w:rsidRDefault="00E711D6" w:rsidP="00C14369">
            <w:pPr>
              <w:numPr>
                <w:ilvl w:val="0"/>
                <w:numId w:val="4"/>
              </w:numPr>
              <w:ind w:left="58" w:hanging="142"/>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2A6D1E">
              <w:rPr>
                <w:rFonts w:asciiTheme="majorHAnsi" w:hAnsiTheme="majorHAnsi" w:cs="Arial"/>
                <w:sz w:val="18"/>
                <w:szCs w:val="18"/>
              </w:rPr>
              <w:t>Docentes</w:t>
            </w:r>
            <w:r w:rsidRPr="002A6D1E">
              <w:rPr>
                <w:rFonts w:asciiTheme="majorHAnsi" w:eastAsia="Calibri" w:hAnsiTheme="majorHAnsi" w:cs="Arial"/>
                <w:bCs/>
                <w:iCs/>
                <w:sz w:val="18"/>
                <w:szCs w:val="18"/>
                <w:lang w:val="es-ES"/>
              </w:rPr>
              <w:t xml:space="preserve"> y estudiantes dialogan y reflexionan sobre la importancia de trabajar en equipo respetando sus ideas o propuestas.</w:t>
            </w:r>
          </w:p>
        </w:tc>
      </w:tr>
    </w:tbl>
    <w:p w14:paraId="71226A81" w14:textId="77777777" w:rsidR="00E711D6" w:rsidRDefault="00E711D6" w:rsidP="00E711D6">
      <w:pPr>
        <w:pStyle w:val="Prrafodelista"/>
        <w:spacing w:after="0" w:line="240" w:lineRule="auto"/>
        <w:rPr>
          <w:rFonts w:asciiTheme="majorHAnsi" w:hAnsiTheme="majorHAnsi"/>
          <w:b/>
          <w:sz w:val="20"/>
          <w:szCs w:val="18"/>
        </w:rPr>
      </w:pPr>
    </w:p>
    <w:p w14:paraId="505CDC16" w14:textId="77777777" w:rsidR="00E609BD" w:rsidRDefault="00E609BD" w:rsidP="00E711D6">
      <w:pPr>
        <w:pStyle w:val="Prrafodelista"/>
        <w:spacing w:after="0" w:line="240" w:lineRule="auto"/>
        <w:rPr>
          <w:rFonts w:asciiTheme="majorHAnsi" w:hAnsiTheme="majorHAnsi"/>
          <w:b/>
          <w:sz w:val="20"/>
          <w:szCs w:val="18"/>
        </w:rPr>
      </w:pPr>
    </w:p>
    <w:p w14:paraId="15741056" w14:textId="77777777" w:rsidR="00E666F9" w:rsidRPr="005E76D4" w:rsidRDefault="00E666F9" w:rsidP="00C14369">
      <w:pPr>
        <w:pStyle w:val="Prrafodelista"/>
        <w:numPr>
          <w:ilvl w:val="0"/>
          <w:numId w:val="1"/>
        </w:numPr>
        <w:spacing w:after="0" w:line="240" w:lineRule="auto"/>
        <w:ind w:left="284"/>
        <w:jc w:val="both"/>
        <w:rPr>
          <w:rFonts w:asciiTheme="majorHAnsi" w:hAnsiTheme="majorHAnsi"/>
          <w:b/>
          <w:sz w:val="18"/>
          <w:szCs w:val="18"/>
        </w:rPr>
      </w:pPr>
      <w:r w:rsidRPr="005E76D4">
        <w:rPr>
          <w:rFonts w:asciiTheme="majorHAnsi" w:hAnsiTheme="majorHAnsi"/>
          <w:b/>
          <w:sz w:val="18"/>
          <w:szCs w:val="18"/>
        </w:rPr>
        <w:t>SITUACIÓN SIGNIFICATIVA</w:t>
      </w:r>
    </w:p>
    <w:p w14:paraId="20A36CA4" w14:textId="238A4B0A" w:rsidR="005E76D4" w:rsidRPr="005E76D4" w:rsidRDefault="005E76D4" w:rsidP="005E76D4">
      <w:pPr>
        <w:jc w:val="both"/>
        <w:rPr>
          <w:rFonts w:asciiTheme="majorHAnsi" w:hAnsiTheme="majorHAnsi"/>
          <w:sz w:val="18"/>
          <w:szCs w:val="18"/>
        </w:rPr>
      </w:pPr>
      <w:r w:rsidRPr="005E76D4">
        <w:rPr>
          <w:rFonts w:asciiTheme="majorHAnsi" w:hAnsiTheme="majorHAnsi"/>
          <w:sz w:val="18"/>
          <w:szCs w:val="18"/>
        </w:rPr>
        <w:t>La escuela constituye un lugar significativo en la vida y rutina de los estudiantes</w:t>
      </w:r>
      <w:r w:rsidR="00C62662">
        <w:rPr>
          <w:rFonts w:asciiTheme="majorHAnsi" w:hAnsiTheme="majorHAnsi"/>
          <w:sz w:val="18"/>
          <w:szCs w:val="18"/>
        </w:rPr>
        <w:t>,</w:t>
      </w:r>
      <w:r w:rsidRPr="005E76D4">
        <w:rPr>
          <w:rFonts w:asciiTheme="majorHAnsi" w:hAnsiTheme="majorHAnsi"/>
          <w:sz w:val="18"/>
          <w:szCs w:val="18"/>
        </w:rPr>
        <w:t xml:space="preserve"> ya que, luego de</w:t>
      </w:r>
      <w:r w:rsidR="001B5636">
        <w:rPr>
          <w:rFonts w:asciiTheme="majorHAnsi" w:hAnsiTheme="majorHAnsi"/>
          <w:sz w:val="18"/>
          <w:szCs w:val="18"/>
        </w:rPr>
        <w:t xml:space="preserve"> la</w:t>
      </w:r>
      <w:r w:rsidRPr="005E76D4">
        <w:rPr>
          <w:rFonts w:asciiTheme="majorHAnsi" w:hAnsiTheme="majorHAnsi"/>
          <w:sz w:val="18"/>
          <w:szCs w:val="18"/>
        </w:rPr>
        <w:t xml:space="preserve"> casa, es donde pasan más horas al día. Por </w:t>
      </w:r>
      <w:r w:rsidR="00C62662">
        <w:rPr>
          <w:rFonts w:asciiTheme="majorHAnsi" w:hAnsiTheme="majorHAnsi"/>
          <w:sz w:val="18"/>
          <w:szCs w:val="18"/>
        </w:rPr>
        <w:t>e</w:t>
      </w:r>
      <w:r w:rsidR="00C62662" w:rsidRPr="005E76D4">
        <w:rPr>
          <w:rFonts w:asciiTheme="majorHAnsi" w:hAnsiTheme="majorHAnsi"/>
          <w:sz w:val="18"/>
          <w:szCs w:val="18"/>
        </w:rPr>
        <w:t xml:space="preserve">sta </w:t>
      </w:r>
      <w:r w:rsidRPr="005E76D4">
        <w:rPr>
          <w:rFonts w:asciiTheme="majorHAnsi" w:hAnsiTheme="majorHAnsi"/>
          <w:sz w:val="18"/>
          <w:szCs w:val="18"/>
        </w:rPr>
        <w:t>razón</w:t>
      </w:r>
      <w:r w:rsidR="00C62662">
        <w:rPr>
          <w:rFonts w:asciiTheme="majorHAnsi" w:hAnsiTheme="majorHAnsi"/>
          <w:sz w:val="18"/>
          <w:szCs w:val="18"/>
        </w:rPr>
        <w:t>,</w:t>
      </w:r>
      <w:r w:rsidRPr="005E76D4">
        <w:rPr>
          <w:rFonts w:asciiTheme="majorHAnsi" w:hAnsiTheme="majorHAnsi"/>
          <w:sz w:val="18"/>
          <w:szCs w:val="18"/>
        </w:rPr>
        <w:t xml:space="preserve"> es necesario conseguir que se desenvuelvan en un espacio seguro y saludable, lo que impactará directamente en su bienestar. Es importante que ellos </w:t>
      </w:r>
      <w:r w:rsidR="001B5636">
        <w:rPr>
          <w:rFonts w:asciiTheme="majorHAnsi" w:hAnsiTheme="majorHAnsi"/>
          <w:sz w:val="18"/>
          <w:szCs w:val="18"/>
        </w:rPr>
        <w:t>reconozcan</w:t>
      </w:r>
      <w:r w:rsidR="001B5636" w:rsidRPr="005E76D4">
        <w:rPr>
          <w:rFonts w:asciiTheme="majorHAnsi" w:hAnsiTheme="majorHAnsi"/>
          <w:sz w:val="18"/>
          <w:szCs w:val="18"/>
        </w:rPr>
        <w:t xml:space="preserve"> </w:t>
      </w:r>
      <w:r w:rsidRPr="005E76D4">
        <w:rPr>
          <w:rFonts w:asciiTheme="majorHAnsi" w:hAnsiTheme="majorHAnsi"/>
          <w:sz w:val="18"/>
          <w:szCs w:val="18"/>
        </w:rPr>
        <w:t xml:space="preserve">qué aspectos contribuyen </w:t>
      </w:r>
      <w:r w:rsidR="00C62662">
        <w:rPr>
          <w:rFonts w:asciiTheme="majorHAnsi" w:hAnsiTheme="majorHAnsi"/>
          <w:sz w:val="18"/>
          <w:szCs w:val="18"/>
        </w:rPr>
        <w:t xml:space="preserve">o </w:t>
      </w:r>
      <w:r w:rsidRPr="005E76D4">
        <w:rPr>
          <w:rFonts w:asciiTheme="majorHAnsi" w:hAnsiTheme="majorHAnsi"/>
          <w:sz w:val="18"/>
          <w:szCs w:val="18"/>
        </w:rPr>
        <w:t xml:space="preserve">dificultan </w:t>
      </w:r>
      <w:r w:rsidR="00C62662">
        <w:rPr>
          <w:rFonts w:asciiTheme="majorHAnsi" w:hAnsiTheme="majorHAnsi"/>
          <w:sz w:val="18"/>
          <w:szCs w:val="18"/>
        </w:rPr>
        <w:t>e</w:t>
      </w:r>
      <w:r w:rsidR="00C62662" w:rsidRPr="005E76D4">
        <w:rPr>
          <w:rFonts w:asciiTheme="majorHAnsi" w:hAnsiTheme="majorHAnsi"/>
          <w:sz w:val="18"/>
          <w:szCs w:val="18"/>
        </w:rPr>
        <w:t xml:space="preserve">l </w:t>
      </w:r>
      <w:r w:rsidRPr="005E76D4">
        <w:rPr>
          <w:rFonts w:asciiTheme="majorHAnsi" w:hAnsiTheme="majorHAnsi"/>
          <w:sz w:val="18"/>
          <w:szCs w:val="18"/>
        </w:rPr>
        <w:t>logro de este objetivo, así como que identifiquen qué acciones concretas pueden ser realizadas por los diferentes actores de la comunidad escolar. De esta manera, al diagnosticar, analizar situaciones, proponer soluciones y hacerles seguimiento</w:t>
      </w:r>
      <w:r w:rsidR="001B5636">
        <w:rPr>
          <w:rFonts w:asciiTheme="majorHAnsi" w:hAnsiTheme="majorHAnsi"/>
          <w:sz w:val="18"/>
          <w:szCs w:val="18"/>
        </w:rPr>
        <w:t>,</w:t>
      </w:r>
      <w:r w:rsidRPr="005E76D4">
        <w:rPr>
          <w:rFonts w:asciiTheme="majorHAnsi" w:hAnsiTheme="majorHAnsi"/>
          <w:sz w:val="18"/>
          <w:szCs w:val="18"/>
        </w:rPr>
        <w:t xml:space="preserve"> se convertirán en protagonistas del cambio.</w:t>
      </w:r>
    </w:p>
    <w:p w14:paraId="388B884D" w14:textId="5DDDF5A9" w:rsidR="005722F0" w:rsidRPr="005E76D4" w:rsidRDefault="005E76D4" w:rsidP="005E76D4">
      <w:pPr>
        <w:spacing w:after="0"/>
        <w:ind w:right="963"/>
        <w:jc w:val="both"/>
        <w:rPr>
          <w:rFonts w:asciiTheme="majorHAnsi" w:hAnsiTheme="majorHAnsi" w:cs="Arial"/>
          <w:color w:val="000000" w:themeColor="text1"/>
          <w:sz w:val="18"/>
          <w:szCs w:val="18"/>
          <w:lang w:val="es-ES"/>
        </w:rPr>
      </w:pPr>
      <w:r w:rsidRPr="005E76D4">
        <w:rPr>
          <w:rFonts w:asciiTheme="majorHAnsi" w:hAnsiTheme="majorHAnsi"/>
          <w:sz w:val="18"/>
          <w:szCs w:val="18"/>
        </w:rPr>
        <w:t>Para presentar estos retos</w:t>
      </w:r>
      <w:r w:rsidR="001B5636">
        <w:rPr>
          <w:rFonts w:asciiTheme="majorHAnsi" w:hAnsiTheme="majorHAnsi"/>
          <w:sz w:val="18"/>
          <w:szCs w:val="18"/>
        </w:rPr>
        <w:t>,</w:t>
      </w:r>
      <w:r w:rsidRPr="005E76D4">
        <w:rPr>
          <w:rFonts w:asciiTheme="majorHAnsi" w:hAnsiTheme="majorHAnsi"/>
          <w:sz w:val="18"/>
          <w:szCs w:val="18"/>
        </w:rPr>
        <w:t xml:space="preserve"> se plantean las siguientes preguntas: ¿</w:t>
      </w:r>
      <w:r w:rsidR="00C62662">
        <w:rPr>
          <w:rFonts w:asciiTheme="majorHAnsi" w:hAnsiTheme="majorHAnsi"/>
          <w:sz w:val="18"/>
          <w:szCs w:val="18"/>
        </w:rPr>
        <w:t>c</w:t>
      </w:r>
      <w:r w:rsidR="00C62662" w:rsidRPr="005E76D4">
        <w:rPr>
          <w:rFonts w:asciiTheme="majorHAnsi" w:hAnsiTheme="majorHAnsi"/>
          <w:sz w:val="18"/>
          <w:szCs w:val="18"/>
        </w:rPr>
        <w:t xml:space="preserve">ómo </w:t>
      </w:r>
      <w:r w:rsidRPr="005E76D4">
        <w:rPr>
          <w:rFonts w:asciiTheme="majorHAnsi" w:hAnsiTheme="majorHAnsi"/>
          <w:sz w:val="18"/>
          <w:szCs w:val="18"/>
        </w:rPr>
        <w:t>hacer de nuestra escuela un lugar seguro y saludable?</w:t>
      </w:r>
      <w:r w:rsidR="00E609BD" w:rsidRPr="005E76D4">
        <w:rPr>
          <w:rFonts w:asciiTheme="majorHAnsi" w:hAnsiTheme="majorHAnsi"/>
          <w:sz w:val="18"/>
          <w:szCs w:val="18"/>
        </w:rPr>
        <w:t>, ¿</w:t>
      </w:r>
      <w:r w:rsidRPr="005E76D4">
        <w:rPr>
          <w:rFonts w:asciiTheme="majorHAnsi" w:hAnsiTheme="majorHAnsi"/>
          <w:sz w:val="18"/>
          <w:szCs w:val="18"/>
        </w:rPr>
        <w:t>cómo aplicar lo</w:t>
      </w:r>
      <w:r w:rsidR="006B709B">
        <w:rPr>
          <w:rFonts w:asciiTheme="majorHAnsi" w:hAnsiTheme="majorHAnsi"/>
          <w:sz w:val="18"/>
          <w:szCs w:val="18"/>
        </w:rPr>
        <w:t xml:space="preserve"> </w:t>
      </w:r>
      <w:r w:rsidRPr="005E76D4">
        <w:rPr>
          <w:rFonts w:asciiTheme="majorHAnsi" w:hAnsiTheme="majorHAnsi"/>
          <w:sz w:val="18"/>
          <w:szCs w:val="18"/>
        </w:rPr>
        <w:t>que hemos aprendido?</w:t>
      </w:r>
    </w:p>
    <w:p w14:paraId="5BF8B8B4" w14:textId="77777777" w:rsidR="0026217E" w:rsidRPr="005E76D4" w:rsidRDefault="0026217E" w:rsidP="00C14369">
      <w:pPr>
        <w:spacing w:after="0"/>
        <w:ind w:right="963"/>
        <w:jc w:val="both"/>
        <w:rPr>
          <w:rFonts w:asciiTheme="majorHAnsi" w:eastAsia="Times New Roman" w:hAnsiTheme="majorHAnsi" w:cs="Segoe UI"/>
          <w:b/>
          <w:bCs/>
          <w:sz w:val="18"/>
          <w:szCs w:val="18"/>
          <w:lang w:val="es-MX" w:eastAsia="es-PE"/>
        </w:rPr>
      </w:pPr>
    </w:p>
    <w:p w14:paraId="6FD2BD36" w14:textId="77777777" w:rsidR="0026217E" w:rsidRPr="005E76D4" w:rsidRDefault="0026217E" w:rsidP="00C14369">
      <w:pPr>
        <w:pStyle w:val="Prrafodelista"/>
        <w:numPr>
          <w:ilvl w:val="0"/>
          <w:numId w:val="1"/>
        </w:numPr>
        <w:spacing w:after="0"/>
        <w:jc w:val="both"/>
        <w:rPr>
          <w:rFonts w:asciiTheme="majorHAnsi" w:eastAsia="Times New Roman" w:hAnsiTheme="majorHAnsi" w:cs="Segoe UI"/>
          <w:b/>
          <w:bCs/>
          <w:sz w:val="18"/>
          <w:szCs w:val="18"/>
          <w:lang w:val="es-MX" w:eastAsia="es-PE"/>
        </w:rPr>
      </w:pPr>
      <w:r w:rsidRPr="005E76D4">
        <w:rPr>
          <w:rFonts w:asciiTheme="majorHAnsi" w:eastAsia="Times New Roman" w:hAnsiTheme="majorHAnsi" w:cs="Segoe UI"/>
          <w:b/>
          <w:bCs/>
          <w:sz w:val="18"/>
          <w:szCs w:val="18"/>
          <w:lang w:val="es-MX" w:eastAsia="es-PE"/>
        </w:rPr>
        <w:t>SECUENCIA DE SESIONES Y ACTIVIDADES A DESARROLLAR</w:t>
      </w:r>
    </w:p>
    <w:tbl>
      <w:tblPr>
        <w:tblStyle w:val="Tablaconcuadrcula"/>
        <w:tblW w:w="14737" w:type="dxa"/>
        <w:tblLook w:val="04A0" w:firstRow="1" w:lastRow="0" w:firstColumn="1" w:lastColumn="0" w:noHBand="0" w:noVBand="1"/>
      </w:tblPr>
      <w:tblGrid>
        <w:gridCol w:w="7368"/>
        <w:gridCol w:w="7369"/>
      </w:tblGrid>
      <w:tr w:rsidR="005E76D4" w:rsidRPr="00793F5B" w14:paraId="00DE900F" w14:textId="77777777" w:rsidTr="005E76D4">
        <w:tc>
          <w:tcPr>
            <w:tcW w:w="7368" w:type="dxa"/>
          </w:tcPr>
          <w:p w14:paraId="02B1A912" w14:textId="77777777" w:rsidR="005E76D4" w:rsidRPr="00793F5B" w:rsidRDefault="005E76D4" w:rsidP="00C05E9D">
            <w:pPr>
              <w:rPr>
                <w:rFonts w:asciiTheme="majorHAnsi" w:hAnsiTheme="majorHAnsi"/>
                <w:sz w:val="18"/>
                <w:szCs w:val="18"/>
              </w:rPr>
            </w:pPr>
            <w:r w:rsidRPr="00793F5B">
              <w:rPr>
                <w:rFonts w:asciiTheme="majorHAnsi" w:hAnsiTheme="majorHAnsi"/>
                <w:sz w:val="18"/>
                <w:szCs w:val="18"/>
              </w:rPr>
              <w:t>SESIÓN 1</w:t>
            </w:r>
          </w:p>
          <w:p w14:paraId="74AFD31B" w14:textId="77777777" w:rsidR="005E76D4" w:rsidRPr="00793F5B" w:rsidRDefault="005E76D4" w:rsidP="00C05E9D">
            <w:pPr>
              <w:rPr>
                <w:rFonts w:asciiTheme="majorHAnsi" w:hAnsiTheme="majorHAnsi"/>
                <w:color w:val="7030A0"/>
                <w:sz w:val="18"/>
                <w:szCs w:val="18"/>
              </w:rPr>
            </w:pPr>
            <w:r w:rsidRPr="00793F5B">
              <w:rPr>
                <w:rFonts w:asciiTheme="majorHAnsi" w:hAnsiTheme="majorHAnsi"/>
                <w:color w:val="7030A0"/>
                <w:sz w:val="18"/>
                <w:szCs w:val="18"/>
              </w:rPr>
              <w:t>Recorremos la escuela</w:t>
            </w:r>
            <w:r w:rsidR="0002735C" w:rsidRPr="00793F5B">
              <w:rPr>
                <w:rFonts w:asciiTheme="majorHAnsi" w:hAnsiTheme="majorHAnsi"/>
                <w:color w:val="7030A0"/>
                <w:sz w:val="18"/>
                <w:szCs w:val="18"/>
              </w:rPr>
              <w:t xml:space="preserve"> </w:t>
            </w:r>
          </w:p>
          <w:p w14:paraId="18429C2A" w14:textId="4A471A53" w:rsidR="004956C3" w:rsidRPr="00793F5B" w:rsidRDefault="001F0045" w:rsidP="00CF5F05">
            <w:pPr>
              <w:rPr>
                <w:rFonts w:asciiTheme="majorHAnsi" w:hAnsiTheme="majorHAnsi"/>
                <w:sz w:val="18"/>
                <w:szCs w:val="18"/>
              </w:rPr>
            </w:pPr>
            <w:r w:rsidRPr="00793F5B">
              <w:rPr>
                <w:rFonts w:asciiTheme="majorHAnsi" w:hAnsiTheme="majorHAnsi"/>
                <w:sz w:val="18"/>
                <w:szCs w:val="18"/>
              </w:rPr>
              <w:t xml:space="preserve">En esta sesión, las niñas y los niños </w:t>
            </w:r>
            <w:r w:rsidR="001B5636" w:rsidRPr="00793F5B">
              <w:rPr>
                <w:rFonts w:asciiTheme="majorHAnsi" w:hAnsiTheme="majorHAnsi"/>
                <w:sz w:val="18"/>
                <w:szCs w:val="18"/>
              </w:rPr>
              <w:t>realiza</w:t>
            </w:r>
            <w:r w:rsidR="00333B40">
              <w:rPr>
                <w:rFonts w:asciiTheme="majorHAnsi" w:hAnsiTheme="majorHAnsi"/>
                <w:sz w:val="18"/>
                <w:szCs w:val="18"/>
              </w:rPr>
              <w:t>rán</w:t>
            </w:r>
            <w:r w:rsidR="001B5636" w:rsidRPr="00793F5B">
              <w:rPr>
                <w:rFonts w:asciiTheme="majorHAnsi" w:hAnsiTheme="majorHAnsi"/>
                <w:sz w:val="18"/>
                <w:szCs w:val="18"/>
              </w:rPr>
              <w:t xml:space="preserve"> </w:t>
            </w:r>
            <w:r w:rsidRPr="00793F5B">
              <w:rPr>
                <w:rFonts w:asciiTheme="majorHAnsi" w:hAnsiTheme="majorHAnsi"/>
                <w:sz w:val="18"/>
                <w:szCs w:val="18"/>
              </w:rPr>
              <w:t xml:space="preserve">un recorrido por los distintos ambientes de la escuela con la finalidad de identificar los puntos en los cuales se generan situaciones que afectan la vida saludable y la permanencia en un espacio seguro. </w:t>
            </w:r>
            <w:r w:rsidR="001B5636">
              <w:rPr>
                <w:rFonts w:asciiTheme="majorHAnsi" w:hAnsiTheme="majorHAnsi"/>
                <w:sz w:val="18"/>
                <w:szCs w:val="18"/>
              </w:rPr>
              <w:t>Los estudiantes d</w:t>
            </w:r>
            <w:r w:rsidR="001B5636" w:rsidRPr="00793F5B">
              <w:rPr>
                <w:rFonts w:asciiTheme="majorHAnsi" w:hAnsiTheme="majorHAnsi"/>
                <w:sz w:val="18"/>
                <w:szCs w:val="18"/>
              </w:rPr>
              <w:t>escrib</w:t>
            </w:r>
            <w:r w:rsidR="00333B40">
              <w:rPr>
                <w:rFonts w:asciiTheme="majorHAnsi" w:hAnsiTheme="majorHAnsi"/>
                <w:sz w:val="18"/>
                <w:szCs w:val="18"/>
              </w:rPr>
              <w:t>irán</w:t>
            </w:r>
            <w:r w:rsidR="001B5636" w:rsidRPr="00793F5B">
              <w:rPr>
                <w:rFonts w:asciiTheme="majorHAnsi" w:hAnsiTheme="majorHAnsi"/>
                <w:sz w:val="18"/>
                <w:szCs w:val="18"/>
              </w:rPr>
              <w:t xml:space="preserve"> </w:t>
            </w:r>
            <w:r w:rsidR="00CF5F05">
              <w:rPr>
                <w:rFonts w:asciiTheme="majorHAnsi" w:hAnsiTheme="majorHAnsi"/>
                <w:sz w:val="18"/>
                <w:szCs w:val="18"/>
              </w:rPr>
              <w:t>el problema</w:t>
            </w:r>
            <w:r w:rsidR="001521CF" w:rsidRPr="00793F5B">
              <w:rPr>
                <w:rFonts w:asciiTheme="majorHAnsi" w:hAnsiTheme="majorHAnsi"/>
                <w:sz w:val="18"/>
                <w:szCs w:val="18"/>
              </w:rPr>
              <w:t xml:space="preserve"> e identifica</w:t>
            </w:r>
            <w:r w:rsidR="00333B40">
              <w:rPr>
                <w:rFonts w:asciiTheme="majorHAnsi" w:hAnsiTheme="majorHAnsi"/>
                <w:sz w:val="18"/>
                <w:szCs w:val="18"/>
              </w:rPr>
              <w:t>rán</w:t>
            </w:r>
            <w:r w:rsidR="001521CF" w:rsidRPr="00793F5B">
              <w:rPr>
                <w:rFonts w:asciiTheme="majorHAnsi" w:hAnsiTheme="majorHAnsi"/>
                <w:sz w:val="18"/>
                <w:szCs w:val="18"/>
              </w:rPr>
              <w:t xml:space="preserve"> de qué manera se ven </w:t>
            </w:r>
            <w:r w:rsidR="001B5636">
              <w:rPr>
                <w:rFonts w:asciiTheme="majorHAnsi" w:hAnsiTheme="majorHAnsi"/>
                <w:sz w:val="18"/>
                <w:szCs w:val="18"/>
              </w:rPr>
              <w:t>perjudicados</w:t>
            </w:r>
            <w:r w:rsidR="001B5636" w:rsidRPr="00793F5B">
              <w:rPr>
                <w:rFonts w:asciiTheme="majorHAnsi" w:hAnsiTheme="majorHAnsi"/>
                <w:sz w:val="18"/>
                <w:szCs w:val="18"/>
              </w:rPr>
              <w:t xml:space="preserve"> </w:t>
            </w:r>
            <w:r w:rsidR="001521CF" w:rsidRPr="00793F5B">
              <w:rPr>
                <w:rFonts w:asciiTheme="majorHAnsi" w:hAnsiTheme="majorHAnsi"/>
                <w:sz w:val="18"/>
                <w:szCs w:val="18"/>
              </w:rPr>
              <w:t>por ella.</w:t>
            </w:r>
          </w:p>
        </w:tc>
        <w:tc>
          <w:tcPr>
            <w:tcW w:w="7369" w:type="dxa"/>
          </w:tcPr>
          <w:p w14:paraId="4E6DAA49"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2</w:t>
            </w:r>
          </w:p>
          <w:p w14:paraId="602A80BE" w14:textId="77777777" w:rsidR="003D52B6" w:rsidRPr="00793F5B" w:rsidRDefault="003D52B6" w:rsidP="003D52B6">
            <w:pPr>
              <w:rPr>
                <w:rFonts w:asciiTheme="majorHAnsi" w:hAnsiTheme="majorHAnsi"/>
                <w:color w:val="FF0000"/>
                <w:sz w:val="18"/>
                <w:szCs w:val="18"/>
              </w:rPr>
            </w:pPr>
            <w:r w:rsidRPr="00793F5B">
              <w:rPr>
                <w:rFonts w:asciiTheme="majorHAnsi" w:hAnsiTheme="majorHAnsi"/>
                <w:color w:val="FF0000"/>
                <w:sz w:val="18"/>
                <w:szCs w:val="18"/>
              </w:rPr>
              <w:t>Trazamos el recorrido realizado por la escuela</w:t>
            </w:r>
          </w:p>
          <w:p w14:paraId="5999EB23" w14:textId="03781669" w:rsidR="003A0884" w:rsidRPr="00793F5B" w:rsidRDefault="003D52B6" w:rsidP="00CF5F05">
            <w:pPr>
              <w:rPr>
                <w:rFonts w:asciiTheme="majorHAnsi" w:hAnsiTheme="majorHAnsi"/>
                <w:sz w:val="18"/>
                <w:szCs w:val="18"/>
              </w:rPr>
            </w:pPr>
            <w:r w:rsidRPr="00793F5B">
              <w:rPr>
                <w:rFonts w:asciiTheme="majorHAnsi" w:hAnsiTheme="majorHAnsi"/>
                <w:color w:val="000000" w:themeColor="text1"/>
                <w:sz w:val="18"/>
                <w:szCs w:val="18"/>
              </w:rPr>
              <w:t>En esta sesión</w:t>
            </w:r>
            <w:r w:rsidR="001B5636">
              <w:rPr>
                <w:rFonts w:asciiTheme="majorHAnsi" w:hAnsiTheme="majorHAnsi"/>
                <w:color w:val="000000" w:themeColor="text1"/>
                <w:sz w:val="18"/>
                <w:szCs w:val="18"/>
              </w:rPr>
              <w:t>,</w:t>
            </w:r>
            <w:r w:rsidRPr="00793F5B">
              <w:rPr>
                <w:rFonts w:asciiTheme="majorHAnsi" w:hAnsiTheme="majorHAnsi"/>
                <w:color w:val="000000" w:themeColor="text1"/>
                <w:sz w:val="18"/>
                <w:szCs w:val="18"/>
              </w:rPr>
              <w:t xml:space="preserve"> las niñas y los niños</w:t>
            </w:r>
            <w:r w:rsidR="006B709B">
              <w:rPr>
                <w:rFonts w:asciiTheme="majorHAnsi" w:hAnsiTheme="majorHAnsi"/>
                <w:color w:val="000000" w:themeColor="text1"/>
                <w:sz w:val="18"/>
                <w:szCs w:val="18"/>
              </w:rPr>
              <w:t xml:space="preserve"> </w:t>
            </w:r>
            <w:r w:rsidRPr="00793F5B">
              <w:rPr>
                <w:rFonts w:asciiTheme="majorHAnsi" w:hAnsiTheme="majorHAnsi"/>
                <w:color w:val="000000" w:themeColor="text1"/>
                <w:sz w:val="18"/>
                <w:szCs w:val="18"/>
              </w:rPr>
              <w:t>prepararán una maqueta de los lugares seguros y/o espacios saludables</w:t>
            </w:r>
            <w:r w:rsidR="006B709B">
              <w:rPr>
                <w:rFonts w:asciiTheme="majorHAnsi" w:hAnsiTheme="majorHAnsi"/>
                <w:color w:val="000000" w:themeColor="text1"/>
                <w:sz w:val="18"/>
                <w:szCs w:val="18"/>
              </w:rPr>
              <w:t xml:space="preserve"> </w:t>
            </w:r>
            <w:r w:rsidRPr="00793F5B">
              <w:rPr>
                <w:rFonts w:asciiTheme="majorHAnsi" w:hAnsiTheme="majorHAnsi"/>
                <w:color w:val="000000" w:themeColor="text1"/>
                <w:sz w:val="18"/>
                <w:szCs w:val="18"/>
              </w:rPr>
              <w:t>luego de haber realizado un recorrido por la escuela</w:t>
            </w:r>
            <w:r w:rsidR="00CF5F05">
              <w:rPr>
                <w:rFonts w:asciiTheme="majorHAnsi" w:hAnsiTheme="majorHAnsi"/>
                <w:color w:val="000000" w:themeColor="text1"/>
                <w:sz w:val="18"/>
                <w:szCs w:val="18"/>
              </w:rPr>
              <w:t>. En ella</w:t>
            </w:r>
            <w:r w:rsidR="00CF5F05" w:rsidRPr="00793F5B">
              <w:rPr>
                <w:rFonts w:asciiTheme="majorHAnsi" w:hAnsiTheme="majorHAnsi"/>
                <w:color w:val="000000" w:themeColor="text1"/>
                <w:sz w:val="18"/>
                <w:szCs w:val="18"/>
              </w:rPr>
              <w:t xml:space="preserve"> recono</w:t>
            </w:r>
            <w:r w:rsidR="00CF5F05">
              <w:rPr>
                <w:rFonts w:asciiTheme="majorHAnsi" w:hAnsiTheme="majorHAnsi"/>
                <w:color w:val="000000" w:themeColor="text1"/>
                <w:sz w:val="18"/>
                <w:szCs w:val="18"/>
              </w:rPr>
              <w:t>cerán</w:t>
            </w:r>
            <w:r w:rsidR="00CF5F05" w:rsidRPr="00793F5B">
              <w:rPr>
                <w:rFonts w:asciiTheme="majorHAnsi" w:hAnsiTheme="majorHAnsi"/>
                <w:color w:val="000000" w:themeColor="text1"/>
                <w:sz w:val="18"/>
                <w:szCs w:val="18"/>
              </w:rPr>
              <w:t xml:space="preserve"> </w:t>
            </w:r>
            <w:r w:rsidRPr="00793F5B">
              <w:rPr>
                <w:rFonts w:asciiTheme="majorHAnsi" w:hAnsiTheme="majorHAnsi"/>
                <w:color w:val="000000" w:themeColor="text1"/>
                <w:sz w:val="18"/>
                <w:szCs w:val="18"/>
              </w:rPr>
              <w:t xml:space="preserve">cuáles son </w:t>
            </w:r>
            <w:r w:rsidRPr="004E10E6">
              <w:rPr>
                <w:rFonts w:asciiTheme="majorHAnsi" w:hAnsiTheme="majorHAnsi"/>
                <w:color w:val="000000" w:themeColor="text1"/>
                <w:sz w:val="18"/>
                <w:szCs w:val="18"/>
              </w:rPr>
              <w:t xml:space="preserve">los puntos controvertidos en la escuela que necesitan ser tomados en cuenta para el manejo de </w:t>
            </w:r>
            <w:r w:rsidR="001B5636" w:rsidRPr="004E10E6">
              <w:rPr>
                <w:rFonts w:asciiTheme="majorHAnsi" w:hAnsiTheme="majorHAnsi"/>
                <w:color w:val="000000" w:themeColor="text1"/>
                <w:sz w:val="18"/>
                <w:szCs w:val="18"/>
              </w:rPr>
              <w:t xml:space="preserve">la </w:t>
            </w:r>
            <w:r w:rsidRPr="004E10E6">
              <w:rPr>
                <w:rFonts w:asciiTheme="majorHAnsi" w:hAnsiTheme="majorHAnsi"/>
                <w:color w:val="000000" w:themeColor="text1"/>
                <w:sz w:val="18"/>
                <w:szCs w:val="18"/>
              </w:rPr>
              <w:t>calidad de vida.</w:t>
            </w:r>
          </w:p>
        </w:tc>
      </w:tr>
      <w:tr w:rsidR="0002735C" w:rsidRPr="00793F5B" w14:paraId="1D5F8C4A" w14:textId="77777777" w:rsidTr="005E76D4">
        <w:tc>
          <w:tcPr>
            <w:tcW w:w="7368" w:type="dxa"/>
          </w:tcPr>
          <w:p w14:paraId="754949F7"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3</w:t>
            </w:r>
          </w:p>
          <w:p w14:paraId="17A7839E" w14:textId="77777777" w:rsidR="00590CB2" w:rsidRPr="00793F5B" w:rsidRDefault="00590CB2" w:rsidP="00590CB2">
            <w:pPr>
              <w:rPr>
                <w:rFonts w:asciiTheme="majorHAnsi" w:hAnsiTheme="majorHAnsi"/>
                <w:color w:val="7030A0"/>
                <w:sz w:val="18"/>
                <w:szCs w:val="18"/>
              </w:rPr>
            </w:pPr>
            <w:r w:rsidRPr="00793F5B">
              <w:rPr>
                <w:rFonts w:asciiTheme="majorHAnsi" w:hAnsiTheme="majorHAnsi"/>
                <w:color w:val="7030A0"/>
                <w:sz w:val="18"/>
                <w:szCs w:val="18"/>
              </w:rPr>
              <w:t>Dialogamos para planificar las actividades de la unidad.</w:t>
            </w:r>
          </w:p>
          <w:p w14:paraId="1070FF38" w14:textId="12AB056E" w:rsidR="00590CB2" w:rsidRPr="00793F5B" w:rsidRDefault="004E10E6" w:rsidP="00590CB2">
            <w:pPr>
              <w:rPr>
                <w:rFonts w:asciiTheme="majorHAnsi" w:hAnsiTheme="majorHAnsi"/>
                <w:color w:val="7030A0"/>
                <w:sz w:val="18"/>
                <w:szCs w:val="18"/>
              </w:rPr>
            </w:pPr>
            <w:r>
              <w:rPr>
                <w:rFonts w:asciiTheme="majorHAnsi" w:hAnsiTheme="majorHAnsi"/>
                <w:color w:val="7030A0"/>
                <w:sz w:val="18"/>
                <w:szCs w:val="18"/>
              </w:rPr>
              <w:t>(a</w:t>
            </w:r>
            <w:r w:rsidR="00590CB2" w:rsidRPr="00CF5F05">
              <w:rPr>
                <w:rFonts w:asciiTheme="majorHAnsi" w:hAnsiTheme="majorHAnsi"/>
                <w:color w:val="7030A0"/>
                <w:sz w:val="18"/>
                <w:szCs w:val="18"/>
              </w:rPr>
              <w:t>samblea</w:t>
            </w:r>
            <w:r w:rsidR="00CF5F05" w:rsidRPr="00EC6002">
              <w:rPr>
                <w:rFonts w:asciiTheme="majorHAnsi" w:hAnsiTheme="majorHAnsi"/>
                <w:color w:val="7030A0"/>
                <w:sz w:val="18"/>
                <w:szCs w:val="18"/>
              </w:rPr>
              <w:t xml:space="preserve"> </w:t>
            </w:r>
            <w:r w:rsidR="00590CB2" w:rsidRPr="00CF5F05">
              <w:rPr>
                <w:rFonts w:asciiTheme="majorHAnsi" w:hAnsiTheme="majorHAnsi"/>
                <w:color w:val="7030A0"/>
                <w:sz w:val="18"/>
                <w:szCs w:val="18"/>
              </w:rPr>
              <w:t xml:space="preserve">Escuela </w:t>
            </w:r>
            <w:r w:rsidR="00CF5F05" w:rsidRPr="00EC6002">
              <w:rPr>
                <w:rFonts w:asciiTheme="majorHAnsi" w:hAnsiTheme="majorHAnsi"/>
                <w:color w:val="7030A0"/>
                <w:sz w:val="18"/>
                <w:szCs w:val="18"/>
              </w:rPr>
              <w:t>S</w:t>
            </w:r>
            <w:r w:rsidR="00CF5F05" w:rsidRPr="00CF5F05">
              <w:rPr>
                <w:rFonts w:asciiTheme="majorHAnsi" w:hAnsiTheme="majorHAnsi"/>
                <w:color w:val="7030A0"/>
                <w:sz w:val="18"/>
                <w:szCs w:val="18"/>
              </w:rPr>
              <w:t xml:space="preserve">egura </w:t>
            </w:r>
            <w:r w:rsidR="00590CB2" w:rsidRPr="00CF5F05">
              <w:rPr>
                <w:rFonts w:asciiTheme="majorHAnsi" w:hAnsiTheme="majorHAnsi"/>
                <w:color w:val="7030A0"/>
                <w:sz w:val="18"/>
                <w:szCs w:val="18"/>
              </w:rPr>
              <w:t xml:space="preserve">y </w:t>
            </w:r>
            <w:r w:rsidR="00CF5F05" w:rsidRPr="00EC6002">
              <w:rPr>
                <w:rFonts w:asciiTheme="majorHAnsi" w:hAnsiTheme="majorHAnsi"/>
                <w:color w:val="7030A0"/>
                <w:sz w:val="18"/>
                <w:szCs w:val="18"/>
              </w:rPr>
              <w:t>S</w:t>
            </w:r>
            <w:r w:rsidR="00CF5F05" w:rsidRPr="00CF5F05">
              <w:rPr>
                <w:rFonts w:asciiTheme="majorHAnsi" w:hAnsiTheme="majorHAnsi"/>
                <w:color w:val="7030A0"/>
                <w:sz w:val="18"/>
                <w:szCs w:val="18"/>
              </w:rPr>
              <w:t>aludable</w:t>
            </w:r>
            <w:r w:rsidR="00CF5F05" w:rsidRPr="00EC6002">
              <w:rPr>
                <w:rFonts w:asciiTheme="majorHAnsi" w:hAnsiTheme="majorHAnsi"/>
                <w:color w:val="7030A0"/>
                <w:sz w:val="18"/>
                <w:szCs w:val="18"/>
              </w:rPr>
              <w:t>:</w:t>
            </w:r>
            <w:r w:rsidR="00CF5F05" w:rsidRPr="00CF5F05">
              <w:rPr>
                <w:rFonts w:asciiTheme="majorHAnsi" w:hAnsiTheme="majorHAnsi"/>
                <w:color w:val="7030A0"/>
                <w:sz w:val="18"/>
                <w:szCs w:val="18"/>
              </w:rPr>
              <w:t xml:space="preserve"> </w:t>
            </w:r>
            <w:r>
              <w:rPr>
                <w:rFonts w:asciiTheme="majorHAnsi" w:hAnsiTheme="majorHAnsi"/>
                <w:color w:val="7030A0"/>
                <w:sz w:val="18"/>
                <w:szCs w:val="18"/>
              </w:rPr>
              <w:t>p</w:t>
            </w:r>
            <w:r w:rsidR="00CF5F05" w:rsidRPr="00CF5F05">
              <w:rPr>
                <w:rFonts w:asciiTheme="majorHAnsi" w:hAnsiTheme="majorHAnsi"/>
                <w:color w:val="7030A0"/>
                <w:sz w:val="18"/>
                <w:szCs w:val="18"/>
              </w:rPr>
              <w:t>roblemática</w:t>
            </w:r>
            <w:r>
              <w:rPr>
                <w:rFonts w:asciiTheme="majorHAnsi" w:hAnsiTheme="majorHAnsi"/>
                <w:color w:val="7030A0"/>
                <w:sz w:val="18"/>
                <w:szCs w:val="18"/>
              </w:rPr>
              <w:t>)</w:t>
            </w:r>
          </w:p>
          <w:p w14:paraId="59FBD15F" w14:textId="568BF6D0" w:rsidR="0002735C" w:rsidRPr="00793F5B" w:rsidRDefault="00590CB2" w:rsidP="00CF5F05">
            <w:pPr>
              <w:jc w:val="both"/>
              <w:rPr>
                <w:rFonts w:asciiTheme="majorHAnsi" w:hAnsiTheme="majorHAnsi"/>
                <w:color w:val="000000" w:themeColor="text1"/>
                <w:sz w:val="18"/>
                <w:szCs w:val="18"/>
              </w:rPr>
            </w:pPr>
            <w:r w:rsidRPr="00793F5B">
              <w:rPr>
                <w:rFonts w:asciiTheme="majorHAnsi" w:hAnsiTheme="majorHAnsi"/>
                <w:sz w:val="18"/>
                <w:szCs w:val="18"/>
              </w:rPr>
              <w:t>En esta sesión</w:t>
            </w:r>
            <w:r w:rsidR="001B5636">
              <w:rPr>
                <w:rFonts w:asciiTheme="majorHAnsi" w:hAnsiTheme="majorHAnsi"/>
                <w:sz w:val="18"/>
                <w:szCs w:val="18"/>
              </w:rPr>
              <w:t>,</w:t>
            </w:r>
            <w:r w:rsidRPr="00793F5B">
              <w:rPr>
                <w:rFonts w:asciiTheme="majorHAnsi" w:hAnsiTheme="majorHAnsi"/>
                <w:sz w:val="18"/>
                <w:szCs w:val="18"/>
              </w:rPr>
              <w:t xml:space="preserve"> las niñas y los niños realizarán una asamblea en la que pondrán en práctica hábitos de escucha y presentarán propuestas de actividades que se van a desarrollar en la unidad</w:t>
            </w:r>
            <w:r w:rsidR="00CF5F05">
              <w:rPr>
                <w:rFonts w:asciiTheme="majorHAnsi" w:hAnsiTheme="majorHAnsi"/>
                <w:sz w:val="18"/>
                <w:szCs w:val="18"/>
              </w:rPr>
              <w:t>;</w:t>
            </w:r>
            <w:r w:rsidRPr="00793F5B">
              <w:rPr>
                <w:rFonts w:asciiTheme="majorHAnsi" w:hAnsiTheme="majorHAnsi"/>
                <w:sz w:val="18"/>
                <w:szCs w:val="18"/>
              </w:rPr>
              <w:t xml:space="preserve"> </w:t>
            </w:r>
            <w:r w:rsidR="001B5636">
              <w:rPr>
                <w:rFonts w:asciiTheme="majorHAnsi" w:hAnsiTheme="majorHAnsi"/>
                <w:sz w:val="18"/>
                <w:szCs w:val="18"/>
              </w:rPr>
              <w:t>además,</w:t>
            </w:r>
            <w:r w:rsidR="001B5636" w:rsidRPr="00793F5B">
              <w:rPr>
                <w:rFonts w:asciiTheme="majorHAnsi" w:hAnsiTheme="majorHAnsi"/>
                <w:sz w:val="18"/>
                <w:szCs w:val="18"/>
              </w:rPr>
              <w:t xml:space="preserve"> </w:t>
            </w:r>
            <w:r w:rsidRPr="00793F5B">
              <w:rPr>
                <w:rFonts w:asciiTheme="majorHAnsi" w:hAnsiTheme="majorHAnsi"/>
                <w:sz w:val="18"/>
                <w:szCs w:val="18"/>
              </w:rPr>
              <w:t>formar</w:t>
            </w:r>
            <w:r w:rsidR="001B5636">
              <w:rPr>
                <w:rFonts w:asciiTheme="majorHAnsi" w:hAnsiTheme="majorHAnsi"/>
                <w:sz w:val="18"/>
                <w:szCs w:val="18"/>
              </w:rPr>
              <w:t>án</w:t>
            </w:r>
            <w:r w:rsidRPr="00793F5B">
              <w:rPr>
                <w:rFonts w:asciiTheme="majorHAnsi" w:hAnsiTheme="majorHAnsi"/>
                <w:sz w:val="18"/>
                <w:szCs w:val="18"/>
              </w:rPr>
              <w:t xml:space="preserve"> brigadas que garanticen la convivencia en una escuela segura y saludable.</w:t>
            </w:r>
          </w:p>
        </w:tc>
        <w:tc>
          <w:tcPr>
            <w:tcW w:w="7369" w:type="dxa"/>
          </w:tcPr>
          <w:p w14:paraId="2C9C1509"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4</w:t>
            </w:r>
          </w:p>
          <w:p w14:paraId="7ADFC6D8" w14:textId="77777777" w:rsidR="00793F5B" w:rsidRPr="00793F5B" w:rsidRDefault="00793F5B" w:rsidP="00793F5B">
            <w:pPr>
              <w:rPr>
                <w:rFonts w:asciiTheme="majorHAnsi" w:hAnsiTheme="majorHAnsi"/>
                <w:color w:val="0070C0"/>
                <w:sz w:val="18"/>
                <w:szCs w:val="18"/>
              </w:rPr>
            </w:pPr>
            <w:r w:rsidRPr="00793F5B">
              <w:rPr>
                <w:rFonts w:asciiTheme="majorHAnsi" w:hAnsiTheme="majorHAnsi"/>
                <w:color w:val="0070C0"/>
                <w:sz w:val="18"/>
                <w:szCs w:val="18"/>
              </w:rPr>
              <w:t>Escribimos nuestro planificador</w:t>
            </w:r>
          </w:p>
          <w:p w14:paraId="75DC3EBB" w14:textId="4320D95C" w:rsidR="0002735C" w:rsidRPr="00793F5B" w:rsidRDefault="00590CB2" w:rsidP="00BF22D3">
            <w:pPr>
              <w:rPr>
                <w:rFonts w:asciiTheme="majorHAnsi" w:hAnsiTheme="majorHAnsi"/>
                <w:sz w:val="18"/>
                <w:szCs w:val="18"/>
              </w:rPr>
            </w:pPr>
            <w:r w:rsidRPr="00793F5B">
              <w:rPr>
                <w:rFonts w:asciiTheme="majorHAnsi" w:hAnsiTheme="majorHAnsi"/>
                <w:sz w:val="18"/>
                <w:szCs w:val="18"/>
              </w:rPr>
              <w:t>En esta sesión</w:t>
            </w:r>
            <w:r w:rsidR="001B5636">
              <w:rPr>
                <w:rFonts w:asciiTheme="majorHAnsi" w:hAnsiTheme="majorHAnsi"/>
                <w:sz w:val="18"/>
                <w:szCs w:val="18"/>
              </w:rPr>
              <w:t>,</w:t>
            </w:r>
            <w:r w:rsidRPr="00793F5B">
              <w:rPr>
                <w:rFonts w:asciiTheme="majorHAnsi" w:hAnsiTheme="majorHAnsi"/>
                <w:sz w:val="18"/>
                <w:szCs w:val="18"/>
              </w:rPr>
              <w:t xml:space="preserve"> las niñas y los niños retomarán lo trabajado en las sesiones anteriores</w:t>
            </w:r>
            <w:r w:rsidR="001B5636">
              <w:rPr>
                <w:rFonts w:asciiTheme="majorHAnsi" w:hAnsiTheme="majorHAnsi"/>
                <w:sz w:val="18"/>
                <w:szCs w:val="18"/>
              </w:rPr>
              <w:t>,</w:t>
            </w:r>
            <w:r w:rsidRPr="00793F5B">
              <w:rPr>
                <w:rFonts w:asciiTheme="majorHAnsi" w:hAnsiTheme="majorHAnsi"/>
                <w:sz w:val="18"/>
                <w:szCs w:val="18"/>
              </w:rPr>
              <w:t xml:space="preserve"> para organizar en un planificador todas las actividades programadas</w:t>
            </w:r>
            <w:r w:rsidR="001B5636">
              <w:rPr>
                <w:rFonts w:asciiTheme="majorHAnsi" w:hAnsiTheme="majorHAnsi"/>
                <w:sz w:val="18"/>
                <w:szCs w:val="18"/>
              </w:rPr>
              <w:t>.</w:t>
            </w:r>
            <w:r w:rsidR="001B5636" w:rsidRPr="00793F5B">
              <w:rPr>
                <w:rFonts w:asciiTheme="majorHAnsi" w:hAnsiTheme="majorHAnsi"/>
                <w:sz w:val="18"/>
                <w:szCs w:val="18"/>
              </w:rPr>
              <w:t xml:space="preserve"> </w:t>
            </w:r>
            <w:r w:rsidR="001B5636">
              <w:rPr>
                <w:rFonts w:asciiTheme="majorHAnsi" w:hAnsiTheme="majorHAnsi"/>
                <w:sz w:val="18"/>
                <w:szCs w:val="18"/>
              </w:rPr>
              <w:t>S</w:t>
            </w:r>
            <w:r w:rsidR="001B5636" w:rsidRPr="00793F5B">
              <w:rPr>
                <w:rFonts w:asciiTheme="majorHAnsi" w:hAnsiTheme="majorHAnsi"/>
                <w:sz w:val="18"/>
                <w:szCs w:val="18"/>
              </w:rPr>
              <w:t xml:space="preserve">e </w:t>
            </w:r>
            <w:r w:rsidRPr="00793F5B">
              <w:rPr>
                <w:rFonts w:asciiTheme="majorHAnsi" w:hAnsiTheme="majorHAnsi"/>
                <w:sz w:val="18"/>
                <w:szCs w:val="18"/>
              </w:rPr>
              <w:t>hará hincapié</w:t>
            </w:r>
            <w:r w:rsidR="001B5636">
              <w:rPr>
                <w:rFonts w:asciiTheme="majorHAnsi" w:hAnsiTheme="majorHAnsi"/>
                <w:sz w:val="18"/>
                <w:szCs w:val="18"/>
              </w:rPr>
              <w:t xml:space="preserve"> en</w:t>
            </w:r>
            <w:r w:rsidRPr="00793F5B">
              <w:rPr>
                <w:rFonts w:asciiTheme="majorHAnsi" w:hAnsiTheme="majorHAnsi"/>
                <w:sz w:val="18"/>
                <w:szCs w:val="18"/>
              </w:rPr>
              <w:t xml:space="preserve"> que las sesiones quedarán divididas en dos grandes bloques: salud y seguridad.</w:t>
            </w:r>
          </w:p>
        </w:tc>
      </w:tr>
      <w:tr w:rsidR="005E76D4" w:rsidRPr="00793F5B" w14:paraId="7CBC7338" w14:textId="77777777" w:rsidTr="005E76D4">
        <w:tc>
          <w:tcPr>
            <w:tcW w:w="7368" w:type="dxa"/>
          </w:tcPr>
          <w:p w14:paraId="7595AC33"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5</w:t>
            </w:r>
          </w:p>
          <w:p w14:paraId="09FC1F03" w14:textId="77777777" w:rsidR="00590CB2" w:rsidRPr="00793F5B" w:rsidRDefault="00C92AAD" w:rsidP="00590CB2">
            <w:pPr>
              <w:rPr>
                <w:rFonts w:asciiTheme="majorHAnsi" w:hAnsiTheme="majorHAnsi"/>
                <w:color w:val="7030A0"/>
                <w:sz w:val="18"/>
                <w:szCs w:val="18"/>
              </w:rPr>
            </w:pPr>
            <w:r>
              <w:rPr>
                <w:rFonts w:asciiTheme="majorHAnsi" w:hAnsiTheme="majorHAnsi"/>
                <w:color w:val="7030A0"/>
                <w:sz w:val="18"/>
                <w:szCs w:val="18"/>
              </w:rPr>
              <w:t>¿</w:t>
            </w:r>
            <w:r w:rsidR="00590CB2" w:rsidRPr="00793F5B">
              <w:rPr>
                <w:rFonts w:asciiTheme="majorHAnsi" w:hAnsiTheme="majorHAnsi"/>
                <w:color w:val="7030A0"/>
                <w:sz w:val="18"/>
                <w:szCs w:val="18"/>
              </w:rPr>
              <w:t>A qué peligros nos enfrentamos</w:t>
            </w:r>
            <w:r>
              <w:rPr>
                <w:rFonts w:asciiTheme="majorHAnsi" w:hAnsiTheme="majorHAnsi"/>
                <w:color w:val="7030A0"/>
                <w:sz w:val="18"/>
                <w:szCs w:val="18"/>
              </w:rPr>
              <w:t>?</w:t>
            </w:r>
          </w:p>
          <w:p w14:paraId="283E5A95" w14:textId="55595206" w:rsidR="004956C3" w:rsidRPr="00793F5B" w:rsidRDefault="00590CB2" w:rsidP="00CF5F05">
            <w:pPr>
              <w:rPr>
                <w:rFonts w:asciiTheme="majorHAnsi" w:hAnsiTheme="majorHAnsi"/>
                <w:sz w:val="18"/>
                <w:szCs w:val="18"/>
              </w:rPr>
            </w:pPr>
            <w:r w:rsidRPr="00793F5B">
              <w:rPr>
                <w:rFonts w:asciiTheme="majorHAnsi" w:hAnsiTheme="majorHAnsi"/>
                <w:sz w:val="18"/>
                <w:szCs w:val="18"/>
              </w:rPr>
              <w:t>En esta sesión, las niñas y los niños, con los insumos obtenidos en el recorrido por la escuela, reconocerán los peligros a los que se enfrentan como escuela</w:t>
            </w:r>
            <w:r w:rsidR="00CF5F05">
              <w:rPr>
                <w:rFonts w:asciiTheme="majorHAnsi" w:hAnsiTheme="majorHAnsi"/>
                <w:sz w:val="18"/>
                <w:szCs w:val="18"/>
              </w:rPr>
              <w:t xml:space="preserve"> e identificarán</w:t>
            </w:r>
            <w:r w:rsidRPr="00793F5B">
              <w:rPr>
                <w:rFonts w:asciiTheme="majorHAnsi" w:hAnsiTheme="majorHAnsi"/>
                <w:sz w:val="18"/>
                <w:szCs w:val="18"/>
              </w:rPr>
              <w:t xml:space="preserve"> los principales fenómenos naturales que, según la zona en que se </w:t>
            </w:r>
            <w:r w:rsidR="00CF5F05">
              <w:rPr>
                <w:rFonts w:asciiTheme="majorHAnsi" w:hAnsiTheme="majorHAnsi"/>
                <w:sz w:val="18"/>
                <w:szCs w:val="18"/>
              </w:rPr>
              <w:t>ubican</w:t>
            </w:r>
            <w:r w:rsidRPr="00793F5B">
              <w:rPr>
                <w:rFonts w:asciiTheme="majorHAnsi" w:hAnsiTheme="majorHAnsi"/>
                <w:sz w:val="18"/>
                <w:szCs w:val="18"/>
              </w:rPr>
              <w:t xml:space="preserve">, pueden ocurrir. Esto con la finalidad de </w:t>
            </w:r>
            <w:r w:rsidRPr="00793F5B">
              <w:rPr>
                <w:rFonts w:asciiTheme="majorHAnsi" w:hAnsiTheme="majorHAnsi"/>
                <w:sz w:val="18"/>
                <w:szCs w:val="18"/>
              </w:rPr>
              <w:lastRenderedPageBreak/>
              <w:t>establecer las posibles amenazas a las que se ven expuestos.</w:t>
            </w:r>
          </w:p>
        </w:tc>
        <w:tc>
          <w:tcPr>
            <w:tcW w:w="7369" w:type="dxa"/>
          </w:tcPr>
          <w:p w14:paraId="7B25CB36"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lastRenderedPageBreak/>
              <w:t>SESIÓN 6</w:t>
            </w:r>
          </w:p>
          <w:p w14:paraId="73F1C296" w14:textId="77777777" w:rsidR="00590CB2" w:rsidRPr="00793F5B" w:rsidRDefault="00590CB2" w:rsidP="00590CB2">
            <w:pPr>
              <w:rPr>
                <w:rFonts w:asciiTheme="majorHAnsi" w:hAnsiTheme="majorHAnsi"/>
                <w:color w:val="7030A0"/>
                <w:sz w:val="18"/>
                <w:szCs w:val="18"/>
              </w:rPr>
            </w:pPr>
            <w:r w:rsidRPr="00793F5B">
              <w:rPr>
                <w:rFonts w:asciiTheme="majorHAnsi" w:hAnsiTheme="majorHAnsi"/>
                <w:color w:val="7030A0"/>
                <w:sz w:val="18"/>
                <w:szCs w:val="18"/>
              </w:rPr>
              <w:t>Nos preparamos para el peligro</w:t>
            </w:r>
          </w:p>
          <w:p w14:paraId="1CC2EAF5" w14:textId="0DA60CCA" w:rsidR="005E76D4" w:rsidRPr="00793F5B" w:rsidRDefault="00590CB2" w:rsidP="00BF22D3">
            <w:pPr>
              <w:rPr>
                <w:rFonts w:asciiTheme="majorHAnsi" w:hAnsiTheme="majorHAnsi"/>
                <w:sz w:val="18"/>
                <w:szCs w:val="18"/>
              </w:rPr>
            </w:pPr>
            <w:r w:rsidRPr="00793F5B">
              <w:rPr>
                <w:rFonts w:asciiTheme="majorHAnsi" w:hAnsiTheme="majorHAnsi"/>
                <w:sz w:val="18"/>
                <w:szCs w:val="18"/>
              </w:rPr>
              <w:t>En esta sesión, las niñas y los niños</w:t>
            </w:r>
            <w:r w:rsidR="001B5636">
              <w:rPr>
                <w:rFonts w:asciiTheme="majorHAnsi" w:hAnsiTheme="majorHAnsi"/>
                <w:sz w:val="18"/>
                <w:szCs w:val="18"/>
              </w:rPr>
              <w:t>,</w:t>
            </w:r>
            <w:r w:rsidRPr="00793F5B">
              <w:rPr>
                <w:rFonts w:asciiTheme="majorHAnsi" w:hAnsiTheme="majorHAnsi"/>
                <w:sz w:val="18"/>
                <w:szCs w:val="18"/>
              </w:rPr>
              <w:t xml:space="preserve"> sobre la base de lo trabajado en la sesión anterior</w:t>
            </w:r>
            <w:r w:rsidR="001B5636">
              <w:rPr>
                <w:rFonts w:asciiTheme="majorHAnsi" w:hAnsiTheme="majorHAnsi"/>
                <w:sz w:val="18"/>
                <w:szCs w:val="18"/>
              </w:rPr>
              <w:t>,</w:t>
            </w:r>
            <w:r w:rsidRPr="00793F5B">
              <w:rPr>
                <w:rFonts w:asciiTheme="majorHAnsi" w:hAnsiTheme="majorHAnsi"/>
                <w:sz w:val="18"/>
                <w:szCs w:val="18"/>
              </w:rPr>
              <w:t xml:space="preserve"> </w:t>
            </w:r>
            <w:r w:rsidR="001B5636" w:rsidRPr="00793F5B">
              <w:rPr>
                <w:rFonts w:asciiTheme="majorHAnsi" w:hAnsiTheme="majorHAnsi"/>
                <w:sz w:val="18"/>
                <w:szCs w:val="18"/>
              </w:rPr>
              <w:t>elabora</w:t>
            </w:r>
            <w:r w:rsidR="001B5636">
              <w:rPr>
                <w:rFonts w:asciiTheme="majorHAnsi" w:hAnsiTheme="majorHAnsi"/>
                <w:sz w:val="18"/>
                <w:szCs w:val="18"/>
              </w:rPr>
              <w:t>rán</w:t>
            </w:r>
            <w:r w:rsidR="001B5636" w:rsidRPr="00793F5B">
              <w:rPr>
                <w:rFonts w:asciiTheme="majorHAnsi" w:hAnsiTheme="majorHAnsi"/>
                <w:sz w:val="18"/>
                <w:szCs w:val="18"/>
              </w:rPr>
              <w:t xml:space="preserve"> </w:t>
            </w:r>
            <w:r w:rsidRPr="00793F5B">
              <w:rPr>
                <w:rFonts w:asciiTheme="majorHAnsi" w:hAnsiTheme="majorHAnsi"/>
                <w:sz w:val="18"/>
                <w:szCs w:val="18"/>
              </w:rPr>
              <w:t>un</w:t>
            </w:r>
            <w:r w:rsidR="001B5636">
              <w:rPr>
                <w:rFonts w:asciiTheme="majorHAnsi" w:hAnsiTheme="majorHAnsi"/>
                <w:sz w:val="18"/>
                <w:szCs w:val="18"/>
              </w:rPr>
              <w:t>a</w:t>
            </w:r>
            <w:r w:rsidRPr="00793F5B">
              <w:rPr>
                <w:rFonts w:asciiTheme="majorHAnsi" w:hAnsiTheme="majorHAnsi"/>
                <w:sz w:val="18"/>
                <w:szCs w:val="18"/>
              </w:rPr>
              <w:t xml:space="preserve"> lista de recomendaciones que pueden ponerse en práctica</w:t>
            </w:r>
            <w:r w:rsidR="001B5636">
              <w:rPr>
                <w:rFonts w:asciiTheme="majorHAnsi" w:hAnsiTheme="majorHAnsi"/>
                <w:sz w:val="18"/>
                <w:szCs w:val="18"/>
              </w:rPr>
              <w:t xml:space="preserve"> en la escuela,</w:t>
            </w:r>
            <w:r w:rsidRPr="00793F5B">
              <w:rPr>
                <w:rFonts w:asciiTheme="majorHAnsi" w:hAnsiTheme="majorHAnsi"/>
                <w:sz w:val="18"/>
                <w:szCs w:val="18"/>
              </w:rPr>
              <w:t xml:space="preserve"> con la finalidad de protegerse frente a la </w:t>
            </w:r>
            <w:r w:rsidR="001B5636">
              <w:rPr>
                <w:rFonts w:asciiTheme="majorHAnsi" w:hAnsiTheme="majorHAnsi"/>
                <w:sz w:val="18"/>
                <w:szCs w:val="18"/>
              </w:rPr>
              <w:t>presencia</w:t>
            </w:r>
            <w:r w:rsidR="001B5636" w:rsidRPr="00793F5B">
              <w:rPr>
                <w:rFonts w:asciiTheme="majorHAnsi" w:hAnsiTheme="majorHAnsi"/>
                <w:sz w:val="18"/>
                <w:szCs w:val="18"/>
              </w:rPr>
              <w:t xml:space="preserve"> </w:t>
            </w:r>
            <w:r w:rsidRPr="00793F5B">
              <w:rPr>
                <w:rFonts w:asciiTheme="majorHAnsi" w:hAnsiTheme="majorHAnsi"/>
                <w:sz w:val="18"/>
                <w:szCs w:val="18"/>
              </w:rPr>
              <w:t>de un fenómeno natural.</w:t>
            </w:r>
          </w:p>
        </w:tc>
      </w:tr>
      <w:tr w:rsidR="001A105B" w:rsidRPr="00793F5B" w14:paraId="158033BA" w14:textId="77777777" w:rsidTr="00C05E9D">
        <w:tc>
          <w:tcPr>
            <w:tcW w:w="7368" w:type="dxa"/>
          </w:tcPr>
          <w:p w14:paraId="649D30B7"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7</w:t>
            </w:r>
          </w:p>
          <w:p w14:paraId="7D62C29B" w14:textId="77777777" w:rsidR="00793F5B" w:rsidRPr="00793F5B" w:rsidRDefault="00793F5B" w:rsidP="00793F5B">
            <w:pPr>
              <w:rPr>
                <w:rFonts w:asciiTheme="majorHAnsi" w:hAnsiTheme="majorHAnsi"/>
                <w:color w:val="0070C0"/>
                <w:sz w:val="18"/>
                <w:szCs w:val="18"/>
              </w:rPr>
            </w:pPr>
            <w:r w:rsidRPr="00793F5B">
              <w:rPr>
                <w:rFonts w:asciiTheme="majorHAnsi" w:hAnsiTheme="majorHAnsi"/>
                <w:color w:val="0070C0"/>
                <w:sz w:val="18"/>
                <w:szCs w:val="18"/>
              </w:rPr>
              <w:t xml:space="preserve">Leemos una noticia importante </w:t>
            </w:r>
          </w:p>
          <w:p w14:paraId="50D0A440" w14:textId="13968053" w:rsidR="001A105B" w:rsidRPr="00793F5B" w:rsidRDefault="00590CB2" w:rsidP="00CF5F05">
            <w:pPr>
              <w:rPr>
                <w:rFonts w:asciiTheme="majorHAnsi" w:hAnsiTheme="majorHAnsi"/>
                <w:sz w:val="18"/>
                <w:szCs w:val="18"/>
              </w:rPr>
            </w:pPr>
            <w:r w:rsidRPr="00793F5B">
              <w:rPr>
                <w:rFonts w:asciiTheme="majorHAnsi" w:hAnsiTheme="majorHAnsi"/>
                <w:sz w:val="18"/>
                <w:szCs w:val="18"/>
              </w:rPr>
              <w:t xml:space="preserve">En </w:t>
            </w:r>
            <w:r w:rsidR="001B5636">
              <w:rPr>
                <w:rFonts w:asciiTheme="majorHAnsi" w:hAnsiTheme="majorHAnsi"/>
                <w:sz w:val="18"/>
                <w:szCs w:val="18"/>
              </w:rPr>
              <w:t>e</w:t>
            </w:r>
            <w:r w:rsidR="001B5636" w:rsidRPr="00793F5B">
              <w:rPr>
                <w:rFonts w:asciiTheme="majorHAnsi" w:hAnsiTheme="majorHAnsi"/>
                <w:sz w:val="18"/>
                <w:szCs w:val="18"/>
              </w:rPr>
              <w:t xml:space="preserve">sta </w:t>
            </w:r>
            <w:r w:rsidRPr="00793F5B">
              <w:rPr>
                <w:rFonts w:asciiTheme="majorHAnsi" w:hAnsiTheme="majorHAnsi"/>
                <w:sz w:val="18"/>
                <w:szCs w:val="18"/>
              </w:rPr>
              <w:t>sesión</w:t>
            </w:r>
            <w:r w:rsidR="001B5636">
              <w:rPr>
                <w:rFonts w:asciiTheme="majorHAnsi" w:hAnsiTheme="majorHAnsi"/>
                <w:sz w:val="18"/>
                <w:szCs w:val="18"/>
              </w:rPr>
              <w:t>,</w:t>
            </w:r>
            <w:r w:rsidRPr="00793F5B">
              <w:rPr>
                <w:rFonts w:asciiTheme="majorHAnsi" w:hAnsiTheme="majorHAnsi"/>
                <w:sz w:val="18"/>
                <w:szCs w:val="18"/>
              </w:rPr>
              <w:t xml:space="preserve"> las niñas y los niños</w:t>
            </w:r>
            <w:r w:rsidR="006B709B">
              <w:rPr>
                <w:rFonts w:asciiTheme="majorHAnsi" w:hAnsiTheme="majorHAnsi"/>
                <w:sz w:val="18"/>
                <w:szCs w:val="18"/>
              </w:rPr>
              <w:t xml:space="preserve"> </w:t>
            </w:r>
            <w:r w:rsidRPr="00793F5B">
              <w:rPr>
                <w:rFonts w:asciiTheme="majorHAnsi" w:hAnsiTheme="majorHAnsi"/>
                <w:sz w:val="18"/>
                <w:szCs w:val="18"/>
              </w:rPr>
              <w:t>usarán el lenguaje escrito para reflexionar acerca del contenido de una noticia</w:t>
            </w:r>
            <w:r w:rsidR="001B5636">
              <w:rPr>
                <w:rFonts w:asciiTheme="majorHAnsi" w:hAnsiTheme="majorHAnsi"/>
                <w:sz w:val="18"/>
                <w:szCs w:val="18"/>
              </w:rPr>
              <w:t>,</w:t>
            </w:r>
            <w:r w:rsidRPr="00793F5B">
              <w:rPr>
                <w:rFonts w:asciiTheme="majorHAnsi" w:hAnsiTheme="majorHAnsi"/>
                <w:sz w:val="18"/>
                <w:szCs w:val="18"/>
              </w:rPr>
              <w:t xml:space="preserve"> </w:t>
            </w:r>
            <w:r w:rsidR="001B5636" w:rsidRPr="00793F5B">
              <w:rPr>
                <w:rFonts w:asciiTheme="majorHAnsi" w:hAnsiTheme="majorHAnsi"/>
                <w:sz w:val="18"/>
                <w:szCs w:val="18"/>
              </w:rPr>
              <w:t>co</w:t>
            </w:r>
            <w:r w:rsidR="001B5636">
              <w:rPr>
                <w:rFonts w:asciiTheme="majorHAnsi" w:hAnsiTheme="majorHAnsi"/>
                <w:sz w:val="18"/>
                <w:szCs w:val="18"/>
              </w:rPr>
              <w:t>nversar</w:t>
            </w:r>
            <w:r w:rsidR="001B5636" w:rsidRPr="00793F5B">
              <w:rPr>
                <w:rFonts w:asciiTheme="majorHAnsi" w:hAnsiTheme="majorHAnsi"/>
                <w:sz w:val="18"/>
                <w:szCs w:val="18"/>
              </w:rPr>
              <w:t xml:space="preserve"> </w:t>
            </w:r>
            <w:r w:rsidR="00CF5F05">
              <w:rPr>
                <w:rFonts w:asciiTheme="majorHAnsi" w:hAnsiTheme="majorHAnsi"/>
                <w:sz w:val="18"/>
                <w:szCs w:val="18"/>
              </w:rPr>
              <w:t>acerca d</w:t>
            </w:r>
            <w:r w:rsidRPr="00793F5B">
              <w:rPr>
                <w:rFonts w:asciiTheme="majorHAnsi" w:hAnsiTheme="majorHAnsi"/>
                <w:sz w:val="18"/>
                <w:szCs w:val="18"/>
              </w:rPr>
              <w:t>el tema</w:t>
            </w:r>
            <w:r w:rsidR="001B5636">
              <w:rPr>
                <w:rFonts w:asciiTheme="majorHAnsi" w:hAnsiTheme="majorHAnsi"/>
                <w:sz w:val="18"/>
                <w:szCs w:val="18"/>
              </w:rPr>
              <w:t xml:space="preserve"> y sobre</w:t>
            </w:r>
            <w:r w:rsidRPr="00793F5B">
              <w:rPr>
                <w:rFonts w:asciiTheme="majorHAnsi" w:hAnsiTheme="majorHAnsi"/>
                <w:sz w:val="18"/>
                <w:szCs w:val="18"/>
              </w:rPr>
              <w:t xml:space="preserve"> cómo se relaciona con su propia experiencia</w:t>
            </w:r>
            <w:r w:rsidR="00CF5F05">
              <w:rPr>
                <w:rFonts w:asciiTheme="majorHAnsi" w:hAnsiTheme="majorHAnsi"/>
                <w:sz w:val="18"/>
                <w:szCs w:val="18"/>
              </w:rPr>
              <w:t>;</w:t>
            </w:r>
            <w:r w:rsidRPr="00793F5B">
              <w:rPr>
                <w:rFonts w:asciiTheme="majorHAnsi" w:hAnsiTheme="majorHAnsi"/>
                <w:sz w:val="18"/>
                <w:szCs w:val="18"/>
              </w:rPr>
              <w:t xml:space="preserve"> </w:t>
            </w:r>
            <w:r w:rsidR="00CF5F05">
              <w:rPr>
                <w:rFonts w:asciiTheme="majorHAnsi" w:hAnsiTheme="majorHAnsi"/>
                <w:sz w:val="18"/>
                <w:szCs w:val="18"/>
              </w:rPr>
              <w:t>asimismo,</w:t>
            </w:r>
            <w:r w:rsidR="00CF5F05" w:rsidRPr="00793F5B">
              <w:rPr>
                <w:rFonts w:asciiTheme="majorHAnsi" w:hAnsiTheme="majorHAnsi"/>
                <w:sz w:val="18"/>
                <w:szCs w:val="18"/>
              </w:rPr>
              <w:t xml:space="preserve"> </w:t>
            </w:r>
            <w:r w:rsidRPr="00793F5B">
              <w:rPr>
                <w:rFonts w:asciiTheme="majorHAnsi" w:hAnsiTheme="majorHAnsi"/>
                <w:sz w:val="18"/>
                <w:szCs w:val="18"/>
              </w:rPr>
              <w:t>en qué nos puede ayudar para resolver la situación significativa planteada.</w:t>
            </w:r>
          </w:p>
        </w:tc>
        <w:tc>
          <w:tcPr>
            <w:tcW w:w="7369" w:type="dxa"/>
          </w:tcPr>
          <w:p w14:paraId="6F3A1379"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8</w:t>
            </w:r>
          </w:p>
          <w:p w14:paraId="2209FC33" w14:textId="77777777" w:rsidR="00270631" w:rsidRPr="00793F5B" w:rsidRDefault="00270631" w:rsidP="00270631">
            <w:pPr>
              <w:rPr>
                <w:rFonts w:asciiTheme="majorHAnsi" w:hAnsiTheme="majorHAnsi"/>
                <w:color w:val="FF0000"/>
                <w:sz w:val="18"/>
                <w:szCs w:val="18"/>
              </w:rPr>
            </w:pPr>
            <w:r w:rsidRPr="00793F5B">
              <w:rPr>
                <w:rFonts w:asciiTheme="majorHAnsi" w:hAnsiTheme="majorHAnsi"/>
                <w:color w:val="FF0000"/>
                <w:sz w:val="18"/>
                <w:szCs w:val="18"/>
              </w:rPr>
              <w:t xml:space="preserve">Identificamos los triángulos que </w:t>
            </w:r>
            <w:r>
              <w:rPr>
                <w:rFonts w:asciiTheme="majorHAnsi" w:hAnsiTheme="majorHAnsi"/>
                <w:color w:val="FF0000"/>
                <w:sz w:val="18"/>
                <w:szCs w:val="18"/>
              </w:rPr>
              <w:t>podrían salvar</w:t>
            </w:r>
            <w:r w:rsidRPr="00793F5B">
              <w:rPr>
                <w:rFonts w:asciiTheme="majorHAnsi" w:hAnsiTheme="majorHAnsi"/>
                <w:color w:val="FF0000"/>
                <w:sz w:val="18"/>
                <w:szCs w:val="18"/>
              </w:rPr>
              <w:t>nos la vida</w:t>
            </w:r>
          </w:p>
          <w:p w14:paraId="741CF216" w14:textId="5ED716E2" w:rsidR="00B0203F" w:rsidRPr="00793F5B" w:rsidRDefault="00270631" w:rsidP="00CF5F05">
            <w:pPr>
              <w:rPr>
                <w:rFonts w:asciiTheme="majorHAnsi" w:hAnsiTheme="majorHAnsi"/>
                <w:sz w:val="18"/>
                <w:szCs w:val="18"/>
              </w:rPr>
            </w:pPr>
            <w:r w:rsidRPr="00793F5B">
              <w:rPr>
                <w:rFonts w:asciiTheme="majorHAnsi" w:hAnsiTheme="majorHAnsi"/>
                <w:sz w:val="18"/>
                <w:szCs w:val="18"/>
              </w:rPr>
              <w:t>En esta sesión</w:t>
            </w:r>
            <w:r w:rsidR="001B5636">
              <w:rPr>
                <w:rFonts w:asciiTheme="majorHAnsi" w:hAnsiTheme="majorHAnsi"/>
                <w:sz w:val="18"/>
                <w:szCs w:val="18"/>
              </w:rPr>
              <w:t>,</w:t>
            </w:r>
            <w:r w:rsidRPr="00793F5B">
              <w:rPr>
                <w:rFonts w:asciiTheme="majorHAnsi" w:hAnsiTheme="majorHAnsi"/>
                <w:sz w:val="18"/>
                <w:szCs w:val="18"/>
              </w:rPr>
              <w:t xml:space="preserve"> las niñas y los niños conocerán los denominados “triángulos de la vida” como </w:t>
            </w:r>
            <w:r w:rsidR="00CF5F05">
              <w:rPr>
                <w:rFonts w:asciiTheme="majorHAnsi" w:hAnsiTheme="majorHAnsi"/>
                <w:sz w:val="18"/>
                <w:szCs w:val="18"/>
              </w:rPr>
              <w:t xml:space="preserve">una </w:t>
            </w:r>
            <w:r w:rsidRPr="00793F5B">
              <w:rPr>
                <w:rFonts w:asciiTheme="majorHAnsi" w:hAnsiTheme="majorHAnsi"/>
                <w:sz w:val="18"/>
                <w:szCs w:val="18"/>
              </w:rPr>
              <w:t xml:space="preserve">propuesta de protección ante </w:t>
            </w:r>
            <w:r w:rsidR="001B5636">
              <w:rPr>
                <w:rFonts w:asciiTheme="majorHAnsi" w:hAnsiTheme="majorHAnsi"/>
                <w:sz w:val="18"/>
                <w:szCs w:val="18"/>
              </w:rPr>
              <w:t xml:space="preserve">un </w:t>
            </w:r>
            <w:r w:rsidRPr="00793F5B">
              <w:rPr>
                <w:rFonts w:asciiTheme="majorHAnsi" w:hAnsiTheme="majorHAnsi"/>
                <w:sz w:val="18"/>
                <w:szCs w:val="18"/>
              </w:rPr>
              <w:t>posible derrumbe de estructuras en la escuela.</w:t>
            </w:r>
            <w:r w:rsidR="006B709B">
              <w:rPr>
                <w:rFonts w:asciiTheme="majorHAnsi" w:hAnsiTheme="majorHAnsi"/>
                <w:sz w:val="18"/>
                <w:szCs w:val="18"/>
              </w:rPr>
              <w:t xml:space="preserve"> </w:t>
            </w:r>
            <w:r w:rsidRPr="00793F5B">
              <w:rPr>
                <w:rFonts w:asciiTheme="majorHAnsi" w:hAnsiTheme="majorHAnsi"/>
                <w:sz w:val="18"/>
                <w:szCs w:val="18"/>
              </w:rPr>
              <w:t>En este sentido</w:t>
            </w:r>
            <w:r w:rsidR="001B5636">
              <w:rPr>
                <w:rFonts w:asciiTheme="majorHAnsi" w:hAnsiTheme="majorHAnsi"/>
                <w:sz w:val="18"/>
                <w:szCs w:val="18"/>
              </w:rPr>
              <w:t>,</w:t>
            </w:r>
            <w:r w:rsidR="006B709B">
              <w:rPr>
                <w:rFonts w:asciiTheme="majorHAnsi" w:hAnsiTheme="majorHAnsi"/>
                <w:sz w:val="18"/>
                <w:szCs w:val="18"/>
              </w:rPr>
              <w:t xml:space="preserve"> </w:t>
            </w:r>
            <w:r>
              <w:rPr>
                <w:rFonts w:asciiTheme="majorHAnsi" w:hAnsiTheme="majorHAnsi"/>
                <w:sz w:val="18"/>
                <w:szCs w:val="18"/>
              </w:rPr>
              <w:t>reconocerán en su aula y en algunos espacios de su institución</w:t>
            </w:r>
            <w:r w:rsidRPr="00793F5B">
              <w:rPr>
                <w:rFonts w:asciiTheme="majorHAnsi" w:hAnsiTheme="majorHAnsi"/>
                <w:sz w:val="18"/>
                <w:szCs w:val="18"/>
              </w:rPr>
              <w:t xml:space="preserve"> </w:t>
            </w:r>
            <w:r>
              <w:rPr>
                <w:rFonts w:asciiTheme="majorHAnsi" w:hAnsiTheme="majorHAnsi"/>
                <w:sz w:val="18"/>
                <w:szCs w:val="18"/>
              </w:rPr>
              <w:t>lugares en los que podrían formarse triángulo</w:t>
            </w:r>
            <w:r w:rsidR="001B5636">
              <w:rPr>
                <w:rFonts w:asciiTheme="majorHAnsi" w:hAnsiTheme="majorHAnsi"/>
                <w:sz w:val="18"/>
                <w:szCs w:val="18"/>
              </w:rPr>
              <w:t>s</w:t>
            </w:r>
            <w:r>
              <w:rPr>
                <w:rFonts w:asciiTheme="majorHAnsi" w:hAnsiTheme="majorHAnsi"/>
                <w:sz w:val="18"/>
                <w:szCs w:val="18"/>
              </w:rPr>
              <w:t>.</w:t>
            </w:r>
            <w:r w:rsidR="006B709B">
              <w:rPr>
                <w:rFonts w:asciiTheme="majorHAnsi" w:hAnsiTheme="majorHAnsi"/>
                <w:sz w:val="18"/>
                <w:szCs w:val="18"/>
              </w:rPr>
              <w:t xml:space="preserve"> </w:t>
            </w:r>
            <w:r w:rsidR="001B5636">
              <w:rPr>
                <w:rFonts w:asciiTheme="majorHAnsi" w:hAnsiTheme="majorHAnsi"/>
                <w:sz w:val="18"/>
                <w:szCs w:val="18"/>
              </w:rPr>
              <w:t>Identificarán</w:t>
            </w:r>
            <w:r>
              <w:rPr>
                <w:rFonts w:asciiTheme="majorHAnsi" w:hAnsiTheme="majorHAnsi"/>
                <w:sz w:val="18"/>
                <w:szCs w:val="18"/>
              </w:rPr>
              <w:t xml:space="preserve"> </w:t>
            </w:r>
            <w:r w:rsidR="001B5636">
              <w:rPr>
                <w:rFonts w:asciiTheme="majorHAnsi" w:hAnsiTheme="majorHAnsi"/>
                <w:sz w:val="18"/>
                <w:szCs w:val="18"/>
              </w:rPr>
              <w:t xml:space="preserve">sus </w:t>
            </w:r>
            <w:r>
              <w:rPr>
                <w:rFonts w:asciiTheme="majorHAnsi" w:hAnsiTheme="majorHAnsi"/>
                <w:sz w:val="18"/>
                <w:szCs w:val="18"/>
              </w:rPr>
              <w:t>características señalando que tiene</w:t>
            </w:r>
            <w:r w:rsidR="00CF5F05">
              <w:rPr>
                <w:rFonts w:asciiTheme="majorHAnsi" w:hAnsiTheme="majorHAnsi"/>
                <w:sz w:val="18"/>
                <w:szCs w:val="18"/>
              </w:rPr>
              <w:t>n</w:t>
            </w:r>
            <w:r>
              <w:rPr>
                <w:rFonts w:asciiTheme="majorHAnsi" w:hAnsiTheme="majorHAnsi"/>
                <w:sz w:val="18"/>
                <w:szCs w:val="18"/>
              </w:rPr>
              <w:t xml:space="preserve"> </w:t>
            </w:r>
            <w:r w:rsidRPr="00793F5B">
              <w:rPr>
                <w:rFonts w:asciiTheme="majorHAnsi" w:hAnsiTheme="majorHAnsi"/>
                <w:sz w:val="18"/>
                <w:szCs w:val="18"/>
              </w:rPr>
              <w:t>tres lados</w:t>
            </w:r>
            <w:r w:rsidR="001B5636">
              <w:rPr>
                <w:rFonts w:asciiTheme="majorHAnsi" w:hAnsiTheme="majorHAnsi"/>
                <w:sz w:val="18"/>
                <w:szCs w:val="18"/>
              </w:rPr>
              <w:t xml:space="preserve"> </w:t>
            </w:r>
            <w:r w:rsidR="00CF5F05">
              <w:rPr>
                <w:rFonts w:asciiTheme="majorHAnsi" w:hAnsiTheme="majorHAnsi"/>
                <w:sz w:val="18"/>
                <w:szCs w:val="18"/>
              </w:rPr>
              <w:t>y</w:t>
            </w:r>
            <w:r w:rsidRPr="00793F5B">
              <w:rPr>
                <w:rFonts w:asciiTheme="majorHAnsi" w:hAnsiTheme="majorHAnsi"/>
                <w:sz w:val="18"/>
                <w:szCs w:val="18"/>
              </w:rPr>
              <w:t xml:space="preserve"> </w:t>
            </w:r>
            <w:r w:rsidR="00CF5F05">
              <w:rPr>
                <w:rFonts w:asciiTheme="majorHAnsi" w:hAnsiTheme="majorHAnsi"/>
                <w:sz w:val="18"/>
                <w:szCs w:val="18"/>
              </w:rPr>
              <w:t>reconocerán</w:t>
            </w:r>
            <w:r w:rsidR="001B5636">
              <w:rPr>
                <w:rFonts w:asciiTheme="majorHAnsi" w:hAnsiTheme="majorHAnsi"/>
                <w:sz w:val="18"/>
                <w:szCs w:val="18"/>
              </w:rPr>
              <w:t xml:space="preserve"> </w:t>
            </w:r>
            <w:r>
              <w:rPr>
                <w:rFonts w:asciiTheme="majorHAnsi" w:hAnsiTheme="majorHAnsi"/>
                <w:sz w:val="18"/>
                <w:szCs w:val="18"/>
              </w:rPr>
              <w:t>sus vértices</w:t>
            </w:r>
            <w:r w:rsidR="00CF5F05">
              <w:rPr>
                <w:rFonts w:asciiTheme="majorHAnsi" w:hAnsiTheme="majorHAnsi"/>
                <w:sz w:val="18"/>
                <w:szCs w:val="18"/>
              </w:rPr>
              <w:t>. Establecerán la relación entre diferentes</w:t>
            </w:r>
            <w:r>
              <w:rPr>
                <w:rFonts w:asciiTheme="majorHAnsi" w:hAnsiTheme="majorHAnsi"/>
                <w:sz w:val="18"/>
                <w:szCs w:val="18"/>
              </w:rPr>
              <w:t xml:space="preserve"> tipos de triángulos.</w:t>
            </w:r>
          </w:p>
        </w:tc>
      </w:tr>
      <w:tr w:rsidR="00590CB2" w:rsidRPr="00793F5B" w14:paraId="1F96D1F7" w14:textId="77777777" w:rsidTr="00C05E9D">
        <w:tc>
          <w:tcPr>
            <w:tcW w:w="7368" w:type="dxa"/>
          </w:tcPr>
          <w:p w14:paraId="724D1240"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9</w:t>
            </w:r>
          </w:p>
          <w:p w14:paraId="11C21D7C" w14:textId="57FDE22F" w:rsidR="00590CB2" w:rsidRPr="00793F5B" w:rsidRDefault="007C4D8A" w:rsidP="00590CB2">
            <w:pPr>
              <w:rPr>
                <w:rFonts w:asciiTheme="majorHAnsi" w:hAnsiTheme="majorHAnsi"/>
                <w:color w:val="70AD47" w:themeColor="accent6"/>
                <w:sz w:val="18"/>
                <w:szCs w:val="18"/>
              </w:rPr>
            </w:pPr>
            <w:r>
              <w:rPr>
                <w:rFonts w:asciiTheme="majorHAnsi" w:hAnsiTheme="majorHAnsi"/>
                <w:color w:val="70AD47" w:themeColor="accent6"/>
                <w:sz w:val="18"/>
                <w:szCs w:val="18"/>
              </w:rPr>
              <w:t>E</w:t>
            </w:r>
            <w:r w:rsidR="00CF5F05" w:rsidRPr="00CF5F05">
              <w:rPr>
                <w:rFonts w:asciiTheme="majorHAnsi" w:hAnsiTheme="majorHAnsi"/>
                <w:color w:val="70AD47" w:themeColor="accent6"/>
                <w:sz w:val="18"/>
                <w:szCs w:val="18"/>
              </w:rPr>
              <w:t xml:space="preserve">spacios </w:t>
            </w:r>
            <w:r w:rsidR="00590CB2" w:rsidRPr="00CF5F05">
              <w:rPr>
                <w:rFonts w:asciiTheme="majorHAnsi" w:hAnsiTheme="majorHAnsi"/>
                <w:color w:val="70AD47" w:themeColor="accent6"/>
                <w:sz w:val="18"/>
                <w:szCs w:val="18"/>
              </w:rPr>
              <w:t xml:space="preserve">saludables </w:t>
            </w:r>
            <w:r w:rsidR="00EC6002">
              <w:rPr>
                <w:rFonts w:asciiTheme="majorHAnsi" w:hAnsiTheme="majorHAnsi"/>
                <w:color w:val="70AD47" w:themeColor="accent6"/>
                <w:sz w:val="18"/>
                <w:szCs w:val="18"/>
              </w:rPr>
              <w:t>de</w:t>
            </w:r>
            <w:r w:rsidR="00EC6002" w:rsidRPr="00CF5F05">
              <w:rPr>
                <w:rFonts w:asciiTheme="majorHAnsi" w:hAnsiTheme="majorHAnsi"/>
                <w:color w:val="70AD47" w:themeColor="accent6"/>
                <w:sz w:val="18"/>
                <w:szCs w:val="18"/>
              </w:rPr>
              <w:t xml:space="preserve"> </w:t>
            </w:r>
            <w:r w:rsidR="00531ED4" w:rsidRPr="00CF5F05">
              <w:rPr>
                <w:rFonts w:asciiTheme="majorHAnsi" w:hAnsiTheme="majorHAnsi"/>
                <w:color w:val="70AD47" w:themeColor="accent6"/>
                <w:sz w:val="18"/>
                <w:szCs w:val="18"/>
              </w:rPr>
              <w:t>la escuela</w:t>
            </w:r>
          </w:p>
          <w:p w14:paraId="5EF1D7D1" w14:textId="2A68231E" w:rsidR="00590CB2" w:rsidRPr="00793F5B" w:rsidRDefault="00590CB2" w:rsidP="00CF5F05">
            <w:pPr>
              <w:rPr>
                <w:rFonts w:asciiTheme="majorHAnsi" w:hAnsiTheme="majorHAnsi"/>
                <w:color w:val="833C0B" w:themeColor="accent2" w:themeShade="80"/>
                <w:sz w:val="18"/>
                <w:szCs w:val="18"/>
              </w:rPr>
            </w:pPr>
            <w:r w:rsidRPr="00793F5B">
              <w:rPr>
                <w:rFonts w:asciiTheme="majorHAnsi" w:hAnsiTheme="majorHAnsi"/>
                <w:sz w:val="18"/>
                <w:szCs w:val="18"/>
              </w:rPr>
              <w:t>En esta sesión</w:t>
            </w:r>
            <w:r w:rsidR="001B5636">
              <w:rPr>
                <w:rFonts w:asciiTheme="majorHAnsi" w:hAnsiTheme="majorHAnsi"/>
                <w:sz w:val="18"/>
                <w:szCs w:val="18"/>
              </w:rPr>
              <w:t>,</w:t>
            </w:r>
            <w:r w:rsidRPr="00793F5B">
              <w:rPr>
                <w:rFonts w:asciiTheme="majorHAnsi" w:hAnsiTheme="majorHAnsi"/>
                <w:sz w:val="18"/>
                <w:szCs w:val="18"/>
              </w:rPr>
              <w:t xml:space="preserve"> las niñas y los niños </w:t>
            </w:r>
            <w:r w:rsidR="00CF5F05">
              <w:rPr>
                <w:rFonts w:asciiTheme="majorHAnsi" w:hAnsiTheme="majorHAnsi"/>
                <w:sz w:val="18"/>
                <w:szCs w:val="18"/>
              </w:rPr>
              <w:t>representarán las características de</w:t>
            </w:r>
            <w:r w:rsidR="001B5636" w:rsidRPr="00793F5B">
              <w:rPr>
                <w:rFonts w:asciiTheme="majorHAnsi" w:hAnsiTheme="majorHAnsi"/>
                <w:sz w:val="18"/>
                <w:szCs w:val="18"/>
              </w:rPr>
              <w:t xml:space="preserve"> </w:t>
            </w:r>
            <w:r w:rsidRPr="00793F5B">
              <w:rPr>
                <w:rFonts w:asciiTheme="majorHAnsi" w:hAnsiTheme="majorHAnsi"/>
                <w:sz w:val="18"/>
                <w:szCs w:val="18"/>
              </w:rPr>
              <w:t>los espacios saludables de la escuela (quioscos, biohuertos, aulas, patios, etc.) teniendo en cuenta las condiciones mínimas adecuadas que debe tener todo establecimiento</w:t>
            </w:r>
            <w:r w:rsidR="00E202F8">
              <w:rPr>
                <w:rFonts w:asciiTheme="majorHAnsi" w:hAnsiTheme="majorHAnsi"/>
                <w:sz w:val="18"/>
                <w:szCs w:val="18"/>
              </w:rPr>
              <w:t>,</w:t>
            </w:r>
            <w:r w:rsidRPr="00793F5B">
              <w:rPr>
                <w:rFonts w:asciiTheme="majorHAnsi" w:hAnsiTheme="majorHAnsi"/>
                <w:sz w:val="18"/>
                <w:szCs w:val="18"/>
              </w:rPr>
              <w:t xml:space="preserve"> </w:t>
            </w:r>
            <w:r w:rsidR="001B5636">
              <w:rPr>
                <w:rFonts w:asciiTheme="majorHAnsi" w:hAnsiTheme="majorHAnsi"/>
                <w:sz w:val="18"/>
                <w:szCs w:val="18"/>
              </w:rPr>
              <w:t xml:space="preserve">y </w:t>
            </w:r>
            <w:r w:rsidRPr="00793F5B">
              <w:rPr>
                <w:rFonts w:asciiTheme="majorHAnsi" w:hAnsiTheme="majorHAnsi"/>
                <w:sz w:val="18"/>
                <w:szCs w:val="18"/>
              </w:rPr>
              <w:t xml:space="preserve">promoviendo prácticas de cuidado e higiene del establecimiento y del entorno. Para </w:t>
            </w:r>
            <w:r w:rsidR="001B5636">
              <w:rPr>
                <w:rFonts w:asciiTheme="majorHAnsi" w:hAnsiTheme="majorHAnsi"/>
                <w:sz w:val="18"/>
                <w:szCs w:val="18"/>
              </w:rPr>
              <w:t xml:space="preserve">desarrollar </w:t>
            </w:r>
            <w:r w:rsidRPr="00793F5B">
              <w:rPr>
                <w:rFonts w:asciiTheme="majorHAnsi" w:hAnsiTheme="majorHAnsi"/>
                <w:sz w:val="18"/>
                <w:szCs w:val="18"/>
              </w:rPr>
              <w:t>esta actividad</w:t>
            </w:r>
            <w:r w:rsidR="001B5636">
              <w:rPr>
                <w:rFonts w:asciiTheme="majorHAnsi" w:hAnsiTheme="majorHAnsi"/>
                <w:sz w:val="18"/>
                <w:szCs w:val="18"/>
              </w:rPr>
              <w:t>,</w:t>
            </w:r>
            <w:r w:rsidRPr="00793F5B">
              <w:rPr>
                <w:rFonts w:asciiTheme="majorHAnsi" w:hAnsiTheme="majorHAnsi"/>
                <w:sz w:val="18"/>
                <w:szCs w:val="18"/>
              </w:rPr>
              <w:t xml:space="preserve"> utilizarán la información proporcionada por el</w:t>
            </w:r>
            <w:r w:rsidR="006B709B">
              <w:rPr>
                <w:rFonts w:asciiTheme="majorHAnsi" w:hAnsiTheme="majorHAnsi"/>
                <w:sz w:val="18"/>
                <w:szCs w:val="18"/>
              </w:rPr>
              <w:t>/la</w:t>
            </w:r>
            <w:r w:rsidRPr="00793F5B">
              <w:rPr>
                <w:rFonts w:asciiTheme="majorHAnsi" w:hAnsiTheme="majorHAnsi"/>
                <w:sz w:val="18"/>
                <w:szCs w:val="18"/>
              </w:rPr>
              <w:t xml:space="preserve"> docente referente a los espacios saludables y las observaciones que realizaron en el recorrido por la escuela.</w:t>
            </w:r>
          </w:p>
        </w:tc>
        <w:tc>
          <w:tcPr>
            <w:tcW w:w="7369" w:type="dxa"/>
          </w:tcPr>
          <w:p w14:paraId="7EF1487C"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10</w:t>
            </w:r>
          </w:p>
          <w:p w14:paraId="0976BBE7" w14:textId="77777777" w:rsidR="00C92AAD" w:rsidRDefault="00793F5B" w:rsidP="00C92AAD">
            <w:pPr>
              <w:rPr>
                <w:rFonts w:asciiTheme="majorHAnsi" w:hAnsiTheme="majorHAnsi"/>
                <w:color w:val="0070C0"/>
                <w:sz w:val="18"/>
                <w:szCs w:val="18"/>
              </w:rPr>
            </w:pPr>
            <w:r w:rsidRPr="00793F5B">
              <w:rPr>
                <w:rFonts w:asciiTheme="majorHAnsi" w:hAnsiTheme="majorHAnsi"/>
                <w:color w:val="0070C0"/>
                <w:sz w:val="18"/>
                <w:szCs w:val="18"/>
              </w:rPr>
              <w:t>Leemos</w:t>
            </w:r>
            <w:r w:rsidR="00C92AAD">
              <w:rPr>
                <w:rFonts w:asciiTheme="majorHAnsi" w:hAnsiTheme="majorHAnsi"/>
                <w:color w:val="0070C0"/>
                <w:sz w:val="18"/>
                <w:szCs w:val="18"/>
              </w:rPr>
              <w:t xml:space="preserve"> un díptico para aprender sobre la alimentación y otros cuidados de nuestro cuerpo </w:t>
            </w:r>
          </w:p>
          <w:p w14:paraId="2B135454" w14:textId="7C8FE7A6" w:rsidR="00590CB2" w:rsidRPr="00793F5B" w:rsidRDefault="00590CB2" w:rsidP="00CF5F05">
            <w:pPr>
              <w:rPr>
                <w:rFonts w:asciiTheme="majorHAnsi" w:hAnsiTheme="majorHAnsi"/>
                <w:sz w:val="18"/>
                <w:szCs w:val="18"/>
              </w:rPr>
            </w:pPr>
            <w:r w:rsidRPr="00793F5B">
              <w:rPr>
                <w:rFonts w:asciiTheme="majorHAnsi" w:hAnsiTheme="majorHAnsi"/>
                <w:sz w:val="18"/>
                <w:szCs w:val="18"/>
              </w:rPr>
              <w:t>En esta sesión</w:t>
            </w:r>
            <w:r w:rsidR="001B5636">
              <w:rPr>
                <w:rFonts w:asciiTheme="majorHAnsi" w:hAnsiTheme="majorHAnsi"/>
                <w:sz w:val="18"/>
                <w:szCs w:val="18"/>
              </w:rPr>
              <w:t>,</w:t>
            </w:r>
            <w:r w:rsidRPr="00793F5B">
              <w:rPr>
                <w:rFonts w:asciiTheme="majorHAnsi" w:hAnsiTheme="majorHAnsi"/>
                <w:sz w:val="18"/>
                <w:szCs w:val="18"/>
              </w:rPr>
              <w:t xml:space="preserve"> las niñas y los niños </w:t>
            </w:r>
            <w:r w:rsidRPr="00CF5F05">
              <w:rPr>
                <w:rFonts w:asciiTheme="majorHAnsi" w:hAnsiTheme="majorHAnsi"/>
                <w:sz w:val="18"/>
                <w:szCs w:val="18"/>
              </w:rPr>
              <w:t>leerán</w:t>
            </w:r>
            <w:r w:rsidR="00CF5F05" w:rsidRPr="00EC6002">
              <w:rPr>
                <w:rFonts w:asciiTheme="majorHAnsi" w:hAnsiTheme="majorHAnsi"/>
                <w:sz w:val="18"/>
                <w:szCs w:val="18"/>
              </w:rPr>
              <w:t xml:space="preserve"> texto</w:t>
            </w:r>
            <w:r w:rsidR="00CF5F05">
              <w:rPr>
                <w:rFonts w:asciiTheme="majorHAnsi" w:hAnsiTheme="majorHAnsi"/>
                <w:sz w:val="18"/>
                <w:szCs w:val="18"/>
              </w:rPr>
              <w:t>s</w:t>
            </w:r>
            <w:r w:rsidR="00CF5F05" w:rsidRPr="00EC6002">
              <w:rPr>
                <w:rFonts w:asciiTheme="majorHAnsi" w:hAnsiTheme="majorHAnsi"/>
                <w:sz w:val="18"/>
                <w:szCs w:val="18"/>
              </w:rPr>
              <w:t xml:space="preserve"> y observarán</w:t>
            </w:r>
            <w:r w:rsidRPr="00CF5F05">
              <w:rPr>
                <w:rFonts w:asciiTheme="majorHAnsi" w:hAnsiTheme="majorHAnsi"/>
                <w:sz w:val="18"/>
                <w:szCs w:val="18"/>
              </w:rPr>
              <w:t xml:space="preserve"> imágenes que les permitirán relacionar conceptos con su propia experiencia </w:t>
            </w:r>
            <w:r w:rsidR="001B5636" w:rsidRPr="00CF5F05">
              <w:rPr>
                <w:rFonts w:asciiTheme="majorHAnsi" w:hAnsiTheme="majorHAnsi"/>
                <w:sz w:val="18"/>
                <w:szCs w:val="18"/>
              </w:rPr>
              <w:t xml:space="preserve">y </w:t>
            </w:r>
            <w:r w:rsidRPr="00CF5F05">
              <w:rPr>
                <w:rFonts w:asciiTheme="majorHAnsi" w:hAnsiTheme="majorHAnsi"/>
                <w:sz w:val="18"/>
                <w:szCs w:val="18"/>
              </w:rPr>
              <w:t xml:space="preserve">con </w:t>
            </w:r>
            <w:r w:rsidR="001B5636" w:rsidRPr="00CF5F05">
              <w:rPr>
                <w:rFonts w:asciiTheme="majorHAnsi" w:hAnsiTheme="majorHAnsi"/>
                <w:sz w:val="18"/>
                <w:szCs w:val="18"/>
              </w:rPr>
              <w:t>otros conceptos</w:t>
            </w:r>
            <w:r w:rsidRPr="00CF5F05">
              <w:rPr>
                <w:rFonts w:asciiTheme="majorHAnsi" w:hAnsiTheme="majorHAnsi"/>
                <w:sz w:val="18"/>
                <w:szCs w:val="18"/>
              </w:rPr>
              <w:t xml:space="preserve"> que</w:t>
            </w:r>
            <w:r w:rsidRPr="00793F5B">
              <w:rPr>
                <w:rFonts w:asciiTheme="majorHAnsi" w:hAnsiTheme="majorHAnsi"/>
                <w:sz w:val="18"/>
                <w:szCs w:val="18"/>
              </w:rPr>
              <w:t xml:space="preserve"> se abordarán en las sesiones sucesivas</w:t>
            </w:r>
            <w:r w:rsidR="001B5636">
              <w:rPr>
                <w:rFonts w:asciiTheme="majorHAnsi" w:hAnsiTheme="majorHAnsi"/>
                <w:sz w:val="18"/>
                <w:szCs w:val="18"/>
              </w:rPr>
              <w:t>;</w:t>
            </w:r>
            <w:r w:rsidR="001B5636" w:rsidRPr="00793F5B">
              <w:rPr>
                <w:rFonts w:asciiTheme="majorHAnsi" w:hAnsiTheme="majorHAnsi"/>
                <w:sz w:val="18"/>
                <w:szCs w:val="18"/>
              </w:rPr>
              <w:t xml:space="preserve"> </w:t>
            </w:r>
            <w:r w:rsidRPr="00793F5B">
              <w:rPr>
                <w:rFonts w:asciiTheme="majorHAnsi" w:hAnsiTheme="majorHAnsi"/>
                <w:sz w:val="18"/>
                <w:szCs w:val="18"/>
              </w:rPr>
              <w:t>de esta manera,</w:t>
            </w:r>
            <w:r w:rsidR="006B709B">
              <w:rPr>
                <w:rFonts w:asciiTheme="majorHAnsi" w:hAnsiTheme="majorHAnsi"/>
                <w:sz w:val="18"/>
                <w:szCs w:val="18"/>
              </w:rPr>
              <w:t xml:space="preserve"> </w:t>
            </w:r>
            <w:r w:rsidRPr="00793F5B">
              <w:rPr>
                <w:rFonts w:asciiTheme="majorHAnsi" w:hAnsiTheme="majorHAnsi"/>
                <w:sz w:val="18"/>
                <w:szCs w:val="18"/>
              </w:rPr>
              <w:t>serán capaces de expresar sus ideas, haciendo preguntas o brindando opiniones acerca de la pirámide nutricional y de una alimentación saludable.</w:t>
            </w:r>
          </w:p>
        </w:tc>
      </w:tr>
      <w:tr w:rsidR="00590CB2" w:rsidRPr="00793F5B" w14:paraId="42AD411B" w14:textId="77777777" w:rsidTr="005E76D4">
        <w:tc>
          <w:tcPr>
            <w:tcW w:w="7368" w:type="dxa"/>
          </w:tcPr>
          <w:p w14:paraId="7801B417"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11</w:t>
            </w:r>
          </w:p>
          <w:p w14:paraId="7466BB81" w14:textId="77777777" w:rsidR="00590CB2" w:rsidRPr="00E741C1" w:rsidRDefault="006D071C" w:rsidP="00590CB2">
            <w:pPr>
              <w:rPr>
                <w:rFonts w:asciiTheme="majorHAnsi" w:hAnsiTheme="majorHAnsi"/>
                <w:color w:val="70AD47" w:themeColor="accent6"/>
                <w:sz w:val="18"/>
                <w:szCs w:val="18"/>
              </w:rPr>
            </w:pPr>
            <w:r w:rsidRPr="00E741C1">
              <w:rPr>
                <w:rFonts w:asciiTheme="majorHAnsi" w:hAnsiTheme="majorHAnsi"/>
                <w:color w:val="70AD47" w:themeColor="accent6"/>
                <w:sz w:val="18"/>
                <w:szCs w:val="18"/>
              </w:rPr>
              <w:t>Nos alimentamos sanamente para aprender</w:t>
            </w:r>
            <w:r w:rsidR="00DD12E5" w:rsidRPr="00E741C1">
              <w:rPr>
                <w:rFonts w:asciiTheme="majorHAnsi" w:hAnsiTheme="majorHAnsi"/>
                <w:color w:val="70AD47" w:themeColor="accent6"/>
                <w:sz w:val="18"/>
                <w:szCs w:val="18"/>
              </w:rPr>
              <w:t xml:space="preserve"> mejor </w:t>
            </w:r>
          </w:p>
          <w:p w14:paraId="24344C76" w14:textId="15849C10" w:rsidR="004C5F15" w:rsidRPr="00793F5B" w:rsidRDefault="00590CB2" w:rsidP="00CF5F05">
            <w:pPr>
              <w:rPr>
                <w:rFonts w:asciiTheme="majorHAnsi" w:hAnsiTheme="majorHAnsi"/>
                <w:sz w:val="18"/>
                <w:szCs w:val="18"/>
              </w:rPr>
            </w:pPr>
            <w:r w:rsidRPr="00E741C1">
              <w:rPr>
                <w:rFonts w:asciiTheme="majorHAnsi" w:hAnsiTheme="majorHAnsi"/>
                <w:sz w:val="18"/>
                <w:szCs w:val="18"/>
              </w:rPr>
              <w:t>En esta sesión</w:t>
            </w:r>
            <w:r w:rsidR="001B5636">
              <w:rPr>
                <w:rFonts w:asciiTheme="majorHAnsi" w:hAnsiTheme="majorHAnsi"/>
                <w:sz w:val="18"/>
                <w:szCs w:val="18"/>
              </w:rPr>
              <w:t>,</w:t>
            </w:r>
            <w:r w:rsidRPr="00E741C1">
              <w:rPr>
                <w:rFonts w:asciiTheme="majorHAnsi" w:hAnsiTheme="majorHAnsi"/>
                <w:sz w:val="18"/>
                <w:szCs w:val="18"/>
              </w:rPr>
              <w:t xml:space="preserve"> las niñas y los niños </w:t>
            </w:r>
            <w:r w:rsidR="00E741C1">
              <w:rPr>
                <w:rFonts w:asciiTheme="majorHAnsi" w:hAnsiTheme="majorHAnsi"/>
                <w:sz w:val="18"/>
                <w:szCs w:val="18"/>
              </w:rPr>
              <w:t xml:space="preserve">aprenderán sobre los tipos de alimentos que deben consumir para mantenerse sanos y </w:t>
            </w:r>
            <w:r w:rsidR="001B5636">
              <w:rPr>
                <w:rFonts w:asciiTheme="majorHAnsi" w:hAnsiTheme="majorHAnsi"/>
                <w:sz w:val="18"/>
                <w:szCs w:val="18"/>
              </w:rPr>
              <w:t xml:space="preserve">llevar a cabo </w:t>
            </w:r>
            <w:r w:rsidR="00E741C1">
              <w:rPr>
                <w:rFonts w:asciiTheme="majorHAnsi" w:hAnsiTheme="majorHAnsi"/>
                <w:sz w:val="18"/>
                <w:szCs w:val="18"/>
              </w:rPr>
              <w:t>sus actividades escolares y familiares. Para ello</w:t>
            </w:r>
            <w:r w:rsidR="001B5636">
              <w:rPr>
                <w:rFonts w:asciiTheme="majorHAnsi" w:hAnsiTheme="majorHAnsi"/>
                <w:sz w:val="18"/>
                <w:szCs w:val="18"/>
              </w:rPr>
              <w:t>,</w:t>
            </w:r>
            <w:r w:rsidR="00E741C1">
              <w:rPr>
                <w:rFonts w:asciiTheme="majorHAnsi" w:hAnsiTheme="majorHAnsi"/>
                <w:sz w:val="18"/>
                <w:szCs w:val="18"/>
              </w:rPr>
              <w:t xml:space="preserve"> buscarán información en textos y videos referentes a los alimentos, la salud y el rendimiento físico. Con todo lo aprendido</w:t>
            </w:r>
            <w:r w:rsidR="001B5636">
              <w:rPr>
                <w:rFonts w:asciiTheme="majorHAnsi" w:hAnsiTheme="majorHAnsi"/>
                <w:sz w:val="18"/>
                <w:szCs w:val="18"/>
              </w:rPr>
              <w:t>,</w:t>
            </w:r>
            <w:r w:rsidR="00E741C1">
              <w:rPr>
                <w:rFonts w:asciiTheme="majorHAnsi" w:hAnsiTheme="majorHAnsi"/>
                <w:sz w:val="18"/>
                <w:szCs w:val="18"/>
              </w:rPr>
              <w:t xml:space="preserve"> propondrán ejemplos de loncheras nutritivas y saludables.  </w:t>
            </w:r>
          </w:p>
        </w:tc>
        <w:tc>
          <w:tcPr>
            <w:tcW w:w="7369" w:type="dxa"/>
          </w:tcPr>
          <w:p w14:paraId="05660371"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12</w:t>
            </w:r>
          </w:p>
          <w:p w14:paraId="359EBED9" w14:textId="7585956F" w:rsidR="00590CB2" w:rsidRPr="00793F5B" w:rsidRDefault="00590CB2" w:rsidP="00590CB2">
            <w:pPr>
              <w:rPr>
                <w:rFonts w:asciiTheme="majorHAnsi" w:hAnsiTheme="majorHAnsi"/>
                <w:color w:val="70AD47" w:themeColor="accent6"/>
                <w:sz w:val="18"/>
                <w:szCs w:val="18"/>
              </w:rPr>
            </w:pPr>
            <w:r w:rsidRPr="00793F5B">
              <w:rPr>
                <w:rFonts w:asciiTheme="majorHAnsi" w:hAnsiTheme="majorHAnsi"/>
                <w:color w:val="70AD47" w:themeColor="accent6"/>
                <w:sz w:val="18"/>
                <w:szCs w:val="18"/>
              </w:rPr>
              <w:t>¿Qué alimentos deben vender</w:t>
            </w:r>
            <w:r w:rsidR="004E10E6">
              <w:rPr>
                <w:rFonts w:asciiTheme="majorHAnsi" w:hAnsiTheme="majorHAnsi"/>
                <w:color w:val="70AD47" w:themeColor="accent6"/>
                <w:sz w:val="18"/>
                <w:szCs w:val="18"/>
              </w:rPr>
              <w:t>se</w:t>
            </w:r>
            <w:r w:rsidRPr="00793F5B">
              <w:rPr>
                <w:rFonts w:asciiTheme="majorHAnsi" w:hAnsiTheme="majorHAnsi"/>
                <w:color w:val="70AD47" w:themeColor="accent6"/>
                <w:sz w:val="18"/>
                <w:szCs w:val="18"/>
              </w:rPr>
              <w:t xml:space="preserve"> en </w:t>
            </w:r>
            <w:r w:rsidR="006D071C">
              <w:rPr>
                <w:rFonts w:asciiTheme="majorHAnsi" w:hAnsiTheme="majorHAnsi"/>
                <w:color w:val="70AD47" w:themeColor="accent6"/>
                <w:sz w:val="18"/>
                <w:szCs w:val="18"/>
              </w:rPr>
              <w:t xml:space="preserve">un quiosco </w:t>
            </w:r>
            <w:r w:rsidR="00052A89">
              <w:rPr>
                <w:rFonts w:asciiTheme="majorHAnsi" w:hAnsiTheme="majorHAnsi"/>
                <w:color w:val="70AD47" w:themeColor="accent6"/>
                <w:sz w:val="18"/>
                <w:szCs w:val="18"/>
              </w:rPr>
              <w:t>escolar</w:t>
            </w:r>
            <w:r w:rsidR="006D071C">
              <w:rPr>
                <w:rFonts w:asciiTheme="majorHAnsi" w:hAnsiTheme="majorHAnsi"/>
                <w:color w:val="70AD47" w:themeColor="accent6"/>
                <w:sz w:val="18"/>
                <w:szCs w:val="18"/>
              </w:rPr>
              <w:t xml:space="preserve">?  </w:t>
            </w:r>
          </w:p>
          <w:p w14:paraId="260C5889" w14:textId="000754AA" w:rsidR="00590CB2" w:rsidRPr="00793F5B" w:rsidRDefault="00590CB2">
            <w:pPr>
              <w:rPr>
                <w:rFonts w:asciiTheme="majorHAnsi" w:hAnsiTheme="majorHAnsi"/>
                <w:color w:val="70AD47" w:themeColor="accent6"/>
                <w:sz w:val="18"/>
                <w:szCs w:val="18"/>
              </w:rPr>
            </w:pPr>
            <w:r w:rsidRPr="008E5EDD">
              <w:rPr>
                <w:rFonts w:asciiTheme="majorHAnsi" w:hAnsiTheme="majorHAnsi"/>
                <w:color w:val="000000" w:themeColor="text1"/>
                <w:sz w:val="18"/>
                <w:szCs w:val="18"/>
              </w:rPr>
              <w:t>En esta sesión</w:t>
            </w:r>
            <w:r w:rsidR="001B5636">
              <w:rPr>
                <w:rFonts w:asciiTheme="majorHAnsi" w:hAnsiTheme="majorHAnsi"/>
                <w:color w:val="000000" w:themeColor="text1"/>
                <w:sz w:val="18"/>
                <w:szCs w:val="18"/>
              </w:rPr>
              <w:t>,</w:t>
            </w:r>
            <w:r w:rsidRPr="008E5EDD">
              <w:rPr>
                <w:rFonts w:asciiTheme="majorHAnsi" w:hAnsiTheme="majorHAnsi"/>
                <w:color w:val="000000" w:themeColor="text1"/>
                <w:sz w:val="18"/>
                <w:szCs w:val="18"/>
              </w:rPr>
              <w:t xml:space="preserve"> las niñas y los niños</w:t>
            </w:r>
            <w:r w:rsidR="00A36B42">
              <w:rPr>
                <w:rFonts w:asciiTheme="majorHAnsi" w:hAnsiTheme="majorHAnsi"/>
                <w:color w:val="000000" w:themeColor="text1"/>
                <w:sz w:val="18"/>
                <w:szCs w:val="18"/>
              </w:rPr>
              <w:t xml:space="preserve"> buscarán y utilizar</w:t>
            </w:r>
            <w:r w:rsidR="001B5636">
              <w:rPr>
                <w:rFonts w:asciiTheme="majorHAnsi" w:hAnsiTheme="majorHAnsi"/>
                <w:color w:val="000000" w:themeColor="text1"/>
                <w:sz w:val="18"/>
                <w:szCs w:val="18"/>
              </w:rPr>
              <w:t>á</w:t>
            </w:r>
            <w:r w:rsidR="00A36B42">
              <w:rPr>
                <w:rFonts w:asciiTheme="majorHAnsi" w:hAnsiTheme="majorHAnsi"/>
                <w:color w:val="000000" w:themeColor="text1"/>
                <w:sz w:val="18"/>
                <w:szCs w:val="18"/>
              </w:rPr>
              <w:t xml:space="preserve">n la información </w:t>
            </w:r>
            <w:r w:rsidR="00126DF8">
              <w:rPr>
                <w:rFonts w:asciiTheme="majorHAnsi" w:hAnsiTheme="majorHAnsi"/>
                <w:color w:val="000000" w:themeColor="text1"/>
                <w:sz w:val="18"/>
                <w:szCs w:val="18"/>
              </w:rPr>
              <w:t>que proporciona el</w:t>
            </w:r>
            <w:r w:rsidR="00A36B42">
              <w:rPr>
                <w:rFonts w:asciiTheme="majorHAnsi" w:hAnsiTheme="majorHAnsi"/>
                <w:color w:val="000000" w:themeColor="text1"/>
                <w:sz w:val="18"/>
                <w:szCs w:val="18"/>
              </w:rPr>
              <w:t xml:space="preserve"> </w:t>
            </w:r>
            <w:r w:rsidR="00126DF8">
              <w:rPr>
                <w:rFonts w:asciiTheme="majorHAnsi" w:hAnsiTheme="majorHAnsi"/>
                <w:color w:val="000000" w:themeColor="text1"/>
                <w:sz w:val="18"/>
                <w:szCs w:val="18"/>
              </w:rPr>
              <w:t xml:space="preserve">cuadernillo </w:t>
            </w:r>
            <w:r w:rsidR="00A36B42">
              <w:rPr>
                <w:rFonts w:asciiTheme="majorHAnsi" w:hAnsiTheme="majorHAnsi"/>
                <w:color w:val="000000" w:themeColor="text1"/>
                <w:sz w:val="18"/>
                <w:szCs w:val="18"/>
              </w:rPr>
              <w:t>de fichas de Ciencia y Tecnología 2 y</w:t>
            </w:r>
            <w:r w:rsidR="001B5636">
              <w:rPr>
                <w:rFonts w:asciiTheme="majorHAnsi" w:hAnsiTheme="majorHAnsi"/>
                <w:color w:val="000000" w:themeColor="text1"/>
                <w:sz w:val="18"/>
                <w:szCs w:val="18"/>
              </w:rPr>
              <w:t xml:space="preserve"> </w:t>
            </w:r>
            <w:r w:rsidR="00A36B42">
              <w:rPr>
                <w:rFonts w:asciiTheme="majorHAnsi" w:hAnsiTheme="majorHAnsi"/>
                <w:color w:val="000000" w:themeColor="text1"/>
                <w:sz w:val="18"/>
                <w:szCs w:val="18"/>
              </w:rPr>
              <w:t>el Ministerio de Salud sobre alimentos saludables</w:t>
            </w:r>
            <w:r w:rsidR="00126DF8">
              <w:rPr>
                <w:rFonts w:asciiTheme="majorHAnsi" w:hAnsiTheme="majorHAnsi"/>
                <w:color w:val="000000" w:themeColor="text1"/>
                <w:sz w:val="18"/>
                <w:szCs w:val="18"/>
              </w:rPr>
              <w:t>,</w:t>
            </w:r>
            <w:r w:rsidR="00A36B42">
              <w:rPr>
                <w:rFonts w:asciiTheme="majorHAnsi" w:hAnsiTheme="majorHAnsi"/>
                <w:color w:val="000000" w:themeColor="text1"/>
                <w:sz w:val="18"/>
                <w:szCs w:val="18"/>
              </w:rPr>
              <w:t xml:space="preserve"> para proponer </w:t>
            </w:r>
            <w:r w:rsidRPr="008E5EDD">
              <w:rPr>
                <w:rFonts w:asciiTheme="majorHAnsi" w:hAnsiTheme="majorHAnsi"/>
                <w:color w:val="000000" w:themeColor="text1"/>
                <w:sz w:val="18"/>
                <w:szCs w:val="18"/>
              </w:rPr>
              <w:t>un</w:t>
            </w:r>
            <w:r w:rsidR="00126DF8">
              <w:rPr>
                <w:rFonts w:asciiTheme="majorHAnsi" w:hAnsiTheme="majorHAnsi"/>
                <w:color w:val="000000" w:themeColor="text1"/>
                <w:sz w:val="18"/>
                <w:szCs w:val="18"/>
              </w:rPr>
              <w:t>a</w:t>
            </w:r>
            <w:r w:rsidRPr="008E5EDD">
              <w:rPr>
                <w:rFonts w:asciiTheme="majorHAnsi" w:hAnsiTheme="majorHAnsi"/>
                <w:color w:val="000000" w:themeColor="text1"/>
                <w:sz w:val="18"/>
                <w:szCs w:val="18"/>
              </w:rPr>
              <w:t xml:space="preserve"> lista de alimentos que pueden ser expedidos en los quioscos escolares</w:t>
            </w:r>
            <w:r w:rsidR="00A12530">
              <w:rPr>
                <w:rFonts w:asciiTheme="majorHAnsi" w:hAnsiTheme="majorHAnsi"/>
                <w:color w:val="000000" w:themeColor="text1"/>
                <w:sz w:val="18"/>
                <w:szCs w:val="18"/>
              </w:rPr>
              <w:t>. Tendrán</w:t>
            </w:r>
            <w:r w:rsidR="00CF5F05" w:rsidRPr="008E5EDD">
              <w:rPr>
                <w:rFonts w:asciiTheme="majorHAnsi" w:hAnsiTheme="majorHAnsi"/>
                <w:color w:val="000000" w:themeColor="text1"/>
                <w:sz w:val="18"/>
                <w:szCs w:val="18"/>
              </w:rPr>
              <w:t xml:space="preserve"> </w:t>
            </w:r>
            <w:r w:rsidRPr="008E5EDD">
              <w:rPr>
                <w:rFonts w:asciiTheme="majorHAnsi" w:hAnsiTheme="majorHAnsi"/>
                <w:color w:val="000000" w:themeColor="text1"/>
                <w:sz w:val="18"/>
                <w:szCs w:val="18"/>
              </w:rPr>
              <w:t xml:space="preserve">en cuenta las medidas higiénicas para su preparación y </w:t>
            </w:r>
            <w:r w:rsidR="00A36B42">
              <w:rPr>
                <w:rFonts w:asciiTheme="majorHAnsi" w:hAnsiTheme="majorHAnsi"/>
                <w:color w:val="000000" w:themeColor="text1"/>
                <w:sz w:val="18"/>
                <w:szCs w:val="18"/>
              </w:rPr>
              <w:t xml:space="preserve">venta. </w:t>
            </w:r>
          </w:p>
        </w:tc>
      </w:tr>
      <w:tr w:rsidR="00590CB2" w:rsidRPr="00793F5B" w14:paraId="39CCA94B" w14:textId="77777777" w:rsidTr="005E76D4">
        <w:tc>
          <w:tcPr>
            <w:tcW w:w="7368" w:type="dxa"/>
          </w:tcPr>
          <w:p w14:paraId="0BA791A3" w14:textId="77777777" w:rsidR="00590CB2" w:rsidRPr="00793F5B" w:rsidRDefault="00590CB2" w:rsidP="00590CB2">
            <w:pPr>
              <w:rPr>
                <w:rFonts w:asciiTheme="majorHAnsi" w:hAnsiTheme="majorHAnsi"/>
                <w:color w:val="FF0000"/>
                <w:sz w:val="18"/>
                <w:szCs w:val="18"/>
              </w:rPr>
            </w:pPr>
            <w:r w:rsidRPr="00793F5B">
              <w:rPr>
                <w:rFonts w:asciiTheme="majorHAnsi" w:hAnsiTheme="majorHAnsi"/>
                <w:color w:val="000000" w:themeColor="text1"/>
                <w:sz w:val="18"/>
                <w:szCs w:val="18"/>
              </w:rPr>
              <w:t xml:space="preserve"> </w:t>
            </w:r>
            <w:r w:rsidRPr="00793F5B">
              <w:rPr>
                <w:rFonts w:asciiTheme="majorHAnsi" w:hAnsiTheme="majorHAnsi"/>
                <w:sz w:val="18"/>
                <w:szCs w:val="18"/>
              </w:rPr>
              <w:t>SESIÓN 13</w:t>
            </w:r>
          </w:p>
          <w:p w14:paraId="368AD21D" w14:textId="13E4E861" w:rsidR="00270631" w:rsidRPr="00793F5B" w:rsidRDefault="00BF22D3" w:rsidP="00270631">
            <w:pPr>
              <w:rPr>
                <w:rFonts w:asciiTheme="majorHAnsi" w:hAnsiTheme="majorHAnsi"/>
                <w:color w:val="FF0000"/>
                <w:sz w:val="18"/>
                <w:szCs w:val="18"/>
              </w:rPr>
            </w:pPr>
            <w:r w:rsidRPr="00793F5B">
              <w:rPr>
                <w:rFonts w:asciiTheme="majorHAnsi" w:hAnsiTheme="majorHAnsi"/>
                <w:color w:val="FF0000"/>
                <w:sz w:val="18"/>
                <w:szCs w:val="18"/>
              </w:rPr>
              <w:t>Averigu</w:t>
            </w:r>
            <w:r>
              <w:rPr>
                <w:rFonts w:asciiTheme="majorHAnsi" w:hAnsiTheme="majorHAnsi"/>
                <w:color w:val="FF0000"/>
                <w:sz w:val="18"/>
                <w:szCs w:val="18"/>
              </w:rPr>
              <w:t>amos</w:t>
            </w:r>
            <w:r w:rsidRPr="00793F5B">
              <w:rPr>
                <w:rFonts w:asciiTheme="majorHAnsi" w:hAnsiTheme="majorHAnsi"/>
                <w:color w:val="FF0000"/>
                <w:sz w:val="18"/>
                <w:szCs w:val="18"/>
              </w:rPr>
              <w:t xml:space="preserve"> </w:t>
            </w:r>
            <w:r w:rsidR="00270631">
              <w:rPr>
                <w:rFonts w:asciiTheme="majorHAnsi" w:hAnsiTheme="majorHAnsi"/>
                <w:color w:val="FF0000"/>
                <w:sz w:val="18"/>
                <w:szCs w:val="18"/>
              </w:rPr>
              <w:t>diferentes presupuestos económicos para armar combos de loncheras saludables</w:t>
            </w:r>
          </w:p>
          <w:p w14:paraId="06AB6959" w14:textId="12E88401" w:rsidR="00590CB2" w:rsidRPr="00793F5B" w:rsidRDefault="00270631" w:rsidP="00BF22D3">
            <w:pPr>
              <w:rPr>
                <w:rFonts w:asciiTheme="majorHAnsi" w:hAnsiTheme="majorHAnsi"/>
                <w:sz w:val="18"/>
                <w:szCs w:val="18"/>
              </w:rPr>
            </w:pPr>
            <w:r w:rsidRPr="00793F5B">
              <w:rPr>
                <w:rFonts w:asciiTheme="majorHAnsi" w:hAnsiTheme="majorHAnsi" w:cs="Arial"/>
                <w:sz w:val="18"/>
                <w:szCs w:val="18"/>
              </w:rPr>
              <w:t xml:space="preserve">Luego del diálogo de las sesiones anteriores sobre cuáles son los alimentos saludables, en </w:t>
            </w:r>
            <w:r w:rsidR="00BF22D3">
              <w:rPr>
                <w:rFonts w:asciiTheme="majorHAnsi" w:hAnsiTheme="majorHAnsi" w:cs="Arial"/>
                <w:sz w:val="18"/>
                <w:szCs w:val="18"/>
              </w:rPr>
              <w:t>e</w:t>
            </w:r>
            <w:r w:rsidR="00BF22D3" w:rsidRPr="00793F5B">
              <w:rPr>
                <w:rFonts w:asciiTheme="majorHAnsi" w:hAnsiTheme="majorHAnsi" w:cs="Arial"/>
                <w:sz w:val="18"/>
                <w:szCs w:val="18"/>
              </w:rPr>
              <w:t>sta</w:t>
            </w:r>
            <w:r w:rsidR="00BF22D3">
              <w:rPr>
                <w:rFonts w:asciiTheme="majorHAnsi" w:hAnsiTheme="majorHAnsi" w:cs="Arial"/>
                <w:sz w:val="18"/>
                <w:szCs w:val="18"/>
              </w:rPr>
              <w:t xml:space="preserve"> sesión</w:t>
            </w:r>
            <w:r w:rsidR="00BF22D3" w:rsidRPr="00793F5B">
              <w:rPr>
                <w:rFonts w:asciiTheme="majorHAnsi" w:hAnsiTheme="majorHAnsi" w:cs="Arial"/>
                <w:sz w:val="18"/>
                <w:szCs w:val="18"/>
              </w:rPr>
              <w:t xml:space="preserve"> </w:t>
            </w:r>
            <w:r w:rsidRPr="00793F5B">
              <w:rPr>
                <w:rFonts w:asciiTheme="majorHAnsi" w:hAnsiTheme="majorHAnsi" w:cs="Arial"/>
                <w:sz w:val="18"/>
                <w:szCs w:val="18"/>
              </w:rPr>
              <w:t>las niñas y los niños tendrán que averiguar</w:t>
            </w:r>
            <w:r w:rsidR="00BF22D3">
              <w:rPr>
                <w:rFonts w:asciiTheme="majorHAnsi" w:hAnsiTheme="majorHAnsi" w:cs="Arial"/>
                <w:sz w:val="18"/>
                <w:szCs w:val="18"/>
              </w:rPr>
              <w:t xml:space="preserve"> cuáles son</w:t>
            </w:r>
            <w:r w:rsidRPr="00793F5B">
              <w:rPr>
                <w:rFonts w:asciiTheme="majorHAnsi" w:hAnsiTheme="majorHAnsi" w:cs="Arial"/>
                <w:sz w:val="18"/>
                <w:szCs w:val="18"/>
              </w:rPr>
              <w:t xml:space="preserve"> los posibles presupuestos económicos </w:t>
            </w:r>
            <w:r w:rsidR="00BF22D3">
              <w:rPr>
                <w:rFonts w:asciiTheme="majorHAnsi" w:hAnsiTheme="majorHAnsi" w:cs="Arial"/>
                <w:sz w:val="18"/>
                <w:szCs w:val="18"/>
              </w:rPr>
              <w:t>para</w:t>
            </w:r>
            <w:r w:rsidRPr="00793F5B">
              <w:rPr>
                <w:rFonts w:asciiTheme="majorHAnsi" w:hAnsiTheme="majorHAnsi" w:cs="Arial"/>
                <w:sz w:val="18"/>
                <w:szCs w:val="18"/>
              </w:rPr>
              <w:t xml:space="preserve"> armar combos de loncheras saludables</w:t>
            </w:r>
            <w:r w:rsidR="00BF22D3">
              <w:rPr>
                <w:rFonts w:asciiTheme="majorHAnsi" w:hAnsiTheme="majorHAnsi" w:cs="Arial"/>
                <w:sz w:val="18"/>
                <w:szCs w:val="18"/>
              </w:rPr>
              <w:t>. Para esto,</w:t>
            </w:r>
            <w:r w:rsidRPr="00793F5B">
              <w:rPr>
                <w:rFonts w:asciiTheme="majorHAnsi" w:hAnsiTheme="majorHAnsi" w:cs="Arial"/>
                <w:sz w:val="18"/>
                <w:szCs w:val="18"/>
              </w:rPr>
              <w:t xml:space="preserve"> </w:t>
            </w:r>
            <w:r w:rsidR="00BF22D3">
              <w:rPr>
                <w:rFonts w:asciiTheme="majorHAnsi" w:hAnsiTheme="majorHAnsi" w:cs="Arial"/>
                <w:sz w:val="18"/>
                <w:szCs w:val="18"/>
              </w:rPr>
              <w:t>deberán efectuar</w:t>
            </w:r>
            <w:r w:rsidRPr="00793F5B">
              <w:rPr>
                <w:rFonts w:asciiTheme="majorHAnsi" w:hAnsiTheme="majorHAnsi" w:cs="Arial"/>
                <w:sz w:val="18"/>
                <w:szCs w:val="18"/>
              </w:rPr>
              <w:t xml:space="preserve"> operaciones de adición y sustracción, </w:t>
            </w:r>
            <w:r w:rsidR="00BF22D3">
              <w:rPr>
                <w:rFonts w:asciiTheme="majorHAnsi" w:hAnsiTheme="majorHAnsi" w:cs="Arial"/>
                <w:sz w:val="18"/>
                <w:szCs w:val="18"/>
              </w:rPr>
              <w:t>y</w:t>
            </w:r>
            <w:r w:rsidR="00BF22D3" w:rsidRPr="00793F5B">
              <w:rPr>
                <w:rFonts w:asciiTheme="majorHAnsi" w:hAnsiTheme="majorHAnsi" w:cs="Arial"/>
                <w:sz w:val="18"/>
                <w:szCs w:val="18"/>
              </w:rPr>
              <w:t xml:space="preserve"> </w:t>
            </w:r>
            <w:r w:rsidRPr="00793F5B">
              <w:rPr>
                <w:rFonts w:asciiTheme="majorHAnsi" w:hAnsiTheme="majorHAnsi" w:cs="Arial"/>
                <w:sz w:val="18"/>
                <w:szCs w:val="18"/>
              </w:rPr>
              <w:t>argumentar</w:t>
            </w:r>
            <w:r w:rsidR="00BF22D3">
              <w:rPr>
                <w:rFonts w:asciiTheme="majorHAnsi" w:hAnsiTheme="majorHAnsi" w:cs="Arial"/>
                <w:sz w:val="18"/>
                <w:szCs w:val="18"/>
              </w:rPr>
              <w:t>án</w:t>
            </w:r>
            <w:r w:rsidRPr="00793F5B">
              <w:rPr>
                <w:rFonts w:asciiTheme="majorHAnsi" w:hAnsiTheme="majorHAnsi" w:cs="Arial"/>
                <w:sz w:val="18"/>
                <w:szCs w:val="18"/>
              </w:rPr>
              <w:t xml:space="preserve"> </w:t>
            </w:r>
            <w:r w:rsidR="00BF22D3">
              <w:rPr>
                <w:rFonts w:asciiTheme="majorHAnsi" w:hAnsiTheme="majorHAnsi" w:cs="Arial"/>
                <w:sz w:val="18"/>
                <w:szCs w:val="18"/>
              </w:rPr>
              <w:t xml:space="preserve">sobre </w:t>
            </w:r>
            <w:r w:rsidRPr="00793F5B">
              <w:rPr>
                <w:rFonts w:asciiTheme="majorHAnsi" w:hAnsiTheme="majorHAnsi" w:cs="Arial"/>
                <w:sz w:val="18"/>
                <w:szCs w:val="18"/>
              </w:rPr>
              <w:t>cuáles serían las operaciones pertinentes para cuand</w:t>
            </w:r>
            <w:r w:rsidRPr="00CF5F05">
              <w:rPr>
                <w:rFonts w:asciiTheme="majorHAnsi" w:hAnsiTheme="majorHAnsi" w:cs="Arial"/>
                <w:sz w:val="18"/>
                <w:szCs w:val="18"/>
              </w:rPr>
              <w:t>o tengan que juntar o separar</w:t>
            </w:r>
            <w:r w:rsidRPr="00CF5F05">
              <w:rPr>
                <w:rFonts w:asciiTheme="majorHAnsi" w:hAnsiTheme="majorHAnsi"/>
                <w:sz w:val="18"/>
                <w:szCs w:val="18"/>
              </w:rPr>
              <w:t>.</w:t>
            </w:r>
          </w:p>
        </w:tc>
        <w:tc>
          <w:tcPr>
            <w:tcW w:w="7369" w:type="dxa"/>
          </w:tcPr>
          <w:p w14:paraId="78F52164"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14</w:t>
            </w:r>
          </w:p>
          <w:p w14:paraId="6F0F0405" w14:textId="31ADDEF4" w:rsidR="00270631" w:rsidRPr="00DE0421" w:rsidRDefault="00270631" w:rsidP="00270631">
            <w:pPr>
              <w:rPr>
                <w:rFonts w:ascii="Calibri Light" w:eastAsia="Times New Roman" w:hAnsi="Calibri Light" w:cstheme="minorHAnsi"/>
                <w:b/>
                <w:bCs/>
                <w:color w:val="FF0000"/>
                <w:sz w:val="18"/>
                <w:szCs w:val="18"/>
              </w:rPr>
            </w:pPr>
            <w:r w:rsidRPr="00DE0421">
              <w:rPr>
                <w:rFonts w:ascii="Calibri Light" w:eastAsia="Times New Roman" w:hAnsi="Calibri Light" w:cstheme="minorHAnsi"/>
                <w:bCs/>
                <w:color w:val="FF0000"/>
                <w:sz w:val="18"/>
                <w:szCs w:val="18"/>
              </w:rPr>
              <w:t>Organizamos algunos alimentos saludables</w:t>
            </w:r>
            <w:r w:rsidR="006B709B">
              <w:rPr>
                <w:rFonts w:ascii="Calibri Light" w:eastAsia="Times New Roman" w:hAnsi="Calibri Light" w:cstheme="minorHAnsi"/>
                <w:bCs/>
                <w:color w:val="FF0000"/>
                <w:sz w:val="18"/>
                <w:szCs w:val="18"/>
              </w:rPr>
              <w:t xml:space="preserve"> </w:t>
            </w:r>
            <w:r w:rsidRPr="00DE0421">
              <w:rPr>
                <w:rFonts w:ascii="Calibri Light" w:eastAsia="Times New Roman" w:hAnsi="Calibri Light" w:cstheme="minorHAnsi"/>
                <w:bCs/>
                <w:color w:val="FF0000"/>
                <w:sz w:val="18"/>
                <w:szCs w:val="18"/>
              </w:rPr>
              <w:t>para su mejor presentación</w:t>
            </w:r>
          </w:p>
          <w:p w14:paraId="2E1A160C" w14:textId="1CD562B3" w:rsidR="00590CB2" w:rsidRPr="00793F5B" w:rsidRDefault="00270631" w:rsidP="00CF5F05">
            <w:pPr>
              <w:rPr>
                <w:rFonts w:asciiTheme="majorHAnsi" w:hAnsiTheme="majorHAnsi"/>
                <w:sz w:val="18"/>
                <w:szCs w:val="18"/>
              </w:rPr>
            </w:pPr>
            <w:r w:rsidRPr="00DE0421">
              <w:rPr>
                <w:rFonts w:asciiTheme="majorHAnsi" w:hAnsiTheme="majorHAnsi"/>
                <w:sz w:val="18"/>
                <w:szCs w:val="18"/>
              </w:rPr>
              <w:t>En esta sesión</w:t>
            </w:r>
            <w:r w:rsidR="00BF22D3">
              <w:rPr>
                <w:rFonts w:asciiTheme="majorHAnsi" w:hAnsiTheme="majorHAnsi"/>
                <w:sz w:val="18"/>
                <w:szCs w:val="18"/>
              </w:rPr>
              <w:t>,</w:t>
            </w:r>
            <w:r w:rsidRPr="00DE0421">
              <w:rPr>
                <w:rFonts w:asciiTheme="majorHAnsi" w:hAnsiTheme="majorHAnsi"/>
                <w:sz w:val="18"/>
                <w:szCs w:val="18"/>
              </w:rPr>
              <w:t xml:space="preserve"> las niñas y los niños </w:t>
            </w:r>
            <w:r w:rsidR="00CF5F05">
              <w:rPr>
                <w:rFonts w:asciiTheme="majorHAnsi" w:hAnsiTheme="majorHAnsi"/>
                <w:sz w:val="18"/>
                <w:szCs w:val="18"/>
              </w:rPr>
              <w:t>plantearán</w:t>
            </w:r>
            <w:r w:rsidR="00BF22D3" w:rsidRPr="00DE0421">
              <w:rPr>
                <w:rFonts w:asciiTheme="majorHAnsi" w:hAnsiTheme="majorHAnsi"/>
                <w:sz w:val="18"/>
                <w:szCs w:val="18"/>
              </w:rPr>
              <w:t xml:space="preserve"> </w:t>
            </w:r>
            <w:r w:rsidRPr="00DE0421">
              <w:rPr>
                <w:rFonts w:asciiTheme="majorHAnsi" w:hAnsiTheme="majorHAnsi"/>
                <w:sz w:val="18"/>
                <w:szCs w:val="18"/>
              </w:rPr>
              <w:t>propuestas de organización de los alimentos para una mejor presentación</w:t>
            </w:r>
            <w:r w:rsidR="00BF22D3">
              <w:rPr>
                <w:rFonts w:asciiTheme="majorHAnsi" w:hAnsiTheme="majorHAnsi"/>
                <w:sz w:val="18"/>
                <w:szCs w:val="18"/>
              </w:rPr>
              <w:t>, en las que aplicarán</w:t>
            </w:r>
            <w:r w:rsidRPr="00DE0421">
              <w:rPr>
                <w:rFonts w:asciiTheme="majorHAnsi" w:hAnsiTheme="majorHAnsi"/>
                <w:sz w:val="18"/>
                <w:szCs w:val="18"/>
              </w:rPr>
              <w:t xml:space="preserve"> la decena como agrupación de 10</w:t>
            </w:r>
            <w:r w:rsidRPr="00793F5B">
              <w:rPr>
                <w:rFonts w:asciiTheme="majorHAnsi" w:hAnsiTheme="majorHAnsi"/>
                <w:sz w:val="18"/>
                <w:szCs w:val="18"/>
              </w:rPr>
              <w:t xml:space="preserve"> elementos</w:t>
            </w:r>
            <w:r w:rsidR="00BF22D3">
              <w:rPr>
                <w:rFonts w:asciiTheme="majorHAnsi" w:hAnsiTheme="majorHAnsi"/>
                <w:sz w:val="18"/>
                <w:szCs w:val="18"/>
              </w:rPr>
              <w:t>;</w:t>
            </w:r>
            <w:r w:rsidR="00BF22D3" w:rsidRPr="00793F5B">
              <w:rPr>
                <w:rFonts w:asciiTheme="majorHAnsi" w:hAnsiTheme="majorHAnsi"/>
                <w:sz w:val="18"/>
                <w:szCs w:val="18"/>
              </w:rPr>
              <w:t xml:space="preserve"> </w:t>
            </w:r>
            <w:r w:rsidR="00BF22D3">
              <w:rPr>
                <w:rFonts w:asciiTheme="majorHAnsi" w:hAnsiTheme="majorHAnsi"/>
                <w:sz w:val="18"/>
                <w:szCs w:val="18"/>
              </w:rPr>
              <w:t>además, utilizarán</w:t>
            </w:r>
            <w:r w:rsidR="00BF22D3" w:rsidRPr="00793F5B">
              <w:rPr>
                <w:rFonts w:asciiTheme="majorHAnsi" w:hAnsiTheme="majorHAnsi"/>
                <w:sz w:val="18"/>
                <w:szCs w:val="18"/>
              </w:rPr>
              <w:t xml:space="preserve"> </w:t>
            </w:r>
            <w:r w:rsidRPr="00793F5B">
              <w:rPr>
                <w:rFonts w:asciiTheme="majorHAnsi" w:hAnsiTheme="majorHAnsi"/>
                <w:sz w:val="18"/>
                <w:szCs w:val="18"/>
              </w:rPr>
              <w:t>material estructurado y no estructurado en sus propuestas.</w:t>
            </w:r>
          </w:p>
        </w:tc>
      </w:tr>
      <w:tr w:rsidR="00590CB2" w:rsidRPr="00793F5B" w14:paraId="79B028BA" w14:textId="77777777" w:rsidTr="005E76D4">
        <w:tc>
          <w:tcPr>
            <w:tcW w:w="7368" w:type="dxa"/>
          </w:tcPr>
          <w:p w14:paraId="7B878167"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 xml:space="preserve"> SESIÓN 15</w:t>
            </w:r>
          </w:p>
          <w:p w14:paraId="187C407C" w14:textId="0D47D11E" w:rsidR="00270631" w:rsidRPr="00793F5B" w:rsidRDefault="00BF22D3" w:rsidP="00270631">
            <w:pPr>
              <w:rPr>
                <w:rFonts w:asciiTheme="majorHAnsi" w:hAnsiTheme="majorHAnsi"/>
                <w:color w:val="FF0000"/>
                <w:sz w:val="18"/>
                <w:szCs w:val="18"/>
              </w:rPr>
            </w:pPr>
            <w:r>
              <w:rPr>
                <w:rFonts w:asciiTheme="majorHAnsi" w:hAnsiTheme="majorHAnsi"/>
                <w:color w:val="FF0000"/>
                <w:sz w:val="18"/>
                <w:szCs w:val="18"/>
              </w:rPr>
              <w:t xml:space="preserve">Comparamos </w:t>
            </w:r>
            <w:r w:rsidR="00270631">
              <w:rPr>
                <w:rFonts w:asciiTheme="majorHAnsi" w:hAnsiTheme="majorHAnsi"/>
                <w:color w:val="FF0000"/>
                <w:sz w:val="18"/>
                <w:szCs w:val="18"/>
              </w:rPr>
              <w:t>presupuestos para armar combos de loncheras saludables</w:t>
            </w:r>
          </w:p>
          <w:p w14:paraId="71C29675" w14:textId="6697EAA0" w:rsidR="00590CB2" w:rsidRPr="00793F5B" w:rsidRDefault="00270631" w:rsidP="00344D13">
            <w:pPr>
              <w:rPr>
                <w:rFonts w:asciiTheme="majorHAnsi" w:hAnsiTheme="majorHAnsi"/>
                <w:sz w:val="18"/>
                <w:szCs w:val="18"/>
              </w:rPr>
            </w:pPr>
            <w:r w:rsidRPr="00793F5B">
              <w:rPr>
                <w:rFonts w:asciiTheme="majorHAnsi" w:hAnsiTheme="majorHAnsi"/>
                <w:sz w:val="18"/>
                <w:szCs w:val="18"/>
              </w:rPr>
              <w:t>Luego de averiguar cu</w:t>
            </w:r>
            <w:r w:rsidR="00BF22D3">
              <w:rPr>
                <w:rFonts w:asciiTheme="majorHAnsi" w:hAnsiTheme="majorHAnsi"/>
                <w:sz w:val="18"/>
                <w:szCs w:val="18"/>
              </w:rPr>
              <w:t>á</w:t>
            </w:r>
            <w:r w:rsidRPr="00793F5B">
              <w:rPr>
                <w:rFonts w:asciiTheme="majorHAnsi" w:hAnsiTheme="majorHAnsi"/>
                <w:sz w:val="18"/>
                <w:szCs w:val="18"/>
              </w:rPr>
              <w:t xml:space="preserve">nto es el presupuesto económico de una lonchera, las niñas y los niños aplicarán diferentes estrategias al comparar </w:t>
            </w:r>
            <w:r w:rsidR="00BF22D3" w:rsidRPr="00793F5B">
              <w:rPr>
                <w:rFonts w:asciiTheme="majorHAnsi" w:hAnsiTheme="majorHAnsi"/>
                <w:sz w:val="18"/>
                <w:szCs w:val="18"/>
              </w:rPr>
              <w:t>di</w:t>
            </w:r>
            <w:r w:rsidR="00BF22D3">
              <w:rPr>
                <w:rFonts w:asciiTheme="majorHAnsi" w:hAnsiTheme="majorHAnsi"/>
                <w:sz w:val="18"/>
                <w:szCs w:val="18"/>
              </w:rPr>
              <w:t>stintos</w:t>
            </w:r>
            <w:r w:rsidR="00BF22D3" w:rsidRPr="00793F5B">
              <w:rPr>
                <w:rFonts w:asciiTheme="majorHAnsi" w:hAnsiTheme="majorHAnsi"/>
                <w:sz w:val="18"/>
                <w:szCs w:val="18"/>
              </w:rPr>
              <w:t xml:space="preserve"> </w:t>
            </w:r>
            <w:r w:rsidRPr="00793F5B">
              <w:rPr>
                <w:rFonts w:asciiTheme="majorHAnsi" w:hAnsiTheme="majorHAnsi"/>
                <w:sz w:val="18"/>
                <w:szCs w:val="18"/>
              </w:rPr>
              <w:t xml:space="preserve">presupuestos </w:t>
            </w:r>
            <w:r w:rsidR="00BF22D3">
              <w:rPr>
                <w:rFonts w:asciiTheme="majorHAnsi" w:hAnsiTheme="majorHAnsi"/>
                <w:sz w:val="18"/>
                <w:szCs w:val="18"/>
              </w:rPr>
              <w:t>d</w:t>
            </w:r>
            <w:r w:rsidRPr="00793F5B">
              <w:rPr>
                <w:rFonts w:asciiTheme="majorHAnsi" w:hAnsiTheme="majorHAnsi"/>
                <w:sz w:val="18"/>
                <w:szCs w:val="18"/>
              </w:rPr>
              <w:t>el costo de una lonchera saludable. Utilizarán material concreto, el tablero posicional y gráficos para la realización de sus procedimientos matemáticos.</w:t>
            </w:r>
          </w:p>
        </w:tc>
        <w:tc>
          <w:tcPr>
            <w:tcW w:w="7369" w:type="dxa"/>
          </w:tcPr>
          <w:p w14:paraId="5112F64C"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16</w:t>
            </w:r>
          </w:p>
          <w:p w14:paraId="5F7F9BBF" w14:textId="14D5D039" w:rsidR="00270631" w:rsidRPr="00793F5B" w:rsidRDefault="00BF22D3" w:rsidP="00270631">
            <w:pPr>
              <w:rPr>
                <w:rFonts w:asciiTheme="majorHAnsi" w:hAnsiTheme="majorHAnsi"/>
                <w:color w:val="FF0000"/>
                <w:sz w:val="18"/>
                <w:szCs w:val="18"/>
              </w:rPr>
            </w:pPr>
            <w:r w:rsidRPr="00793F5B">
              <w:rPr>
                <w:rFonts w:asciiTheme="majorHAnsi" w:hAnsiTheme="majorHAnsi"/>
                <w:color w:val="FF0000"/>
                <w:sz w:val="18"/>
                <w:szCs w:val="18"/>
              </w:rPr>
              <w:t>Constru</w:t>
            </w:r>
            <w:r>
              <w:rPr>
                <w:rFonts w:asciiTheme="majorHAnsi" w:hAnsiTheme="majorHAnsi"/>
                <w:color w:val="FF0000"/>
                <w:sz w:val="18"/>
                <w:szCs w:val="18"/>
              </w:rPr>
              <w:t>imos</w:t>
            </w:r>
            <w:r w:rsidRPr="00793F5B">
              <w:rPr>
                <w:rFonts w:asciiTheme="majorHAnsi" w:hAnsiTheme="majorHAnsi"/>
                <w:color w:val="FF0000"/>
                <w:sz w:val="18"/>
                <w:szCs w:val="18"/>
              </w:rPr>
              <w:t xml:space="preserve"> </w:t>
            </w:r>
            <w:r w:rsidR="00270631" w:rsidRPr="00793F5B">
              <w:rPr>
                <w:rFonts w:asciiTheme="majorHAnsi" w:hAnsiTheme="majorHAnsi"/>
                <w:color w:val="FF0000"/>
                <w:sz w:val="18"/>
                <w:szCs w:val="18"/>
              </w:rPr>
              <w:t>cajitas para el combo saludable</w:t>
            </w:r>
          </w:p>
          <w:p w14:paraId="3D86DBEF" w14:textId="7D39B86F" w:rsidR="00590CB2" w:rsidRPr="00793F5B" w:rsidRDefault="00270631" w:rsidP="001237E1">
            <w:pPr>
              <w:rPr>
                <w:rFonts w:asciiTheme="majorHAnsi" w:hAnsiTheme="majorHAnsi"/>
                <w:sz w:val="18"/>
                <w:szCs w:val="18"/>
              </w:rPr>
            </w:pPr>
            <w:r w:rsidRPr="00793F5B">
              <w:rPr>
                <w:rFonts w:asciiTheme="majorHAnsi" w:hAnsiTheme="majorHAnsi"/>
                <w:sz w:val="18"/>
                <w:szCs w:val="18"/>
              </w:rPr>
              <w:t>En esta sesión</w:t>
            </w:r>
            <w:r w:rsidR="00ED4197">
              <w:rPr>
                <w:rFonts w:asciiTheme="majorHAnsi" w:hAnsiTheme="majorHAnsi"/>
                <w:sz w:val="18"/>
                <w:szCs w:val="18"/>
              </w:rPr>
              <w:t>,</w:t>
            </w:r>
            <w:r w:rsidRPr="00793F5B">
              <w:rPr>
                <w:rFonts w:asciiTheme="majorHAnsi" w:hAnsiTheme="majorHAnsi"/>
                <w:sz w:val="18"/>
                <w:szCs w:val="18"/>
              </w:rPr>
              <w:t xml:space="preserve"> las niñas y los niños elaborarán cajitas de diferentes formas</w:t>
            </w:r>
            <w:r w:rsidR="00ED4197">
              <w:rPr>
                <w:rFonts w:asciiTheme="majorHAnsi" w:hAnsiTheme="majorHAnsi"/>
                <w:sz w:val="18"/>
                <w:szCs w:val="18"/>
              </w:rPr>
              <w:t>, a</w:t>
            </w:r>
            <w:r w:rsidR="006B709B">
              <w:rPr>
                <w:rFonts w:asciiTheme="majorHAnsi" w:hAnsiTheme="majorHAnsi"/>
                <w:sz w:val="18"/>
                <w:szCs w:val="18"/>
              </w:rPr>
              <w:t xml:space="preserve"> </w:t>
            </w:r>
            <w:r w:rsidRPr="00793F5B">
              <w:rPr>
                <w:rFonts w:asciiTheme="majorHAnsi" w:hAnsiTheme="majorHAnsi"/>
                <w:sz w:val="18"/>
                <w:szCs w:val="18"/>
              </w:rPr>
              <w:t>las que llamarán cajitas para el combo saludable.</w:t>
            </w:r>
            <w:r w:rsidR="006B709B">
              <w:rPr>
                <w:rFonts w:asciiTheme="majorHAnsi" w:hAnsiTheme="majorHAnsi"/>
                <w:sz w:val="18"/>
                <w:szCs w:val="18"/>
              </w:rPr>
              <w:t xml:space="preserve"> </w:t>
            </w:r>
            <w:r w:rsidRPr="00793F5B">
              <w:rPr>
                <w:rFonts w:asciiTheme="majorHAnsi" w:hAnsiTheme="majorHAnsi"/>
                <w:sz w:val="18"/>
                <w:szCs w:val="18"/>
              </w:rPr>
              <w:t xml:space="preserve">En su construcción </w:t>
            </w:r>
            <w:r w:rsidR="001237E1">
              <w:rPr>
                <w:rFonts w:asciiTheme="majorHAnsi" w:hAnsiTheme="majorHAnsi"/>
                <w:sz w:val="18"/>
                <w:szCs w:val="18"/>
              </w:rPr>
              <w:t>identificarán</w:t>
            </w:r>
            <w:r w:rsidR="001237E1" w:rsidRPr="00793F5B">
              <w:rPr>
                <w:rFonts w:asciiTheme="majorHAnsi" w:hAnsiTheme="majorHAnsi"/>
                <w:sz w:val="18"/>
                <w:szCs w:val="18"/>
              </w:rPr>
              <w:t xml:space="preserve"> </w:t>
            </w:r>
            <w:r w:rsidRPr="00793F5B">
              <w:rPr>
                <w:rFonts w:asciiTheme="majorHAnsi" w:hAnsiTheme="majorHAnsi"/>
                <w:sz w:val="18"/>
                <w:szCs w:val="18"/>
              </w:rPr>
              <w:t>las formas bidimensionales que las conforman</w:t>
            </w:r>
            <w:r w:rsidR="001237E1">
              <w:rPr>
                <w:rFonts w:asciiTheme="majorHAnsi" w:hAnsiTheme="majorHAnsi"/>
                <w:sz w:val="18"/>
                <w:szCs w:val="18"/>
              </w:rPr>
              <w:t>;</w:t>
            </w:r>
            <w:r w:rsidR="00ED4197">
              <w:rPr>
                <w:rFonts w:asciiTheme="majorHAnsi" w:hAnsiTheme="majorHAnsi"/>
                <w:sz w:val="18"/>
                <w:szCs w:val="18"/>
              </w:rPr>
              <w:t xml:space="preserve"> también </w:t>
            </w:r>
            <w:r w:rsidRPr="00793F5B">
              <w:rPr>
                <w:rFonts w:asciiTheme="majorHAnsi" w:hAnsiTheme="majorHAnsi"/>
                <w:sz w:val="18"/>
                <w:szCs w:val="18"/>
              </w:rPr>
              <w:t>medirán sus cajitas y reconocerán en esta práctica que las medidas de longitud se mantienen</w:t>
            </w:r>
            <w:r w:rsidR="00ED4197">
              <w:rPr>
                <w:rFonts w:asciiTheme="majorHAnsi" w:hAnsiTheme="majorHAnsi"/>
                <w:sz w:val="18"/>
                <w:szCs w:val="18"/>
              </w:rPr>
              <w:t>,</w:t>
            </w:r>
            <w:r w:rsidRPr="00793F5B">
              <w:rPr>
                <w:rFonts w:asciiTheme="majorHAnsi" w:hAnsiTheme="majorHAnsi"/>
                <w:sz w:val="18"/>
                <w:szCs w:val="18"/>
              </w:rPr>
              <w:t xml:space="preserve"> a pesar de las flexiones que sufren los materiales en la elaboración de las cajitas.</w:t>
            </w:r>
          </w:p>
        </w:tc>
      </w:tr>
      <w:tr w:rsidR="00590CB2" w:rsidRPr="00793F5B" w14:paraId="7A8D52A7" w14:textId="77777777" w:rsidTr="005E76D4">
        <w:tc>
          <w:tcPr>
            <w:tcW w:w="7368" w:type="dxa"/>
          </w:tcPr>
          <w:p w14:paraId="76175DA8"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17</w:t>
            </w:r>
          </w:p>
          <w:p w14:paraId="7970DA0F" w14:textId="77777777" w:rsidR="00590CB2" w:rsidRPr="00793F5B" w:rsidRDefault="00590CB2" w:rsidP="00590CB2">
            <w:pPr>
              <w:rPr>
                <w:rFonts w:asciiTheme="majorHAnsi" w:hAnsiTheme="majorHAnsi"/>
                <w:color w:val="70AD47" w:themeColor="accent6"/>
                <w:sz w:val="18"/>
                <w:szCs w:val="18"/>
              </w:rPr>
            </w:pPr>
            <w:r w:rsidRPr="00793F5B">
              <w:rPr>
                <w:rFonts w:asciiTheme="majorHAnsi" w:hAnsiTheme="majorHAnsi"/>
                <w:color w:val="70AD47" w:themeColor="accent6"/>
                <w:sz w:val="18"/>
                <w:szCs w:val="18"/>
              </w:rPr>
              <w:t xml:space="preserve">¿Qué </w:t>
            </w:r>
            <w:r w:rsidR="001D5BAE">
              <w:rPr>
                <w:rFonts w:asciiTheme="majorHAnsi" w:hAnsiTheme="majorHAnsi"/>
                <w:color w:val="70AD47" w:themeColor="accent6"/>
                <w:sz w:val="18"/>
                <w:szCs w:val="18"/>
              </w:rPr>
              <w:t xml:space="preserve">podemos hacer </w:t>
            </w:r>
            <w:r w:rsidRPr="00793F5B">
              <w:rPr>
                <w:rFonts w:asciiTheme="majorHAnsi" w:hAnsiTheme="majorHAnsi"/>
                <w:color w:val="70AD47" w:themeColor="accent6"/>
                <w:sz w:val="18"/>
                <w:szCs w:val="18"/>
              </w:rPr>
              <w:t xml:space="preserve">con los residuos de los alimentos? </w:t>
            </w:r>
          </w:p>
          <w:p w14:paraId="796A5E2B" w14:textId="21A1F583" w:rsidR="00590CB2" w:rsidRPr="00793F5B" w:rsidRDefault="00590CB2" w:rsidP="001237E1">
            <w:pPr>
              <w:rPr>
                <w:rFonts w:asciiTheme="majorHAnsi" w:hAnsiTheme="majorHAnsi"/>
                <w:sz w:val="18"/>
                <w:szCs w:val="18"/>
              </w:rPr>
            </w:pPr>
            <w:r w:rsidRPr="00793F5B">
              <w:rPr>
                <w:rFonts w:asciiTheme="majorHAnsi" w:hAnsiTheme="majorHAnsi"/>
                <w:sz w:val="18"/>
                <w:szCs w:val="18"/>
              </w:rPr>
              <w:t>En esta sesión</w:t>
            </w:r>
            <w:r w:rsidR="00344D13">
              <w:rPr>
                <w:rFonts w:asciiTheme="majorHAnsi" w:hAnsiTheme="majorHAnsi"/>
                <w:sz w:val="18"/>
                <w:szCs w:val="18"/>
              </w:rPr>
              <w:t>,</w:t>
            </w:r>
            <w:r w:rsidRPr="00793F5B">
              <w:rPr>
                <w:rFonts w:asciiTheme="majorHAnsi" w:hAnsiTheme="majorHAnsi"/>
                <w:sz w:val="18"/>
                <w:szCs w:val="18"/>
              </w:rPr>
              <w:t xml:space="preserve"> las niñas y los niños </w:t>
            </w:r>
            <w:r w:rsidR="00344D13" w:rsidRPr="00793F5B">
              <w:rPr>
                <w:rFonts w:asciiTheme="majorHAnsi" w:hAnsiTheme="majorHAnsi"/>
                <w:sz w:val="18"/>
                <w:szCs w:val="18"/>
              </w:rPr>
              <w:t>propon</w:t>
            </w:r>
            <w:r w:rsidR="00344D13">
              <w:rPr>
                <w:rFonts w:asciiTheme="majorHAnsi" w:hAnsiTheme="majorHAnsi"/>
                <w:sz w:val="18"/>
                <w:szCs w:val="18"/>
              </w:rPr>
              <w:t>drán</w:t>
            </w:r>
            <w:r w:rsidR="00344D13" w:rsidRPr="00793F5B">
              <w:rPr>
                <w:rFonts w:asciiTheme="majorHAnsi" w:hAnsiTheme="majorHAnsi"/>
                <w:sz w:val="18"/>
                <w:szCs w:val="18"/>
              </w:rPr>
              <w:t xml:space="preserve"> </w:t>
            </w:r>
            <w:r w:rsidR="000F24CC">
              <w:rPr>
                <w:rFonts w:asciiTheme="majorHAnsi" w:hAnsiTheme="majorHAnsi"/>
                <w:sz w:val="18"/>
                <w:szCs w:val="18"/>
              </w:rPr>
              <w:t xml:space="preserve">y </w:t>
            </w:r>
            <w:r w:rsidR="00344D13">
              <w:rPr>
                <w:rFonts w:asciiTheme="majorHAnsi" w:hAnsiTheme="majorHAnsi"/>
                <w:sz w:val="18"/>
                <w:szCs w:val="18"/>
              </w:rPr>
              <w:t xml:space="preserve">diseñarán </w:t>
            </w:r>
            <w:r w:rsidRPr="00793F5B">
              <w:rPr>
                <w:rFonts w:asciiTheme="majorHAnsi" w:hAnsiTheme="majorHAnsi"/>
                <w:sz w:val="18"/>
                <w:szCs w:val="18"/>
              </w:rPr>
              <w:t xml:space="preserve">una alternativa de solución </w:t>
            </w:r>
            <w:r w:rsidR="00DE5F2A">
              <w:rPr>
                <w:rFonts w:asciiTheme="majorHAnsi" w:hAnsiTheme="majorHAnsi"/>
                <w:sz w:val="18"/>
                <w:szCs w:val="18"/>
              </w:rPr>
              <w:t xml:space="preserve">tecnológica </w:t>
            </w:r>
            <w:r w:rsidRPr="00793F5B">
              <w:rPr>
                <w:rFonts w:asciiTheme="majorHAnsi" w:hAnsiTheme="majorHAnsi"/>
                <w:sz w:val="18"/>
                <w:szCs w:val="18"/>
              </w:rPr>
              <w:t>que le</w:t>
            </w:r>
            <w:r w:rsidR="00344D13">
              <w:rPr>
                <w:rFonts w:asciiTheme="majorHAnsi" w:hAnsiTheme="majorHAnsi"/>
                <w:sz w:val="18"/>
                <w:szCs w:val="18"/>
              </w:rPr>
              <w:t>s</w:t>
            </w:r>
            <w:r w:rsidRPr="00793F5B">
              <w:rPr>
                <w:rFonts w:asciiTheme="majorHAnsi" w:hAnsiTheme="majorHAnsi"/>
                <w:sz w:val="18"/>
                <w:szCs w:val="18"/>
              </w:rPr>
              <w:t xml:space="preserve"> permitirá minimizar o </w:t>
            </w:r>
            <w:r w:rsidR="009836BF">
              <w:rPr>
                <w:rFonts w:asciiTheme="majorHAnsi" w:hAnsiTheme="majorHAnsi"/>
                <w:sz w:val="18"/>
                <w:szCs w:val="18"/>
              </w:rPr>
              <w:t>reusar</w:t>
            </w:r>
            <w:r w:rsidRPr="00793F5B">
              <w:rPr>
                <w:rFonts w:asciiTheme="majorHAnsi" w:hAnsiTheme="majorHAnsi"/>
                <w:sz w:val="18"/>
                <w:szCs w:val="18"/>
              </w:rPr>
              <w:t xml:space="preserve"> los residuos generados </w:t>
            </w:r>
            <w:r w:rsidR="001237E1">
              <w:rPr>
                <w:rFonts w:asciiTheme="majorHAnsi" w:hAnsiTheme="majorHAnsi"/>
                <w:sz w:val="18"/>
                <w:szCs w:val="18"/>
              </w:rPr>
              <w:t xml:space="preserve">por el </w:t>
            </w:r>
            <w:r w:rsidRPr="00793F5B">
              <w:rPr>
                <w:rFonts w:asciiTheme="majorHAnsi" w:hAnsiTheme="majorHAnsi"/>
                <w:sz w:val="18"/>
                <w:szCs w:val="18"/>
              </w:rPr>
              <w:t xml:space="preserve">consumo de </w:t>
            </w:r>
            <w:r w:rsidR="00055183">
              <w:rPr>
                <w:rFonts w:asciiTheme="majorHAnsi" w:hAnsiTheme="majorHAnsi"/>
                <w:sz w:val="18"/>
                <w:szCs w:val="18"/>
              </w:rPr>
              <w:t xml:space="preserve">los </w:t>
            </w:r>
            <w:r w:rsidRPr="00793F5B">
              <w:rPr>
                <w:rFonts w:asciiTheme="majorHAnsi" w:hAnsiTheme="majorHAnsi"/>
                <w:sz w:val="18"/>
                <w:szCs w:val="18"/>
              </w:rPr>
              <w:t>alimentos, con la final</w:t>
            </w:r>
            <w:r w:rsidR="000541F4">
              <w:rPr>
                <w:rFonts w:asciiTheme="majorHAnsi" w:hAnsiTheme="majorHAnsi"/>
                <w:sz w:val="18"/>
                <w:szCs w:val="18"/>
              </w:rPr>
              <w:t xml:space="preserve">idad de mejorar </w:t>
            </w:r>
            <w:r w:rsidRPr="00793F5B">
              <w:rPr>
                <w:rFonts w:asciiTheme="majorHAnsi" w:hAnsiTheme="majorHAnsi"/>
                <w:sz w:val="18"/>
                <w:szCs w:val="18"/>
              </w:rPr>
              <w:t xml:space="preserve">los espacios </w:t>
            </w:r>
            <w:r w:rsidR="00F57B07">
              <w:rPr>
                <w:rFonts w:asciiTheme="majorHAnsi" w:hAnsiTheme="majorHAnsi"/>
                <w:sz w:val="18"/>
                <w:szCs w:val="18"/>
              </w:rPr>
              <w:t xml:space="preserve">educativos </w:t>
            </w:r>
            <w:r w:rsidRPr="00793F5B">
              <w:rPr>
                <w:rFonts w:asciiTheme="majorHAnsi" w:hAnsiTheme="majorHAnsi"/>
                <w:sz w:val="18"/>
                <w:szCs w:val="18"/>
              </w:rPr>
              <w:t>y evitar su contaminación.</w:t>
            </w:r>
            <w:r w:rsidR="00DE5F2A">
              <w:rPr>
                <w:rFonts w:asciiTheme="majorHAnsi" w:hAnsiTheme="majorHAnsi"/>
                <w:sz w:val="18"/>
                <w:szCs w:val="18"/>
              </w:rPr>
              <w:t xml:space="preserve"> </w:t>
            </w:r>
          </w:p>
        </w:tc>
        <w:tc>
          <w:tcPr>
            <w:tcW w:w="7369" w:type="dxa"/>
          </w:tcPr>
          <w:p w14:paraId="00AB870B"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18</w:t>
            </w:r>
          </w:p>
          <w:p w14:paraId="4F68685E" w14:textId="73E6C939" w:rsidR="00590CB2" w:rsidRPr="00793F5B" w:rsidRDefault="00793F5B" w:rsidP="00590CB2">
            <w:pPr>
              <w:rPr>
                <w:rFonts w:asciiTheme="majorHAnsi" w:hAnsiTheme="majorHAnsi"/>
                <w:color w:val="0070C0"/>
                <w:sz w:val="18"/>
                <w:szCs w:val="18"/>
              </w:rPr>
            </w:pPr>
            <w:r w:rsidRPr="00793F5B">
              <w:rPr>
                <w:rFonts w:asciiTheme="majorHAnsi" w:hAnsiTheme="majorHAnsi"/>
                <w:color w:val="0070C0"/>
                <w:sz w:val="18"/>
                <w:szCs w:val="18"/>
              </w:rPr>
              <w:t>Leemos un afiche para seguir aprendiendo</w:t>
            </w:r>
          </w:p>
          <w:p w14:paraId="7378C0E7" w14:textId="7092409C" w:rsidR="00590CB2" w:rsidRPr="00793F5B" w:rsidRDefault="00590CB2" w:rsidP="00344D13">
            <w:pPr>
              <w:rPr>
                <w:rFonts w:asciiTheme="majorHAnsi" w:hAnsiTheme="majorHAnsi"/>
                <w:sz w:val="18"/>
                <w:szCs w:val="18"/>
              </w:rPr>
            </w:pPr>
            <w:r w:rsidRPr="00793F5B">
              <w:rPr>
                <w:rFonts w:asciiTheme="majorHAnsi" w:hAnsiTheme="majorHAnsi"/>
                <w:sz w:val="18"/>
                <w:szCs w:val="18"/>
              </w:rPr>
              <w:t>En esta sesión, los niños y las niñas usarán el lenguaje escrito para conocer la función social de los afiches como textos que transmiten un mensaje de interés común</w:t>
            </w:r>
            <w:r w:rsidR="00344D13">
              <w:rPr>
                <w:rFonts w:asciiTheme="majorHAnsi" w:hAnsiTheme="majorHAnsi"/>
                <w:sz w:val="18"/>
                <w:szCs w:val="18"/>
              </w:rPr>
              <w:t>;</w:t>
            </w:r>
            <w:r w:rsidR="00344D13" w:rsidRPr="00793F5B">
              <w:rPr>
                <w:rFonts w:asciiTheme="majorHAnsi" w:hAnsiTheme="majorHAnsi"/>
                <w:sz w:val="18"/>
                <w:szCs w:val="18"/>
              </w:rPr>
              <w:t xml:space="preserve"> as</w:t>
            </w:r>
            <w:r w:rsidR="00344D13">
              <w:rPr>
                <w:rFonts w:asciiTheme="majorHAnsi" w:hAnsiTheme="majorHAnsi"/>
                <w:sz w:val="18"/>
                <w:szCs w:val="18"/>
              </w:rPr>
              <w:t>i</w:t>
            </w:r>
            <w:r w:rsidRPr="00793F5B">
              <w:rPr>
                <w:rFonts w:asciiTheme="majorHAnsi" w:hAnsiTheme="majorHAnsi"/>
                <w:sz w:val="18"/>
                <w:szCs w:val="18"/>
              </w:rPr>
              <w:t>mismo</w:t>
            </w:r>
            <w:r w:rsidR="00344D13">
              <w:rPr>
                <w:rFonts w:asciiTheme="majorHAnsi" w:hAnsiTheme="majorHAnsi"/>
                <w:sz w:val="18"/>
                <w:szCs w:val="18"/>
              </w:rPr>
              <w:t>,</w:t>
            </w:r>
            <w:r w:rsidRPr="00793F5B">
              <w:rPr>
                <w:rFonts w:asciiTheme="majorHAnsi" w:hAnsiTheme="majorHAnsi"/>
                <w:sz w:val="18"/>
                <w:szCs w:val="18"/>
              </w:rPr>
              <w:t xml:space="preserve"> tendrán la oportunidad de analizar las imágenes para deducir información que pueden poner en práctica en su vida diaria, dentro y fuera de la escuela.</w:t>
            </w:r>
          </w:p>
        </w:tc>
      </w:tr>
      <w:tr w:rsidR="00590CB2" w:rsidRPr="00793F5B" w14:paraId="43D2E0DA" w14:textId="77777777" w:rsidTr="005E76D4">
        <w:tc>
          <w:tcPr>
            <w:tcW w:w="7368" w:type="dxa"/>
          </w:tcPr>
          <w:p w14:paraId="1AA8D0DF"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lastRenderedPageBreak/>
              <w:t>SESIÓN 19</w:t>
            </w:r>
          </w:p>
          <w:p w14:paraId="5961CCC2" w14:textId="77777777" w:rsidR="00793F5B" w:rsidRPr="00793F5B" w:rsidRDefault="00793F5B" w:rsidP="00793F5B">
            <w:pPr>
              <w:rPr>
                <w:rFonts w:asciiTheme="majorHAnsi" w:hAnsiTheme="majorHAnsi"/>
                <w:color w:val="0070C0"/>
                <w:sz w:val="18"/>
                <w:szCs w:val="18"/>
              </w:rPr>
            </w:pPr>
            <w:r w:rsidRPr="00793F5B">
              <w:rPr>
                <w:rFonts w:asciiTheme="majorHAnsi" w:hAnsiTheme="majorHAnsi"/>
                <w:color w:val="0070C0"/>
                <w:sz w:val="18"/>
                <w:szCs w:val="18"/>
              </w:rPr>
              <w:t>Escribimos nuestros afiches</w:t>
            </w:r>
          </w:p>
          <w:p w14:paraId="17F90ED6" w14:textId="6FA87FF2" w:rsidR="00590CB2" w:rsidRPr="00793F5B" w:rsidRDefault="00590CB2" w:rsidP="00344D13">
            <w:pPr>
              <w:rPr>
                <w:rFonts w:asciiTheme="majorHAnsi" w:hAnsiTheme="majorHAnsi"/>
                <w:color w:val="0070C0"/>
                <w:sz w:val="18"/>
                <w:szCs w:val="18"/>
              </w:rPr>
            </w:pPr>
            <w:r w:rsidRPr="00793F5B">
              <w:rPr>
                <w:rFonts w:asciiTheme="majorHAnsi" w:hAnsiTheme="majorHAnsi"/>
                <w:sz w:val="18"/>
                <w:szCs w:val="18"/>
              </w:rPr>
              <w:t>En esta sesión</w:t>
            </w:r>
            <w:r w:rsidR="00344D13">
              <w:rPr>
                <w:rFonts w:asciiTheme="majorHAnsi" w:hAnsiTheme="majorHAnsi"/>
                <w:sz w:val="18"/>
                <w:szCs w:val="18"/>
              </w:rPr>
              <w:t>,</w:t>
            </w:r>
            <w:r w:rsidRPr="00793F5B">
              <w:rPr>
                <w:rFonts w:asciiTheme="majorHAnsi" w:hAnsiTheme="majorHAnsi"/>
                <w:sz w:val="18"/>
                <w:szCs w:val="18"/>
              </w:rPr>
              <w:t xml:space="preserve"> las niñas y los niños escribirán de manera colectiva afiches sobre las temáticas tratadas en la unidad, de manera que puedan colocar en la escuela afiches referidos a la salud y a la seguridad</w:t>
            </w:r>
            <w:r w:rsidR="00344D13">
              <w:rPr>
                <w:rFonts w:asciiTheme="majorHAnsi" w:hAnsiTheme="majorHAnsi"/>
                <w:sz w:val="18"/>
                <w:szCs w:val="18"/>
              </w:rPr>
              <w:t>.</w:t>
            </w:r>
            <w:r w:rsidR="00344D13" w:rsidRPr="00793F5B">
              <w:rPr>
                <w:rFonts w:asciiTheme="majorHAnsi" w:hAnsiTheme="majorHAnsi"/>
                <w:sz w:val="18"/>
                <w:szCs w:val="18"/>
              </w:rPr>
              <w:t xml:space="preserve"> </w:t>
            </w:r>
            <w:r w:rsidR="00344D13">
              <w:rPr>
                <w:rFonts w:asciiTheme="majorHAnsi" w:hAnsiTheme="majorHAnsi"/>
                <w:sz w:val="18"/>
                <w:szCs w:val="18"/>
              </w:rPr>
              <w:t>D</w:t>
            </w:r>
            <w:r w:rsidR="00344D13" w:rsidRPr="00793F5B">
              <w:rPr>
                <w:rFonts w:asciiTheme="majorHAnsi" w:hAnsiTheme="majorHAnsi"/>
                <w:sz w:val="18"/>
                <w:szCs w:val="18"/>
              </w:rPr>
              <w:t xml:space="preserve">e </w:t>
            </w:r>
            <w:r w:rsidR="00344D13">
              <w:rPr>
                <w:rFonts w:asciiTheme="majorHAnsi" w:hAnsiTheme="majorHAnsi"/>
                <w:sz w:val="18"/>
                <w:szCs w:val="18"/>
              </w:rPr>
              <w:t>e</w:t>
            </w:r>
            <w:r w:rsidR="00344D13" w:rsidRPr="00793F5B">
              <w:rPr>
                <w:rFonts w:asciiTheme="majorHAnsi" w:hAnsiTheme="majorHAnsi"/>
                <w:sz w:val="18"/>
                <w:szCs w:val="18"/>
              </w:rPr>
              <w:t>st</w:t>
            </w:r>
            <w:r w:rsidR="00344D13">
              <w:rPr>
                <w:rFonts w:asciiTheme="majorHAnsi" w:hAnsiTheme="majorHAnsi"/>
                <w:sz w:val="18"/>
                <w:szCs w:val="18"/>
              </w:rPr>
              <w:t>e modo,</w:t>
            </w:r>
            <w:r w:rsidRPr="00793F5B">
              <w:rPr>
                <w:rFonts w:asciiTheme="majorHAnsi" w:hAnsiTheme="majorHAnsi"/>
                <w:sz w:val="18"/>
                <w:szCs w:val="18"/>
              </w:rPr>
              <w:t xml:space="preserve"> sus compañeros</w:t>
            </w:r>
            <w:r w:rsidR="001B5636">
              <w:rPr>
                <w:rFonts w:asciiTheme="majorHAnsi" w:hAnsiTheme="majorHAnsi"/>
                <w:sz w:val="18"/>
                <w:szCs w:val="18"/>
              </w:rPr>
              <w:t xml:space="preserve">/as </w:t>
            </w:r>
            <w:r w:rsidRPr="00793F5B">
              <w:rPr>
                <w:rFonts w:asciiTheme="majorHAnsi" w:hAnsiTheme="majorHAnsi"/>
                <w:sz w:val="18"/>
                <w:szCs w:val="18"/>
              </w:rPr>
              <w:t>de la escuela recibirán información de suma importancia.</w:t>
            </w:r>
          </w:p>
        </w:tc>
        <w:tc>
          <w:tcPr>
            <w:tcW w:w="7369" w:type="dxa"/>
          </w:tcPr>
          <w:p w14:paraId="48BAF1D9" w14:textId="77777777" w:rsidR="00590CB2" w:rsidRPr="00793F5B" w:rsidRDefault="00590CB2" w:rsidP="00590CB2">
            <w:pPr>
              <w:rPr>
                <w:rFonts w:asciiTheme="majorHAnsi" w:hAnsiTheme="majorHAnsi"/>
                <w:sz w:val="18"/>
                <w:szCs w:val="18"/>
              </w:rPr>
            </w:pPr>
            <w:r w:rsidRPr="00793F5B">
              <w:rPr>
                <w:rFonts w:asciiTheme="majorHAnsi" w:hAnsiTheme="majorHAnsi"/>
                <w:sz w:val="18"/>
                <w:szCs w:val="18"/>
              </w:rPr>
              <w:t>SESIÓN 20</w:t>
            </w:r>
          </w:p>
          <w:p w14:paraId="46DCDDF6" w14:textId="4D8B37AA" w:rsidR="00590CB2" w:rsidRPr="001237E1" w:rsidRDefault="00590CB2" w:rsidP="00590CB2">
            <w:pPr>
              <w:rPr>
                <w:rFonts w:asciiTheme="majorHAnsi" w:hAnsiTheme="majorHAnsi"/>
                <w:color w:val="7030A0"/>
                <w:sz w:val="18"/>
                <w:szCs w:val="18"/>
              </w:rPr>
            </w:pPr>
            <w:r w:rsidRPr="001237E1">
              <w:rPr>
                <w:rFonts w:asciiTheme="majorHAnsi" w:hAnsiTheme="majorHAnsi"/>
                <w:color w:val="7030A0"/>
                <w:sz w:val="18"/>
                <w:szCs w:val="18"/>
              </w:rPr>
              <w:t>Organizamos brigada</w:t>
            </w:r>
            <w:r w:rsidR="00997462" w:rsidRPr="001237E1">
              <w:rPr>
                <w:rFonts w:asciiTheme="majorHAnsi" w:hAnsiTheme="majorHAnsi"/>
                <w:color w:val="7030A0"/>
                <w:sz w:val="18"/>
                <w:szCs w:val="18"/>
              </w:rPr>
              <w:t>s de seguridad y salud</w:t>
            </w:r>
          </w:p>
          <w:p w14:paraId="223BEED3" w14:textId="5462F751" w:rsidR="00590CB2" w:rsidRPr="00793F5B" w:rsidRDefault="001237E1" w:rsidP="00590CB2">
            <w:pPr>
              <w:rPr>
                <w:rFonts w:asciiTheme="majorHAnsi" w:hAnsiTheme="majorHAnsi"/>
                <w:color w:val="7030A0"/>
                <w:sz w:val="18"/>
                <w:szCs w:val="18"/>
              </w:rPr>
            </w:pPr>
            <w:r w:rsidRPr="00EC6002">
              <w:rPr>
                <w:rFonts w:asciiTheme="majorHAnsi" w:hAnsiTheme="majorHAnsi"/>
                <w:color w:val="7030A0"/>
                <w:sz w:val="18"/>
                <w:szCs w:val="18"/>
              </w:rPr>
              <w:t>(n</w:t>
            </w:r>
            <w:r w:rsidRPr="001237E1">
              <w:rPr>
                <w:rFonts w:asciiTheme="majorHAnsi" w:hAnsiTheme="majorHAnsi"/>
                <w:color w:val="7030A0"/>
                <w:sz w:val="18"/>
                <w:szCs w:val="18"/>
              </w:rPr>
              <w:t xml:space="preserve">ecesidad </w:t>
            </w:r>
            <w:r w:rsidR="00590CB2" w:rsidRPr="001237E1">
              <w:rPr>
                <w:rFonts w:asciiTheme="majorHAnsi" w:hAnsiTheme="majorHAnsi"/>
                <w:color w:val="7030A0"/>
                <w:sz w:val="18"/>
                <w:szCs w:val="18"/>
              </w:rPr>
              <w:t>de las brigadas</w:t>
            </w:r>
            <w:r w:rsidRPr="00EC6002">
              <w:rPr>
                <w:rFonts w:asciiTheme="majorHAnsi" w:hAnsiTheme="majorHAnsi"/>
                <w:color w:val="7030A0"/>
                <w:sz w:val="18"/>
                <w:szCs w:val="18"/>
              </w:rPr>
              <w:t xml:space="preserve"> e</w:t>
            </w:r>
            <w:r w:rsidR="00590CB2" w:rsidRPr="001237E1">
              <w:rPr>
                <w:rFonts w:asciiTheme="majorHAnsi" w:hAnsiTheme="majorHAnsi"/>
                <w:color w:val="7030A0"/>
                <w:sz w:val="18"/>
                <w:szCs w:val="18"/>
              </w:rPr>
              <w:t xml:space="preserve"> importancia</w:t>
            </w:r>
            <w:r w:rsidRPr="001237E1">
              <w:rPr>
                <w:rFonts w:asciiTheme="majorHAnsi" w:hAnsiTheme="majorHAnsi"/>
                <w:color w:val="7030A0"/>
                <w:sz w:val="18"/>
                <w:szCs w:val="18"/>
              </w:rPr>
              <w:t>)</w:t>
            </w:r>
          </w:p>
          <w:p w14:paraId="7045E0ED" w14:textId="2C0C5BEB" w:rsidR="00590CB2" w:rsidRPr="00793F5B" w:rsidRDefault="00590CB2" w:rsidP="001237E1">
            <w:pPr>
              <w:rPr>
                <w:rFonts w:asciiTheme="majorHAnsi" w:hAnsiTheme="majorHAnsi"/>
                <w:sz w:val="18"/>
                <w:szCs w:val="18"/>
              </w:rPr>
            </w:pPr>
            <w:r w:rsidRPr="00793F5B">
              <w:rPr>
                <w:rFonts w:asciiTheme="majorHAnsi" w:hAnsiTheme="majorHAnsi"/>
                <w:sz w:val="18"/>
                <w:szCs w:val="18"/>
              </w:rPr>
              <w:t xml:space="preserve">En esta sesión, las niñas y los niños </w:t>
            </w:r>
            <w:r w:rsidR="00344D13" w:rsidRPr="00793F5B">
              <w:rPr>
                <w:rFonts w:asciiTheme="majorHAnsi" w:hAnsiTheme="majorHAnsi"/>
                <w:sz w:val="18"/>
                <w:szCs w:val="18"/>
              </w:rPr>
              <w:t>organiza</w:t>
            </w:r>
            <w:r w:rsidR="00344D13">
              <w:rPr>
                <w:rFonts w:asciiTheme="majorHAnsi" w:hAnsiTheme="majorHAnsi"/>
                <w:sz w:val="18"/>
                <w:szCs w:val="18"/>
              </w:rPr>
              <w:t>rán</w:t>
            </w:r>
            <w:r w:rsidR="00344D13" w:rsidRPr="00793F5B">
              <w:rPr>
                <w:rFonts w:asciiTheme="majorHAnsi" w:hAnsiTheme="majorHAnsi"/>
                <w:sz w:val="18"/>
                <w:szCs w:val="18"/>
              </w:rPr>
              <w:t xml:space="preserve"> </w:t>
            </w:r>
            <w:r w:rsidRPr="00793F5B">
              <w:rPr>
                <w:rFonts w:asciiTheme="majorHAnsi" w:hAnsiTheme="majorHAnsi"/>
                <w:sz w:val="18"/>
                <w:szCs w:val="18"/>
              </w:rPr>
              <w:t xml:space="preserve">brigadas de seguridad y salud </w:t>
            </w:r>
            <w:r w:rsidR="00344D13">
              <w:rPr>
                <w:rFonts w:asciiTheme="majorHAnsi" w:hAnsiTheme="majorHAnsi"/>
                <w:sz w:val="18"/>
                <w:szCs w:val="18"/>
              </w:rPr>
              <w:t xml:space="preserve">para </w:t>
            </w:r>
            <w:r w:rsidR="001237E1">
              <w:rPr>
                <w:rFonts w:asciiTheme="majorHAnsi" w:hAnsiTheme="majorHAnsi"/>
                <w:sz w:val="18"/>
                <w:szCs w:val="18"/>
              </w:rPr>
              <w:t>reforzar</w:t>
            </w:r>
            <w:r w:rsidR="00344D13" w:rsidRPr="00793F5B">
              <w:rPr>
                <w:rFonts w:asciiTheme="majorHAnsi" w:hAnsiTheme="majorHAnsi"/>
                <w:sz w:val="18"/>
                <w:szCs w:val="18"/>
              </w:rPr>
              <w:t xml:space="preserve"> </w:t>
            </w:r>
            <w:r w:rsidRPr="00793F5B">
              <w:rPr>
                <w:rFonts w:asciiTheme="majorHAnsi" w:hAnsiTheme="majorHAnsi"/>
                <w:sz w:val="18"/>
                <w:szCs w:val="18"/>
              </w:rPr>
              <w:t>lo que han aprendido sobre</w:t>
            </w:r>
            <w:r w:rsidR="001237E1">
              <w:rPr>
                <w:rFonts w:asciiTheme="majorHAnsi" w:hAnsiTheme="majorHAnsi"/>
                <w:sz w:val="18"/>
                <w:szCs w:val="18"/>
              </w:rPr>
              <w:t xml:space="preserve"> lo que</w:t>
            </w:r>
            <w:r w:rsidRPr="00793F5B">
              <w:rPr>
                <w:rFonts w:asciiTheme="majorHAnsi" w:hAnsiTheme="majorHAnsi"/>
                <w:sz w:val="18"/>
                <w:szCs w:val="18"/>
              </w:rPr>
              <w:t xml:space="preserve"> es necesario para mantener su escuela segura y saludable, </w:t>
            </w:r>
            <w:r w:rsidR="001237E1">
              <w:rPr>
                <w:rFonts w:asciiTheme="majorHAnsi" w:hAnsiTheme="majorHAnsi"/>
                <w:sz w:val="18"/>
                <w:szCs w:val="18"/>
              </w:rPr>
              <w:t>y</w:t>
            </w:r>
            <w:r w:rsidRPr="00793F5B">
              <w:rPr>
                <w:rFonts w:asciiTheme="majorHAnsi" w:hAnsiTheme="majorHAnsi"/>
                <w:sz w:val="18"/>
                <w:szCs w:val="18"/>
              </w:rPr>
              <w:t xml:space="preserve"> </w:t>
            </w:r>
            <w:r w:rsidR="001237E1">
              <w:rPr>
                <w:rFonts w:asciiTheme="majorHAnsi" w:hAnsiTheme="majorHAnsi"/>
                <w:sz w:val="18"/>
                <w:szCs w:val="18"/>
              </w:rPr>
              <w:t>acerca d</w:t>
            </w:r>
            <w:r w:rsidRPr="00793F5B">
              <w:rPr>
                <w:rFonts w:asciiTheme="majorHAnsi" w:hAnsiTheme="majorHAnsi"/>
                <w:sz w:val="18"/>
                <w:szCs w:val="18"/>
              </w:rPr>
              <w:t>el beneficio que esto les aporta</w:t>
            </w:r>
            <w:r w:rsidR="00344D13">
              <w:rPr>
                <w:rFonts w:asciiTheme="majorHAnsi" w:hAnsiTheme="majorHAnsi"/>
                <w:sz w:val="18"/>
                <w:szCs w:val="18"/>
              </w:rPr>
              <w:t>.</w:t>
            </w:r>
            <w:r w:rsidR="00344D13" w:rsidRPr="00793F5B">
              <w:rPr>
                <w:rFonts w:asciiTheme="majorHAnsi" w:hAnsiTheme="majorHAnsi"/>
                <w:sz w:val="18"/>
                <w:szCs w:val="18"/>
              </w:rPr>
              <w:t xml:space="preserve"> </w:t>
            </w:r>
            <w:r w:rsidR="00344D13">
              <w:rPr>
                <w:rFonts w:asciiTheme="majorHAnsi" w:hAnsiTheme="majorHAnsi"/>
                <w:sz w:val="18"/>
                <w:szCs w:val="18"/>
              </w:rPr>
              <w:t>S</w:t>
            </w:r>
            <w:r w:rsidR="00344D13" w:rsidRPr="00793F5B">
              <w:rPr>
                <w:rFonts w:asciiTheme="majorHAnsi" w:hAnsiTheme="majorHAnsi"/>
                <w:sz w:val="18"/>
                <w:szCs w:val="18"/>
              </w:rPr>
              <w:t>e organiza</w:t>
            </w:r>
            <w:r w:rsidR="00344D13">
              <w:rPr>
                <w:rFonts w:asciiTheme="majorHAnsi" w:hAnsiTheme="majorHAnsi"/>
                <w:sz w:val="18"/>
                <w:szCs w:val="18"/>
              </w:rPr>
              <w:t>rán</w:t>
            </w:r>
            <w:r w:rsidR="00344D13" w:rsidRPr="00793F5B">
              <w:rPr>
                <w:rFonts w:asciiTheme="majorHAnsi" w:hAnsiTheme="majorHAnsi"/>
                <w:sz w:val="18"/>
                <w:szCs w:val="18"/>
              </w:rPr>
              <w:t xml:space="preserve"> </w:t>
            </w:r>
            <w:r w:rsidR="001237E1">
              <w:rPr>
                <w:rFonts w:asciiTheme="majorHAnsi" w:hAnsiTheme="majorHAnsi"/>
                <w:sz w:val="18"/>
                <w:szCs w:val="18"/>
              </w:rPr>
              <w:t>en</w:t>
            </w:r>
            <w:r w:rsidR="001237E1" w:rsidRPr="00793F5B">
              <w:rPr>
                <w:rFonts w:asciiTheme="majorHAnsi" w:hAnsiTheme="majorHAnsi"/>
                <w:sz w:val="18"/>
                <w:szCs w:val="18"/>
              </w:rPr>
              <w:t xml:space="preserve"> </w:t>
            </w:r>
            <w:r w:rsidRPr="00793F5B">
              <w:rPr>
                <w:rFonts w:asciiTheme="majorHAnsi" w:hAnsiTheme="majorHAnsi"/>
                <w:sz w:val="18"/>
                <w:szCs w:val="18"/>
              </w:rPr>
              <w:t>grupo</w:t>
            </w:r>
            <w:r w:rsidR="001237E1">
              <w:rPr>
                <w:rFonts w:asciiTheme="majorHAnsi" w:hAnsiTheme="majorHAnsi"/>
                <w:sz w:val="18"/>
                <w:szCs w:val="18"/>
              </w:rPr>
              <w:t>s</w:t>
            </w:r>
            <w:r w:rsidRPr="00793F5B">
              <w:rPr>
                <w:rFonts w:asciiTheme="majorHAnsi" w:hAnsiTheme="majorHAnsi"/>
                <w:sz w:val="18"/>
                <w:szCs w:val="18"/>
              </w:rPr>
              <w:t xml:space="preserve"> </w:t>
            </w:r>
            <w:r w:rsidR="001237E1">
              <w:rPr>
                <w:rFonts w:asciiTheme="majorHAnsi" w:hAnsiTheme="majorHAnsi"/>
                <w:sz w:val="18"/>
                <w:szCs w:val="18"/>
              </w:rPr>
              <w:t>para desarrollar</w:t>
            </w:r>
            <w:r w:rsidR="001237E1" w:rsidRPr="00793F5B">
              <w:rPr>
                <w:rFonts w:asciiTheme="majorHAnsi" w:hAnsiTheme="majorHAnsi"/>
                <w:sz w:val="18"/>
                <w:szCs w:val="18"/>
              </w:rPr>
              <w:t xml:space="preserve"> </w:t>
            </w:r>
            <w:r w:rsidRPr="00793F5B">
              <w:rPr>
                <w:rFonts w:asciiTheme="majorHAnsi" w:hAnsiTheme="majorHAnsi"/>
                <w:sz w:val="18"/>
                <w:szCs w:val="18"/>
              </w:rPr>
              <w:t>tareas específicas que garanticen la continuidad y mantenimiento de las condiciones adecuadas para tal fin.</w:t>
            </w:r>
          </w:p>
        </w:tc>
      </w:tr>
      <w:tr w:rsidR="00590CB2" w:rsidRPr="00793F5B" w14:paraId="44D8ADF6" w14:textId="77777777" w:rsidTr="005E76D4">
        <w:tc>
          <w:tcPr>
            <w:tcW w:w="7368" w:type="dxa"/>
          </w:tcPr>
          <w:p w14:paraId="0C08F5AC" w14:textId="77777777" w:rsidR="00997462" w:rsidRPr="00793F5B" w:rsidRDefault="00590CB2" w:rsidP="00997462">
            <w:pPr>
              <w:rPr>
                <w:rFonts w:asciiTheme="majorHAnsi" w:hAnsiTheme="majorHAnsi"/>
                <w:sz w:val="18"/>
                <w:szCs w:val="18"/>
              </w:rPr>
            </w:pPr>
            <w:r w:rsidRPr="00793F5B">
              <w:rPr>
                <w:rFonts w:asciiTheme="majorHAnsi" w:hAnsiTheme="majorHAnsi"/>
                <w:sz w:val="18"/>
                <w:szCs w:val="18"/>
              </w:rPr>
              <w:t>SESIÓN 21</w:t>
            </w:r>
          </w:p>
          <w:p w14:paraId="4EC57F3B" w14:textId="77777777" w:rsidR="00997462" w:rsidRPr="00793F5B" w:rsidRDefault="00997462" w:rsidP="00997462">
            <w:pPr>
              <w:rPr>
                <w:rFonts w:asciiTheme="majorHAnsi" w:hAnsiTheme="majorHAnsi"/>
                <w:color w:val="0070C0"/>
                <w:sz w:val="18"/>
                <w:szCs w:val="18"/>
              </w:rPr>
            </w:pPr>
            <w:r w:rsidRPr="00793F5B">
              <w:rPr>
                <w:rFonts w:asciiTheme="majorHAnsi" w:hAnsiTheme="majorHAnsi"/>
                <w:color w:val="0070C0"/>
                <w:sz w:val="18"/>
                <w:szCs w:val="18"/>
              </w:rPr>
              <w:t>Evaluamos la unidad</w:t>
            </w:r>
          </w:p>
          <w:p w14:paraId="09AED9AC" w14:textId="65B577F5" w:rsidR="00590CB2" w:rsidRPr="00793F5B" w:rsidRDefault="00997462">
            <w:pPr>
              <w:rPr>
                <w:rFonts w:asciiTheme="majorHAnsi" w:hAnsiTheme="majorHAnsi"/>
                <w:sz w:val="18"/>
                <w:szCs w:val="18"/>
              </w:rPr>
            </w:pPr>
            <w:r w:rsidRPr="00793F5B">
              <w:rPr>
                <w:rFonts w:asciiTheme="majorHAnsi" w:hAnsiTheme="majorHAnsi"/>
                <w:sz w:val="18"/>
                <w:szCs w:val="18"/>
              </w:rPr>
              <w:t>En esta sesión</w:t>
            </w:r>
            <w:r w:rsidR="00344D13">
              <w:rPr>
                <w:rFonts w:asciiTheme="majorHAnsi" w:hAnsiTheme="majorHAnsi"/>
                <w:sz w:val="18"/>
                <w:szCs w:val="18"/>
              </w:rPr>
              <w:t>,</w:t>
            </w:r>
            <w:r w:rsidRPr="00793F5B">
              <w:rPr>
                <w:rFonts w:asciiTheme="majorHAnsi" w:hAnsiTheme="majorHAnsi"/>
                <w:sz w:val="18"/>
                <w:szCs w:val="18"/>
              </w:rPr>
              <w:t xml:space="preserve"> las niñas y</w:t>
            </w:r>
            <w:r w:rsidR="00344D13">
              <w:rPr>
                <w:rFonts w:asciiTheme="majorHAnsi" w:hAnsiTheme="majorHAnsi"/>
                <w:sz w:val="18"/>
                <w:szCs w:val="18"/>
              </w:rPr>
              <w:t xml:space="preserve"> los</w:t>
            </w:r>
            <w:r w:rsidRPr="00793F5B">
              <w:rPr>
                <w:rFonts w:asciiTheme="majorHAnsi" w:hAnsiTheme="majorHAnsi"/>
                <w:sz w:val="18"/>
                <w:szCs w:val="18"/>
              </w:rPr>
              <w:t xml:space="preserve"> niños participarán en una asamblea</w:t>
            </w:r>
            <w:r w:rsidR="00344D13">
              <w:rPr>
                <w:rFonts w:asciiTheme="majorHAnsi" w:hAnsiTheme="majorHAnsi"/>
                <w:sz w:val="18"/>
                <w:szCs w:val="18"/>
              </w:rPr>
              <w:t>, en la que</w:t>
            </w:r>
            <w:r w:rsidRPr="00793F5B">
              <w:rPr>
                <w:rFonts w:asciiTheme="majorHAnsi" w:hAnsiTheme="majorHAnsi"/>
                <w:sz w:val="18"/>
                <w:szCs w:val="18"/>
              </w:rPr>
              <w:t xml:space="preserve"> escucha</w:t>
            </w:r>
            <w:r w:rsidR="00344D13">
              <w:rPr>
                <w:rFonts w:asciiTheme="majorHAnsi" w:hAnsiTheme="majorHAnsi"/>
                <w:sz w:val="18"/>
                <w:szCs w:val="18"/>
              </w:rPr>
              <w:t>rán, plantearán</w:t>
            </w:r>
            <w:r w:rsidRPr="00793F5B">
              <w:rPr>
                <w:rFonts w:asciiTheme="majorHAnsi" w:hAnsiTheme="majorHAnsi"/>
                <w:sz w:val="18"/>
                <w:szCs w:val="18"/>
              </w:rPr>
              <w:t xml:space="preserve"> preguntas</w:t>
            </w:r>
            <w:r w:rsidR="001237E1">
              <w:rPr>
                <w:rFonts w:asciiTheme="majorHAnsi" w:hAnsiTheme="majorHAnsi"/>
                <w:sz w:val="18"/>
                <w:szCs w:val="18"/>
              </w:rPr>
              <w:t xml:space="preserve"> y</w:t>
            </w:r>
            <w:r w:rsidR="00344D13">
              <w:rPr>
                <w:rFonts w:asciiTheme="majorHAnsi" w:hAnsiTheme="majorHAnsi"/>
                <w:sz w:val="18"/>
                <w:szCs w:val="18"/>
              </w:rPr>
              <w:t xml:space="preserve"> </w:t>
            </w:r>
            <w:r w:rsidR="00344D13" w:rsidRPr="00793F5B">
              <w:rPr>
                <w:rFonts w:asciiTheme="majorHAnsi" w:hAnsiTheme="majorHAnsi"/>
                <w:sz w:val="18"/>
                <w:szCs w:val="18"/>
              </w:rPr>
              <w:t>opina</w:t>
            </w:r>
            <w:r w:rsidR="00344D13">
              <w:rPr>
                <w:rFonts w:asciiTheme="majorHAnsi" w:hAnsiTheme="majorHAnsi"/>
                <w:sz w:val="18"/>
                <w:szCs w:val="18"/>
              </w:rPr>
              <w:t>rán</w:t>
            </w:r>
            <w:r w:rsidR="00344D13" w:rsidRPr="00793F5B">
              <w:rPr>
                <w:rFonts w:asciiTheme="majorHAnsi" w:hAnsiTheme="majorHAnsi"/>
                <w:sz w:val="18"/>
                <w:szCs w:val="18"/>
              </w:rPr>
              <w:t xml:space="preserve"> </w:t>
            </w:r>
            <w:r w:rsidRPr="00793F5B">
              <w:rPr>
                <w:rFonts w:asciiTheme="majorHAnsi" w:hAnsiTheme="majorHAnsi"/>
                <w:sz w:val="18"/>
                <w:szCs w:val="18"/>
              </w:rPr>
              <w:t>sobre los aspectos más relevantes de la unidad</w:t>
            </w:r>
            <w:r w:rsidR="001237E1">
              <w:rPr>
                <w:rFonts w:asciiTheme="majorHAnsi" w:hAnsiTheme="majorHAnsi"/>
                <w:sz w:val="18"/>
                <w:szCs w:val="18"/>
              </w:rPr>
              <w:t>. También,</w:t>
            </w:r>
            <w:r w:rsidR="00344D13">
              <w:rPr>
                <w:rFonts w:asciiTheme="majorHAnsi" w:hAnsiTheme="majorHAnsi"/>
                <w:sz w:val="18"/>
                <w:szCs w:val="18"/>
              </w:rPr>
              <w:t xml:space="preserve"> organizarán</w:t>
            </w:r>
            <w:r w:rsidR="00344D13" w:rsidRPr="00793F5B">
              <w:rPr>
                <w:rFonts w:asciiTheme="majorHAnsi" w:hAnsiTheme="majorHAnsi"/>
                <w:sz w:val="18"/>
                <w:szCs w:val="18"/>
              </w:rPr>
              <w:t xml:space="preserve"> </w:t>
            </w:r>
            <w:r w:rsidR="00344D13">
              <w:rPr>
                <w:rFonts w:ascii="Calibri Light" w:hAnsi="Calibri Light" w:cstheme="minorHAnsi"/>
                <w:sz w:val="18"/>
                <w:szCs w:val="18"/>
                <w:shd w:val="clear" w:color="auto" w:fill="FFFFFF"/>
              </w:rPr>
              <w:t>y expresarán</w:t>
            </w:r>
            <w:r w:rsidRPr="00793F5B">
              <w:rPr>
                <w:rFonts w:ascii="Calibri Light" w:hAnsi="Calibri Light" w:cstheme="minorHAnsi"/>
                <w:sz w:val="18"/>
                <w:szCs w:val="18"/>
                <w:shd w:val="clear" w:color="auto" w:fill="FFFFFF"/>
              </w:rPr>
              <w:t xml:space="preserve"> </w:t>
            </w:r>
            <w:r w:rsidR="001237E1">
              <w:rPr>
                <w:rFonts w:ascii="Calibri Light" w:hAnsi="Calibri Light" w:cstheme="minorHAnsi"/>
                <w:sz w:val="18"/>
                <w:szCs w:val="18"/>
                <w:shd w:val="clear" w:color="auto" w:fill="FFFFFF"/>
              </w:rPr>
              <w:t xml:space="preserve">tanto </w:t>
            </w:r>
            <w:r w:rsidRPr="00793F5B">
              <w:rPr>
                <w:rFonts w:ascii="Calibri Light" w:hAnsi="Calibri Light" w:cstheme="minorHAnsi"/>
                <w:sz w:val="18"/>
                <w:szCs w:val="18"/>
                <w:shd w:val="clear" w:color="auto" w:fill="FFFFFF"/>
              </w:rPr>
              <w:t xml:space="preserve">sus ideas </w:t>
            </w:r>
            <w:r w:rsidR="001237E1">
              <w:rPr>
                <w:rFonts w:ascii="Calibri Light" w:hAnsi="Calibri Light" w:cstheme="minorHAnsi"/>
                <w:sz w:val="18"/>
                <w:szCs w:val="18"/>
                <w:shd w:val="clear" w:color="auto" w:fill="FFFFFF"/>
              </w:rPr>
              <w:t>como sus</w:t>
            </w:r>
            <w:r w:rsidR="001237E1" w:rsidRPr="00793F5B">
              <w:rPr>
                <w:rFonts w:ascii="Calibri Light" w:hAnsi="Calibri Light" w:cstheme="minorHAnsi"/>
                <w:sz w:val="18"/>
                <w:szCs w:val="18"/>
                <w:shd w:val="clear" w:color="auto" w:fill="FFFFFF"/>
              </w:rPr>
              <w:t xml:space="preserve"> </w:t>
            </w:r>
            <w:r w:rsidRPr="00793F5B">
              <w:rPr>
                <w:rFonts w:ascii="Calibri Light" w:hAnsi="Calibri Light" w:cstheme="minorHAnsi"/>
                <w:sz w:val="18"/>
                <w:szCs w:val="18"/>
                <w:shd w:val="clear" w:color="auto" w:fill="FFFFFF"/>
              </w:rPr>
              <w:t xml:space="preserve">emociones de forma coherente y lógica, </w:t>
            </w:r>
            <w:r w:rsidR="00344D13" w:rsidRPr="00793F5B">
              <w:rPr>
                <w:rFonts w:ascii="Calibri Light" w:hAnsi="Calibri Light" w:cstheme="minorHAnsi"/>
                <w:sz w:val="18"/>
                <w:szCs w:val="18"/>
                <w:shd w:val="clear" w:color="auto" w:fill="FFFFFF"/>
              </w:rPr>
              <w:t>reflexiona</w:t>
            </w:r>
            <w:r w:rsidR="00344D13">
              <w:rPr>
                <w:rFonts w:ascii="Calibri Light" w:hAnsi="Calibri Light" w:cstheme="minorHAnsi"/>
                <w:sz w:val="18"/>
                <w:szCs w:val="18"/>
                <w:shd w:val="clear" w:color="auto" w:fill="FFFFFF"/>
              </w:rPr>
              <w:t xml:space="preserve">rán </w:t>
            </w:r>
            <w:r w:rsidRPr="00793F5B">
              <w:rPr>
                <w:rFonts w:ascii="Calibri Light" w:hAnsi="Calibri Light" w:cstheme="minorHAnsi"/>
                <w:sz w:val="18"/>
                <w:szCs w:val="18"/>
                <w:shd w:val="clear" w:color="auto" w:fill="FFFFFF"/>
              </w:rPr>
              <w:t xml:space="preserve">fundamentalmente sobre su colaboración en el logro de los objetivos planteados en la unidad, </w:t>
            </w:r>
            <w:r w:rsidR="00344D13">
              <w:rPr>
                <w:rFonts w:ascii="Calibri Light" w:hAnsi="Calibri Light" w:cstheme="minorHAnsi"/>
                <w:sz w:val="18"/>
                <w:szCs w:val="18"/>
                <w:shd w:val="clear" w:color="auto" w:fill="FFFFFF"/>
              </w:rPr>
              <w:t>harán</w:t>
            </w:r>
            <w:r w:rsidR="00344D13" w:rsidRPr="00793F5B">
              <w:rPr>
                <w:rFonts w:ascii="Calibri Light" w:hAnsi="Calibri Light" w:cstheme="minorHAnsi"/>
                <w:sz w:val="18"/>
                <w:szCs w:val="18"/>
                <w:shd w:val="clear" w:color="auto" w:fill="FFFFFF"/>
              </w:rPr>
              <w:t xml:space="preserve"> </w:t>
            </w:r>
            <w:r w:rsidRPr="00793F5B">
              <w:rPr>
                <w:rFonts w:ascii="Calibri Light" w:hAnsi="Calibri Light" w:cstheme="minorHAnsi"/>
                <w:sz w:val="18"/>
                <w:szCs w:val="18"/>
                <w:shd w:val="clear" w:color="auto" w:fill="FFFFFF"/>
              </w:rPr>
              <w:t xml:space="preserve">un balance sobre qué se </w:t>
            </w:r>
            <w:r w:rsidR="004E10E6">
              <w:rPr>
                <w:rFonts w:ascii="Calibri Light" w:hAnsi="Calibri Light" w:cstheme="minorHAnsi"/>
                <w:sz w:val="18"/>
                <w:szCs w:val="18"/>
                <w:shd w:val="clear" w:color="auto" w:fill="FFFFFF"/>
              </w:rPr>
              <w:t>consiguió</w:t>
            </w:r>
            <w:r w:rsidR="004E10E6" w:rsidRPr="00793F5B">
              <w:rPr>
                <w:rFonts w:ascii="Calibri Light" w:hAnsi="Calibri Light" w:cstheme="minorHAnsi"/>
                <w:sz w:val="18"/>
                <w:szCs w:val="18"/>
                <w:shd w:val="clear" w:color="auto" w:fill="FFFFFF"/>
              </w:rPr>
              <w:t xml:space="preserve"> </w:t>
            </w:r>
            <w:r w:rsidRPr="00793F5B">
              <w:rPr>
                <w:rFonts w:ascii="Calibri Light" w:hAnsi="Calibri Light" w:cstheme="minorHAnsi"/>
                <w:sz w:val="18"/>
                <w:szCs w:val="18"/>
                <w:shd w:val="clear" w:color="auto" w:fill="FFFFFF"/>
              </w:rPr>
              <w:t>y qu</w:t>
            </w:r>
            <w:r w:rsidR="00344D13">
              <w:rPr>
                <w:rFonts w:ascii="Calibri Light" w:hAnsi="Calibri Light" w:cstheme="minorHAnsi"/>
                <w:sz w:val="18"/>
                <w:szCs w:val="18"/>
                <w:shd w:val="clear" w:color="auto" w:fill="FFFFFF"/>
              </w:rPr>
              <w:t>é</w:t>
            </w:r>
            <w:r w:rsidRPr="00793F5B">
              <w:rPr>
                <w:rFonts w:ascii="Calibri Light" w:hAnsi="Calibri Light" w:cstheme="minorHAnsi"/>
                <w:sz w:val="18"/>
                <w:szCs w:val="18"/>
                <w:shd w:val="clear" w:color="auto" w:fill="FFFFFF"/>
              </w:rPr>
              <w:t xml:space="preserve"> falta por mejorar,</w:t>
            </w:r>
            <w:r w:rsidR="00344D13">
              <w:rPr>
                <w:rFonts w:ascii="Calibri Light" w:hAnsi="Calibri Light" w:cstheme="minorHAnsi"/>
                <w:sz w:val="18"/>
                <w:szCs w:val="18"/>
                <w:shd w:val="clear" w:color="auto" w:fill="FFFFFF"/>
              </w:rPr>
              <w:t xml:space="preserve"> y</w:t>
            </w:r>
            <w:r w:rsidRPr="00793F5B">
              <w:rPr>
                <w:rFonts w:ascii="Calibri Light" w:hAnsi="Calibri Light" w:cstheme="minorHAnsi"/>
                <w:sz w:val="18"/>
                <w:szCs w:val="18"/>
                <w:shd w:val="clear" w:color="auto" w:fill="FFFFFF"/>
              </w:rPr>
              <w:t xml:space="preserve"> </w:t>
            </w:r>
            <w:r w:rsidR="00344D13" w:rsidRPr="00793F5B">
              <w:rPr>
                <w:rFonts w:ascii="Calibri Light" w:hAnsi="Calibri Light" w:cstheme="minorHAnsi"/>
                <w:sz w:val="18"/>
                <w:szCs w:val="18"/>
                <w:shd w:val="clear" w:color="auto" w:fill="FFFFFF"/>
              </w:rPr>
              <w:t>establec</w:t>
            </w:r>
            <w:r w:rsidR="00344D13">
              <w:rPr>
                <w:rFonts w:ascii="Calibri Light" w:hAnsi="Calibri Light" w:cstheme="minorHAnsi"/>
                <w:sz w:val="18"/>
                <w:szCs w:val="18"/>
                <w:shd w:val="clear" w:color="auto" w:fill="FFFFFF"/>
              </w:rPr>
              <w:t>erán</w:t>
            </w:r>
            <w:r w:rsidR="00344D13" w:rsidRPr="00793F5B">
              <w:rPr>
                <w:rFonts w:ascii="Calibri Light" w:hAnsi="Calibri Light" w:cstheme="minorHAnsi"/>
                <w:sz w:val="18"/>
                <w:szCs w:val="18"/>
                <w:shd w:val="clear" w:color="auto" w:fill="FFFFFF"/>
              </w:rPr>
              <w:t xml:space="preserve"> </w:t>
            </w:r>
            <w:r w:rsidRPr="00793F5B">
              <w:rPr>
                <w:rFonts w:ascii="Calibri Light" w:hAnsi="Calibri Light" w:cstheme="minorHAnsi"/>
                <w:sz w:val="18"/>
                <w:szCs w:val="18"/>
                <w:shd w:val="clear" w:color="auto" w:fill="FFFFFF"/>
              </w:rPr>
              <w:t>compromisos de mejora.</w:t>
            </w:r>
          </w:p>
        </w:tc>
        <w:tc>
          <w:tcPr>
            <w:tcW w:w="7369" w:type="dxa"/>
          </w:tcPr>
          <w:p w14:paraId="13E149CB" w14:textId="77777777" w:rsidR="00590CB2" w:rsidRPr="00793F5B" w:rsidRDefault="00590CB2" w:rsidP="00590CB2">
            <w:pPr>
              <w:rPr>
                <w:rFonts w:asciiTheme="majorHAnsi" w:hAnsiTheme="majorHAnsi"/>
                <w:sz w:val="18"/>
                <w:szCs w:val="18"/>
              </w:rPr>
            </w:pPr>
          </w:p>
        </w:tc>
      </w:tr>
    </w:tbl>
    <w:p w14:paraId="47969F91" w14:textId="77777777" w:rsidR="0026217E" w:rsidRPr="005E76D4" w:rsidRDefault="0026217E" w:rsidP="0026217E">
      <w:pPr>
        <w:spacing w:after="0"/>
        <w:ind w:right="963"/>
        <w:jc w:val="both"/>
        <w:rPr>
          <w:rFonts w:asciiTheme="majorHAnsi" w:eastAsia="Times New Roman" w:hAnsiTheme="majorHAnsi" w:cs="Segoe UI"/>
          <w:b/>
          <w:bCs/>
          <w:sz w:val="18"/>
          <w:szCs w:val="18"/>
          <w:lang w:val="es-MX" w:eastAsia="es-PE"/>
        </w:rPr>
      </w:pPr>
    </w:p>
    <w:p w14:paraId="78745869" w14:textId="77777777" w:rsidR="00234A96" w:rsidRPr="005E76D4" w:rsidRDefault="00234A96" w:rsidP="001E4112">
      <w:pPr>
        <w:spacing w:after="0" w:line="240" w:lineRule="auto"/>
        <w:rPr>
          <w:rFonts w:asciiTheme="majorHAnsi" w:hAnsiTheme="majorHAnsi"/>
          <w:sz w:val="18"/>
          <w:szCs w:val="18"/>
        </w:rPr>
      </w:pPr>
    </w:p>
    <w:p w14:paraId="2270B313" w14:textId="77777777" w:rsidR="00AC7F71" w:rsidRPr="005E76D4" w:rsidRDefault="00403441" w:rsidP="00C14369">
      <w:pPr>
        <w:pStyle w:val="Prrafodelista"/>
        <w:numPr>
          <w:ilvl w:val="0"/>
          <w:numId w:val="1"/>
        </w:numPr>
        <w:spacing w:after="0" w:line="240" w:lineRule="auto"/>
        <w:jc w:val="both"/>
        <w:rPr>
          <w:rFonts w:asciiTheme="majorHAnsi" w:hAnsiTheme="majorHAnsi"/>
          <w:b/>
          <w:sz w:val="18"/>
          <w:szCs w:val="18"/>
        </w:rPr>
      </w:pPr>
      <w:r w:rsidRPr="005E76D4">
        <w:rPr>
          <w:rFonts w:asciiTheme="majorHAnsi" w:hAnsiTheme="majorHAnsi"/>
          <w:b/>
          <w:sz w:val="18"/>
          <w:szCs w:val="18"/>
        </w:rPr>
        <w:t>REFLEXIONES SOBRE LOS APRENDIZAJES</w:t>
      </w:r>
    </w:p>
    <w:p w14:paraId="5892AE5A" w14:textId="77777777" w:rsidR="00D45B5D" w:rsidRPr="005E76D4" w:rsidRDefault="00D45B5D" w:rsidP="0032558D">
      <w:pPr>
        <w:pStyle w:val="Prrafodelista"/>
        <w:spacing w:after="0" w:line="240" w:lineRule="auto"/>
        <w:jc w:val="both"/>
        <w:rPr>
          <w:rFonts w:asciiTheme="majorHAnsi" w:hAnsiTheme="majorHAnsi"/>
          <w:sz w:val="18"/>
          <w:szCs w:val="18"/>
        </w:rPr>
      </w:pPr>
    </w:p>
    <w:p w14:paraId="0E37935B" w14:textId="77777777" w:rsidR="00C05E9D" w:rsidRDefault="00403441" w:rsidP="0032558D">
      <w:pPr>
        <w:pStyle w:val="Prrafodelista"/>
        <w:numPr>
          <w:ilvl w:val="0"/>
          <w:numId w:val="2"/>
        </w:numPr>
        <w:spacing w:line="240" w:lineRule="auto"/>
        <w:ind w:left="1080"/>
        <w:jc w:val="both"/>
        <w:rPr>
          <w:rFonts w:asciiTheme="majorHAnsi" w:hAnsiTheme="majorHAnsi" w:cs="Arial"/>
          <w:sz w:val="18"/>
          <w:szCs w:val="18"/>
        </w:rPr>
      </w:pPr>
      <w:r w:rsidRPr="005E76D4">
        <w:rPr>
          <w:rFonts w:asciiTheme="majorHAnsi" w:hAnsiTheme="majorHAnsi"/>
          <w:sz w:val="18"/>
          <w:szCs w:val="18"/>
          <w:lang w:val="es-ES"/>
        </w:rPr>
        <w:t>¿</w:t>
      </w:r>
      <w:r w:rsidRPr="005E76D4">
        <w:rPr>
          <w:rFonts w:asciiTheme="majorHAnsi" w:hAnsiTheme="majorHAnsi" w:cs="Arial"/>
          <w:sz w:val="18"/>
          <w:szCs w:val="18"/>
        </w:rPr>
        <w:t xml:space="preserve">Qué avances y dificultades tuvieron </w:t>
      </w:r>
      <w:r w:rsidR="00633FEF" w:rsidRPr="005E76D4">
        <w:rPr>
          <w:rFonts w:asciiTheme="majorHAnsi" w:hAnsiTheme="majorHAnsi" w:cs="Arial"/>
          <w:sz w:val="18"/>
          <w:szCs w:val="18"/>
        </w:rPr>
        <w:t xml:space="preserve">los </w:t>
      </w:r>
      <w:r w:rsidRPr="005E76D4">
        <w:rPr>
          <w:rFonts w:asciiTheme="majorHAnsi" w:hAnsiTheme="majorHAnsi" w:cs="Arial"/>
          <w:sz w:val="18"/>
          <w:szCs w:val="18"/>
        </w:rPr>
        <w:t xml:space="preserve">estudiantes? </w:t>
      </w:r>
    </w:p>
    <w:p w14:paraId="051CC9AD" w14:textId="77777777" w:rsidR="00C05E9D" w:rsidRDefault="00C05E9D" w:rsidP="00EC6002">
      <w:pPr>
        <w:pStyle w:val="Prrafodelista"/>
        <w:spacing w:line="240" w:lineRule="auto"/>
        <w:ind w:left="1080"/>
        <w:jc w:val="both"/>
        <w:rPr>
          <w:rFonts w:asciiTheme="majorHAnsi" w:hAnsiTheme="majorHAnsi" w:cs="Arial"/>
          <w:sz w:val="18"/>
          <w:szCs w:val="18"/>
        </w:rPr>
      </w:pPr>
    </w:p>
    <w:p w14:paraId="3C71AD7E" w14:textId="77777777" w:rsidR="00403441" w:rsidRPr="005E76D4" w:rsidRDefault="00403441" w:rsidP="0032558D">
      <w:pPr>
        <w:pStyle w:val="Prrafodelista"/>
        <w:numPr>
          <w:ilvl w:val="0"/>
          <w:numId w:val="2"/>
        </w:numPr>
        <w:spacing w:line="240" w:lineRule="auto"/>
        <w:ind w:left="1080"/>
        <w:jc w:val="both"/>
        <w:rPr>
          <w:rFonts w:asciiTheme="majorHAnsi" w:hAnsiTheme="majorHAnsi" w:cs="Arial"/>
          <w:sz w:val="18"/>
          <w:szCs w:val="18"/>
        </w:rPr>
      </w:pPr>
      <w:r w:rsidRPr="005E76D4">
        <w:rPr>
          <w:rFonts w:asciiTheme="majorHAnsi" w:hAnsiTheme="majorHAnsi" w:cs="Arial"/>
          <w:sz w:val="18"/>
          <w:szCs w:val="18"/>
        </w:rPr>
        <w:t>¿Qué aprendizajes debo reforzar en la siguiente unidad?</w:t>
      </w:r>
    </w:p>
    <w:p w14:paraId="701984BA" w14:textId="77777777" w:rsidR="005F267B" w:rsidRPr="005E76D4" w:rsidRDefault="005F267B" w:rsidP="0032558D">
      <w:pPr>
        <w:pStyle w:val="Prrafodelista"/>
        <w:spacing w:line="240" w:lineRule="auto"/>
        <w:jc w:val="both"/>
        <w:rPr>
          <w:rFonts w:asciiTheme="majorHAnsi" w:hAnsiTheme="majorHAnsi" w:cs="Arial"/>
          <w:sz w:val="18"/>
          <w:szCs w:val="18"/>
        </w:rPr>
      </w:pPr>
    </w:p>
    <w:p w14:paraId="1E05B820" w14:textId="77777777" w:rsidR="0032558D" w:rsidRDefault="00403441" w:rsidP="0032558D">
      <w:pPr>
        <w:pStyle w:val="Prrafodelista"/>
        <w:numPr>
          <w:ilvl w:val="0"/>
          <w:numId w:val="2"/>
        </w:numPr>
        <w:spacing w:line="240" w:lineRule="auto"/>
        <w:ind w:left="1080"/>
        <w:jc w:val="both"/>
        <w:rPr>
          <w:rFonts w:asciiTheme="majorHAnsi" w:hAnsiTheme="majorHAnsi" w:cs="Arial"/>
          <w:sz w:val="18"/>
          <w:szCs w:val="18"/>
        </w:rPr>
      </w:pPr>
      <w:r w:rsidRPr="005E76D4">
        <w:rPr>
          <w:rFonts w:asciiTheme="majorHAnsi" w:hAnsiTheme="majorHAnsi" w:cs="Arial"/>
          <w:sz w:val="18"/>
          <w:szCs w:val="18"/>
        </w:rPr>
        <w:t>¿Qué actividades y estrategias funcionaron</w:t>
      </w:r>
      <w:r w:rsidR="00344D13">
        <w:rPr>
          <w:rFonts w:asciiTheme="majorHAnsi" w:hAnsiTheme="majorHAnsi" w:cs="Arial"/>
          <w:sz w:val="18"/>
          <w:szCs w:val="18"/>
        </w:rPr>
        <w:t>,</w:t>
      </w:r>
      <w:r w:rsidRPr="005E76D4">
        <w:rPr>
          <w:rFonts w:asciiTheme="majorHAnsi" w:hAnsiTheme="majorHAnsi" w:cs="Arial"/>
          <w:sz w:val="18"/>
          <w:szCs w:val="18"/>
        </w:rPr>
        <w:t xml:space="preserve"> y cuáles no?</w:t>
      </w:r>
    </w:p>
    <w:p w14:paraId="5C757479" w14:textId="77777777" w:rsidR="0032558D" w:rsidRPr="0032558D" w:rsidRDefault="0032558D" w:rsidP="0032558D">
      <w:pPr>
        <w:pStyle w:val="Prrafodelista"/>
        <w:spacing w:line="240" w:lineRule="auto"/>
        <w:rPr>
          <w:rFonts w:asciiTheme="majorHAnsi" w:hAnsiTheme="majorHAnsi" w:cs="Arial"/>
          <w:sz w:val="18"/>
          <w:szCs w:val="18"/>
        </w:rPr>
      </w:pPr>
    </w:p>
    <w:p w14:paraId="21021F6C" w14:textId="77777777" w:rsidR="00403441" w:rsidRDefault="00403441" w:rsidP="0032558D">
      <w:pPr>
        <w:pStyle w:val="Prrafodelista"/>
        <w:numPr>
          <w:ilvl w:val="0"/>
          <w:numId w:val="2"/>
        </w:numPr>
        <w:spacing w:line="240" w:lineRule="auto"/>
        <w:ind w:left="1080"/>
        <w:jc w:val="both"/>
        <w:rPr>
          <w:rFonts w:asciiTheme="majorHAnsi" w:hAnsiTheme="majorHAnsi" w:cs="Arial"/>
          <w:sz w:val="18"/>
          <w:szCs w:val="18"/>
        </w:rPr>
      </w:pPr>
      <w:r w:rsidRPr="0032558D">
        <w:rPr>
          <w:rFonts w:asciiTheme="majorHAnsi" w:hAnsiTheme="majorHAnsi" w:cs="Arial"/>
          <w:sz w:val="18"/>
          <w:szCs w:val="18"/>
        </w:rPr>
        <w:t>Otras observaciones:</w:t>
      </w:r>
    </w:p>
    <w:p w14:paraId="697C476D" w14:textId="77777777" w:rsidR="0032558D" w:rsidRDefault="0032558D" w:rsidP="0032558D">
      <w:pPr>
        <w:pStyle w:val="Prrafodelista"/>
        <w:spacing w:line="240" w:lineRule="auto"/>
        <w:rPr>
          <w:rFonts w:asciiTheme="majorHAnsi" w:hAnsiTheme="majorHAnsi" w:cs="Arial"/>
          <w:sz w:val="18"/>
          <w:szCs w:val="18"/>
        </w:rPr>
      </w:pPr>
    </w:p>
    <w:p w14:paraId="443F6F8C" w14:textId="77777777" w:rsidR="00AC0057" w:rsidRPr="0032558D" w:rsidRDefault="00AC0057" w:rsidP="0032558D">
      <w:pPr>
        <w:pStyle w:val="Prrafodelista"/>
        <w:spacing w:line="240" w:lineRule="auto"/>
        <w:rPr>
          <w:rFonts w:asciiTheme="majorHAnsi" w:hAnsiTheme="majorHAnsi" w:cs="Arial"/>
          <w:sz w:val="18"/>
          <w:szCs w:val="18"/>
        </w:rPr>
      </w:pPr>
    </w:p>
    <w:p w14:paraId="5FCD0E97" w14:textId="77777777" w:rsidR="00403441" w:rsidRPr="005E76D4" w:rsidRDefault="00403441" w:rsidP="00C14369">
      <w:pPr>
        <w:pStyle w:val="Prrafodelista"/>
        <w:numPr>
          <w:ilvl w:val="0"/>
          <w:numId w:val="1"/>
        </w:numPr>
        <w:spacing w:after="0" w:line="240" w:lineRule="auto"/>
        <w:jc w:val="both"/>
        <w:rPr>
          <w:rFonts w:asciiTheme="majorHAnsi" w:hAnsiTheme="majorHAnsi"/>
          <w:b/>
          <w:sz w:val="18"/>
          <w:szCs w:val="18"/>
        </w:rPr>
      </w:pPr>
      <w:r w:rsidRPr="005E76D4">
        <w:rPr>
          <w:rFonts w:asciiTheme="majorHAnsi" w:hAnsiTheme="majorHAnsi"/>
          <w:b/>
          <w:sz w:val="18"/>
          <w:szCs w:val="18"/>
        </w:rPr>
        <w:t xml:space="preserve">MATERIALES BÁSICOS Y RECURSOS A UTILIZAR </w:t>
      </w:r>
    </w:p>
    <w:p w14:paraId="58B5A992" w14:textId="77777777" w:rsidR="005F267B" w:rsidRPr="005E76D4" w:rsidRDefault="005F267B" w:rsidP="00C14369">
      <w:pPr>
        <w:pStyle w:val="Prrafodelista"/>
        <w:spacing w:after="0" w:line="240" w:lineRule="auto"/>
        <w:jc w:val="both"/>
        <w:rPr>
          <w:rFonts w:asciiTheme="majorHAnsi" w:hAnsiTheme="majorHAnsi"/>
          <w:b/>
          <w:sz w:val="18"/>
          <w:szCs w:val="18"/>
        </w:rPr>
      </w:pPr>
    </w:p>
    <w:p w14:paraId="4C372366" w14:textId="77777777" w:rsidR="0032558D" w:rsidRDefault="0032558D" w:rsidP="00C14369">
      <w:pPr>
        <w:pStyle w:val="Prrafodelista"/>
        <w:numPr>
          <w:ilvl w:val="0"/>
          <w:numId w:val="2"/>
        </w:numPr>
        <w:spacing w:after="0"/>
        <w:ind w:left="1068"/>
        <w:jc w:val="both"/>
        <w:rPr>
          <w:rFonts w:asciiTheme="majorHAnsi" w:hAnsiTheme="majorHAnsi" w:cs="Arial"/>
          <w:sz w:val="18"/>
          <w:szCs w:val="18"/>
        </w:rPr>
        <w:sectPr w:rsidR="0032558D" w:rsidSect="00760F09">
          <w:pgSz w:w="16838" w:h="11906" w:orient="landscape"/>
          <w:pgMar w:top="709" w:right="1417" w:bottom="1701" w:left="1417" w:header="708" w:footer="708" w:gutter="0"/>
          <w:cols w:space="708"/>
          <w:docGrid w:linePitch="360"/>
        </w:sectPr>
      </w:pPr>
    </w:p>
    <w:p w14:paraId="7A55E654" w14:textId="355AC744" w:rsidR="00403441" w:rsidRPr="005E76D4" w:rsidRDefault="00403441" w:rsidP="00C14369">
      <w:pPr>
        <w:pStyle w:val="Prrafodelista"/>
        <w:numPr>
          <w:ilvl w:val="0"/>
          <w:numId w:val="2"/>
        </w:numPr>
        <w:spacing w:after="0"/>
        <w:ind w:left="1068"/>
        <w:jc w:val="both"/>
        <w:rPr>
          <w:rFonts w:asciiTheme="majorHAnsi" w:hAnsiTheme="majorHAnsi" w:cs="Arial"/>
          <w:sz w:val="18"/>
          <w:szCs w:val="18"/>
        </w:rPr>
      </w:pPr>
      <w:r w:rsidRPr="005E76D4">
        <w:rPr>
          <w:rFonts w:asciiTheme="majorHAnsi" w:hAnsiTheme="majorHAnsi" w:cs="Arial"/>
          <w:sz w:val="18"/>
          <w:szCs w:val="18"/>
        </w:rPr>
        <w:t>Cuaderno de trabajo del estudiante</w:t>
      </w:r>
      <w:r w:rsidR="001237E1">
        <w:rPr>
          <w:rFonts w:asciiTheme="majorHAnsi" w:hAnsiTheme="majorHAnsi" w:cs="Arial"/>
          <w:sz w:val="18"/>
          <w:szCs w:val="18"/>
        </w:rPr>
        <w:t xml:space="preserve">, </w:t>
      </w:r>
      <w:r w:rsidRPr="005E76D4">
        <w:rPr>
          <w:rFonts w:asciiTheme="majorHAnsi" w:hAnsiTheme="majorHAnsi" w:cs="Arial"/>
          <w:sz w:val="18"/>
          <w:szCs w:val="18"/>
        </w:rPr>
        <w:t xml:space="preserve">Comunicación </w:t>
      </w:r>
      <w:r w:rsidR="00DB62B3" w:rsidRPr="005E76D4">
        <w:rPr>
          <w:rFonts w:asciiTheme="majorHAnsi" w:hAnsiTheme="majorHAnsi" w:cs="Arial"/>
          <w:sz w:val="18"/>
          <w:szCs w:val="18"/>
        </w:rPr>
        <w:t>2</w:t>
      </w:r>
      <w:r w:rsidR="00E67458" w:rsidRPr="005E76D4">
        <w:rPr>
          <w:rFonts w:asciiTheme="majorHAnsi" w:hAnsiTheme="majorHAnsi" w:cs="Arial"/>
          <w:sz w:val="18"/>
          <w:szCs w:val="18"/>
        </w:rPr>
        <w:t xml:space="preserve"> (d</w:t>
      </w:r>
      <w:r w:rsidRPr="005E76D4">
        <w:rPr>
          <w:rFonts w:asciiTheme="majorHAnsi" w:hAnsiTheme="majorHAnsi" w:cs="Arial"/>
          <w:sz w:val="18"/>
          <w:szCs w:val="18"/>
        </w:rPr>
        <w:t>otación Minedu</w:t>
      </w:r>
      <w:r w:rsidR="00E67458" w:rsidRPr="005E76D4">
        <w:rPr>
          <w:rFonts w:asciiTheme="majorHAnsi" w:hAnsiTheme="majorHAnsi" w:cs="Arial"/>
          <w:sz w:val="18"/>
          <w:szCs w:val="18"/>
        </w:rPr>
        <w:t>)</w:t>
      </w:r>
      <w:r w:rsidRPr="005E76D4">
        <w:rPr>
          <w:rFonts w:asciiTheme="majorHAnsi" w:hAnsiTheme="majorHAnsi" w:cs="Arial"/>
          <w:sz w:val="18"/>
          <w:szCs w:val="18"/>
        </w:rPr>
        <w:t>.</w:t>
      </w:r>
    </w:p>
    <w:p w14:paraId="4C722265" w14:textId="77777777" w:rsidR="00403441" w:rsidRPr="005E76D4" w:rsidRDefault="00403441" w:rsidP="00C14369">
      <w:pPr>
        <w:numPr>
          <w:ilvl w:val="0"/>
          <w:numId w:val="2"/>
        </w:numPr>
        <w:ind w:left="1068"/>
        <w:contextualSpacing/>
        <w:jc w:val="both"/>
        <w:rPr>
          <w:rFonts w:asciiTheme="majorHAnsi" w:hAnsiTheme="majorHAnsi" w:cs="Arial"/>
          <w:sz w:val="18"/>
          <w:szCs w:val="18"/>
        </w:rPr>
      </w:pPr>
      <w:r w:rsidRPr="005E76D4">
        <w:rPr>
          <w:rFonts w:asciiTheme="majorHAnsi" w:hAnsiTheme="majorHAnsi" w:cs="Arial"/>
          <w:sz w:val="18"/>
          <w:szCs w:val="18"/>
        </w:rPr>
        <w:t>Cuaderno de trabajo del estudiante</w:t>
      </w:r>
      <w:r w:rsidR="00344D13">
        <w:rPr>
          <w:rFonts w:asciiTheme="majorHAnsi" w:hAnsiTheme="majorHAnsi" w:cs="Arial"/>
          <w:sz w:val="18"/>
          <w:szCs w:val="18"/>
        </w:rPr>
        <w:t>,</w:t>
      </w:r>
      <w:r w:rsidRPr="005E76D4">
        <w:rPr>
          <w:rFonts w:asciiTheme="majorHAnsi" w:hAnsiTheme="majorHAnsi" w:cs="Arial"/>
          <w:sz w:val="18"/>
          <w:szCs w:val="18"/>
        </w:rPr>
        <w:t xml:space="preserve"> Matemática </w:t>
      </w:r>
      <w:r w:rsidR="00DB62B3" w:rsidRPr="005E76D4">
        <w:rPr>
          <w:rFonts w:asciiTheme="majorHAnsi" w:hAnsiTheme="majorHAnsi" w:cs="Arial"/>
          <w:sz w:val="18"/>
          <w:szCs w:val="18"/>
        </w:rPr>
        <w:t>2</w:t>
      </w:r>
      <w:r w:rsidR="00E67458" w:rsidRPr="005E76D4">
        <w:rPr>
          <w:rFonts w:asciiTheme="majorHAnsi" w:hAnsiTheme="majorHAnsi" w:cs="Arial"/>
          <w:sz w:val="18"/>
          <w:szCs w:val="18"/>
        </w:rPr>
        <w:t xml:space="preserve"> (d</w:t>
      </w:r>
      <w:r w:rsidRPr="005E76D4">
        <w:rPr>
          <w:rFonts w:asciiTheme="majorHAnsi" w:hAnsiTheme="majorHAnsi" w:cs="Arial"/>
          <w:sz w:val="18"/>
          <w:szCs w:val="18"/>
        </w:rPr>
        <w:t>otación Minedu</w:t>
      </w:r>
      <w:r w:rsidR="00E67458" w:rsidRPr="005E76D4">
        <w:rPr>
          <w:rFonts w:asciiTheme="majorHAnsi" w:hAnsiTheme="majorHAnsi" w:cs="Arial"/>
          <w:sz w:val="18"/>
          <w:szCs w:val="18"/>
        </w:rPr>
        <w:t>)</w:t>
      </w:r>
      <w:r w:rsidRPr="005E76D4">
        <w:rPr>
          <w:rFonts w:asciiTheme="majorHAnsi" w:hAnsiTheme="majorHAnsi" w:cs="Arial"/>
          <w:sz w:val="18"/>
          <w:szCs w:val="18"/>
        </w:rPr>
        <w:t>.</w:t>
      </w:r>
    </w:p>
    <w:p w14:paraId="519E5C86" w14:textId="77777777" w:rsidR="00403441" w:rsidRPr="005E76D4" w:rsidRDefault="00403441" w:rsidP="00C14369">
      <w:pPr>
        <w:numPr>
          <w:ilvl w:val="0"/>
          <w:numId w:val="2"/>
        </w:numPr>
        <w:ind w:left="1068"/>
        <w:contextualSpacing/>
        <w:jc w:val="both"/>
        <w:rPr>
          <w:rFonts w:asciiTheme="majorHAnsi" w:hAnsiTheme="majorHAnsi" w:cs="Arial"/>
          <w:sz w:val="18"/>
          <w:szCs w:val="18"/>
        </w:rPr>
      </w:pPr>
      <w:r w:rsidRPr="005E76D4">
        <w:rPr>
          <w:rFonts w:asciiTheme="majorHAnsi" w:hAnsiTheme="majorHAnsi" w:cs="Arial"/>
          <w:sz w:val="18"/>
          <w:szCs w:val="18"/>
        </w:rPr>
        <w:t xml:space="preserve">Textos de la </w:t>
      </w:r>
      <w:r w:rsidR="00C954DF" w:rsidRPr="005E76D4">
        <w:rPr>
          <w:rFonts w:asciiTheme="majorHAnsi" w:hAnsiTheme="majorHAnsi" w:cs="Arial"/>
          <w:sz w:val="18"/>
          <w:szCs w:val="18"/>
        </w:rPr>
        <w:t>b</w:t>
      </w:r>
      <w:r w:rsidRPr="005E76D4">
        <w:rPr>
          <w:rFonts w:asciiTheme="majorHAnsi" w:hAnsiTheme="majorHAnsi" w:cs="Arial"/>
          <w:sz w:val="18"/>
          <w:szCs w:val="18"/>
        </w:rPr>
        <w:t>iblioteca de</w:t>
      </w:r>
      <w:r w:rsidR="00707AE3" w:rsidRPr="005E76D4">
        <w:rPr>
          <w:rFonts w:asciiTheme="majorHAnsi" w:hAnsiTheme="majorHAnsi" w:cs="Arial"/>
          <w:sz w:val="18"/>
          <w:szCs w:val="18"/>
        </w:rPr>
        <w:t>l</w:t>
      </w:r>
      <w:r w:rsidRPr="005E76D4">
        <w:rPr>
          <w:rFonts w:asciiTheme="majorHAnsi" w:hAnsiTheme="majorHAnsi" w:cs="Arial"/>
          <w:sz w:val="18"/>
          <w:szCs w:val="18"/>
        </w:rPr>
        <w:t xml:space="preserve"> aula</w:t>
      </w:r>
      <w:r w:rsidR="00E67458" w:rsidRPr="005E76D4">
        <w:rPr>
          <w:rFonts w:asciiTheme="majorHAnsi" w:hAnsiTheme="majorHAnsi" w:cs="Arial"/>
          <w:sz w:val="18"/>
          <w:szCs w:val="18"/>
        </w:rPr>
        <w:t xml:space="preserve"> (d</w:t>
      </w:r>
      <w:r w:rsidRPr="005E76D4">
        <w:rPr>
          <w:rFonts w:asciiTheme="majorHAnsi" w:hAnsiTheme="majorHAnsi" w:cs="Arial"/>
          <w:sz w:val="18"/>
          <w:szCs w:val="18"/>
        </w:rPr>
        <w:t>otación Minedu</w:t>
      </w:r>
      <w:r w:rsidR="00E67458" w:rsidRPr="005E76D4">
        <w:rPr>
          <w:rFonts w:asciiTheme="majorHAnsi" w:hAnsiTheme="majorHAnsi" w:cs="Arial"/>
          <w:sz w:val="18"/>
          <w:szCs w:val="18"/>
        </w:rPr>
        <w:t>)</w:t>
      </w:r>
      <w:r w:rsidRPr="005E76D4">
        <w:rPr>
          <w:rFonts w:asciiTheme="majorHAnsi" w:hAnsiTheme="majorHAnsi" w:cs="Arial"/>
          <w:sz w:val="18"/>
          <w:szCs w:val="18"/>
        </w:rPr>
        <w:t>.</w:t>
      </w:r>
    </w:p>
    <w:p w14:paraId="435066BB" w14:textId="77777777" w:rsidR="00403441" w:rsidRPr="005E76D4" w:rsidRDefault="00403441" w:rsidP="00C14369">
      <w:pPr>
        <w:numPr>
          <w:ilvl w:val="0"/>
          <w:numId w:val="2"/>
        </w:numPr>
        <w:shd w:val="clear" w:color="auto" w:fill="FFFFFF" w:themeFill="background1"/>
        <w:ind w:left="1068"/>
        <w:contextualSpacing/>
        <w:jc w:val="both"/>
        <w:rPr>
          <w:rFonts w:asciiTheme="majorHAnsi" w:eastAsia="Calibri" w:hAnsiTheme="majorHAnsi" w:cs="Arial"/>
          <w:sz w:val="18"/>
          <w:szCs w:val="18"/>
        </w:rPr>
      </w:pPr>
      <w:r w:rsidRPr="005E76D4">
        <w:rPr>
          <w:rFonts w:asciiTheme="majorHAnsi" w:eastAsia="Calibri" w:hAnsiTheme="majorHAnsi" w:cs="Arial"/>
          <w:sz w:val="18"/>
          <w:szCs w:val="18"/>
        </w:rPr>
        <w:t xml:space="preserve">Libro </w:t>
      </w:r>
      <w:r w:rsidR="00344D13">
        <w:rPr>
          <w:rFonts w:asciiTheme="majorHAnsi" w:eastAsia="Calibri" w:hAnsiTheme="majorHAnsi" w:cs="Arial"/>
          <w:sz w:val="18"/>
          <w:szCs w:val="18"/>
        </w:rPr>
        <w:t xml:space="preserve">de </w:t>
      </w:r>
      <w:r w:rsidRPr="005E76D4">
        <w:rPr>
          <w:rFonts w:asciiTheme="majorHAnsi" w:eastAsia="Calibri" w:hAnsiTheme="majorHAnsi" w:cs="Arial"/>
          <w:sz w:val="18"/>
          <w:szCs w:val="18"/>
        </w:rPr>
        <w:t xml:space="preserve">Personal Social </w:t>
      </w:r>
      <w:r w:rsidR="00DB62B3" w:rsidRPr="005E76D4">
        <w:rPr>
          <w:rFonts w:asciiTheme="majorHAnsi" w:eastAsia="Calibri" w:hAnsiTheme="majorHAnsi" w:cs="Arial"/>
          <w:sz w:val="18"/>
          <w:szCs w:val="18"/>
        </w:rPr>
        <w:t>2</w:t>
      </w:r>
      <w:r w:rsidR="00E67458" w:rsidRPr="005E76D4">
        <w:rPr>
          <w:rFonts w:asciiTheme="majorHAnsi" w:eastAsia="Calibri" w:hAnsiTheme="majorHAnsi" w:cs="Arial"/>
          <w:sz w:val="18"/>
          <w:szCs w:val="18"/>
        </w:rPr>
        <w:t xml:space="preserve"> (</w:t>
      </w:r>
      <w:r w:rsidR="00E67458" w:rsidRPr="005E76D4">
        <w:rPr>
          <w:rFonts w:asciiTheme="majorHAnsi" w:hAnsiTheme="majorHAnsi" w:cs="Arial"/>
          <w:sz w:val="18"/>
          <w:szCs w:val="18"/>
        </w:rPr>
        <w:t>d</w:t>
      </w:r>
      <w:r w:rsidRPr="005E76D4">
        <w:rPr>
          <w:rFonts w:asciiTheme="majorHAnsi" w:hAnsiTheme="majorHAnsi" w:cs="Arial"/>
          <w:sz w:val="18"/>
          <w:szCs w:val="18"/>
        </w:rPr>
        <w:t>otación Minedu</w:t>
      </w:r>
      <w:r w:rsidR="00E67458" w:rsidRPr="005E76D4">
        <w:rPr>
          <w:rFonts w:asciiTheme="majorHAnsi" w:hAnsiTheme="majorHAnsi" w:cs="Arial"/>
          <w:sz w:val="18"/>
          <w:szCs w:val="18"/>
        </w:rPr>
        <w:t>)</w:t>
      </w:r>
      <w:r w:rsidRPr="005E76D4">
        <w:rPr>
          <w:rFonts w:asciiTheme="majorHAnsi" w:hAnsiTheme="majorHAnsi" w:cs="Arial"/>
          <w:sz w:val="18"/>
          <w:szCs w:val="18"/>
        </w:rPr>
        <w:t>.</w:t>
      </w:r>
      <w:r w:rsidRPr="005E76D4">
        <w:rPr>
          <w:rFonts w:asciiTheme="majorHAnsi" w:eastAsia="Calibri" w:hAnsiTheme="majorHAnsi" w:cs="Arial"/>
          <w:sz w:val="18"/>
          <w:szCs w:val="18"/>
        </w:rPr>
        <w:t xml:space="preserve"> </w:t>
      </w:r>
    </w:p>
    <w:p w14:paraId="7E81FCE8" w14:textId="77777777" w:rsidR="00403441" w:rsidRPr="005E76D4" w:rsidRDefault="00403441" w:rsidP="00C14369">
      <w:pPr>
        <w:numPr>
          <w:ilvl w:val="0"/>
          <w:numId w:val="2"/>
        </w:numPr>
        <w:ind w:left="1068"/>
        <w:contextualSpacing/>
        <w:jc w:val="both"/>
        <w:rPr>
          <w:rFonts w:asciiTheme="majorHAnsi" w:hAnsiTheme="majorHAnsi" w:cs="Arial"/>
          <w:sz w:val="18"/>
          <w:szCs w:val="18"/>
        </w:rPr>
      </w:pPr>
      <w:r w:rsidRPr="005E76D4">
        <w:rPr>
          <w:rFonts w:asciiTheme="majorHAnsi" w:eastAsia="Calibri" w:hAnsiTheme="majorHAnsi" w:cs="Arial"/>
          <w:sz w:val="18"/>
          <w:szCs w:val="18"/>
        </w:rPr>
        <w:t xml:space="preserve">Cuadernillo de </w:t>
      </w:r>
      <w:r w:rsidR="00C954DF" w:rsidRPr="005E76D4">
        <w:rPr>
          <w:rFonts w:asciiTheme="majorHAnsi" w:eastAsia="Calibri" w:hAnsiTheme="majorHAnsi" w:cs="Arial"/>
          <w:sz w:val="18"/>
          <w:szCs w:val="18"/>
        </w:rPr>
        <w:t>f</w:t>
      </w:r>
      <w:r w:rsidRPr="005E76D4">
        <w:rPr>
          <w:rFonts w:asciiTheme="majorHAnsi" w:eastAsia="Calibri" w:hAnsiTheme="majorHAnsi" w:cs="Arial"/>
          <w:sz w:val="18"/>
          <w:szCs w:val="18"/>
        </w:rPr>
        <w:t xml:space="preserve">ichas de Personal Social </w:t>
      </w:r>
      <w:r w:rsidR="00DB62B3" w:rsidRPr="005E76D4">
        <w:rPr>
          <w:rFonts w:asciiTheme="majorHAnsi" w:eastAsia="Calibri" w:hAnsiTheme="majorHAnsi" w:cs="Arial"/>
          <w:sz w:val="18"/>
          <w:szCs w:val="18"/>
        </w:rPr>
        <w:t>2</w:t>
      </w:r>
      <w:r w:rsidR="00E67458" w:rsidRPr="005E76D4">
        <w:rPr>
          <w:rFonts w:asciiTheme="majorHAnsi" w:eastAsia="Calibri" w:hAnsiTheme="majorHAnsi" w:cs="Arial"/>
          <w:sz w:val="18"/>
          <w:szCs w:val="18"/>
        </w:rPr>
        <w:t xml:space="preserve"> (</w:t>
      </w:r>
      <w:r w:rsidR="00E67458" w:rsidRPr="005E76D4">
        <w:rPr>
          <w:rFonts w:asciiTheme="majorHAnsi" w:hAnsiTheme="majorHAnsi" w:cs="Arial"/>
          <w:sz w:val="18"/>
          <w:szCs w:val="18"/>
        </w:rPr>
        <w:t>d</w:t>
      </w:r>
      <w:r w:rsidRPr="005E76D4">
        <w:rPr>
          <w:rFonts w:asciiTheme="majorHAnsi" w:hAnsiTheme="majorHAnsi" w:cs="Arial"/>
          <w:sz w:val="18"/>
          <w:szCs w:val="18"/>
        </w:rPr>
        <w:t>otación Minedu</w:t>
      </w:r>
      <w:r w:rsidR="00E67458" w:rsidRPr="005E76D4">
        <w:rPr>
          <w:rFonts w:asciiTheme="majorHAnsi" w:hAnsiTheme="majorHAnsi" w:cs="Arial"/>
          <w:sz w:val="18"/>
          <w:szCs w:val="18"/>
        </w:rPr>
        <w:t>)</w:t>
      </w:r>
      <w:r w:rsidRPr="005E76D4">
        <w:rPr>
          <w:rFonts w:asciiTheme="majorHAnsi" w:hAnsiTheme="majorHAnsi" w:cs="Arial"/>
          <w:sz w:val="18"/>
          <w:szCs w:val="18"/>
        </w:rPr>
        <w:t>.</w:t>
      </w:r>
    </w:p>
    <w:p w14:paraId="5BD03C7A" w14:textId="77777777" w:rsidR="00403441" w:rsidRPr="005E76D4" w:rsidRDefault="00403441" w:rsidP="00C14369">
      <w:pPr>
        <w:numPr>
          <w:ilvl w:val="0"/>
          <w:numId w:val="2"/>
        </w:numPr>
        <w:ind w:left="1068"/>
        <w:contextualSpacing/>
        <w:jc w:val="both"/>
        <w:rPr>
          <w:rFonts w:asciiTheme="majorHAnsi" w:hAnsiTheme="majorHAnsi" w:cs="Arial"/>
          <w:sz w:val="18"/>
          <w:szCs w:val="18"/>
        </w:rPr>
      </w:pPr>
      <w:r w:rsidRPr="005E76D4">
        <w:rPr>
          <w:rFonts w:asciiTheme="majorHAnsi" w:hAnsiTheme="majorHAnsi" w:cs="Arial"/>
          <w:sz w:val="18"/>
          <w:szCs w:val="18"/>
        </w:rPr>
        <w:t>Módulos I y II de Ciencia y Tecnología</w:t>
      </w:r>
      <w:r w:rsidR="00E67458" w:rsidRPr="005E76D4">
        <w:rPr>
          <w:rFonts w:asciiTheme="majorHAnsi" w:hAnsiTheme="majorHAnsi" w:cs="Arial"/>
          <w:sz w:val="18"/>
          <w:szCs w:val="18"/>
        </w:rPr>
        <w:t xml:space="preserve"> (d</w:t>
      </w:r>
      <w:r w:rsidRPr="005E76D4">
        <w:rPr>
          <w:rFonts w:asciiTheme="majorHAnsi" w:hAnsiTheme="majorHAnsi" w:cs="Arial"/>
          <w:sz w:val="18"/>
          <w:szCs w:val="18"/>
        </w:rPr>
        <w:t>otación Minedu</w:t>
      </w:r>
      <w:r w:rsidR="00E67458" w:rsidRPr="005E76D4">
        <w:rPr>
          <w:rFonts w:asciiTheme="majorHAnsi" w:hAnsiTheme="majorHAnsi" w:cs="Arial"/>
          <w:sz w:val="18"/>
          <w:szCs w:val="18"/>
        </w:rPr>
        <w:t>)</w:t>
      </w:r>
      <w:r w:rsidRPr="005E76D4">
        <w:rPr>
          <w:rFonts w:asciiTheme="majorHAnsi" w:hAnsiTheme="majorHAnsi" w:cs="Arial"/>
          <w:sz w:val="18"/>
          <w:szCs w:val="18"/>
        </w:rPr>
        <w:t>.</w:t>
      </w:r>
    </w:p>
    <w:p w14:paraId="5EACF93F" w14:textId="77777777" w:rsidR="00403441" w:rsidRPr="005E76D4" w:rsidRDefault="00403441" w:rsidP="00C14369">
      <w:pPr>
        <w:numPr>
          <w:ilvl w:val="0"/>
          <w:numId w:val="2"/>
        </w:numPr>
        <w:ind w:left="1068"/>
        <w:contextualSpacing/>
        <w:jc w:val="both"/>
        <w:rPr>
          <w:rFonts w:asciiTheme="majorHAnsi" w:hAnsiTheme="majorHAnsi" w:cs="Arial"/>
          <w:sz w:val="18"/>
          <w:szCs w:val="18"/>
        </w:rPr>
      </w:pPr>
      <w:r w:rsidRPr="005E76D4">
        <w:rPr>
          <w:rFonts w:asciiTheme="majorHAnsi" w:hAnsiTheme="majorHAnsi" w:cs="Arial"/>
          <w:sz w:val="18"/>
          <w:szCs w:val="18"/>
        </w:rPr>
        <w:t>Cuadernillo de fichas de Ciencia y Tecnología</w:t>
      </w:r>
      <w:r w:rsidR="00E67458" w:rsidRPr="005E76D4">
        <w:rPr>
          <w:rFonts w:asciiTheme="majorHAnsi" w:hAnsiTheme="majorHAnsi" w:cs="Arial"/>
          <w:sz w:val="18"/>
          <w:szCs w:val="18"/>
        </w:rPr>
        <w:t xml:space="preserve"> (d</w:t>
      </w:r>
      <w:r w:rsidRPr="005E76D4">
        <w:rPr>
          <w:rFonts w:asciiTheme="majorHAnsi" w:hAnsiTheme="majorHAnsi" w:cs="Arial"/>
          <w:sz w:val="18"/>
          <w:szCs w:val="18"/>
        </w:rPr>
        <w:t>otación Minedu</w:t>
      </w:r>
      <w:r w:rsidR="00E67458" w:rsidRPr="005E76D4">
        <w:rPr>
          <w:rFonts w:asciiTheme="majorHAnsi" w:hAnsiTheme="majorHAnsi" w:cs="Arial"/>
          <w:sz w:val="18"/>
          <w:szCs w:val="18"/>
        </w:rPr>
        <w:t>)</w:t>
      </w:r>
      <w:r w:rsidRPr="005E76D4">
        <w:rPr>
          <w:rFonts w:asciiTheme="majorHAnsi" w:hAnsiTheme="majorHAnsi" w:cs="Arial"/>
          <w:sz w:val="18"/>
          <w:szCs w:val="18"/>
        </w:rPr>
        <w:t>.</w:t>
      </w:r>
    </w:p>
    <w:p w14:paraId="2CE2D96D" w14:textId="6F279B45" w:rsidR="00403441" w:rsidRPr="005E76D4" w:rsidRDefault="00403441" w:rsidP="00C14369">
      <w:pPr>
        <w:numPr>
          <w:ilvl w:val="0"/>
          <w:numId w:val="2"/>
        </w:numPr>
        <w:ind w:left="1068"/>
        <w:contextualSpacing/>
        <w:jc w:val="both"/>
        <w:rPr>
          <w:rFonts w:asciiTheme="majorHAnsi" w:hAnsiTheme="majorHAnsi" w:cs="Arial"/>
          <w:sz w:val="18"/>
          <w:szCs w:val="18"/>
        </w:rPr>
      </w:pPr>
      <w:r w:rsidRPr="005E76D4">
        <w:rPr>
          <w:rFonts w:asciiTheme="majorHAnsi" w:hAnsiTheme="majorHAnsi" w:cs="Arial"/>
          <w:sz w:val="18"/>
          <w:szCs w:val="18"/>
        </w:rPr>
        <w:t xml:space="preserve">Libros de </w:t>
      </w:r>
      <w:r w:rsidR="00C954DF" w:rsidRPr="005E76D4">
        <w:rPr>
          <w:rFonts w:asciiTheme="majorHAnsi" w:hAnsiTheme="majorHAnsi" w:cs="Arial"/>
          <w:sz w:val="18"/>
          <w:szCs w:val="18"/>
        </w:rPr>
        <w:t>c</w:t>
      </w:r>
      <w:r w:rsidRPr="005E76D4">
        <w:rPr>
          <w:rFonts w:asciiTheme="majorHAnsi" w:hAnsiTheme="majorHAnsi" w:cs="Arial"/>
          <w:sz w:val="18"/>
          <w:szCs w:val="18"/>
        </w:rPr>
        <w:t>onsulta de Ciencia y Tecnología</w:t>
      </w:r>
      <w:r w:rsidR="00556A31">
        <w:rPr>
          <w:rFonts w:asciiTheme="majorHAnsi" w:hAnsiTheme="majorHAnsi" w:cs="Arial"/>
          <w:sz w:val="18"/>
          <w:szCs w:val="18"/>
        </w:rPr>
        <w:t xml:space="preserve"> (dotación 2012</w:t>
      </w:r>
      <w:r w:rsidR="00344D13">
        <w:rPr>
          <w:rFonts w:asciiTheme="majorHAnsi" w:hAnsiTheme="majorHAnsi" w:cs="Arial"/>
          <w:sz w:val="18"/>
          <w:szCs w:val="18"/>
        </w:rPr>
        <w:t>,</w:t>
      </w:r>
      <w:r w:rsidR="00556A31">
        <w:rPr>
          <w:rFonts w:asciiTheme="majorHAnsi" w:hAnsiTheme="majorHAnsi" w:cs="Arial"/>
          <w:sz w:val="18"/>
          <w:szCs w:val="18"/>
        </w:rPr>
        <w:t xml:space="preserve"> </w:t>
      </w:r>
      <w:r w:rsidRPr="005E76D4">
        <w:rPr>
          <w:rFonts w:asciiTheme="majorHAnsi" w:hAnsiTheme="majorHAnsi" w:cs="Arial"/>
          <w:sz w:val="18"/>
          <w:szCs w:val="18"/>
        </w:rPr>
        <w:t>Minedu</w:t>
      </w:r>
      <w:r w:rsidR="00E67458" w:rsidRPr="005E76D4">
        <w:rPr>
          <w:rFonts w:asciiTheme="majorHAnsi" w:hAnsiTheme="majorHAnsi" w:cs="Arial"/>
          <w:sz w:val="18"/>
          <w:szCs w:val="18"/>
        </w:rPr>
        <w:t>)</w:t>
      </w:r>
      <w:r w:rsidRPr="005E76D4">
        <w:rPr>
          <w:rFonts w:asciiTheme="majorHAnsi" w:hAnsiTheme="majorHAnsi" w:cs="Arial"/>
          <w:sz w:val="18"/>
          <w:szCs w:val="18"/>
        </w:rPr>
        <w:t>.</w:t>
      </w:r>
    </w:p>
    <w:p w14:paraId="15BC07E3" w14:textId="77777777" w:rsidR="00403441" w:rsidRPr="005E76D4" w:rsidRDefault="00403441" w:rsidP="00C14369">
      <w:pPr>
        <w:numPr>
          <w:ilvl w:val="0"/>
          <w:numId w:val="2"/>
        </w:numPr>
        <w:shd w:val="clear" w:color="auto" w:fill="FFFFFF" w:themeFill="background1"/>
        <w:spacing w:after="0"/>
        <w:ind w:left="1068"/>
        <w:contextualSpacing/>
        <w:jc w:val="both"/>
        <w:rPr>
          <w:rFonts w:asciiTheme="majorHAnsi" w:hAnsiTheme="majorHAnsi" w:cs="Arial"/>
          <w:sz w:val="18"/>
          <w:szCs w:val="18"/>
        </w:rPr>
      </w:pPr>
      <w:r w:rsidRPr="005E76D4">
        <w:rPr>
          <w:rFonts w:asciiTheme="majorHAnsi" w:hAnsiTheme="majorHAnsi" w:cs="Arial"/>
          <w:sz w:val="18"/>
          <w:szCs w:val="18"/>
        </w:rPr>
        <w:t xml:space="preserve">Materiales didácticos: Base Diez, </w:t>
      </w:r>
      <w:r w:rsidR="00C954DF" w:rsidRPr="005E76D4">
        <w:rPr>
          <w:rFonts w:asciiTheme="majorHAnsi" w:hAnsiTheme="majorHAnsi" w:cs="Arial"/>
          <w:sz w:val="18"/>
          <w:szCs w:val="18"/>
        </w:rPr>
        <w:t>g</w:t>
      </w:r>
      <w:r w:rsidRPr="005E76D4">
        <w:rPr>
          <w:rFonts w:asciiTheme="majorHAnsi" w:hAnsiTheme="majorHAnsi" w:cs="Arial"/>
          <w:sz w:val="18"/>
          <w:szCs w:val="18"/>
        </w:rPr>
        <w:t xml:space="preserve">eoplano, </w:t>
      </w:r>
      <w:r w:rsidR="00C954DF" w:rsidRPr="005E76D4">
        <w:rPr>
          <w:rFonts w:asciiTheme="majorHAnsi" w:hAnsiTheme="majorHAnsi" w:cs="Arial"/>
          <w:i/>
          <w:sz w:val="18"/>
          <w:szCs w:val="18"/>
        </w:rPr>
        <w:t>t</w:t>
      </w:r>
      <w:r w:rsidRPr="005E76D4">
        <w:rPr>
          <w:rFonts w:asciiTheme="majorHAnsi" w:hAnsiTheme="majorHAnsi" w:cs="Arial"/>
          <w:i/>
          <w:sz w:val="18"/>
          <w:szCs w:val="18"/>
        </w:rPr>
        <w:t>ablet</w:t>
      </w:r>
      <w:r w:rsidRPr="005E76D4">
        <w:rPr>
          <w:rFonts w:asciiTheme="majorHAnsi" w:hAnsiTheme="majorHAnsi" w:cs="Arial"/>
          <w:sz w:val="18"/>
          <w:szCs w:val="18"/>
        </w:rPr>
        <w:t xml:space="preserve">, </w:t>
      </w:r>
      <w:r w:rsidR="00C954DF" w:rsidRPr="005E76D4">
        <w:rPr>
          <w:rFonts w:asciiTheme="majorHAnsi" w:hAnsiTheme="majorHAnsi" w:cs="Arial"/>
          <w:sz w:val="18"/>
          <w:szCs w:val="18"/>
        </w:rPr>
        <w:t>r</w:t>
      </w:r>
      <w:r w:rsidRPr="005E76D4">
        <w:rPr>
          <w:rFonts w:asciiTheme="majorHAnsi" w:hAnsiTheme="majorHAnsi" w:cs="Arial"/>
          <w:sz w:val="18"/>
          <w:szCs w:val="18"/>
        </w:rPr>
        <w:t>egletas de colores.</w:t>
      </w:r>
    </w:p>
    <w:p w14:paraId="69874868" w14:textId="77777777" w:rsidR="00403441" w:rsidRPr="00A6240E" w:rsidRDefault="00403441" w:rsidP="00C14369">
      <w:pPr>
        <w:pStyle w:val="Prrafodelista"/>
        <w:numPr>
          <w:ilvl w:val="0"/>
          <w:numId w:val="2"/>
        </w:numPr>
        <w:spacing w:after="0" w:line="240" w:lineRule="auto"/>
        <w:ind w:left="1068"/>
        <w:jc w:val="both"/>
        <w:rPr>
          <w:rFonts w:asciiTheme="majorHAnsi" w:hAnsiTheme="majorHAnsi"/>
          <w:sz w:val="18"/>
          <w:szCs w:val="18"/>
        </w:rPr>
      </w:pPr>
      <w:r w:rsidRPr="005E76D4">
        <w:rPr>
          <w:rFonts w:asciiTheme="majorHAnsi" w:hAnsiTheme="majorHAnsi" w:cs="Arial"/>
          <w:sz w:val="18"/>
          <w:szCs w:val="18"/>
        </w:rPr>
        <w:t xml:space="preserve">Material no estructurado: </w:t>
      </w:r>
      <w:r w:rsidR="00C954DF" w:rsidRPr="005E76D4">
        <w:rPr>
          <w:rFonts w:asciiTheme="majorHAnsi" w:hAnsiTheme="majorHAnsi" w:cs="Arial"/>
          <w:sz w:val="18"/>
          <w:szCs w:val="18"/>
        </w:rPr>
        <w:t>t</w:t>
      </w:r>
      <w:r w:rsidRPr="005E76D4">
        <w:rPr>
          <w:rFonts w:asciiTheme="majorHAnsi" w:hAnsiTheme="majorHAnsi" w:cs="Arial"/>
          <w:sz w:val="18"/>
          <w:szCs w:val="18"/>
        </w:rPr>
        <w:t>apas, piedritas, botones, cuentas, etc.</w:t>
      </w:r>
    </w:p>
    <w:p w14:paraId="05F1BFC9" w14:textId="77777777" w:rsidR="00A6240E" w:rsidRDefault="00A6240E" w:rsidP="00A6240E">
      <w:pPr>
        <w:spacing w:after="0" w:line="240" w:lineRule="auto"/>
        <w:jc w:val="both"/>
        <w:rPr>
          <w:rFonts w:asciiTheme="majorHAnsi" w:hAnsiTheme="majorHAnsi"/>
          <w:sz w:val="18"/>
          <w:szCs w:val="18"/>
        </w:rPr>
      </w:pPr>
    </w:p>
    <w:p w14:paraId="26573B1E" w14:textId="77777777" w:rsidR="00A6240E" w:rsidRDefault="00A6240E" w:rsidP="00A6240E">
      <w:pPr>
        <w:spacing w:after="0" w:line="240" w:lineRule="auto"/>
        <w:jc w:val="both"/>
        <w:rPr>
          <w:rFonts w:asciiTheme="majorHAnsi" w:hAnsiTheme="majorHAnsi"/>
          <w:sz w:val="18"/>
          <w:szCs w:val="18"/>
        </w:rPr>
      </w:pPr>
    </w:p>
    <w:p w14:paraId="7B83B11B" w14:textId="77777777" w:rsidR="00A6240E" w:rsidRDefault="00A6240E" w:rsidP="00A6240E">
      <w:pPr>
        <w:spacing w:after="0" w:line="240" w:lineRule="auto"/>
        <w:jc w:val="both"/>
        <w:rPr>
          <w:rFonts w:asciiTheme="majorHAnsi" w:hAnsiTheme="majorHAnsi"/>
          <w:sz w:val="18"/>
          <w:szCs w:val="18"/>
        </w:rPr>
      </w:pPr>
    </w:p>
    <w:p w14:paraId="062E5664" w14:textId="77777777" w:rsidR="00A6240E" w:rsidRPr="00A6240E" w:rsidRDefault="00A6240E" w:rsidP="00A6240E">
      <w:pPr>
        <w:spacing w:after="0" w:line="240" w:lineRule="auto"/>
        <w:jc w:val="both"/>
        <w:rPr>
          <w:rFonts w:asciiTheme="majorHAnsi" w:hAnsiTheme="majorHAnsi"/>
          <w:sz w:val="18"/>
          <w:szCs w:val="18"/>
        </w:rPr>
      </w:pPr>
    </w:p>
    <w:sectPr w:rsidR="00A6240E" w:rsidRPr="00A6240E" w:rsidSect="0032558D">
      <w:type w:val="continuous"/>
      <w:pgSz w:w="16838" w:h="11906" w:orient="landscape"/>
      <w:pgMar w:top="709" w:right="1417" w:bottom="1701"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B7B21" w14:textId="77777777" w:rsidR="00732419" w:rsidRDefault="00732419" w:rsidP="00196A2D">
      <w:pPr>
        <w:spacing w:after="0" w:line="240" w:lineRule="auto"/>
      </w:pPr>
      <w:r>
        <w:separator/>
      </w:r>
    </w:p>
  </w:endnote>
  <w:endnote w:type="continuationSeparator" w:id="0">
    <w:p w14:paraId="552E2F36" w14:textId="77777777" w:rsidR="00732419" w:rsidRDefault="00732419" w:rsidP="0019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C8A2" w14:textId="77777777" w:rsidR="00732419" w:rsidRDefault="00732419" w:rsidP="00196A2D">
      <w:pPr>
        <w:spacing w:after="0" w:line="240" w:lineRule="auto"/>
      </w:pPr>
      <w:r>
        <w:separator/>
      </w:r>
    </w:p>
  </w:footnote>
  <w:footnote w:type="continuationSeparator" w:id="0">
    <w:p w14:paraId="62770B4C" w14:textId="77777777" w:rsidR="00732419" w:rsidRDefault="00732419" w:rsidP="00196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4B6"/>
    <w:multiLevelType w:val="hybridMultilevel"/>
    <w:tmpl w:val="8E724EA6"/>
    <w:lvl w:ilvl="0" w:tplc="3FFE6C68">
      <w:numFmt w:val="bullet"/>
      <w:lvlText w:val="-"/>
      <w:lvlJc w:val="left"/>
      <w:pPr>
        <w:ind w:left="720" w:hanging="360"/>
      </w:pPr>
      <w:rPr>
        <w:rFonts w:ascii="Calibri" w:eastAsia="Times New Roman" w:hAnsi="Calibri" w:cs="Times New Roman" w:hint="default"/>
        <w:color w:val="000000" w:themeColor="text1"/>
        <w:spacing w:val="-10"/>
        <w:w w:val="100"/>
        <w:sz w:val="18"/>
        <w:szCs w:val="1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C8F73D3"/>
    <w:multiLevelType w:val="hybridMultilevel"/>
    <w:tmpl w:val="81A2A6E6"/>
    <w:lvl w:ilvl="0" w:tplc="280A0001">
      <w:start w:val="1"/>
      <w:numFmt w:val="bullet"/>
      <w:lvlText w:val=""/>
      <w:lvlJc w:val="left"/>
      <w:pPr>
        <w:ind w:left="360"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8BA6049"/>
    <w:multiLevelType w:val="hybridMultilevel"/>
    <w:tmpl w:val="2930603E"/>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A8D4200"/>
    <w:multiLevelType w:val="hybridMultilevel"/>
    <w:tmpl w:val="A87C3AC2"/>
    <w:lvl w:ilvl="0" w:tplc="6150CB3E">
      <w:start w:val="1"/>
      <w:numFmt w:val="bullet"/>
      <w:lvlText w:val=""/>
      <w:lvlJc w:val="left"/>
      <w:pPr>
        <w:ind w:left="360" w:hanging="360"/>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DCD02E3"/>
    <w:multiLevelType w:val="hybridMultilevel"/>
    <w:tmpl w:val="E95C0912"/>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3AC2997"/>
    <w:multiLevelType w:val="hybridMultilevel"/>
    <w:tmpl w:val="24F8CA72"/>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6C93871"/>
    <w:multiLevelType w:val="hybridMultilevel"/>
    <w:tmpl w:val="3F0E86B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80F021D"/>
    <w:multiLevelType w:val="hybridMultilevel"/>
    <w:tmpl w:val="1C58ABEC"/>
    <w:lvl w:ilvl="0" w:tplc="280A0001">
      <w:start w:val="1"/>
      <w:numFmt w:val="bullet"/>
      <w:lvlText w:val=""/>
      <w:lvlJc w:val="left"/>
      <w:pPr>
        <w:ind w:left="587"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8" w15:restartNumberingAfterBreak="0">
    <w:nsid w:val="29915284"/>
    <w:multiLevelType w:val="hybridMultilevel"/>
    <w:tmpl w:val="BE88213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3F433238"/>
    <w:multiLevelType w:val="hybridMultilevel"/>
    <w:tmpl w:val="CFAA56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4F060E5"/>
    <w:multiLevelType w:val="hybridMultilevel"/>
    <w:tmpl w:val="F89C18E6"/>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46A97A6B"/>
    <w:multiLevelType w:val="hybridMultilevel"/>
    <w:tmpl w:val="7E54D62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 w15:restartNumberingAfterBreak="0">
    <w:nsid w:val="54BC0879"/>
    <w:multiLevelType w:val="hybridMultilevel"/>
    <w:tmpl w:val="7F0A1F56"/>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5876F65"/>
    <w:multiLevelType w:val="hybridMultilevel"/>
    <w:tmpl w:val="0CF8F2C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558B0227"/>
    <w:multiLevelType w:val="hybridMultilevel"/>
    <w:tmpl w:val="985CA5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F411C98"/>
    <w:multiLevelType w:val="hybridMultilevel"/>
    <w:tmpl w:val="818E8CF2"/>
    <w:lvl w:ilvl="0" w:tplc="5C26AD64">
      <w:numFmt w:val="bullet"/>
      <w:lvlText w:val=""/>
      <w:lvlJc w:val="left"/>
      <w:pPr>
        <w:ind w:left="360" w:hanging="360"/>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6C4D1241"/>
    <w:multiLevelType w:val="hybridMultilevel"/>
    <w:tmpl w:val="E37ED640"/>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AB65DE9"/>
    <w:multiLevelType w:val="hybridMultilevel"/>
    <w:tmpl w:val="ED08CA8C"/>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9"/>
  </w:num>
  <w:num w:numId="4">
    <w:abstractNumId w:val="7"/>
  </w:num>
  <w:num w:numId="5">
    <w:abstractNumId w:val="11"/>
  </w:num>
  <w:num w:numId="6">
    <w:abstractNumId w:val="3"/>
  </w:num>
  <w:num w:numId="7">
    <w:abstractNumId w:val="5"/>
  </w:num>
  <w:num w:numId="8">
    <w:abstractNumId w:val="14"/>
  </w:num>
  <w:num w:numId="9">
    <w:abstractNumId w:val="8"/>
  </w:num>
  <w:num w:numId="10">
    <w:abstractNumId w:val="17"/>
  </w:num>
  <w:num w:numId="11">
    <w:abstractNumId w:val="4"/>
  </w:num>
  <w:num w:numId="12">
    <w:abstractNumId w:val="2"/>
  </w:num>
  <w:num w:numId="13">
    <w:abstractNumId w:val="16"/>
  </w:num>
  <w:num w:numId="14">
    <w:abstractNumId w:val="1"/>
  </w:num>
  <w:num w:numId="15">
    <w:abstractNumId w:val="12"/>
  </w:num>
  <w:num w:numId="16">
    <w:abstractNumId w:val="6"/>
  </w:num>
  <w:num w:numId="17">
    <w:abstractNumId w:val="15"/>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17"/>
    <w:rsid w:val="000060DA"/>
    <w:rsid w:val="00010F6C"/>
    <w:rsid w:val="0001258D"/>
    <w:rsid w:val="00012B48"/>
    <w:rsid w:val="00015268"/>
    <w:rsid w:val="00016912"/>
    <w:rsid w:val="000204E1"/>
    <w:rsid w:val="00020F27"/>
    <w:rsid w:val="000213A9"/>
    <w:rsid w:val="00023E9A"/>
    <w:rsid w:val="0002521F"/>
    <w:rsid w:val="000257B7"/>
    <w:rsid w:val="0002735C"/>
    <w:rsid w:val="00027405"/>
    <w:rsid w:val="000324BF"/>
    <w:rsid w:val="00034A40"/>
    <w:rsid w:val="0003517D"/>
    <w:rsid w:val="00035894"/>
    <w:rsid w:val="000363F2"/>
    <w:rsid w:val="00036EBB"/>
    <w:rsid w:val="00040ABF"/>
    <w:rsid w:val="0004454D"/>
    <w:rsid w:val="000463D7"/>
    <w:rsid w:val="00046F0C"/>
    <w:rsid w:val="00050320"/>
    <w:rsid w:val="000517C5"/>
    <w:rsid w:val="00052A89"/>
    <w:rsid w:val="000541F4"/>
    <w:rsid w:val="0005433C"/>
    <w:rsid w:val="00055183"/>
    <w:rsid w:val="00055F63"/>
    <w:rsid w:val="00056CBF"/>
    <w:rsid w:val="000571A3"/>
    <w:rsid w:val="00057B23"/>
    <w:rsid w:val="00057C1F"/>
    <w:rsid w:val="00060A7A"/>
    <w:rsid w:val="00066D99"/>
    <w:rsid w:val="00071D03"/>
    <w:rsid w:val="00071FE3"/>
    <w:rsid w:val="00072D29"/>
    <w:rsid w:val="0007426F"/>
    <w:rsid w:val="000762A0"/>
    <w:rsid w:val="000779C4"/>
    <w:rsid w:val="000809E2"/>
    <w:rsid w:val="00082B0A"/>
    <w:rsid w:val="000838D5"/>
    <w:rsid w:val="00084244"/>
    <w:rsid w:val="00085C72"/>
    <w:rsid w:val="000873E6"/>
    <w:rsid w:val="00092021"/>
    <w:rsid w:val="000A106C"/>
    <w:rsid w:val="000A2F8B"/>
    <w:rsid w:val="000A3B65"/>
    <w:rsid w:val="000A5F92"/>
    <w:rsid w:val="000A786F"/>
    <w:rsid w:val="000B2F1F"/>
    <w:rsid w:val="000B51E6"/>
    <w:rsid w:val="000B54D0"/>
    <w:rsid w:val="000B6A23"/>
    <w:rsid w:val="000C1C67"/>
    <w:rsid w:val="000C28B4"/>
    <w:rsid w:val="000C3A67"/>
    <w:rsid w:val="000C3CB0"/>
    <w:rsid w:val="000C3E1C"/>
    <w:rsid w:val="000C417D"/>
    <w:rsid w:val="000C43D2"/>
    <w:rsid w:val="000C6C35"/>
    <w:rsid w:val="000C6CCD"/>
    <w:rsid w:val="000C7938"/>
    <w:rsid w:val="000D59A6"/>
    <w:rsid w:val="000D6E3F"/>
    <w:rsid w:val="000E12B6"/>
    <w:rsid w:val="000E2FE6"/>
    <w:rsid w:val="000E6611"/>
    <w:rsid w:val="000E6B9A"/>
    <w:rsid w:val="000E7C22"/>
    <w:rsid w:val="000F1A23"/>
    <w:rsid w:val="000F24CC"/>
    <w:rsid w:val="000F2696"/>
    <w:rsid w:val="000F3C43"/>
    <w:rsid w:val="000F7AB7"/>
    <w:rsid w:val="00101E1E"/>
    <w:rsid w:val="00105852"/>
    <w:rsid w:val="00105F92"/>
    <w:rsid w:val="00114A29"/>
    <w:rsid w:val="00116DB0"/>
    <w:rsid w:val="001235CD"/>
    <w:rsid w:val="001237E1"/>
    <w:rsid w:val="00123AE5"/>
    <w:rsid w:val="00126DF8"/>
    <w:rsid w:val="0012746E"/>
    <w:rsid w:val="00134EAA"/>
    <w:rsid w:val="0013793D"/>
    <w:rsid w:val="00137CA6"/>
    <w:rsid w:val="0014233B"/>
    <w:rsid w:val="00146EBF"/>
    <w:rsid w:val="001476BC"/>
    <w:rsid w:val="001521CF"/>
    <w:rsid w:val="00156282"/>
    <w:rsid w:val="00160F68"/>
    <w:rsid w:val="001623AC"/>
    <w:rsid w:val="00163305"/>
    <w:rsid w:val="00166959"/>
    <w:rsid w:val="001671ED"/>
    <w:rsid w:val="00167593"/>
    <w:rsid w:val="00171BCE"/>
    <w:rsid w:val="00176B0A"/>
    <w:rsid w:val="001779F5"/>
    <w:rsid w:val="00180C3D"/>
    <w:rsid w:val="00182179"/>
    <w:rsid w:val="001864A0"/>
    <w:rsid w:val="00187393"/>
    <w:rsid w:val="00193E13"/>
    <w:rsid w:val="0019644E"/>
    <w:rsid w:val="00196A2D"/>
    <w:rsid w:val="001A0E6F"/>
    <w:rsid w:val="001A105B"/>
    <w:rsid w:val="001A5FD5"/>
    <w:rsid w:val="001A6FAE"/>
    <w:rsid w:val="001A703A"/>
    <w:rsid w:val="001B06DA"/>
    <w:rsid w:val="001B5636"/>
    <w:rsid w:val="001B58EA"/>
    <w:rsid w:val="001B611E"/>
    <w:rsid w:val="001B67DE"/>
    <w:rsid w:val="001B7156"/>
    <w:rsid w:val="001C0FCF"/>
    <w:rsid w:val="001C24A0"/>
    <w:rsid w:val="001C4017"/>
    <w:rsid w:val="001C4D2D"/>
    <w:rsid w:val="001C57CA"/>
    <w:rsid w:val="001C58A2"/>
    <w:rsid w:val="001C5ED7"/>
    <w:rsid w:val="001C7B19"/>
    <w:rsid w:val="001D0F90"/>
    <w:rsid w:val="001D2AED"/>
    <w:rsid w:val="001D565A"/>
    <w:rsid w:val="001D5BAE"/>
    <w:rsid w:val="001D62E9"/>
    <w:rsid w:val="001E3619"/>
    <w:rsid w:val="001E4112"/>
    <w:rsid w:val="001E763F"/>
    <w:rsid w:val="001F0045"/>
    <w:rsid w:val="001F0AA8"/>
    <w:rsid w:val="001F4930"/>
    <w:rsid w:val="00203110"/>
    <w:rsid w:val="002045F9"/>
    <w:rsid w:val="0020620E"/>
    <w:rsid w:val="002079DA"/>
    <w:rsid w:val="002102D8"/>
    <w:rsid w:val="00210F45"/>
    <w:rsid w:val="002129CB"/>
    <w:rsid w:val="002149BE"/>
    <w:rsid w:val="00216703"/>
    <w:rsid w:val="00217267"/>
    <w:rsid w:val="0021793D"/>
    <w:rsid w:val="0022219E"/>
    <w:rsid w:val="002223F1"/>
    <w:rsid w:val="002248B1"/>
    <w:rsid w:val="002259FC"/>
    <w:rsid w:val="0023002A"/>
    <w:rsid w:val="00231222"/>
    <w:rsid w:val="002327BF"/>
    <w:rsid w:val="00234878"/>
    <w:rsid w:val="00234A96"/>
    <w:rsid w:val="002417F0"/>
    <w:rsid w:val="00241E4F"/>
    <w:rsid w:val="0024425A"/>
    <w:rsid w:val="00245278"/>
    <w:rsid w:val="002452BF"/>
    <w:rsid w:val="002520CE"/>
    <w:rsid w:val="002526B7"/>
    <w:rsid w:val="002566F4"/>
    <w:rsid w:val="002568F2"/>
    <w:rsid w:val="00257011"/>
    <w:rsid w:val="0026217E"/>
    <w:rsid w:val="00266E9D"/>
    <w:rsid w:val="002675FB"/>
    <w:rsid w:val="002702EC"/>
    <w:rsid w:val="00270631"/>
    <w:rsid w:val="00271810"/>
    <w:rsid w:val="00271BC0"/>
    <w:rsid w:val="0027364A"/>
    <w:rsid w:val="00274028"/>
    <w:rsid w:val="002744C7"/>
    <w:rsid w:val="00276B06"/>
    <w:rsid w:val="0027709F"/>
    <w:rsid w:val="00281281"/>
    <w:rsid w:val="00281872"/>
    <w:rsid w:val="002905A3"/>
    <w:rsid w:val="00290F2D"/>
    <w:rsid w:val="002938DD"/>
    <w:rsid w:val="00293B2E"/>
    <w:rsid w:val="00296D63"/>
    <w:rsid w:val="002A17BD"/>
    <w:rsid w:val="002A2B95"/>
    <w:rsid w:val="002B00B8"/>
    <w:rsid w:val="002B107F"/>
    <w:rsid w:val="002B1F81"/>
    <w:rsid w:val="002B232E"/>
    <w:rsid w:val="002B2D10"/>
    <w:rsid w:val="002B5D93"/>
    <w:rsid w:val="002B667C"/>
    <w:rsid w:val="002B6D73"/>
    <w:rsid w:val="002C0638"/>
    <w:rsid w:val="002C4163"/>
    <w:rsid w:val="002C7A05"/>
    <w:rsid w:val="002D0BE0"/>
    <w:rsid w:val="002D1EDF"/>
    <w:rsid w:val="002D2EA2"/>
    <w:rsid w:val="002D5064"/>
    <w:rsid w:val="002D5AA3"/>
    <w:rsid w:val="002D7321"/>
    <w:rsid w:val="002E0B69"/>
    <w:rsid w:val="002E646A"/>
    <w:rsid w:val="002E6A7C"/>
    <w:rsid w:val="002E76A3"/>
    <w:rsid w:val="002F5891"/>
    <w:rsid w:val="002F61D8"/>
    <w:rsid w:val="003001FA"/>
    <w:rsid w:val="00301880"/>
    <w:rsid w:val="003021AA"/>
    <w:rsid w:val="00310556"/>
    <w:rsid w:val="00313AD5"/>
    <w:rsid w:val="00314322"/>
    <w:rsid w:val="003161DF"/>
    <w:rsid w:val="003177D7"/>
    <w:rsid w:val="0032136A"/>
    <w:rsid w:val="00321ED6"/>
    <w:rsid w:val="003240DA"/>
    <w:rsid w:val="0032558D"/>
    <w:rsid w:val="003258A0"/>
    <w:rsid w:val="00326CD3"/>
    <w:rsid w:val="00330C23"/>
    <w:rsid w:val="00332349"/>
    <w:rsid w:val="00333B40"/>
    <w:rsid w:val="003400D7"/>
    <w:rsid w:val="0034078E"/>
    <w:rsid w:val="003409E7"/>
    <w:rsid w:val="0034359D"/>
    <w:rsid w:val="00344D13"/>
    <w:rsid w:val="00345CD2"/>
    <w:rsid w:val="003476E9"/>
    <w:rsid w:val="003529E6"/>
    <w:rsid w:val="00352ED3"/>
    <w:rsid w:val="003611DA"/>
    <w:rsid w:val="003618D6"/>
    <w:rsid w:val="003629C1"/>
    <w:rsid w:val="003651C9"/>
    <w:rsid w:val="00365D79"/>
    <w:rsid w:val="003765A8"/>
    <w:rsid w:val="00376E96"/>
    <w:rsid w:val="003801E6"/>
    <w:rsid w:val="00381152"/>
    <w:rsid w:val="00382CD7"/>
    <w:rsid w:val="00382ED3"/>
    <w:rsid w:val="00382FA3"/>
    <w:rsid w:val="00383251"/>
    <w:rsid w:val="003837C2"/>
    <w:rsid w:val="003840C8"/>
    <w:rsid w:val="00390206"/>
    <w:rsid w:val="00392A7F"/>
    <w:rsid w:val="00394001"/>
    <w:rsid w:val="00394DE2"/>
    <w:rsid w:val="003A0600"/>
    <w:rsid w:val="003A0884"/>
    <w:rsid w:val="003A1BC5"/>
    <w:rsid w:val="003A1E28"/>
    <w:rsid w:val="003A3C4E"/>
    <w:rsid w:val="003A6C26"/>
    <w:rsid w:val="003A6DFB"/>
    <w:rsid w:val="003A6E15"/>
    <w:rsid w:val="003A7CB7"/>
    <w:rsid w:val="003B070D"/>
    <w:rsid w:val="003B0D69"/>
    <w:rsid w:val="003B123A"/>
    <w:rsid w:val="003B1352"/>
    <w:rsid w:val="003B2059"/>
    <w:rsid w:val="003B4B1B"/>
    <w:rsid w:val="003B62CA"/>
    <w:rsid w:val="003C1AEA"/>
    <w:rsid w:val="003C642F"/>
    <w:rsid w:val="003C7000"/>
    <w:rsid w:val="003D1578"/>
    <w:rsid w:val="003D4AB6"/>
    <w:rsid w:val="003D52B6"/>
    <w:rsid w:val="003D6BA8"/>
    <w:rsid w:val="003E29C3"/>
    <w:rsid w:val="003E3432"/>
    <w:rsid w:val="003E5469"/>
    <w:rsid w:val="003E551D"/>
    <w:rsid w:val="003E5C05"/>
    <w:rsid w:val="003E5C27"/>
    <w:rsid w:val="003F0167"/>
    <w:rsid w:val="003F1825"/>
    <w:rsid w:val="003F1CA4"/>
    <w:rsid w:val="003F37D7"/>
    <w:rsid w:val="003F79BD"/>
    <w:rsid w:val="0040016B"/>
    <w:rsid w:val="00403441"/>
    <w:rsid w:val="004048EA"/>
    <w:rsid w:val="00406C28"/>
    <w:rsid w:val="00412833"/>
    <w:rsid w:val="00414583"/>
    <w:rsid w:val="00416E86"/>
    <w:rsid w:val="00420E79"/>
    <w:rsid w:val="004227EC"/>
    <w:rsid w:val="00425F35"/>
    <w:rsid w:val="00426203"/>
    <w:rsid w:val="004269FD"/>
    <w:rsid w:val="004270CA"/>
    <w:rsid w:val="00427FCE"/>
    <w:rsid w:val="004309CD"/>
    <w:rsid w:val="00431433"/>
    <w:rsid w:val="00431860"/>
    <w:rsid w:val="004327CC"/>
    <w:rsid w:val="00433EEA"/>
    <w:rsid w:val="00434340"/>
    <w:rsid w:val="00435FAB"/>
    <w:rsid w:val="004374F0"/>
    <w:rsid w:val="0043795D"/>
    <w:rsid w:val="00441771"/>
    <w:rsid w:val="004424C7"/>
    <w:rsid w:val="00444017"/>
    <w:rsid w:val="00446D18"/>
    <w:rsid w:val="00452EBA"/>
    <w:rsid w:val="0045330D"/>
    <w:rsid w:val="00453E17"/>
    <w:rsid w:val="00455C44"/>
    <w:rsid w:val="00457688"/>
    <w:rsid w:val="00457997"/>
    <w:rsid w:val="0046157B"/>
    <w:rsid w:val="00461E7B"/>
    <w:rsid w:val="004620D1"/>
    <w:rsid w:val="00464187"/>
    <w:rsid w:val="0046640D"/>
    <w:rsid w:val="00467259"/>
    <w:rsid w:val="00477886"/>
    <w:rsid w:val="004803CD"/>
    <w:rsid w:val="00482D81"/>
    <w:rsid w:val="004834B3"/>
    <w:rsid w:val="00490AC4"/>
    <w:rsid w:val="0049136C"/>
    <w:rsid w:val="00493467"/>
    <w:rsid w:val="004956C3"/>
    <w:rsid w:val="0049709D"/>
    <w:rsid w:val="004A031C"/>
    <w:rsid w:val="004A2757"/>
    <w:rsid w:val="004A4E3E"/>
    <w:rsid w:val="004A54B0"/>
    <w:rsid w:val="004A5A8F"/>
    <w:rsid w:val="004A6B99"/>
    <w:rsid w:val="004B1B72"/>
    <w:rsid w:val="004B27ED"/>
    <w:rsid w:val="004B2D35"/>
    <w:rsid w:val="004C008F"/>
    <w:rsid w:val="004C3553"/>
    <w:rsid w:val="004C3983"/>
    <w:rsid w:val="004C5F15"/>
    <w:rsid w:val="004D6960"/>
    <w:rsid w:val="004E10E6"/>
    <w:rsid w:val="004E2DE5"/>
    <w:rsid w:val="004E3504"/>
    <w:rsid w:val="004E4156"/>
    <w:rsid w:val="004E49C4"/>
    <w:rsid w:val="004E4D19"/>
    <w:rsid w:val="004F394E"/>
    <w:rsid w:val="004F3D18"/>
    <w:rsid w:val="004F4554"/>
    <w:rsid w:val="004F7BEC"/>
    <w:rsid w:val="0050105B"/>
    <w:rsid w:val="00503D42"/>
    <w:rsid w:val="00506634"/>
    <w:rsid w:val="005106E8"/>
    <w:rsid w:val="0051787B"/>
    <w:rsid w:val="00521574"/>
    <w:rsid w:val="00523A71"/>
    <w:rsid w:val="0052470A"/>
    <w:rsid w:val="00525D73"/>
    <w:rsid w:val="00527D1E"/>
    <w:rsid w:val="00530BAE"/>
    <w:rsid w:val="00531ED4"/>
    <w:rsid w:val="00535383"/>
    <w:rsid w:val="005361BB"/>
    <w:rsid w:val="005361E3"/>
    <w:rsid w:val="0054067B"/>
    <w:rsid w:val="00541FA9"/>
    <w:rsid w:val="00542584"/>
    <w:rsid w:val="005470C6"/>
    <w:rsid w:val="00551D13"/>
    <w:rsid w:val="00553139"/>
    <w:rsid w:val="00556A31"/>
    <w:rsid w:val="005618CD"/>
    <w:rsid w:val="0056235D"/>
    <w:rsid w:val="00562823"/>
    <w:rsid w:val="005653BA"/>
    <w:rsid w:val="00567537"/>
    <w:rsid w:val="00570379"/>
    <w:rsid w:val="005722F0"/>
    <w:rsid w:val="005726B5"/>
    <w:rsid w:val="00574F2F"/>
    <w:rsid w:val="00575E17"/>
    <w:rsid w:val="00581BCB"/>
    <w:rsid w:val="005824DF"/>
    <w:rsid w:val="00590CB2"/>
    <w:rsid w:val="005914FB"/>
    <w:rsid w:val="00591A3B"/>
    <w:rsid w:val="005930E2"/>
    <w:rsid w:val="005931ED"/>
    <w:rsid w:val="00593CA5"/>
    <w:rsid w:val="00593DED"/>
    <w:rsid w:val="00595F45"/>
    <w:rsid w:val="005978C5"/>
    <w:rsid w:val="005A0AE4"/>
    <w:rsid w:val="005A6811"/>
    <w:rsid w:val="005B5024"/>
    <w:rsid w:val="005B730A"/>
    <w:rsid w:val="005C1D25"/>
    <w:rsid w:val="005C2EDD"/>
    <w:rsid w:val="005C313D"/>
    <w:rsid w:val="005C4D0A"/>
    <w:rsid w:val="005C66EB"/>
    <w:rsid w:val="005D04B1"/>
    <w:rsid w:val="005D0FEB"/>
    <w:rsid w:val="005D1BB4"/>
    <w:rsid w:val="005D291F"/>
    <w:rsid w:val="005D2C87"/>
    <w:rsid w:val="005D5641"/>
    <w:rsid w:val="005D69E8"/>
    <w:rsid w:val="005E29D6"/>
    <w:rsid w:val="005E367F"/>
    <w:rsid w:val="005E59F0"/>
    <w:rsid w:val="005E76D4"/>
    <w:rsid w:val="005F0D1C"/>
    <w:rsid w:val="005F0DF2"/>
    <w:rsid w:val="005F0EE1"/>
    <w:rsid w:val="005F267B"/>
    <w:rsid w:val="005F5CA1"/>
    <w:rsid w:val="005F6A18"/>
    <w:rsid w:val="005F7220"/>
    <w:rsid w:val="0060022E"/>
    <w:rsid w:val="0060156F"/>
    <w:rsid w:val="00605810"/>
    <w:rsid w:val="00612711"/>
    <w:rsid w:val="0061410D"/>
    <w:rsid w:val="00617257"/>
    <w:rsid w:val="00620E3B"/>
    <w:rsid w:val="00624F7E"/>
    <w:rsid w:val="0063204C"/>
    <w:rsid w:val="0063258B"/>
    <w:rsid w:val="00633FEF"/>
    <w:rsid w:val="00635222"/>
    <w:rsid w:val="00636F34"/>
    <w:rsid w:val="00640D28"/>
    <w:rsid w:val="00641E38"/>
    <w:rsid w:val="00646D4F"/>
    <w:rsid w:val="00650951"/>
    <w:rsid w:val="00650B3B"/>
    <w:rsid w:val="006527A9"/>
    <w:rsid w:val="006541F9"/>
    <w:rsid w:val="00654342"/>
    <w:rsid w:val="0065487F"/>
    <w:rsid w:val="00656043"/>
    <w:rsid w:val="00656C3E"/>
    <w:rsid w:val="00661506"/>
    <w:rsid w:val="00662FD8"/>
    <w:rsid w:val="006647CE"/>
    <w:rsid w:val="00664975"/>
    <w:rsid w:val="00671BFD"/>
    <w:rsid w:val="00672999"/>
    <w:rsid w:val="00682261"/>
    <w:rsid w:val="006827B5"/>
    <w:rsid w:val="006828D2"/>
    <w:rsid w:val="00687A06"/>
    <w:rsid w:val="00687BC3"/>
    <w:rsid w:val="0069189B"/>
    <w:rsid w:val="00695A07"/>
    <w:rsid w:val="00696043"/>
    <w:rsid w:val="006971BF"/>
    <w:rsid w:val="006A060D"/>
    <w:rsid w:val="006A0A71"/>
    <w:rsid w:val="006A13CA"/>
    <w:rsid w:val="006A3196"/>
    <w:rsid w:val="006A3829"/>
    <w:rsid w:val="006A4A10"/>
    <w:rsid w:val="006B17D8"/>
    <w:rsid w:val="006B1CD0"/>
    <w:rsid w:val="006B31CB"/>
    <w:rsid w:val="006B51AB"/>
    <w:rsid w:val="006B5B81"/>
    <w:rsid w:val="006B5E0E"/>
    <w:rsid w:val="006B6E15"/>
    <w:rsid w:val="006B709B"/>
    <w:rsid w:val="006B782D"/>
    <w:rsid w:val="006C1EE2"/>
    <w:rsid w:val="006C2611"/>
    <w:rsid w:val="006C2877"/>
    <w:rsid w:val="006C4F62"/>
    <w:rsid w:val="006D071C"/>
    <w:rsid w:val="006D1526"/>
    <w:rsid w:val="006D423C"/>
    <w:rsid w:val="006D6703"/>
    <w:rsid w:val="006E01BA"/>
    <w:rsid w:val="006E15C3"/>
    <w:rsid w:val="006E43C5"/>
    <w:rsid w:val="006E66B1"/>
    <w:rsid w:val="006E7B96"/>
    <w:rsid w:val="006E7E1C"/>
    <w:rsid w:val="006F6F7B"/>
    <w:rsid w:val="0070071C"/>
    <w:rsid w:val="00700B9A"/>
    <w:rsid w:val="00700BED"/>
    <w:rsid w:val="0070134D"/>
    <w:rsid w:val="00702D96"/>
    <w:rsid w:val="00706216"/>
    <w:rsid w:val="00707AE3"/>
    <w:rsid w:val="007174A5"/>
    <w:rsid w:val="00723D28"/>
    <w:rsid w:val="0072560A"/>
    <w:rsid w:val="00725954"/>
    <w:rsid w:val="00727375"/>
    <w:rsid w:val="007277D4"/>
    <w:rsid w:val="00730E92"/>
    <w:rsid w:val="00732419"/>
    <w:rsid w:val="00733967"/>
    <w:rsid w:val="007352DB"/>
    <w:rsid w:val="00736909"/>
    <w:rsid w:val="00743CB1"/>
    <w:rsid w:val="00746744"/>
    <w:rsid w:val="00746FDE"/>
    <w:rsid w:val="00747754"/>
    <w:rsid w:val="00751A4D"/>
    <w:rsid w:val="00751CC5"/>
    <w:rsid w:val="007520BF"/>
    <w:rsid w:val="00754296"/>
    <w:rsid w:val="00754327"/>
    <w:rsid w:val="00760F09"/>
    <w:rsid w:val="00763017"/>
    <w:rsid w:val="00763DD7"/>
    <w:rsid w:val="0077195A"/>
    <w:rsid w:val="007765F6"/>
    <w:rsid w:val="00776E0D"/>
    <w:rsid w:val="00777B51"/>
    <w:rsid w:val="00780239"/>
    <w:rsid w:val="00782B56"/>
    <w:rsid w:val="00783D04"/>
    <w:rsid w:val="00784C1F"/>
    <w:rsid w:val="00786C11"/>
    <w:rsid w:val="00792E4E"/>
    <w:rsid w:val="0079392D"/>
    <w:rsid w:val="00793F5B"/>
    <w:rsid w:val="00794879"/>
    <w:rsid w:val="007A21B4"/>
    <w:rsid w:val="007A25C0"/>
    <w:rsid w:val="007A4B0F"/>
    <w:rsid w:val="007A4F0C"/>
    <w:rsid w:val="007A6584"/>
    <w:rsid w:val="007B2418"/>
    <w:rsid w:val="007B60B9"/>
    <w:rsid w:val="007B7FC8"/>
    <w:rsid w:val="007C3D9E"/>
    <w:rsid w:val="007C4D8A"/>
    <w:rsid w:val="007D13BE"/>
    <w:rsid w:val="007D4347"/>
    <w:rsid w:val="007D558C"/>
    <w:rsid w:val="007D6014"/>
    <w:rsid w:val="007D6304"/>
    <w:rsid w:val="007D64EB"/>
    <w:rsid w:val="007E1984"/>
    <w:rsid w:val="007E2970"/>
    <w:rsid w:val="007E2DB8"/>
    <w:rsid w:val="007E7D17"/>
    <w:rsid w:val="007F5954"/>
    <w:rsid w:val="007F6F03"/>
    <w:rsid w:val="00802B54"/>
    <w:rsid w:val="00804184"/>
    <w:rsid w:val="00805430"/>
    <w:rsid w:val="00811C21"/>
    <w:rsid w:val="0081259A"/>
    <w:rsid w:val="0081290E"/>
    <w:rsid w:val="008140C0"/>
    <w:rsid w:val="008172F3"/>
    <w:rsid w:val="00817C62"/>
    <w:rsid w:val="00821902"/>
    <w:rsid w:val="00824F00"/>
    <w:rsid w:val="0082690C"/>
    <w:rsid w:val="008278EB"/>
    <w:rsid w:val="00831127"/>
    <w:rsid w:val="008337C9"/>
    <w:rsid w:val="008369FF"/>
    <w:rsid w:val="008413EA"/>
    <w:rsid w:val="00844A0F"/>
    <w:rsid w:val="00846FBF"/>
    <w:rsid w:val="0084719F"/>
    <w:rsid w:val="00847B97"/>
    <w:rsid w:val="00850702"/>
    <w:rsid w:val="00851345"/>
    <w:rsid w:val="00853857"/>
    <w:rsid w:val="008555BE"/>
    <w:rsid w:val="008577AB"/>
    <w:rsid w:val="0086248C"/>
    <w:rsid w:val="00863B88"/>
    <w:rsid w:val="00866E2F"/>
    <w:rsid w:val="008674D6"/>
    <w:rsid w:val="00871E09"/>
    <w:rsid w:val="008732B2"/>
    <w:rsid w:val="00873322"/>
    <w:rsid w:val="008739CB"/>
    <w:rsid w:val="00875BA2"/>
    <w:rsid w:val="0087668F"/>
    <w:rsid w:val="00876D52"/>
    <w:rsid w:val="00877047"/>
    <w:rsid w:val="008839AE"/>
    <w:rsid w:val="00892398"/>
    <w:rsid w:val="008945D5"/>
    <w:rsid w:val="00894906"/>
    <w:rsid w:val="00894C20"/>
    <w:rsid w:val="00894FCB"/>
    <w:rsid w:val="00895C8C"/>
    <w:rsid w:val="008A2458"/>
    <w:rsid w:val="008A2BE8"/>
    <w:rsid w:val="008A32EC"/>
    <w:rsid w:val="008A3F68"/>
    <w:rsid w:val="008A4BA7"/>
    <w:rsid w:val="008A5B3E"/>
    <w:rsid w:val="008B0DAF"/>
    <w:rsid w:val="008B0DE6"/>
    <w:rsid w:val="008B231F"/>
    <w:rsid w:val="008B4A9F"/>
    <w:rsid w:val="008B5365"/>
    <w:rsid w:val="008B7848"/>
    <w:rsid w:val="008B7BCA"/>
    <w:rsid w:val="008B7BFB"/>
    <w:rsid w:val="008C16D3"/>
    <w:rsid w:val="008C2C57"/>
    <w:rsid w:val="008C3696"/>
    <w:rsid w:val="008C39C4"/>
    <w:rsid w:val="008C3E50"/>
    <w:rsid w:val="008C53E9"/>
    <w:rsid w:val="008C5F25"/>
    <w:rsid w:val="008C7B1A"/>
    <w:rsid w:val="008C7CEC"/>
    <w:rsid w:val="008D04C5"/>
    <w:rsid w:val="008D078A"/>
    <w:rsid w:val="008D13CE"/>
    <w:rsid w:val="008D5A7B"/>
    <w:rsid w:val="008E05E8"/>
    <w:rsid w:val="008E1AC0"/>
    <w:rsid w:val="008E240F"/>
    <w:rsid w:val="008E2CCA"/>
    <w:rsid w:val="008E428A"/>
    <w:rsid w:val="008E5EDD"/>
    <w:rsid w:val="008E6328"/>
    <w:rsid w:val="008E71E5"/>
    <w:rsid w:val="008F304E"/>
    <w:rsid w:val="008F464B"/>
    <w:rsid w:val="008F688C"/>
    <w:rsid w:val="00903F7F"/>
    <w:rsid w:val="009045BC"/>
    <w:rsid w:val="00906C5F"/>
    <w:rsid w:val="00907AA2"/>
    <w:rsid w:val="009100FB"/>
    <w:rsid w:val="009110F1"/>
    <w:rsid w:val="0091321F"/>
    <w:rsid w:val="00913614"/>
    <w:rsid w:val="0091454E"/>
    <w:rsid w:val="00917A3F"/>
    <w:rsid w:val="00917F2E"/>
    <w:rsid w:val="00920E4D"/>
    <w:rsid w:val="00937F42"/>
    <w:rsid w:val="00943D43"/>
    <w:rsid w:val="00946A7D"/>
    <w:rsid w:val="00947F0E"/>
    <w:rsid w:val="0095147E"/>
    <w:rsid w:val="00954542"/>
    <w:rsid w:val="00955E11"/>
    <w:rsid w:val="00957D14"/>
    <w:rsid w:val="009623D0"/>
    <w:rsid w:val="00962594"/>
    <w:rsid w:val="0096259C"/>
    <w:rsid w:val="00963D87"/>
    <w:rsid w:val="00964283"/>
    <w:rsid w:val="0096745D"/>
    <w:rsid w:val="00970C59"/>
    <w:rsid w:val="009722C8"/>
    <w:rsid w:val="0097524D"/>
    <w:rsid w:val="00977C30"/>
    <w:rsid w:val="009836BF"/>
    <w:rsid w:val="009844A4"/>
    <w:rsid w:val="00984699"/>
    <w:rsid w:val="00986E49"/>
    <w:rsid w:val="00990366"/>
    <w:rsid w:val="00990569"/>
    <w:rsid w:val="00990745"/>
    <w:rsid w:val="00993F31"/>
    <w:rsid w:val="009946FF"/>
    <w:rsid w:val="00996DE5"/>
    <w:rsid w:val="00997462"/>
    <w:rsid w:val="009A04B1"/>
    <w:rsid w:val="009A427A"/>
    <w:rsid w:val="009A5060"/>
    <w:rsid w:val="009A5804"/>
    <w:rsid w:val="009A6772"/>
    <w:rsid w:val="009B28C4"/>
    <w:rsid w:val="009B448F"/>
    <w:rsid w:val="009C3187"/>
    <w:rsid w:val="009C3DA4"/>
    <w:rsid w:val="009C728A"/>
    <w:rsid w:val="009C75E1"/>
    <w:rsid w:val="009D15E8"/>
    <w:rsid w:val="009D4A45"/>
    <w:rsid w:val="009E15C9"/>
    <w:rsid w:val="009E6E7A"/>
    <w:rsid w:val="009F0D67"/>
    <w:rsid w:val="009F4EA4"/>
    <w:rsid w:val="00A01685"/>
    <w:rsid w:val="00A02CA6"/>
    <w:rsid w:val="00A02ED1"/>
    <w:rsid w:val="00A0394C"/>
    <w:rsid w:val="00A043E9"/>
    <w:rsid w:val="00A054EF"/>
    <w:rsid w:val="00A05ECF"/>
    <w:rsid w:val="00A07825"/>
    <w:rsid w:val="00A101D4"/>
    <w:rsid w:val="00A12530"/>
    <w:rsid w:val="00A134B4"/>
    <w:rsid w:val="00A16C83"/>
    <w:rsid w:val="00A22B49"/>
    <w:rsid w:val="00A25F61"/>
    <w:rsid w:val="00A2643E"/>
    <w:rsid w:val="00A26E0B"/>
    <w:rsid w:val="00A274B3"/>
    <w:rsid w:val="00A30016"/>
    <w:rsid w:val="00A333DD"/>
    <w:rsid w:val="00A33616"/>
    <w:rsid w:val="00A33F8E"/>
    <w:rsid w:val="00A35167"/>
    <w:rsid w:val="00A35C2B"/>
    <w:rsid w:val="00A36B42"/>
    <w:rsid w:val="00A4080E"/>
    <w:rsid w:val="00A4333D"/>
    <w:rsid w:val="00A4568A"/>
    <w:rsid w:val="00A504CC"/>
    <w:rsid w:val="00A5314C"/>
    <w:rsid w:val="00A531F6"/>
    <w:rsid w:val="00A56CD6"/>
    <w:rsid w:val="00A61CAF"/>
    <w:rsid w:val="00A6240E"/>
    <w:rsid w:val="00A670BE"/>
    <w:rsid w:val="00A6740E"/>
    <w:rsid w:val="00A6784B"/>
    <w:rsid w:val="00A70DD7"/>
    <w:rsid w:val="00A71C41"/>
    <w:rsid w:val="00A74B21"/>
    <w:rsid w:val="00A777D5"/>
    <w:rsid w:val="00A822B0"/>
    <w:rsid w:val="00A8339D"/>
    <w:rsid w:val="00A83E1B"/>
    <w:rsid w:val="00A84CE0"/>
    <w:rsid w:val="00A8502C"/>
    <w:rsid w:val="00A860FA"/>
    <w:rsid w:val="00A87223"/>
    <w:rsid w:val="00A87E91"/>
    <w:rsid w:val="00A901C7"/>
    <w:rsid w:val="00A9177E"/>
    <w:rsid w:val="00A94BF9"/>
    <w:rsid w:val="00AA01D3"/>
    <w:rsid w:val="00AA2ACF"/>
    <w:rsid w:val="00AA515A"/>
    <w:rsid w:val="00AA65E4"/>
    <w:rsid w:val="00AA75F5"/>
    <w:rsid w:val="00AB1D5B"/>
    <w:rsid w:val="00AB313D"/>
    <w:rsid w:val="00AB4CB5"/>
    <w:rsid w:val="00AB5F18"/>
    <w:rsid w:val="00AB68AD"/>
    <w:rsid w:val="00AB69CB"/>
    <w:rsid w:val="00AB6DDB"/>
    <w:rsid w:val="00AC0057"/>
    <w:rsid w:val="00AC53E4"/>
    <w:rsid w:val="00AC715B"/>
    <w:rsid w:val="00AC7F71"/>
    <w:rsid w:val="00AD0032"/>
    <w:rsid w:val="00AD2E18"/>
    <w:rsid w:val="00AD5D75"/>
    <w:rsid w:val="00AD78E9"/>
    <w:rsid w:val="00AE0156"/>
    <w:rsid w:val="00AE29F5"/>
    <w:rsid w:val="00AE4EAB"/>
    <w:rsid w:val="00AF0FAE"/>
    <w:rsid w:val="00AF27D5"/>
    <w:rsid w:val="00AF299D"/>
    <w:rsid w:val="00AF39DE"/>
    <w:rsid w:val="00AF536D"/>
    <w:rsid w:val="00AF55E7"/>
    <w:rsid w:val="00AF6A4F"/>
    <w:rsid w:val="00AF7E2D"/>
    <w:rsid w:val="00B0203F"/>
    <w:rsid w:val="00B03580"/>
    <w:rsid w:val="00B04FC9"/>
    <w:rsid w:val="00B05E7E"/>
    <w:rsid w:val="00B0718F"/>
    <w:rsid w:val="00B07DF7"/>
    <w:rsid w:val="00B17197"/>
    <w:rsid w:val="00B202DB"/>
    <w:rsid w:val="00B255F7"/>
    <w:rsid w:val="00B30E85"/>
    <w:rsid w:val="00B33462"/>
    <w:rsid w:val="00B33628"/>
    <w:rsid w:val="00B35A82"/>
    <w:rsid w:val="00B40125"/>
    <w:rsid w:val="00B4020B"/>
    <w:rsid w:val="00B407CD"/>
    <w:rsid w:val="00B4186F"/>
    <w:rsid w:val="00B42329"/>
    <w:rsid w:val="00B443A2"/>
    <w:rsid w:val="00B477DF"/>
    <w:rsid w:val="00B54A9A"/>
    <w:rsid w:val="00B55FDA"/>
    <w:rsid w:val="00B60749"/>
    <w:rsid w:val="00B6077F"/>
    <w:rsid w:val="00B649EC"/>
    <w:rsid w:val="00B65CB2"/>
    <w:rsid w:val="00B66B08"/>
    <w:rsid w:val="00B7091F"/>
    <w:rsid w:val="00B7189C"/>
    <w:rsid w:val="00B73C81"/>
    <w:rsid w:val="00B754A8"/>
    <w:rsid w:val="00B8576C"/>
    <w:rsid w:val="00B85B39"/>
    <w:rsid w:val="00B87147"/>
    <w:rsid w:val="00B90AB8"/>
    <w:rsid w:val="00B917C3"/>
    <w:rsid w:val="00B91B3C"/>
    <w:rsid w:val="00B91CCF"/>
    <w:rsid w:val="00B932F3"/>
    <w:rsid w:val="00B93C04"/>
    <w:rsid w:val="00B949C4"/>
    <w:rsid w:val="00B94D80"/>
    <w:rsid w:val="00BA0D5D"/>
    <w:rsid w:val="00BA2568"/>
    <w:rsid w:val="00BA309F"/>
    <w:rsid w:val="00BA4691"/>
    <w:rsid w:val="00BA72AB"/>
    <w:rsid w:val="00BA791F"/>
    <w:rsid w:val="00BB23F0"/>
    <w:rsid w:val="00BB37EB"/>
    <w:rsid w:val="00BB3CA4"/>
    <w:rsid w:val="00BC0962"/>
    <w:rsid w:val="00BC567B"/>
    <w:rsid w:val="00BC60EB"/>
    <w:rsid w:val="00BC664E"/>
    <w:rsid w:val="00BD4B5E"/>
    <w:rsid w:val="00BD5849"/>
    <w:rsid w:val="00BD62AE"/>
    <w:rsid w:val="00BD755E"/>
    <w:rsid w:val="00BE25D0"/>
    <w:rsid w:val="00BE3570"/>
    <w:rsid w:val="00BE4830"/>
    <w:rsid w:val="00BE553D"/>
    <w:rsid w:val="00BE640A"/>
    <w:rsid w:val="00BE7AB0"/>
    <w:rsid w:val="00BF04BF"/>
    <w:rsid w:val="00BF22D3"/>
    <w:rsid w:val="00BF32B5"/>
    <w:rsid w:val="00BF4B25"/>
    <w:rsid w:val="00BF569F"/>
    <w:rsid w:val="00BF766C"/>
    <w:rsid w:val="00C02DD8"/>
    <w:rsid w:val="00C04851"/>
    <w:rsid w:val="00C054F2"/>
    <w:rsid w:val="00C05E9D"/>
    <w:rsid w:val="00C0774E"/>
    <w:rsid w:val="00C11D30"/>
    <w:rsid w:val="00C1246B"/>
    <w:rsid w:val="00C14369"/>
    <w:rsid w:val="00C14A3C"/>
    <w:rsid w:val="00C22CB0"/>
    <w:rsid w:val="00C23314"/>
    <w:rsid w:val="00C24950"/>
    <w:rsid w:val="00C24BE5"/>
    <w:rsid w:val="00C266DE"/>
    <w:rsid w:val="00C366B4"/>
    <w:rsid w:val="00C36C45"/>
    <w:rsid w:val="00C37F0F"/>
    <w:rsid w:val="00C40CC0"/>
    <w:rsid w:val="00C420C0"/>
    <w:rsid w:val="00C43108"/>
    <w:rsid w:val="00C43A8D"/>
    <w:rsid w:val="00C43FF1"/>
    <w:rsid w:val="00C45573"/>
    <w:rsid w:val="00C50EAF"/>
    <w:rsid w:val="00C52CD3"/>
    <w:rsid w:val="00C53FF8"/>
    <w:rsid w:val="00C54647"/>
    <w:rsid w:val="00C55E20"/>
    <w:rsid w:val="00C624F1"/>
    <w:rsid w:val="00C62662"/>
    <w:rsid w:val="00C62728"/>
    <w:rsid w:val="00C65AB2"/>
    <w:rsid w:val="00C65D33"/>
    <w:rsid w:val="00C66BC1"/>
    <w:rsid w:val="00C7189F"/>
    <w:rsid w:val="00C7208F"/>
    <w:rsid w:val="00C721DD"/>
    <w:rsid w:val="00C73396"/>
    <w:rsid w:val="00C742C6"/>
    <w:rsid w:val="00C74395"/>
    <w:rsid w:val="00C754AD"/>
    <w:rsid w:val="00C76F09"/>
    <w:rsid w:val="00C77090"/>
    <w:rsid w:val="00C80A69"/>
    <w:rsid w:val="00C81F05"/>
    <w:rsid w:val="00C82FBB"/>
    <w:rsid w:val="00C90312"/>
    <w:rsid w:val="00C92AAD"/>
    <w:rsid w:val="00C93ABC"/>
    <w:rsid w:val="00C954DF"/>
    <w:rsid w:val="00C95FE0"/>
    <w:rsid w:val="00C976A9"/>
    <w:rsid w:val="00CB1574"/>
    <w:rsid w:val="00CB5271"/>
    <w:rsid w:val="00CC0400"/>
    <w:rsid w:val="00CC0488"/>
    <w:rsid w:val="00CC3FFC"/>
    <w:rsid w:val="00CC576F"/>
    <w:rsid w:val="00CC7A76"/>
    <w:rsid w:val="00CD0D65"/>
    <w:rsid w:val="00CD1648"/>
    <w:rsid w:val="00CD19A7"/>
    <w:rsid w:val="00CD1B72"/>
    <w:rsid w:val="00CD232D"/>
    <w:rsid w:val="00CD3B74"/>
    <w:rsid w:val="00CE0347"/>
    <w:rsid w:val="00CE0503"/>
    <w:rsid w:val="00CE5184"/>
    <w:rsid w:val="00CE6271"/>
    <w:rsid w:val="00CE795C"/>
    <w:rsid w:val="00CF28C4"/>
    <w:rsid w:val="00CF4F36"/>
    <w:rsid w:val="00CF5F05"/>
    <w:rsid w:val="00CF60C5"/>
    <w:rsid w:val="00CF6CC1"/>
    <w:rsid w:val="00D007A9"/>
    <w:rsid w:val="00D00AA4"/>
    <w:rsid w:val="00D0554F"/>
    <w:rsid w:val="00D055C9"/>
    <w:rsid w:val="00D05E6A"/>
    <w:rsid w:val="00D0619C"/>
    <w:rsid w:val="00D06A9B"/>
    <w:rsid w:val="00D12D15"/>
    <w:rsid w:val="00D13122"/>
    <w:rsid w:val="00D177CD"/>
    <w:rsid w:val="00D21632"/>
    <w:rsid w:val="00D24CCD"/>
    <w:rsid w:val="00D25F30"/>
    <w:rsid w:val="00D278D5"/>
    <w:rsid w:val="00D31D6C"/>
    <w:rsid w:val="00D34FF9"/>
    <w:rsid w:val="00D400AE"/>
    <w:rsid w:val="00D41139"/>
    <w:rsid w:val="00D42977"/>
    <w:rsid w:val="00D434B2"/>
    <w:rsid w:val="00D44490"/>
    <w:rsid w:val="00D451F7"/>
    <w:rsid w:val="00D45A31"/>
    <w:rsid w:val="00D45B5D"/>
    <w:rsid w:val="00D472F4"/>
    <w:rsid w:val="00D47339"/>
    <w:rsid w:val="00D52F3A"/>
    <w:rsid w:val="00D53296"/>
    <w:rsid w:val="00D54DD0"/>
    <w:rsid w:val="00D571B0"/>
    <w:rsid w:val="00D62FF6"/>
    <w:rsid w:val="00D7000D"/>
    <w:rsid w:val="00D7033B"/>
    <w:rsid w:val="00D716E0"/>
    <w:rsid w:val="00D71872"/>
    <w:rsid w:val="00D73E80"/>
    <w:rsid w:val="00D74CC6"/>
    <w:rsid w:val="00D77CEA"/>
    <w:rsid w:val="00D81075"/>
    <w:rsid w:val="00D81AF3"/>
    <w:rsid w:val="00D8368A"/>
    <w:rsid w:val="00D83927"/>
    <w:rsid w:val="00D84BED"/>
    <w:rsid w:val="00D92BE2"/>
    <w:rsid w:val="00D932E2"/>
    <w:rsid w:val="00D95409"/>
    <w:rsid w:val="00D963E9"/>
    <w:rsid w:val="00DA3D8A"/>
    <w:rsid w:val="00DA58DA"/>
    <w:rsid w:val="00DA6ADA"/>
    <w:rsid w:val="00DB1802"/>
    <w:rsid w:val="00DB2AD9"/>
    <w:rsid w:val="00DB2E8B"/>
    <w:rsid w:val="00DB3110"/>
    <w:rsid w:val="00DB4E99"/>
    <w:rsid w:val="00DB511A"/>
    <w:rsid w:val="00DB62B3"/>
    <w:rsid w:val="00DB65E9"/>
    <w:rsid w:val="00DB7CC0"/>
    <w:rsid w:val="00DC1A81"/>
    <w:rsid w:val="00DC25A2"/>
    <w:rsid w:val="00DC3CB9"/>
    <w:rsid w:val="00DC56E2"/>
    <w:rsid w:val="00DC5FEB"/>
    <w:rsid w:val="00DD01B8"/>
    <w:rsid w:val="00DD12E5"/>
    <w:rsid w:val="00DD2B52"/>
    <w:rsid w:val="00DD677C"/>
    <w:rsid w:val="00DD7AC7"/>
    <w:rsid w:val="00DE0286"/>
    <w:rsid w:val="00DE23DD"/>
    <w:rsid w:val="00DE2F32"/>
    <w:rsid w:val="00DE3B50"/>
    <w:rsid w:val="00DE51F3"/>
    <w:rsid w:val="00DE5F2A"/>
    <w:rsid w:val="00DE7083"/>
    <w:rsid w:val="00DF45D4"/>
    <w:rsid w:val="00DF713B"/>
    <w:rsid w:val="00E008FB"/>
    <w:rsid w:val="00E0118C"/>
    <w:rsid w:val="00E0275A"/>
    <w:rsid w:val="00E04DC7"/>
    <w:rsid w:val="00E064CC"/>
    <w:rsid w:val="00E06663"/>
    <w:rsid w:val="00E1020F"/>
    <w:rsid w:val="00E1027A"/>
    <w:rsid w:val="00E121F5"/>
    <w:rsid w:val="00E1422E"/>
    <w:rsid w:val="00E14C9A"/>
    <w:rsid w:val="00E1673A"/>
    <w:rsid w:val="00E16886"/>
    <w:rsid w:val="00E202F8"/>
    <w:rsid w:val="00E20A1C"/>
    <w:rsid w:val="00E2261E"/>
    <w:rsid w:val="00E23C1F"/>
    <w:rsid w:val="00E304D5"/>
    <w:rsid w:val="00E30D2B"/>
    <w:rsid w:val="00E3434C"/>
    <w:rsid w:val="00E41174"/>
    <w:rsid w:val="00E42A0B"/>
    <w:rsid w:val="00E4466B"/>
    <w:rsid w:val="00E46854"/>
    <w:rsid w:val="00E46A07"/>
    <w:rsid w:val="00E500F9"/>
    <w:rsid w:val="00E5010E"/>
    <w:rsid w:val="00E50F4F"/>
    <w:rsid w:val="00E51787"/>
    <w:rsid w:val="00E52EBA"/>
    <w:rsid w:val="00E5641C"/>
    <w:rsid w:val="00E609BD"/>
    <w:rsid w:val="00E60EDA"/>
    <w:rsid w:val="00E632AC"/>
    <w:rsid w:val="00E63A14"/>
    <w:rsid w:val="00E6610A"/>
    <w:rsid w:val="00E665C4"/>
    <w:rsid w:val="00E666F9"/>
    <w:rsid w:val="00E67458"/>
    <w:rsid w:val="00E67C4B"/>
    <w:rsid w:val="00E711D6"/>
    <w:rsid w:val="00E712A3"/>
    <w:rsid w:val="00E741C1"/>
    <w:rsid w:val="00E75373"/>
    <w:rsid w:val="00E77350"/>
    <w:rsid w:val="00E77A33"/>
    <w:rsid w:val="00E77D49"/>
    <w:rsid w:val="00E77FF0"/>
    <w:rsid w:val="00E812CA"/>
    <w:rsid w:val="00E81585"/>
    <w:rsid w:val="00E82D90"/>
    <w:rsid w:val="00E90099"/>
    <w:rsid w:val="00E9088B"/>
    <w:rsid w:val="00E90BEC"/>
    <w:rsid w:val="00E91723"/>
    <w:rsid w:val="00E94958"/>
    <w:rsid w:val="00EA2E4D"/>
    <w:rsid w:val="00EB1A14"/>
    <w:rsid w:val="00EB36AA"/>
    <w:rsid w:val="00EB3F9C"/>
    <w:rsid w:val="00EB64BE"/>
    <w:rsid w:val="00EC065E"/>
    <w:rsid w:val="00EC1A56"/>
    <w:rsid w:val="00EC35D0"/>
    <w:rsid w:val="00EC3F58"/>
    <w:rsid w:val="00EC4B14"/>
    <w:rsid w:val="00EC4C77"/>
    <w:rsid w:val="00EC6002"/>
    <w:rsid w:val="00ED0ADF"/>
    <w:rsid w:val="00ED0C77"/>
    <w:rsid w:val="00ED23F6"/>
    <w:rsid w:val="00ED33F1"/>
    <w:rsid w:val="00ED4197"/>
    <w:rsid w:val="00ED464B"/>
    <w:rsid w:val="00ED4E5D"/>
    <w:rsid w:val="00ED52E3"/>
    <w:rsid w:val="00EE322A"/>
    <w:rsid w:val="00EE4C74"/>
    <w:rsid w:val="00EE6E1A"/>
    <w:rsid w:val="00EF0273"/>
    <w:rsid w:val="00EF6D90"/>
    <w:rsid w:val="00EF7AE4"/>
    <w:rsid w:val="00F00F2D"/>
    <w:rsid w:val="00F01B2E"/>
    <w:rsid w:val="00F01FC8"/>
    <w:rsid w:val="00F021FC"/>
    <w:rsid w:val="00F0796D"/>
    <w:rsid w:val="00F102B0"/>
    <w:rsid w:val="00F1181E"/>
    <w:rsid w:val="00F11BD7"/>
    <w:rsid w:val="00F11CC2"/>
    <w:rsid w:val="00F1319E"/>
    <w:rsid w:val="00F1396B"/>
    <w:rsid w:val="00F14D41"/>
    <w:rsid w:val="00F15217"/>
    <w:rsid w:val="00F164A8"/>
    <w:rsid w:val="00F20F17"/>
    <w:rsid w:val="00F24160"/>
    <w:rsid w:val="00F24E7E"/>
    <w:rsid w:val="00F33523"/>
    <w:rsid w:val="00F3732A"/>
    <w:rsid w:val="00F3733B"/>
    <w:rsid w:val="00F37377"/>
    <w:rsid w:val="00F373FC"/>
    <w:rsid w:val="00F4129E"/>
    <w:rsid w:val="00F42962"/>
    <w:rsid w:val="00F43B6E"/>
    <w:rsid w:val="00F44ED9"/>
    <w:rsid w:val="00F53928"/>
    <w:rsid w:val="00F53C52"/>
    <w:rsid w:val="00F5719F"/>
    <w:rsid w:val="00F57B07"/>
    <w:rsid w:val="00F60719"/>
    <w:rsid w:val="00F608CD"/>
    <w:rsid w:val="00F61DF8"/>
    <w:rsid w:val="00F62020"/>
    <w:rsid w:val="00F64722"/>
    <w:rsid w:val="00F64D2C"/>
    <w:rsid w:val="00F65636"/>
    <w:rsid w:val="00F6614E"/>
    <w:rsid w:val="00F67242"/>
    <w:rsid w:val="00F67BEA"/>
    <w:rsid w:val="00F67D37"/>
    <w:rsid w:val="00F7297B"/>
    <w:rsid w:val="00F73CDC"/>
    <w:rsid w:val="00F77267"/>
    <w:rsid w:val="00F77A08"/>
    <w:rsid w:val="00F821FC"/>
    <w:rsid w:val="00F82CA2"/>
    <w:rsid w:val="00F84BAA"/>
    <w:rsid w:val="00F86A03"/>
    <w:rsid w:val="00F87A73"/>
    <w:rsid w:val="00F97F39"/>
    <w:rsid w:val="00FA4D61"/>
    <w:rsid w:val="00FA5562"/>
    <w:rsid w:val="00FA68BD"/>
    <w:rsid w:val="00FA7B84"/>
    <w:rsid w:val="00FB1122"/>
    <w:rsid w:val="00FB1896"/>
    <w:rsid w:val="00FB23A6"/>
    <w:rsid w:val="00FB2C95"/>
    <w:rsid w:val="00FB2E2F"/>
    <w:rsid w:val="00FB38AC"/>
    <w:rsid w:val="00FB4AEE"/>
    <w:rsid w:val="00FB5AFE"/>
    <w:rsid w:val="00FB6F1E"/>
    <w:rsid w:val="00FC015E"/>
    <w:rsid w:val="00FC1717"/>
    <w:rsid w:val="00FC1C20"/>
    <w:rsid w:val="00FC1FAF"/>
    <w:rsid w:val="00FC25CA"/>
    <w:rsid w:val="00FC6AF4"/>
    <w:rsid w:val="00FD0413"/>
    <w:rsid w:val="00FD4764"/>
    <w:rsid w:val="00FD5CFD"/>
    <w:rsid w:val="00FE2284"/>
    <w:rsid w:val="00FE331F"/>
    <w:rsid w:val="00FE4305"/>
    <w:rsid w:val="00FE5EC8"/>
    <w:rsid w:val="00FE7376"/>
    <w:rsid w:val="00FF0CF7"/>
    <w:rsid w:val="00FF23A5"/>
    <w:rsid w:val="00FF26F6"/>
    <w:rsid w:val="00FF5CE6"/>
    <w:rsid w:val="00FF76C9"/>
    <w:rsid w:val="00FF7B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7084"/>
  <w15:docId w15:val="{6C191C55-745E-4D37-891E-A0EE5858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7E7D17"/>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7E7D17"/>
  </w:style>
  <w:style w:type="table" w:styleId="Tablaconcuadrcula">
    <w:name w:val="Table Grid"/>
    <w:basedOn w:val="Tablanormal"/>
    <w:uiPriority w:val="39"/>
    <w:rsid w:val="007E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7D17"/>
    <w:pPr>
      <w:autoSpaceDE w:val="0"/>
      <w:autoSpaceDN w:val="0"/>
      <w:adjustRightInd w:val="0"/>
      <w:spacing w:after="0" w:line="240" w:lineRule="auto"/>
    </w:pPr>
    <w:rPr>
      <w:rFonts w:ascii="Calibri" w:hAnsi="Calibri" w:cs="Calibri"/>
      <w:color w:val="000000"/>
      <w:sz w:val="24"/>
      <w:szCs w:val="24"/>
    </w:rPr>
  </w:style>
  <w:style w:type="character" w:customStyle="1" w:styleId="eop">
    <w:name w:val="eop"/>
    <w:basedOn w:val="Fuentedeprrafopredeter"/>
    <w:rsid w:val="007E7D17"/>
  </w:style>
  <w:style w:type="paragraph" w:styleId="Textodeglobo">
    <w:name w:val="Balloon Text"/>
    <w:basedOn w:val="Normal"/>
    <w:link w:val="TextodegloboCar"/>
    <w:uiPriority w:val="99"/>
    <w:semiHidden/>
    <w:unhideWhenUsed/>
    <w:rsid w:val="00DB5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11A"/>
    <w:rPr>
      <w:rFonts w:ascii="Segoe UI" w:hAnsi="Segoe UI" w:cs="Segoe UI"/>
      <w:sz w:val="18"/>
      <w:szCs w:val="18"/>
    </w:rPr>
  </w:style>
  <w:style w:type="table" w:customStyle="1" w:styleId="Tabladecuadrcula1clara-nfasis41">
    <w:name w:val="Tabla de cuadrícula 1 clara - Énfasis 41"/>
    <w:basedOn w:val="Tablanormal"/>
    <w:uiPriority w:val="46"/>
    <w:rsid w:val="00AC7F7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427FCE"/>
    <w:rPr>
      <w:color w:val="0563C1" w:themeColor="hyperlink"/>
      <w:u w:val="single"/>
    </w:rPr>
  </w:style>
  <w:style w:type="paragraph" w:customStyle="1" w:styleId="paragraph">
    <w:name w:val="paragraph"/>
    <w:basedOn w:val="Normal"/>
    <w:rsid w:val="004A5A8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3001FA"/>
  </w:style>
  <w:style w:type="character" w:styleId="Hipervnculovisitado">
    <w:name w:val="FollowedHyperlink"/>
    <w:basedOn w:val="Fuentedeprrafopredeter"/>
    <w:uiPriority w:val="99"/>
    <w:semiHidden/>
    <w:unhideWhenUsed/>
    <w:rsid w:val="00821902"/>
    <w:rPr>
      <w:color w:val="954F72" w:themeColor="followedHyperlink"/>
      <w:u w:val="single"/>
    </w:rPr>
  </w:style>
  <w:style w:type="paragraph" w:styleId="Encabezado">
    <w:name w:val="header"/>
    <w:basedOn w:val="Normal"/>
    <w:link w:val="EncabezadoCar"/>
    <w:uiPriority w:val="99"/>
    <w:unhideWhenUsed/>
    <w:rsid w:val="009100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00FB"/>
  </w:style>
  <w:style w:type="character" w:styleId="Refdecomentario">
    <w:name w:val="annotation reference"/>
    <w:basedOn w:val="Fuentedeprrafopredeter"/>
    <w:uiPriority w:val="99"/>
    <w:semiHidden/>
    <w:unhideWhenUsed/>
    <w:rsid w:val="00DE2F32"/>
    <w:rPr>
      <w:sz w:val="16"/>
      <w:szCs w:val="16"/>
    </w:rPr>
  </w:style>
  <w:style w:type="paragraph" w:styleId="Textocomentario">
    <w:name w:val="annotation text"/>
    <w:basedOn w:val="Normal"/>
    <w:link w:val="TextocomentarioCar"/>
    <w:uiPriority w:val="99"/>
    <w:semiHidden/>
    <w:unhideWhenUsed/>
    <w:rsid w:val="00DE2F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2F32"/>
    <w:rPr>
      <w:sz w:val="20"/>
      <w:szCs w:val="20"/>
    </w:rPr>
  </w:style>
  <w:style w:type="paragraph" w:styleId="Asuntodelcomentario">
    <w:name w:val="annotation subject"/>
    <w:basedOn w:val="Textocomentario"/>
    <w:next w:val="Textocomentario"/>
    <w:link w:val="AsuntodelcomentarioCar"/>
    <w:uiPriority w:val="99"/>
    <w:semiHidden/>
    <w:unhideWhenUsed/>
    <w:rsid w:val="00DE2F32"/>
    <w:rPr>
      <w:b/>
      <w:bCs/>
    </w:rPr>
  </w:style>
  <w:style w:type="character" w:customStyle="1" w:styleId="AsuntodelcomentarioCar">
    <w:name w:val="Asunto del comentario Car"/>
    <w:basedOn w:val="TextocomentarioCar"/>
    <w:link w:val="Asuntodelcomentario"/>
    <w:uiPriority w:val="99"/>
    <w:semiHidden/>
    <w:rsid w:val="00DE2F32"/>
    <w:rPr>
      <w:b/>
      <w:bCs/>
      <w:sz w:val="20"/>
      <w:szCs w:val="20"/>
    </w:rPr>
  </w:style>
  <w:style w:type="table" w:customStyle="1" w:styleId="Tabladecuadrcula1clara-nfasis51">
    <w:name w:val="Tabla de cuadrícula 1 clara - Énfasis 51"/>
    <w:basedOn w:val="Tablanormal"/>
    <w:uiPriority w:val="46"/>
    <w:rsid w:val="00DE2F3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Revisin">
    <w:name w:val="Revision"/>
    <w:hidden/>
    <w:uiPriority w:val="99"/>
    <w:semiHidden/>
    <w:rsid w:val="00DE3B50"/>
    <w:pPr>
      <w:spacing w:after="0" w:line="240" w:lineRule="auto"/>
    </w:pPr>
  </w:style>
  <w:style w:type="paragraph" w:styleId="Sinespaciado">
    <w:name w:val="No Spacing"/>
    <w:uiPriority w:val="1"/>
    <w:qFormat/>
    <w:rsid w:val="008E428A"/>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C52C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2CD3"/>
    <w:rPr>
      <w:sz w:val="20"/>
      <w:szCs w:val="20"/>
    </w:rPr>
  </w:style>
  <w:style w:type="character" w:customStyle="1" w:styleId="apple-converted-space">
    <w:name w:val="apple-converted-space"/>
    <w:basedOn w:val="Fuentedeprrafopredeter"/>
    <w:rsid w:val="000D59A6"/>
  </w:style>
  <w:style w:type="character" w:styleId="nfasis">
    <w:name w:val="Emphasis"/>
    <w:basedOn w:val="Fuentedeprrafopredeter"/>
    <w:uiPriority w:val="20"/>
    <w:qFormat/>
    <w:rsid w:val="000D59A6"/>
    <w:rPr>
      <w:i/>
      <w:iCs/>
    </w:rPr>
  </w:style>
  <w:style w:type="paragraph" w:styleId="Piedepgina">
    <w:name w:val="footer"/>
    <w:basedOn w:val="Normal"/>
    <w:link w:val="PiedepginaCar"/>
    <w:uiPriority w:val="99"/>
    <w:unhideWhenUsed/>
    <w:rsid w:val="00196A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1139">
      <w:bodyDiv w:val="1"/>
      <w:marLeft w:val="0"/>
      <w:marRight w:val="0"/>
      <w:marTop w:val="0"/>
      <w:marBottom w:val="0"/>
      <w:divBdr>
        <w:top w:val="none" w:sz="0" w:space="0" w:color="auto"/>
        <w:left w:val="none" w:sz="0" w:space="0" w:color="auto"/>
        <w:bottom w:val="none" w:sz="0" w:space="0" w:color="auto"/>
        <w:right w:val="none" w:sz="0" w:space="0" w:color="auto"/>
      </w:divBdr>
    </w:div>
    <w:div w:id="363675638">
      <w:bodyDiv w:val="1"/>
      <w:marLeft w:val="0"/>
      <w:marRight w:val="0"/>
      <w:marTop w:val="0"/>
      <w:marBottom w:val="0"/>
      <w:divBdr>
        <w:top w:val="none" w:sz="0" w:space="0" w:color="auto"/>
        <w:left w:val="none" w:sz="0" w:space="0" w:color="auto"/>
        <w:bottom w:val="none" w:sz="0" w:space="0" w:color="auto"/>
        <w:right w:val="none" w:sz="0" w:space="0" w:color="auto"/>
      </w:divBdr>
    </w:div>
    <w:div w:id="770783488">
      <w:bodyDiv w:val="1"/>
      <w:marLeft w:val="0"/>
      <w:marRight w:val="0"/>
      <w:marTop w:val="0"/>
      <w:marBottom w:val="0"/>
      <w:divBdr>
        <w:top w:val="none" w:sz="0" w:space="0" w:color="auto"/>
        <w:left w:val="none" w:sz="0" w:space="0" w:color="auto"/>
        <w:bottom w:val="none" w:sz="0" w:space="0" w:color="auto"/>
        <w:right w:val="none" w:sz="0" w:space="0" w:color="auto"/>
      </w:divBdr>
    </w:div>
    <w:div w:id="1130630252">
      <w:bodyDiv w:val="1"/>
      <w:marLeft w:val="0"/>
      <w:marRight w:val="0"/>
      <w:marTop w:val="0"/>
      <w:marBottom w:val="0"/>
      <w:divBdr>
        <w:top w:val="none" w:sz="0" w:space="0" w:color="auto"/>
        <w:left w:val="none" w:sz="0" w:space="0" w:color="auto"/>
        <w:bottom w:val="none" w:sz="0" w:space="0" w:color="auto"/>
        <w:right w:val="none" w:sz="0" w:space="0" w:color="auto"/>
      </w:divBdr>
    </w:div>
    <w:div w:id="1220244830">
      <w:bodyDiv w:val="1"/>
      <w:marLeft w:val="0"/>
      <w:marRight w:val="0"/>
      <w:marTop w:val="0"/>
      <w:marBottom w:val="0"/>
      <w:divBdr>
        <w:top w:val="none" w:sz="0" w:space="0" w:color="auto"/>
        <w:left w:val="none" w:sz="0" w:space="0" w:color="auto"/>
        <w:bottom w:val="none" w:sz="0" w:space="0" w:color="auto"/>
        <w:right w:val="none" w:sz="0" w:space="0" w:color="auto"/>
      </w:divBdr>
    </w:div>
    <w:div w:id="12568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E3A8AF-6D3F-45B1-B0BF-D7B70DDC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6</Pages>
  <Words>3838</Words>
  <Characters>21109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ROCIO ERIKA SOLANO MENDOZA</cp:lastModifiedBy>
  <cp:revision>418</cp:revision>
  <cp:lastPrinted>2017-04-26T20:45:00Z</cp:lastPrinted>
  <dcterms:created xsi:type="dcterms:W3CDTF">2017-05-11T14:05:00Z</dcterms:created>
  <dcterms:modified xsi:type="dcterms:W3CDTF">2017-09-15T21:44:00Z</dcterms:modified>
</cp:coreProperties>
</file>