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2A" w:rsidRPr="005D002A" w:rsidRDefault="006E3573" w:rsidP="005D002A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</w:pPr>
      <w:r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>COMPAR</w:t>
      </w:r>
      <w:r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>AMOS</w:t>
      </w:r>
      <w:r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 xml:space="preserve"> </w:t>
      </w:r>
      <w:r w:rsidR="002D427D"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 xml:space="preserve">PRESUPUESTOS ECONÓMICOS PARA ARMAR </w:t>
      </w:r>
      <w:r w:rsidR="005D002A"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 xml:space="preserve">COMBOS </w:t>
      </w:r>
    </w:p>
    <w:p w:rsidR="00272603" w:rsidRPr="005D002A" w:rsidRDefault="005D002A" w:rsidP="005D002A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bCs/>
          <w:i/>
          <w:color w:val="FF0000"/>
          <w:sz w:val="20"/>
          <w:szCs w:val="20"/>
        </w:rPr>
      </w:pPr>
      <w:r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 xml:space="preserve">DE </w:t>
      </w:r>
      <w:r w:rsidR="002D427D" w:rsidRPr="005D002A">
        <w:rPr>
          <w:rFonts w:ascii="Calibri Light" w:eastAsia="Times New Roman" w:hAnsi="Calibri Light" w:cstheme="minorHAnsi"/>
          <w:b/>
          <w:bCs/>
          <w:color w:val="000000" w:themeColor="text1"/>
          <w:sz w:val="20"/>
          <w:szCs w:val="20"/>
        </w:rPr>
        <w:t>LONCHERAS SALUDABLES</w:t>
      </w:r>
    </w:p>
    <w:p w:rsidR="003634B5" w:rsidRPr="002D427D" w:rsidRDefault="003634B5" w:rsidP="002D427D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2D427D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2D427D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6E3573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087557" w:rsidRPr="00AC0984" w:rsidTr="00035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087557" w:rsidRPr="002D427D" w:rsidRDefault="00087557" w:rsidP="00087557">
            <w:pPr>
              <w:contextualSpacing/>
              <w:rPr>
                <w:rFonts w:asciiTheme="majorHAnsi" w:eastAsia="Calibri" w:hAnsiTheme="majorHAnsi" w:cs="Arial"/>
                <w:b w:val="0"/>
                <w:noProof/>
                <w:sz w:val="18"/>
                <w:szCs w:val="18"/>
                <w:lang w:val="es-MX"/>
              </w:rPr>
            </w:pPr>
            <w:r w:rsidRPr="002D427D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Resuelve problemas de cantidad</w:t>
            </w:r>
            <w:r w:rsidR="006E3573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.</w:t>
            </w:r>
          </w:p>
          <w:p w:rsidR="00AD0EAF" w:rsidRPr="002D427D" w:rsidRDefault="00AD0EAF" w:rsidP="004C173B">
            <w:pPr>
              <w:pStyle w:val="Prrafodelista"/>
              <w:numPr>
                <w:ilvl w:val="0"/>
                <w:numId w:val="10"/>
              </w:numPr>
              <w:ind w:left="313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D427D">
              <w:rPr>
                <w:rFonts w:asciiTheme="majorHAnsi" w:hAnsiTheme="majorHAnsi"/>
                <w:b w:val="0"/>
                <w:sz w:val="18"/>
                <w:szCs w:val="18"/>
              </w:rPr>
              <w:t xml:space="preserve">Usa estrategias y procedimientos de estimación y cálculo. </w:t>
            </w:r>
          </w:p>
          <w:p w:rsidR="00B57C52" w:rsidRPr="002D427D" w:rsidRDefault="00B57C52" w:rsidP="00FC5450">
            <w:pPr>
              <w:pStyle w:val="Prrafodelista"/>
              <w:numPr>
                <w:ilvl w:val="0"/>
                <w:numId w:val="10"/>
              </w:numPr>
              <w:ind w:left="313"/>
              <w:jc w:val="both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2D427D">
              <w:rPr>
                <w:rFonts w:asciiTheme="majorHAnsi" w:hAnsiTheme="majorHAnsi"/>
                <w:b w:val="0"/>
                <w:sz w:val="18"/>
                <w:szCs w:val="18"/>
              </w:rPr>
              <w:t xml:space="preserve">Argumenta afirmaciones sobre las relaciones numéricas y las operaciones. </w:t>
            </w:r>
          </w:p>
          <w:p w:rsidR="00087557" w:rsidRPr="002D427D" w:rsidRDefault="00087557" w:rsidP="00087557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3823" w:type="dxa"/>
          </w:tcPr>
          <w:p w:rsidR="007D5675" w:rsidRPr="002D427D" w:rsidRDefault="007D5675" w:rsidP="00087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AD0EAF" w:rsidRPr="002D427D" w:rsidRDefault="00AD0EAF" w:rsidP="00185F16">
            <w:pPr>
              <w:pStyle w:val="Prrafodelista"/>
              <w:numPr>
                <w:ilvl w:val="0"/>
                <w:numId w:val="10"/>
              </w:numPr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427D">
              <w:rPr>
                <w:rFonts w:asciiTheme="majorHAnsi" w:hAnsiTheme="majorHAnsi"/>
                <w:sz w:val="18"/>
                <w:szCs w:val="18"/>
              </w:rPr>
              <w:t>Emplea estrategias de comparación que incluyen el uso del tablero cien y otros.</w:t>
            </w:r>
          </w:p>
          <w:p w:rsidR="00AD0EAF" w:rsidRPr="002D427D" w:rsidRDefault="00AD0EAF" w:rsidP="00185F16">
            <w:pPr>
              <w:pStyle w:val="Prrafodelista"/>
              <w:numPr>
                <w:ilvl w:val="0"/>
                <w:numId w:val="10"/>
              </w:numPr>
              <w:ind w:left="3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2D427D">
              <w:rPr>
                <w:rFonts w:asciiTheme="majorHAnsi" w:hAnsiTheme="majorHAnsi"/>
                <w:sz w:val="18"/>
                <w:szCs w:val="18"/>
              </w:rPr>
              <w:t>Realiza afirmaciones sobre la comparación de números naturales y las explica con material concreto.</w:t>
            </w:r>
          </w:p>
          <w:p w:rsidR="00087557" w:rsidRPr="002D427D" w:rsidRDefault="00087557" w:rsidP="00AD0EAF">
            <w:pPr>
              <w:pStyle w:val="Prrafodelista"/>
              <w:ind w:left="360" w:right="2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57C52" w:rsidRPr="00115985" w:rsidRDefault="00C22B48" w:rsidP="000875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  <w:lang w:val="es-ES"/>
              </w:rPr>
            </w:pPr>
            <w:r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>Realiza</w:t>
            </w:r>
            <w:r w:rsidR="00115985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comparaci</w:t>
            </w:r>
            <w:r w:rsidR="002D47B3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>ón</w:t>
            </w:r>
            <w:r w:rsidR="00115985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</w:t>
            </w:r>
            <w:r w:rsidR="002D47B3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>de</w:t>
            </w:r>
            <w:r w:rsidR="00115985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cantidades a partir de </w:t>
            </w:r>
            <w:r w:rsidR="0087633F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>los</w:t>
            </w:r>
            <w:r w:rsidR="00115985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presu</w:t>
            </w:r>
            <w:r w:rsidR="0087633F" w:rsidRPr="006D2A93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>puestos</w:t>
            </w:r>
            <w:r w:rsidR="0087633F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de loncheras saludables. Utiliza el</w:t>
            </w:r>
            <w:r w:rsidR="00115985">
              <w:rPr>
                <w:rFonts w:asciiTheme="majorHAnsi" w:hAnsiTheme="majorHAnsi" w:cstheme="minorHAnsi"/>
                <w:sz w:val="18"/>
                <w:szCs w:val="18"/>
                <w:lang w:val="es-ES"/>
              </w:rPr>
              <w:t xml:space="preserve"> tablero cien y el tablero de valor posicional.</w:t>
            </w:r>
          </w:p>
          <w:p w:rsidR="00B57C52" w:rsidRPr="00B57C52" w:rsidRDefault="00B57C52" w:rsidP="000875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  <w:lang w:val="es-ES"/>
              </w:rPr>
            </w:pPr>
          </w:p>
          <w:p w:rsidR="00087557" w:rsidRPr="009818E7" w:rsidRDefault="00190C4D" w:rsidP="00FF17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Escala de </w:t>
            </w:r>
            <w:r w:rsidR="006E3573">
              <w:rPr>
                <w:rFonts w:asciiTheme="majorHAnsi" w:hAnsiTheme="majorHAnsi"/>
                <w:sz w:val="18"/>
                <w:szCs w:val="18"/>
              </w:rPr>
              <w:t>valoración.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A0A61" w:rsidRPr="005F5FE0" w:rsidRDefault="001C1CBC" w:rsidP="006D5597">
            <w:pPr>
              <w:rPr>
                <w:rFonts w:ascii="Calibri Light" w:eastAsia="Times New Roman" w:hAnsi="Calibri Light" w:cstheme="minorHAnsi"/>
                <w:iCs/>
                <w:color w:val="000000" w:themeColor="text1"/>
                <w:sz w:val="18"/>
                <w:szCs w:val="18"/>
                <w:highlight w:val="yellow"/>
                <w:lang w:val="es-ES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41381F">
              <w:rPr>
                <w:rFonts w:asciiTheme="majorHAnsi" w:hAnsiTheme="majorHAnsi" w:cs="Arial"/>
                <w:sz w:val="18"/>
                <w:szCs w:val="18"/>
              </w:rPr>
              <w:t xml:space="preserve">nfoque de </w:t>
            </w:r>
            <w:r w:rsidR="004A541F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4A541F" w:rsidRPr="0041381F">
              <w:rPr>
                <w:rFonts w:asciiTheme="majorHAnsi" w:hAnsiTheme="majorHAnsi" w:cs="Arial"/>
                <w:sz w:val="18"/>
                <w:szCs w:val="18"/>
              </w:rPr>
              <w:t>erechos</w:t>
            </w:r>
            <w:r w:rsidR="004A541F" w:rsidRPr="005F5FE0">
              <w:rPr>
                <w:rFonts w:ascii="Calibri Light" w:eastAsia="Times New Roman" w:hAnsi="Calibri Light" w:cstheme="minorHAnsi"/>
                <w:iCs/>
                <w:color w:val="000000" w:themeColor="text1"/>
                <w:sz w:val="18"/>
                <w:szCs w:val="18"/>
                <w:highlight w:val="yellow"/>
                <w:lang w:val="es-ES"/>
              </w:rPr>
              <w:t xml:space="preserve"> </w:t>
            </w:r>
          </w:p>
          <w:p w:rsidR="00EF0EB6" w:rsidRDefault="00EF0EB6" w:rsidP="00EF0EB6">
            <w:pPr>
              <w:pStyle w:val="Prrafodelista"/>
              <w:tabs>
                <w:tab w:val="left" w:pos="284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F0EB6" w:rsidRDefault="00EF0EB6" w:rsidP="00EF0EB6">
            <w:pPr>
              <w:pStyle w:val="Prrafodelista"/>
              <w:tabs>
                <w:tab w:val="left" w:pos="284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F0EB6" w:rsidRDefault="00EF0EB6" w:rsidP="00EF0EB6">
            <w:pPr>
              <w:pStyle w:val="Prrafodelista"/>
              <w:tabs>
                <w:tab w:val="left" w:pos="284"/>
              </w:tabs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897950" w:rsidRPr="005F5FE0" w:rsidRDefault="001C1CBC" w:rsidP="00530E2B">
            <w:pPr>
              <w:pStyle w:val="Prrafodelista"/>
              <w:tabs>
                <w:tab w:val="left" w:pos="284"/>
              </w:tabs>
              <w:ind w:left="0"/>
              <w:rPr>
                <w:rFonts w:asciiTheme="majorHAnsi" w:eastAsia="Calibri" w:hAnsiTheme="majorHAnsi" w:cs="Arial"/>
                <w:sz w:val="18"/>
                <w:szCs w:val="18"/>
                <w:highlight w:val="yellow"/>
                <w:lang w:val="es-MX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</w:t>
            </w:r>
            <w:r w:rsidRPr="0041381F">
              <w:rPr>
                <w:rFonts w:asciiTheme="majorHAnsi" w:hAnsiTheme="majorHAnsi" w:cs="Arial"/>
                <w:sz w:val="18"/>
                <w:szCs w:val="18"/>
              </w:rPr>
              <w:t>nfoque</w:t>
            </w:r>
            <w:r w:rsidR="00F00EA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4A541F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4A541F" w:rsidRPr="0041381F">
              <w:rPr>
                <w:rFonts w:asciiTheme="majorHAnsi" w:hAnsiTheme="majorHAnsi" w:cs="Arial"/>
                <w:sz w:val="18"/>
                <w:szCs w:val="18"/>
              </w:rPr>
              <w:t xml:space="preserve">rientación </w:t>
            </w:r>
            <w:r w:rsidRPr="0041381F">
              <w:rPr>
                <w:rFonts w:asciiTheme="majorHAnsi" w:hAnsiTheme="majorHAnsi" w:cs="Arial"/>
                <w:sz w:val="18"/>
                <w:szCs w:val="18"/>
              </w:rPr>
              <w:t>al bien común</w:t>
            </w:r>
            <w:r w:rsidRPr="0041381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B57C52" w:rsidRPr="00B57C52" w:rsidRDefault="006E3573" w:rsidP="00B57C52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</w:t>
            </w:r>
            <w:r w:rsidR="0005231B" w:rsidRPr="000523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y estudiantes </w:t>
            </w:r>
            <w:r w:rsidR="00B57C52" w:rsidRPr="004E3504">
              <w:rPr>
                <w:rFonts w:asciiTheme="majorHAnsi" w:hAnsiTheme="majorHAnsi" w:cs="Arial"/>
                <w:sz w:val="18"/>
                <w:szCs w:val="18"/>
              </w:rPr>
              <w:t>participan activam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 xml:space="preserve">ente en la planificación de las </w:t>
            </w:r>
            <w:r w:rsidR="00B57C52" w:rsidRPr="004E3504">
              <w:rPr>
                <w:rFonts w:asciiTheme="majorHAnsi" w:hAnsiTheme="majorHAnsi" w:cs="Arial"/>
                <w:sz w:val="18"/>
                <w:szCs w:val="18"/>
              </w:rPr>
              <w:t>actividades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>, para</w:t>
            </w:r>
            <w:r w:rsidR="00D81F9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>dar respuesta a la necesidad</w:t>
            </w:r>
            <w:r w:rsidR="00CC184A">
              <w:rPr>
                <w:rFonts w:asciiTheme="majorHAnsi" w:hAnsiTheme="majorHAnsi" w:cs="Arial"/>
                <w:sz w:val="18"/>
                <w:szCs w:val="18"/>
              </w:rPr>
              <w:t xml:space="preserve"> de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 xml:space="preserve"> cuidar el ambiente y su salud.</w:t>
            </w:r>
          </w:p>
          <w:p w:rsidR="00897950" w:rsidRPr="00EF0EB6" w:rsidRDefault="006E3573" w:rsidP="00FF1780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Docentes</w:t>
            </w:r>
            <w:r w:rsidR="0005231B" w:rsidRPr="0005231B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57C5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y estudiantes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 xml:space="preserve"> comparten siempre los bienes disponibles para ellos en los espacios educativos (recursos, materiales, instalaciones, tiempo, actividades,</w:t>
            </w:r>
            <w:r w:rsidR="00D81F9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57C52">
              <w:rPr>
                <w:rFonts w:asciiTheme="majorHAnsi" w:hAnsiTheme="majorHAnsi" w:cs="Arial"/>
                <w:sz w:val="18"/>
                <w:szCs w:val="18"/>
              </w:rPr>
              <w:t>conocimientos) con sentido de equidad y justicia.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EC7F9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106"/>
        <w:gridCol w:w="4507"/>
      </w:tblGrid>
      <w:tr w:rsidR="00897950" w:rsidRPr="00AC0984" w:rsidTr="002B1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507" w:type="dxa"/>
          </w:tcPr>
          <w:p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4A541F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F81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897950" w:rsidRDefault="0090046D" w:rsidP="0090046D">
            <w:pPr>
              <w:pStyle w:val="Prrafodelista"/>
              <w:autoSpaceDE w:val="0"/>
              <w:autoSpaceDN w:val="0"/>
              <w:adjustRightInd w:val="0"/>
              <w:ind w:hanging="360"/>
              <w:jc w:val="both"/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</w:pPr>
            <w:r w:rsidRPr="00FC5450">
              <w:rPr>
                <w:rFonts w:asciiTheme="majorHAnsi" w:eastAsia="Calibri" w:hAnsiTheme="majorHAnsi" w:cs="Arial"/>
                <w:color w:val="7F7F7F" w:themeColor="text1" w:themeTint="80"/>
                <w:sz w:val="18"/>
                <w:szCs w:val="18"/>
                <w:lang w:val="es-MX"/>
              </w:rPr>
              <w:t>•</w:t>
            </w:r>
            <w:r w:rsidRPr="0090046D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ab/>
              <w:t>Prepara los materiales necesarios y adecúa el aula</w:t>
            </w:r>
            <w:r w:rsidR="00D978C1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>,</w:t>
            </w:r>
            <w:r w:rsidRPr="0090046D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 xml:space="preserve"> de acuerdo con las actividades que </w:t>
            </w:r>
            <w:r w:rsidR="00330E1B" w:rsidRPr="0090046D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>realizará</w:t>
            </w:r>
            <w:r w:rsidR="00330E1B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>n</w:t>
            </w:r>
            <w:r w:rsidRPr="0090046D"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  <w:t>.</w:t>
            </w:r>
          </w:p>
          <w:p w:rsidR="00C368BE" w:rsidRDefault="00C368BE" w:rsidP="0090046D">
            <w:pPr>
              <w:pStyle w:val="Prrafodelista"/>
              <w:autoSpaceDE w:val="0"/>
              <w:autoSpaceDN w:val="0"/>
              <w:adjustRightInd w:val="0"/>
              <w:ind w:hanging="360"/>
              <w:jc w:val="both"/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</w:pPr>
          </w:p>
          <w:p w:rsidR="00C368BE" w:rsidRDefault="00C368BE" w:rsidP="0090046D">
            <w:pPr>
              <w:pStyle w:val="Prrafodelista"/>
              <w:autoSpaceDE w:val="0"/>
              <w:autoSpaceDN w:val="0"/>
              <w:adjustRightInd w:val="0"/>
              <w:ind w:hanging="360"/>
              <w:jc w:val="both"/>
              <w:rPr>
                <w:rFonts w:asciiTheme="majorHAnsi" w:eastAsia="Calibri" w:hAnsiTheme="majorHAnsi" w:cs="Arial"/>
                <w:b w:val="0"/>
                <w:bCs w:val="0"/>
                <w:sz w:val="18"/>
                <w:szCs w:val="18"/>
                <w:lang w:val="es-MX"/>
              </w:rPr>
            </w:pPr>
          </w:p>
          <w:p w:rsidR="00C368BE" w:rsidRPr="00F81F8B" w:rsidRDefault="00C368BE" w:rsidP="00F81F8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4507" w:type="dxa"/>
          </w:tcPr>
          <w:p w:rsidR="00C74EF6" w:rsidRPr="00640A14" w:rsidRDefault="006E3573" w:rsidP="00EC7F9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otes</w:t>
            </w: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C74EF6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con el problema</w:t>
            </w:r>
            <w:r w:rsidR="004D41D7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4D41D7" w:rsidRPr="00640A14" w:rsidRDefault="006E3573" w:rsidP="00EC7F9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otes</w:t>
            </w: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4D41D7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con el</w:t>
            </w:r>
            <w:r w:rsidR="00D81F9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4D41D7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tablero posicional.</w:t>
            </w:r>
          </w:p>
          <w:p w:rsidR="00C74EF6" w:rsidRPr="00640A14" w:rsidRDefault="00C74EF6" w:rsidP="00EC7F9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Plumones</w:t>
            </w:r>
            <w:r w:rsidR="0054372D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colores</w:t>
            </w:r>
            <w:r w:rsidR="006E357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273FC0" w:rsidRPr="00640A14" w:rsidRDefault="003A5466" w:rsidP="00273FC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Papelotes cuadriculados</w:t>
            </w:r>
            <w:r w:rsidR="006E357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DD0140" w:rsidRPr="00640A14" w:rsidRDefault="00DD0140" w:rsidP="00273FC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Material Base diez</w:t>
            </w:r>
            <w:r w:rsidR="00E33025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 tablero cien</w:t>
            </w: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  <w:p w:rsidR="00CE26A0" w:rsidRPr="00640A14" w:rsidRDefault="003A5466" w:rsidP="00FF1780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Cuaderno de </w:t>
            </w:r>
            <w:r w:rsidR="006E357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</w:t>
            </w:r>
            <w:r w:rsidR="006E3573" w:rsidRPr="00640A1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rabajo</w:t>
            </w:r>
            <w:r w:rsidR="006E3573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EC7F9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F00EA5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F25126" w:rsidRPr="00F25126" w:rsidRDefault="0090046D" w:rsidP="00F25126">
      <w:pPr>
        <w:pStyle w:val="Prrafodelista"/>
        <w:numPr>
          <w:ilvl w:val="0"/>
          <w:numId w:val="6"/>
        </w:numPr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</w:pPr>
      <w:r w:rsidRPr="00F25126">
        <w:rPr>
          <w:rFonts w:asciiTheme="majorHAnsi" w:hAnsiTheme="majorHAnsi"/>
          <w:sz w:val="18"/>
          <w:szCs w:val="18"/>
        </w:rPr>
        <w:t xml:space="preserve">Saluda a los estudiantes y </w:t>
      </w:r>
      <w:r w:rsidR="00F25126" w:rsidRPr="00F2512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dialoga con ellos sobre las actividades realizadas en la sesión anterior, en la que</w:t>
      </w:r>
      <w:r w:rsidR="00BD709F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elaboraron</w:t>
      </w:r>
      <w:r w:rsidR="00F25126" w:rsidRPr="00F25126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</w:t>
      </w:r>
      <w:r w:rsidR="00F81F8B">
        <w:rPr>
          <w:rFonts w:asciiTheme="majorHAnsi" w:hAnsiTheme="majorHAnsi"/>
          <w:color w:val="000000" w:themeColor="text1"/>
          <w:sz w:val="18"/>
          <w:szCs w:val="18"/>
        </w:rPr>
        <w:t xml:space="preserve">paquetes </w:t>
      </w:r>
      <w:r w:rsidR="00330E1B">
        <w:rPr>
          <w:rFonts w:asciiTheme="majorHAnsi" w:hAnsiTheme="majorHAnsi"/>
          <w:color w:val="000000" w:themeColor="text1"/>
          <w:sz w:val="18"/>
          <w:szCs w:val="18"/>
        </w:rPr>
        <w:t xml:space="preserve">con </w:t>
      </w:r>
      <w:r w:rsidR="00F81F8B">
        <w:rPr>
          <w:rFonts w:asciiTheme="majorHAnsi" w:hAnsiTheme="majorHAnsi"/>
          <w:color w:val="000000" w:themeColor="text1"/>
          <w:sz w:val="18"/>
          <w:szCs w:val="18"/>
        </w:rPr>
        <w:t>diez unidades de frutos sec</w:t>
      </w:r>
      <w:r w:rsidR="00F81F8B" w:rsidRPr="00D978C1">
        <w:rPr>
          <w:rFonts w:asciiTheme="majorHAnsi" w:hAnsiTheme="majorHAnsi"/>
          <w:color w:val="000000" w:themeColor="text1"/>
          <w:sz w:val="18"/>
          <w:szCs w:val="18"/>
        </w:rPr>
        <w:t>os</w:t>
      </w:r>
      <w:r w:rsidR="00BD709F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81F8B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para </w:t>
      </w:r>
      <w:r w:rsidR="00F564C1" w:rsidRPr="00D978C1">
        <w:rPr>
          <w:rFonts w:asciiTheme="majorHAnsi" w:hAnsiTheme="majorHAnsi"/>
          <w:color w:val="000000" w:themeColor="text1"/>
          <w:sz w:val="18"/>
          <w:szCs w:val="18"/>
        </w:rPr>
        <w:t>proponer</w:t>
      </w:r>
      <w:r w:rsidR="00D978C1" w:rsidRPr="00FC5450">
        <w:rPr>
          <w:rFonts w:asciiTheme="majorHAnsi" w:hAnsiTheme="majorHAnsi"/>
          <w:color w:val="000000" w:themeColor="text1"/>
          <w:sz w:val="18"/>
          <w:szCs w:val="18"/>
        </w:rPr>
        <w:t xml:space="preserve"> que se coloquen</w:t>
      </w:r>
      <w:r w:rsidR="00F564C1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 en el </w:t>
      </w:r>
      <w:r w:rsidR="00330E1B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quiosco </w:t>
      </w:r>
      <w:r w:rsidR="00F564C1" w:rsidRPr="00D978C1">
        <w:rPr>
          <w:rFonts w:asciiTheme="majorHAnsi" w:hAnsiTheme="majorHAnsi"/>
          <w:color w:val="000000" w:themeColor="text1"/>
          <w:sz w:val="18"/>
          <w:szCs w:val="18"/>
        </w:rPr>
        <w:t>del colegio</w:t>
      </w:r>
      <w:r w:rsidR="00D978C1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9C0485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con el apoyo del </w:t>
      </w:r>
      <w:r w:rsidR="00D978C1">
        <w:rPr>
          <w:rFonts w:asciiTheme="majorHAnsi" w:hAnsiTheme="majorHAnsi"/>
          <w:color w:val="000000" w:themeColor="text1"/>
          <w:sz w:val="18"/>
          <w:szCs w:val="18"/>
        </w:rPr>
        <w:t>c</w:t>
      </w:r>
      <w:r w:rsidR="00D978C1" w:rsidRPr="00D978C1">
        <w:rPr>
          <w:rFonts w:asciiTheme="majorHAnsi" w:hAnsiTheme="majorHAnsi"/>
          <w:color w:val="000000" w:themeColor="text1"/>
          <w:sz w:val="18"/>
          <w:szCs w:val="18"/>
        </w:rPr>
        <w:t xml:space="preserve">omité </w:t>
      </w:r>
      <w:r w:rsidR="009C0485" w:rsidRPr="00D978C1">
        <w:rPr>
          <w:rFonts w:asciiTheme="majorHAnsi" w:hAnsiTheme="majorHAnsi"/>
          <w:color w:val="000000" w:themeColor="text1"/>
          <w:sz w:val="18"/>
          <w:szCs w:val="18"/>
        </w:rPr>
        <w:t>del aula.</w:t>
      </w:r>
    </w:p>
    <w:p w:rsidR="002A5292" w:rsidRPr="00F25126" w:rsidRDefault="00F85E91" w:rsidP="002A5292">
      <w:pPr>
        <w:pStyle w:val="Prrafodelista"/>
        <w:numPr>
          <w:ilvl w:val="0"/>
          <w:numId w:val="6"/>
        </w:numPr>
        <w:jc w:val="both"/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</w:pP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Motívalos para </w:t>
      </w:r>
      <w:r w:rsidR="002A5292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que te cuenten </w:t>
      </w:r>
      <w:r w:rsidR="00F81F8B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qu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é</w:t>
      </w:r>
      <w:r w:rsidR="00F81F8B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les pareció </w:t>
      </w:r>
      <w:r w:rsidR="00F81F8B" w:rsidRPr="00D978C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la actitud del </w:t>
      </w:r>
      <w:r w:rsidRPr="00D978C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comité </w:t>
      </w:r>
      <w:r w:rsidR="00F81F8B" w:rsidRPr="00D978C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de aula</w:t>
      </w:r>
      <w:r w:rsidR="00F81F8B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y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lo que aprendieron con el trabajo en clase.</w:t>
      </w:r>
    </w:p>
    <w:p w:rsidR="00D95ABF" w:rsidRPr="00F81F8B" w:rsidRDefault="0099337F" w:rsidP="00F81F8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</w:pPr>
      <w:r w:rsidRPr="00530E2B">
        <w:rPr>
          <w:rFonts w:asciiTheme="majorHAnsi" w:hAnsiTheme="majorHAnsi"/>
          <w:sz w:val="18"/>
          <w:szCs w:val="18"/>
        </w:rPr>
        <w:t xml:space="preserve">Presenta el </w:t>
      </w:r>
      <w:r w:rsidR="00F85E91" w:rsidRPr="00530E2B"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  <w:t>papel</w:t>
      </w:r>
      <w:r w:rsidR="00F85E91"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  <w:t>ote</w:t>
      </w:r>
      <w:r w:rsidR="00F85E91" w:rsidRPr="00530E2B"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  <w:t xml:space="preserve"> </w:t>
      </w:r>
      <w:r w:rsidR="006D5597" w:rsidRPr="00530E2B"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  <w:t>con el problema</w:t>
      </w:r>
      <w:r w:rsidR="00D978C1">
        <w:rPr>
          <w:rFonts w:ascii="Calibri Light" w:eastAsia="Times New Roman" w:hAnsi="Calibri Light" w:cstheme="minorHAnsi"/>
          <w:bCs/>
          <w:iCs/>
          <w:sz w:val="18"/>
          <w:szCs w:val="18"/>
          <w:lang w:val="es-ES"/>
        </w:rPr>
        <w:t>.</w:t>
      </w:r>
    </w:p>
    <w:p w:rsidR="004C1374" w:rsidRPr="004C1374" w:rsidRDefault="00805CAC" w:rsidP="00272603">
      <w:pPr>
        <w:shd w:val="clear" w:color="auto" w:fill="EDEDED" w:themeFill="accent3" w:themeFillTint="33"/>
        <w:spacing w:after="0"/>
        <w:jc w:val="center"/>
        <w:rPr>
          <w:rFonts w:asciiTheme="majorHAnsi" w:hAnsiTheme="majorHAnsi" w:cs="Arial"/>
          <w:b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b/>
          <w:noProof/>
          <w:sz w:val="18"/>
          <w:szCs w:val="18"/>
          <w:lang w:eastAsia="es-PE"/>
        </w:rPr>
        <w:t>Eligiendo el mejor p</w:t>
      </w:r>
      <w:r w:rsidR="004C1374" w:rsidRPr="004C1374">
        <w:rPr>
          <w:rFonts w:asciiTheme="majorHAnsi" w:hAnsiTheme="majorHAnsi" w:cs="Arial"/>
          <w:b/>
          <w:noProof/>
          <w:sz w:val="18"/>
          <w:szCs w:val="18"/>
          <w:lang w:eastAsia="es-PE"/>
        </w:rPr>
        <w:t xml:space="preserve">resupuesto </w:t>
      </w:r>
      <w:r w:rsidR="00470C70">
        <w:rPr>
          <w:rFonts w:asciiTheme="majorHAnsi" w:hAnsiTheme="majorHAnsi" w:cs="Arial"/>
          <w:b/>
          <w:noProof/>
          <w:sz w:val="18"/>
          <w:szCs w:val="18"/>
          <w:lang w:eastAsia="es-PE"/>
        </w:rPr>
        <w:t>mensual</w:t>
      </w:r>
      <w:r w:rsidR="004C1374">
        <w:rPr>
          <w:rFonts w:asciiTheme="majorHAnsi" w:hAnsiTheme="majorHAnsi" w:cs="Arial"/>
          <w:b/>
          <w:noProof/>
          <w:sz w:val="18"/>
          <w:szCs w:val="18"/>
          <w:lang w:eastAsia="es-PE"/>
        </w:rPr>
        <w:t xml:space="preserve"> para</w:t>
      </w:r>
      <w:r>
        <w:rPr>
          <w:rFonts w:asciiTheme="majorHAnsi" w:hAnsiTheme="majorHAnsi" w:cs="Arial"/>
          <w:b/>
          <w:noProof/>
          <w:sz w:val="18"/>
          <w:szCs w:val="18"/>
          <w:lang w:eastAsia="es-PE"/>
        </w:rPr>
        <w:t xml:space="preserve"> elaborar </w:t>
      </w:r>
      <w:r w:rsidR="004C1374">
        <w:rPr>
          <w:rFonts w:asciiTheme="majorHAnsi" w:hAnsiTheme="majorHAnsi" w:cs="Arial"/>
          <w:b/>
          <w:noProof/>
          <w:sz w:val="18"/>
          <w:szCs w:val="18"/>
          <w:lang w:eastAsia="es-PE"/>
        </w:rPr>
        <w:t>loncheras saludables</w:t>
      </w:r>
    </w:p>
    <w:p w:rsidR="00D95ABF" w:rsidRDefault="00B85878" w:rsidP="00272603">
      <w:pPr>
        <w:shd w:val="clear" w:color="auto" w:fill="EDEDED" w:themeFill="accent3" w:themeFillTint="33"/>
        <w:spacing w:after="0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1016204</wp:posOffset>
            </wp:positionH>
            <wp:positionV relativeFrom="paragraph">
              <wp:posOffset>324790</wp:posOffset>
            </wp:positionV>
            <wp:extent cx="903605" cy="97155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F8B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566420</wp:posOffset>
            </wp:positionV>
            <wp:extent cx="581660" cy="733425"/>
            <wp:effectExtent l="0" t="0" r="889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860">
        <w:rPr>
          <w:rFonts w:asciiTheme="majorHAnsi" w:hAnsiTheme="majorHAnsi" w:cs="Arial"/>
          <w:noProof/>
          <w:sz w:val="18"/>
          <w:szCs w:val="18"/>
          <w:lang w:eastAsia="es-PE"/>
        </w:rPr>
        <w:t xml:space="preserve">Los estudiantes de segundo grado desean </w:t>
      </w:r>
      <w:r w:rsidR="00AD0EAF">
        <w:rPr>
          <w:rFonts w:asciiTheme="majorHAnsi" w:hAnsiTheme="majorHAnsi" w:cs="Arial"/>
          <w:noProof/>
          <w:sz w:val="18"/>
          <w:szCs w:val="18"/>
          <w:lang w:eastAsia="es-PE"/>
        </w:rPr>
        <w:t>elegir el presupuesto</w:t>
      </w:r>
      <w:r w:rsidR="003B114B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más económico</w:t>
      </w:r>
      <w:r w:rsidR="00AD0EAF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3B114B">
        <w:rPr>
          <w:rFonts w:asciiTheme="majorHAnsi" w:hAnsiTheme="majorHAnsi" w:cs="Arial"/>
          <w:noProof/>
          <w:sz w:val="18"/>
          <w:szCs w:val="18"/>
          <w:lang w:eastAsia="es-PE"/>
        </w:rPr>
        <w:t>de estos</w:t>
      </w:r>
      <w:r w:rsidR="00D95ABF" w:rsidRPr="00D95ABF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AD0EAF">
        <w:rPr>
          <w:rFonts w:asciiTheme="majorHAnsi" w:hAnsiTheme="majorHAnsi" w:cs="Arial"/>
          <w:noProof/>
          <w:sz w:val="18"/>
          <w:szCs w:val="18"/>
          <w:lang w:eastAsia="es-PE"/>
        </w:rPr>
        <w:t xml:space="preserve">dos </w:t>
      </w:r>
      <w:r w:rsidR="00D95ABF" w:rsidRPr="00D95ABF">
        <w:rPr>
          <w:rFonts w:asciiTheme="majorHAnsi" w:hAnsiTheme="majorHAnsi" w:cs="Arial"/>
          <w:noProof/>
          <w:sz w:val="18"/>
          <w:szCs w:val="18"/>
          <w:lang w:eastAsia="es-PE"/>
        </w:rPr>
        <w:t xml:space="preserve">para </w:t>
      </w:r>
      <w:r w:rsidR="00D22B86">
        <w:rPr>
          <w:rFonts w:asciiTheme="majorHAnsi" w:hAnsiTheme="majorHAnsi" w:cs="Arial"/>
          <w:noProof/>
          <w:sz w:val="18"/>
          <w:szCs w:val="18"/>
          <w:lang w:eastAsia="es-PE"/>
        </w:rPr>
        <w:t>realizar las</w:t>
      </w:r>
      <w:r w:rsidR="00D81F92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D95ABF" w:rsidRPr="00D95ABF">
        <w:rPr>
          <w:rFonts w:asciiTheme="majorHAnsi" w:hAnsiTheme="majorHAnsi" w:cs="Arial"/>
          <w:noProof/>
          <w:sz w:val="18"/>
          <w:szCs w:val="18"/>
          <w:lang w:eastAsia="es-PE"/>
        </w:rPr>
        <w:t>compras mensuales</w:t>
      </w:r>
      <w:r w:rsidR="00F85E91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y así poder armar combos de loncheras saludables.</w:t>
      </w:r>
    </w:p>
    <w:p w:rsidR="002A6753" w:rsidRDefault="00272603" w:rsidP="00536FC5">
      <w:pPr>
        <w:shd w:val="clear" w:color="auto" w:fill="EDEDED" w:themeFill="accent3" w:themeFillTint="33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40622</wp:posOffset>
            </wp:positionV>
            <wp:extent cx="890905" cy="971550"/>
            <wp:effectExtent l="0" t="0" r="444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1F8B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3825088</wp:posOffset>
            </wp:positionH>
            <wp:positionV relativeFrom="paragraph">
              <wp:posOffset>44476</wp:posOffset>
            </wp:positionV>
            <wp:extent cx="580254" cy="734252"/>
            <wp:effectExtent l="0" t="0" r="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4" cy="73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753" w:rsidRDefault="002A6753" w:rsidP="00536FC5">
      <w:pPr>
        <w:shd w:val="clear" w:color="auto" w:fill="EDEDED" w:themeFill="accent3" w:themeFillTint="33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2A6753" w:rsidRDefault="002A6753" w:rsidP="00003328">
      <w:pPr>
        <w:shd w:val="clear" w:color="auto" w:fill="EDEDED" w:themeFill="accent3" w:themeFillTint="33"/>
        <w:ind w:left="708" w:hanging="708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F81F8B" w:rsidRDefault="00F81F8B" w:rsidP="00003328">
      <w:pPr>
        <w:shd w:val="clear" w:color="auto" w:fill="EDEDED" w:themeFill="accent3" w:themeFillTint="33"/>
        <w:ind w:left="708" w:hanging="708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</w:p>
    <w:p w:rsidR="00714F15" w:rsidRDefault="00961DA9" w:rsidP="00536FC5">
      <w:pPr>
        <w:shd w:val="clear" w:color="auto" w:fill="EDEDED" w:themeFill="accent3" w:themeFillTint="33"/>
        <w:jc w:val="both"/>
        <w:rPr>
          <w:rFonts w:asciiTheme="majorHAnsi" w:hAnsiTheme="majorHAnsi" w:cs="Arial"/>
          <w:noProof/>
          <w:sz w:val="18"/>
          <w:szCs w:val="18"/>
          <w:lang w:eastAsia="es-PE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t xml:space="preserve">Ellos </w:t>
      </w:r>
      <w:r w:rsidR="00F85E91">
        <w:rPr>
          <w:rFonts w:asciiTheme="majorHAnsi" w:hAnsiTheme="majorHAnsi" w:cs="Arial"/>
          <w:noProof/>
          <w:sz w:val="18"/>
          <w:szCs w:val="18"/>
          <w:lang w:eastAsia="es-PE"/>
        </w:rPr>
        <w:t>se preguntan lo siguiente: ¿</w:t>
      </w:r>
      <w:r>
        <w:rPr>
          <w:rFonts w:asciiTheme="majorHAnsi" w:hAnsiTheme="majorHAnsi" w:cs="Arial"/>
          <w:noProof/>
          <w:sz w:val="18"/>
          <w:szCs w:val="18"/>
          <w:lang w:eastAsia="es-PE"/>
        </w:rPr>
        <w:t>q</w:t>
      </w:r>
      <w:r w:rsidR="009654F3">
        <w:rPr>
          <w:rFonts w:asciiTheme="majorHAnsi" w:hAnsiTheme="majorHAnsi" w:cs="Arial"/>
          <w:noProof/>
          <w:sz w:val="18"/>
          <w:szCs w:val="18"/>
          <w:lang w:eastAsia="es-PE"/>
        </w:rPr>
        <w:t>ué presupuesto</w:t>
      </w:r>
      <w:r w:rsidR="00D05133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C70B7D">
        <w:rPr>
          <w:rFonts w:asciiTheme="majorHAnsi" w:hAnsiTheme="majorHAnsi" w:cs="Arial"/>
          <w:noProof/>
          <w:sz w:val="18"/>
          <w:szCs w:val="18"/>
          <w:lang w:eastAsia="es-PE"/>
        </w:rPr>
        <w:t>genera</w:t>
      </w:r>
      <w:r w:rsidR="00D978C1">
        <w:rPr>
          <w:rFonts w:asciiTheme="majorHAnsi" w:hAnsiTheme="majorHAnsi" w:cs="Arial"/>
          <w:noProof/>
          <w:sz w:val="18"/>
          <w:szCs w:val="18"/>
          <w:lang w:eastAsia="es-PE"/>
        </w:rPr>
        <w:t>rá</w:t>
      </w:r>
      <w:r w:rsidR="00C70B7D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menor gasto</w:t>
      </w:r>
      <w:r w:rsidR="009654F3">
        <w:rPr>
          <w:rFonts w:asciiTheme="majorHAnsi" w:hAnsiTheme="majorHAnsi" w:cs="Arial"/>
          <w:noProof/>
          <w:sz w:val="18"/>
          <w:szCs w:val="18"/>
          <w:lang w:eastAsia="es-PE"/>
        </w:rPr>
        <w:t>?</w:t>
      </w:r>
      <w:r w:rsidR="00F85E91">
        <w:rPr>
          <w:rFonts w:asciiTheme="majorHAnsi" w:hAnsiTheme="majorHAnsi" w:cs="Arial"/>
          <w:noProof/>
          <w:sz w:val="18"/>
          <w:szCs w:val="18"/>
          <w:lang w:eastAsia="es-PE"/>
        </w:rPr>
        <w:t>,</w:t>
      </w:r>
      <w:r w:rsidR="009654F3">
        <w:rPr>
          <w:rFonts w:asciiTheme="majorHAnsi" w:hAnsiTheme="majorHAnsi" w:cs="Arial"/>
          <w:noProof/>
          <w:sz w:val="18"/>
          <w:szCs w:val="18"/>
          <w:lang w:eastAsia="es-PE"/>
        </w:rPr>
        <w:t xml:space="preserve"> </w:t>
      </w:r>
      <w:r w:rsidR="00C70B7D">
        <w:rPr>
          <w:rFonts w:asciiTheme="majorHAnsi" w:hAnsiTheme="majorHAnsi" w:cs="Arial"/>
          <w:noProof/>
          <w:sz w:val="18"/>
          <w:szCs w:val="18"/>
          <w:lang w:eastAsia="es-PE"/>
        </w:rPr>
        <w:t>¿y cuál mayor gasto?</w:t>
      </w:r>
    </w:p>
    <w:p w:rsidR="00092826" w:rsidRDefault="00092826" w:rsidP="00D03EFA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:rsidR="00092826" w:rsidRDefault="00092826" w:rsidP="00D03EFA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:rsidR="004441AA" w:rsidRDefault="009173F9" w:rsidP="00D03EFA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D03EFA">
        <w:rPr>
          <w:rFonts w:asciiTheme="majorHAnsi" w:hAnsiTheme="majorHAnsi"/>
          <w:b/>
          <w:sz w:val="18"/>
          <w:szCs w:val="18"/>
          <w:lang w:val="es-ES_tradnl"/>
        </w:rPr>
        <w:t>Familiarización con el problema</w:t>
      </w:r>
    </w:p>
    <w:p w:rsidR="00370E62" w:rsidRPr="00D03EFA" w:rsidRDefault="00370E62" w:rsidP="00D03EFA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</w:p>
    <w:p w:rsidR="001A350D" w:rsidRDefault="001A350D" w:rsidP="001A350D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1A350D">
        <w:rPr>
          <w:rFonts w:asciiTheme="majorHAnsi" w:hAnsiTheme="majorHAnsi" w:cs="Arial"/>
          <w:sz w:val="18"/>
          <w:szCs w:val="18"/>
        </w:rPr>
        <w:t>Promueve el análisis del problema</w:t>
      </w:r>
      <w:r w:rsidRPr="001A350D">
        <w:rPr>
          <w:rFonts w:asciiTheme="majorHAnsi" w:hAnsiTheme="majorHAnsi" w:cs="Arial"/>
          <w:b/>
          <w:sz w:val="18"/>
          <w:szCs w:val="18"/>
        </w:rPr>
        <w:t xml:space="preserve"> </w:t>
      </w:r>
      <w:r w:rsidRPr="001A350D">
        <w:rPr>
          <w:rFonts w:asciiTheme="majorHAnsi" w:hAnsiTheme="majorHAnsi" w:cs="Arial"/>
          <w:sz w:val="18"/>
          <w:szCs w:val="18"/>
        </w:rPr>
        <w:t xml:space="preserve">a </w:t>
      </w:r>
      <w:r w:rsidR="00F85E91">
        <w:rPr>
          <w:rFonts w:asciiTheme="majorHAnsi" w:hAnsiTheme="majorHAnsi" w:cs="Arial"/>
          <w:sz w:val="18"/>
          <w:szCs w:val="18"/>
        </w:rPr>
        <w:t>partir de</w:t>
      </w:r>
      <w:r w:rsidRPr="001A350D">
        <w:rPr>
          <w:rFonts w:asciiTheme="majorHAnsi" w:hAnsiTheme="majorHAnsi" w:cs="Arial"/>
          <w:sz w:val="18"/>
          <w:szCs w:val="18"/>
        </w:rPr>
        <w:t xml:space="preserve"> preguntas como </w:t>
      </w:r>
      <w:r w:rsidR="00F85E91">
        <w:rPr>
          <w:rFonts w:asciiTheme="majorHAnsi" w:hAnsiTheme="majorHAnsi" w:cs="Arial"/>
          <w:sz w:val="18"/>
          <w:szCs w:val="18"/>
        </w:rPr>
        <w:t>las siguientes</w:t>
      </w:r>
      <w:r w:rsidR="007A3D1D" w:rsidRPr="001A350D">
        <w:rPr>
          <w:rFonts w:asciiTheme="majorHAnsi" w:hAnsiTheme="majorHAnsi" w:cs="Arial"/>
          <w:sz w:val="18"/>
          <w:szCs w:val="18"/>
        </w:rPr>
        <w:t xml:space="preserve">: </w:t>
      </w:r>
      <w:r w:rsidR="00190C4D" w:rsidRPr="001A350D">
        <w:rPr>
          <w:rFonts w:asciiTheme="majorHAnsi" w:hAnsiTheme="majorHAnsi" w:cs="Arial"/>
          <w:sz w:val="18"/>
          <w:szCs w:val="18"/>
        </w:rPr>
        <w:t xml:space="preserve">¿de qué </w:t>
      </w:r>
      <w:r w:rsidR="000A4F43" w:rsidRPr="001A350D">
        <w:rPr>
          <w:rFonts w:asciiTheme="majorHAnsi" w:hAnsiTheme="majorHAnsi" w:cs="Arial"/>
          <w:sz w:val="18"/>
          <w:szCs w:val="18"/>
        </w:rPr>
        <w:t>trata</w:t>
      </w:r>
      <w:r w:rsidR="00A37531">
        <w:rPr>
          <w:rFonts w:asciiTheme="majorHAnsi" w:hAnsiTheme="majorHAnsi" w:cs="Arial"/>
          <w:sz w:val="18"/>
          <w:szCs w:val="18"/>
        </w:rPr>
        <w:t xml:space="preserve"> esta situación</w:t>
      </w:r>
      <w:r w:rsidR="00190C4D" w:rsidRPr="001A350D">
        <w:rPr>
          <w:rFonts w:asciiTheme="majorHAnsi" w:hAnsiTheme="majorHAnsi" w:cs="Arial"/>
          <w:sz w:val="18"/>
          <w:szCs w:val="18"/>
        </w:rPr>
        <w:t>?,</w:t>
      </w:r>
      <w:r w:rsidR="000A4F43" w:rsidRPr="001A350D">
        <w:rPr>
          <w:rFonts w:asciiTheme="majorHAnsi" w:hAnsiTheme="majorHAnsi" w:cs="Arial"/>
          <w:sz w:val="18"/>
          <w:szCs w:val="18"/>
        </w:rPr>
        <w:t xml:space="preserve"> </w:t>
      </w:r>
      <w:r w:rsidR="00190C4D" w:rsidRPr="001A350D">
        <w:rPr>
          <w:rFonts w:asciiTheme="majorHAnsi" w:hAnsiTheme="majorHAnsi" w:cs="Arial"/>
          <w:sz w:val="18"/>
          <w:szCs w:val="18"/>
        </w:rPr>
        <w:t>¿</w:t>
      </w:r>
      <w:r w:rsidR="000A4F43" w:rsidRPr="001A350D">
        <w:rPr>
          <w:rFonts w:asciiTheme="majorHAnsi" w:hAnsiTheme="majorHAnsi" w:cs="Arial"/>
          <w:sz w:val="18"/>
          <w:szCs w:val="18"/>
        </w:rPr>
        <w:t>qué datos tenemos</w:t>
      </w:r>
      <w:r w:rsidR="00767FCE" w:rsidRPr="001A350D">
        <w:rPr>
          <w:rFonts w:asciiTheme="majorHAnsi" w:hAnsiTheme="majorHAnsi" w:cs="Arial"/>
          <w:sz w:val="18"/>
          <w:szCs w:val="18"/>
        </w:rPr>
        <w:t>?</w:t>
      </w:r>
      <w:r w:rsidR="000A4F43" w:rsidRPr="001A350D">
        <w:rPr>
          <w:rFonts w:asciiTheme="majorHAnsi" w:hAnsiTheme="majorHAnsi" w:cs="Arial"/>
          <w:sz w:val="18"/>
          <w:szCs w:val="18"/>
        </w:rPr>
        <w:t>,</w:t>
      </w:r>
      <w:r w:rsidR="00F85E91">
        <w:rPr>
          <w:rFonts w:asciiTheme="majorHAnsi" w:hAnsiTheme="majorHAnsi" w:cs="Arial"/>
          <w:sz w:val="18"/>
          <w:szCs w:val="18"/>
        </w:rPr>
        <w:t xml:space="preserve"> </w:t>
      </w:r>
      <w:r w:rsidRPr="001A350D">
        <w:rPr>
          <w:rFonts w:asciiTheme="majorHAnsi" w:hAnsiTheme="majorHAnsi" w:cs="Arial"/>
          <w:sz w:val="18"/>
          <w:szCs w:val="18"/>
        </w:rPr>
        <w:t xml:space="preserve">¿qué </w:t>
      </w:r>
      <w:r w:rsidR="00F85E91">
        <w:rPr>
          <w:rFonts w:asciiTheme="majorHAnsi" w:hAnsiTheme="majorHAnsi" w:cs="Arial"/>
          <w:sz w:val="18"/>
          <w:szCs w:val="18"/>
        </w:rPr>
        <w:t xml:space="preserve">se </w:t>
      </w:r>
      <w:r w:rsidRPr="001A350D">
        <w:rPr>
          <w:rFonts w:asciiTheme="majorHAnsi" w:hAnsiTheme="majorHAnsi" w:cs="Arial"/>
          <w:sz w:val="18"/>
          <w:szCs w:val="18"/>
        </w:rPr>
        <w:t>nos pide?, ¿</w:t>
      </w:r>
      <w:r w:rsidR="00961DA9">
        <w:rPr>
          <w:rFonts w:asciiTheme="majorHAnsi" w:hAnsiTheme="majorHAnsi" w:cs="Arial"/>
          <w:sz w:val="18"/>
          <w:szCs w:val="18"/>
        </w:rPr>
        <w:t>saben</w:t>
      </w:r>
      <w:r w:rsidR="00C70B7D">
        <w:rPr>
          <w:rFonts w:asciiTheme="majorHAnsi" w:hAnsiTheme="majorHAnsi" w:cs="Arial"/>
          <w:sz w:val="18"/>
          <w:szCs w:val="18"/>
        </w:rPr>
        <w:t xml:space="preserve"> qu</w:t>
      </w:r>
      <w:r w:rsidR="00F85E91">
        <w:rPr>
          <w:rFonts w:asciiTheme="majorHAnsi" w:hAnsiTheme="majorHAnsi" w:cs="Arial"/>
          <w:sz w:val="18"/>
          <w:szCs w:val="18"/>
        </w:rPr>
        <w:t>é</w:t>
      </w:r>
      <w:r w:rsidR="00C70B7D">
        <w:rPr>
          <w:rFonts w:asciiTheme="majorHAnsi" w:hAnsiTheme="majorHAnsi" w:cs="Arial"/>
          <w:sz w:val="18"/>
          <w:szCs w:val="18"/>
        </w:rPr>
        <w:t xml:space="preserve"> </w:t>
      </w:r>
      <w:r w:rsidR="000A1EC7">
        <w:rPr>
          <w:rFonts w:asciiTheme="majorHAnsi" w:hAnsiTheme="majorHAnsi" w:cs="Arial"/>
          <w:sz w:val="18"/>
          <w:szCs w:val="18"/>
        </w:rPr>
        <w:t xml:space="preserve">quiere decir </w:t>
      </w:r>
      <w:r w:rsidR="00C70B7D" w:rsidRPr="00FF1780">
        <w:rPr>
          <w:rFonts w:asciiTheme="majorHAnsi" w:hAnsiTheme="majorHAnsi" w:cs="Arial"/>
          <w:sz w:val="18"/>
          <w:szCs w:val="18"/>
        </w:rPr>
        <w:t>más económico</w:t>
      </w:r>
      <w:r w:rsidR="00620A76">
        <w:rPr>
          <w:rFonts w:asciiTheme="majorHAnsi" w:hAnsiTheme="majorHAnsi" w:cs="Arial"/>
          <w:sz w:val="18"/>
          <w:szCs w:val="18"/>
        </w:rPr>
        <w:t>?</w:t>
      </w:r>
    </w:p>
    <w:p w:rsidR="001A350D" w:rsidRPr="001A350D" w:rsidRDefault="001A350D" w:rsidP="001A350D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1A350D">
        <w:rPr>
          <w:rFonts w:asciiTheme="majorHAnsi" w:hAnsiTheme="majorHAnsi" w:cs="Arial"/>
          <w:sz w:val="18"/>
          <w:szCs w:val="18"/>
        </w:rPr>
        <w:t>Solicita algunos voluntarios</w:t>
      </w:r>
      <w:r w:rsidR="00F85E91">
        <w:rPr>
          <w:rFonts w:asciiTheme="majorHAnsi" w:hAnsiTheme="majorHAnsi" w:cs="Arial"/>
          <w:sz w:val="18"/>
          <w:szCs w:val="18"/>
        </w:rPr>
        <w:t xml:space="preserve"> para que </w:t>
      </w:r>
      <w:r w:rsidRPr="001A350D">
        <w:rPr>
          <w:rFonts w:asciiTheme="majorHAnsi" w:hAnsiTheme="majorHAnsi" w:cs="Arial"/>
          <w:sz w:val="18"/>
          <w:szCs w:val="18"/>
        </w:rPr>
        <w:t>expliquen con sus propias palabras lo que entendieron de</w:t>
      </w:r>
      <w:r w:rsidRPr="00A37531">
        <w:rPr>
          <w:rFonts w:asciiTheme="majorHAnsi" w:hAnsiTheme="majorHAnsi" w:cs="Arial"/>
          <w:sz w:val="18"/>
          <w:szCs w:val="18"/>
        </w:rPr>
        <w:t>l problema</w:t>
      </w:r>
      <w:r w:rsidRPr="001A350D">
        <w:rPr>
          <w:rFonts w:asciiTheme="majorHAnsi" w:hAnsiTheme="majorHAnsi" w:cs="Arial"/>
          <w:sz w:val="18"/>
          <w:szCs w:val="18"/>
        </w:rPr>
        <w:t xml:space="preserve">. </w:t>
      </w:r>
      <w:r w:rsidR="000A1EC7">
        <w:rPr>
          <w:rFonts w:asciiTheme="majorHAnsi" w:hAnsiTheme="majorHAnsi" w:cs="Arial"/>
          <w:sz w:val="18"/>
          <w:szCs w:val="18"/>
        </w:rPr>
        <w:t>Con base en esto</w:t>
      </w:r>
      <w:r w:rsidRPr="001A350D">
        <w:rPr>
          <w:rFonts w:asciiTheme="majorHAnsi" w:hAnsiTheme="majorHAnsi" w:cs="Arial"/>
          <w:sz w:val="18"/>
          <w:szCs w:val="18"/>
        </w:rPr>
        <w:t xml:space="preserve">, refuerza sus conocimientos sobre lo que </w:t>
      </w:r>
      <w:r w:rsidR="00F85E91">
        <w:rPr>
          <w:rFonts w:asciiTheme="majorHAnsi" w:hAnsiTheme="majorHAnsi" w:cs="Arial"/>
          <w:sz w:val="18"/>
          <w:szCs w:val="18"/>
        </w:rPr>
        <w:t>es</w:t>
      </w:r>
      <w:r w:rsidR="00F85E91" w:rsidRPr="001A350D">
        <w:rPr>
          <w:rFonts w:asciiTheme="majorHAnsi" w:hAnsiTheme="majorHAnsi" w:cs="Arial"/>
          <w:sz w:val="18"/>
          <w:szCs w:val="18"/>
        </w:rPr>
        <w:t xml:space="preserve"> </w:t>
      </w:r>
      <w:r w:rsidRPr="001A350D">
        <w:rPr>
          <w:rFonts w:asciiTheme="majorHAnsi" w:hAnsiTheme="majorHAnsi" w:cs="Arial"/>
          <w:sz w:val="18"/>
          <w:szCs w:val="18"/>
        </w:rPr>
        <w:t xml:space="preserve">un </w:t>
      </w:r>
      <w:r>
        <w:rPr>
          <w:rFonts w:asciiTheme="majorHAnsi" w:hAnsiTheme="majorHAnsi" w:cs="Arial"/>
          <w:sz w:val="18"/>
          <w:szCs w:val="18"/>
        </w:rPr>
        <w:t>presupuesto</w:t>
      </w:r>
      <w:r w:rsidRPr="001A350D">
        <w:rPr>
          <w:rFonts w:asciiTheme="majorHAnsi" w:hAnsiTheme="majorHAnsi" w:cs="Arial"/>
          <w:sz w:val="18"/>
          <w:szCs w:val="18"/>
        </w:rPr>
        <w:t>.</w:t>
      </w:r>
    </w:p>
    <w:p w:rsidR="00D03EFA" w:rsidRDefault="00FA3BBB" w:rsidP="007435AF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object w:dxaOrig="1440" w:dyaOrig="1440" w14:anchorId="5B587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45pt;margin-top:17.15pt;width:89.35pt;height:68.4pt;z-index:251664384;mso-position-horizontal-relative:text;mso-position-vertical-relative:text;mso-width-relative:page;mso-height-relative:page">
            <v:imagedata r:id="rId12" o:title=""/>
            <w10:wrap type="square"/>
          </v:shape>
          <o:OLEObject Type="Embed" ProgID="PBrush" ShapeID="_x0000_s1026" DrawAspect="Content" ObjectID="_1562401271" r:id="rId13"/>
        </w:object>
      </w:r>
      <w:r w:rsidR="00F85E91">
        <w:rPr>
          <w:rFonts w:asciiTheme="majorHAnsi" w:hAnsiTheme="majorHAnsi"/>
          <w:sz w:val="18"/>
          <w:szCs w:val="18"/>
          <w:lang w:val="es-ES_tradnl"/>
        </w:rPr>
        <w:t>Luego de</w:t>
      </w:r>
      <w:r w:rsidR="00D03EFA" w:rsidRPr="001A350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85E91">
        <w:rPr>
          <w:rFonts w:asciiTheme="majorHAnsi" w:hAnsiTheme="majorHAnsi"/>
          <w:sz w:val="18"/>
          <w:szCs w:val="18"/>
          <w:lang w:val="es-ES_tradnl"/>
        </w:rPr>
        <w:t>que socialicen</w:t>
      </w:r>
      <w:r w:rsidR="00D03EFA" w:rsidRPr="001A350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F85E91">
        <w:rPr>
          <w:rFonts w:asciiTheme="majorHAnsi" w:hAnsiTheme="majorHAnsi"/>
          <w:sz w:val="18"/>
          <w:szCs w:val="18"/>
          <w:lang w:val="es-ES_tradnl"/>
        </w:rPr>
        <w:t>las</w:t>
      </w:r>
      <w:r w:rsidR="00F85E91" w:rsidRPr="001A350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03EFA" w:rsidRPr="001A350D">
        <w:rPr>
          <w:rFonts w:asciiTheme="majorHAnsi" w:hAnsiTheme="majorHAnsi"/>
          <w:sz w:val="18"/>
          <w:szCs w:val="18"/>
          <w:lang w:val="es-ES_tradnl"/>
        </w:rPr>
        <w:t>respuestas</w:t>
      </w:r>
      <w:r w:rsidR="00F85E91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978C1">
        <w:rPr>
          <w:rFonts w:asciiTheme="majorHAnsi" w:hAnsiTheme="majorHAnsi"/>
          <w:sz w:val="18"/>
          <w:szCs w:val="18"/>
          <w:lang w:val="es-ES_tradnl"/>
        </w:rPr>
        <w:t>acerca d</w:t>
      </w:r>
      <w:r w:rsidR="000A1EC7">
        <w:rPr>
          <w:rFonts w:asciiTheme="majorHAnsi" w:hAnsiTheme="majorHAnsi"/>
          <w:sz w:val="18"/>
          <w:szCs w:val="18"/>
          <w:lang w:val="es-ES_tradnl"/>
        </w:rPr>
        <w:t>el</w:t>
      </w:r>
      <w:r w:rsidR="00F85E91">
        <w:rPr>
          <w:rFonts w:asciiTheme="majorHAnsi" w:hAnsiTheme="majorHAnsi"/>
          <w:sz w:val="18"/>
          <w:szCs w:val="18"/>
          <w:lang w:val="es-ES_tradnl"/>
        </w:rPr>
        <w:t xml:space="preserve"> problema planteado</w:t>
      </w:r>
      <w:r w:rsidR="00D03EFA" w:rsidRPr="001A350D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D03EFA" w:rsidRPr="00FC5450">
        <w:rPr>
          <w:rFonts w:asciiTheme="majorHAnsi" w:hAnsiTheme="majorHAnsi" w:cs="Arial"/>
          <w:b/>
          <w:sz w:val="18"/>
          <w:szCs w:val="18"/>
        </w:rPr>
        <w:t>c</w:t>
      </w:r>
      <w:r w:rsidR="007B4ABA" w:rsidRPr="00FC5450">
        <w:rPr>
          <w:rFonts w:asciiTheme="majorHAnsi" w:hAnsiTheme="majorHAnsi" w:cs="Arial"/>
          <w:b/>
          <w:sz w:val="18"/>
          <w:szCs w:val="18"/>
        </w:rPr>
        <w:t xml:space="preserve">omunica </w:t>
      </w:r>
      <w:r w:rsidR="007B4ABA" w:rsidRPr="00FF1780">
        <w:rPr>
          <w:rFonts w:asciiTheme="majorHAnsi" w:hAnsiTheme="majorHAnsi" w:cs="Arial"/>
          <w:b/>
          <w:sz w:val="18"/>
          <w:szCs w:val="18"/>
        </w:rPr>
        <w:t>el</w:t>
      </w:r>
      <w:r w:rsidR="007B4ABA" w:rsidRPr="00774000">
        <w:rPr>
          <w:rFonts w:asciiTheme="majorHAnsi" w:hAnsiTheme="majorHAnsi" w:cs="Arial"/>
          <w:b/>
          <w:sz w:val="18"/>
          <w:szCs w:val="18"/>
        </w:rPr>
        <w:t xml:space="preserve"> propósito de la sesión</w:t>
      </w:r>
      <w:r w:rsidR="007B4ABA" w:rsidRPr="007435AF">
        <w:rPr>
          <w:rFonts w:asciiTheme="majorHAnsi" w:hAnsiTheme="majorHAnsi" w:cs="Arial"/>
          <w:sz w:val="18"/>
          <w:szCs w:val="18"/>
        </w:rPr>
        <w:t>:</w:t>
      </w:r>
      <w:r w:rsidR="007B4ABA" w:rsidRPr="001A350D">
        <w:rPr>
          <w:rFonts w:asciiTheme="majorHAnsi" w:hAnsiTheme="majorHAnsi" w:cs="Arial"/>
          <w:sz w:val="18"/>
          <w:szCs w:val="18"/>
        </w:rPr>
        <w:t xml:space="preserve"> “</w:t>
      </w:r>
      <w:r w:rsidR="00F85E91">
        <w:rPr>
          <w:rFonts w:asciiTheme="majorHAnsi" w:hAnsiTheme="majorHAnsi" w:cs="Arial"/>
          <w:sz w:val="18"/>
          <w:szCs w:val="18"/>
        </w:rPr>
        <w:t>H</w:t>
      </w:r>
      <w:r w:rsidR="00F85E91" w:rsidRPr="001A350D">
        <w:rPr>
          <w:rFonts w:asciiTheme="majorHAnsi" w:hAnsiTheme="majorHAnsi" w:cs="Arial"/>
          <w:sz w:val="18"/>
          <w:szCs w:val="18"/>
        </w:rPr>
        <w:t xml:space="preserve">oy </w:t>
      </w:r>
      <w:r w:rsidR="00B85878">
        <w:rPr>
          <w:rFonts w:asciiTheme="majorHAnsi" w:hAnsiTheme="majorHAnsi" w:cs="Arial"/>
          <w:sz w:val="18"/>
          <w:szCs w:val="18"/>
        </w:rPr>
        <w:t xml:space="preserve">haremos y </w:t>
      </w:r>
      <w:r w:rsidR="00741B8B">
        <w:rPr>
          <w:rFonts w:asciiTheme="majorHAnsi" w:hAnsiTheme="majorHAnsi" w:cs="Arial"/>
          <w:sz w:val="18"/>
          <w:szCs w:val="18"/>
        </w:rPr>
        <w:t>explicaremos algunas comparaciones de cantidades utilizando el tablero</w:t>
      </w:r>
      <w:r w:rsidR="00A57C5B">
        <w:rPr>
          <w:rFonts w:asciiTheme="majorHAnsi" w:hAnsiTheme="majorHAnsi" w:cs="Arial"/>
          <w:sz w:val="18"/>
          <w:szCs w:val="18"/>
        </w:rPr>
        <w:t xml:space="preserve"> cien y el tablero</w:t>
      </w:r>
      <w:r w:rsidR="00741B8B">
        <w:rPr>
          <w:rFonts w:asciiTheme="majorHAnsi" w:hAnsiTheme="majorHAnsi" w:cs="Arial"/>
          <w:sz w:val="18"/>
          <w:szCs w:val="18"/>
        </w:rPr>
        <w:t xml:space="preserve"> posicional</w:t>
      </w:r>
      <w:r w:rsidR="00E603F9" w:rsidRPr="001A350D">
        <w:rPr>
          <w:rFonts w:asciiTheme="majorHAnsi" w:hAnsiTheme="majorHAnsi" w:cs="Arial"/>
          <w:sz w:val="18"/>
          <w:szCs w:val="18"/>
        </w:rPr>
        <w:t>”</w:t>
      </w:r>
      <w:r w:rsidR="00206AC6" w:rsidRPr="001A350D">
        <w:rPr>
          <w:rFonts w:asciiTheme="majorHAnsi" w:hAnsiTheme="majorHAnsi" w:cs="Arial"/>
          <w:sz w:val="18"/>
          <w:szCs w:val="18"/>
        </w:rPr>
        <w:t>.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</w:p>
    <w:p w:rsidR="00E7244D" w:rsidRPr="00FC5450" w:rsidRDefault="00D978C1" w:rsidP="00E7244D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Ten en cuenta</w:t>
      </w:r>
      <w:r w:rsidRPr="00E7244D">
        <w:rPr>
          <w:rFonts w:asciiTheme="majorHAnsi" w:hAnsiTheme="majorHAnsi" w:cs="Arial"/>
          <w:sz w:val="18"/>
          <w:szCs w:val="18"/>
        </w:rPr>
        <w:t xml:space="preserve"> </w:t>
      </w:r>
      <w:r w:rsidR="00E7244D" w:rsidRPr="00E7244D">
        <w:rPr>
          <w:rFonts w:asciiTheme="majorHAnsi" w:hAnsiTheme="majorHAnsi" w:cs="Arial"/>
          <w:sz w:val="18"/>
          <w:szCs w:val="18"/>
        </w:rPr>
        <w:t xml:space="preserve">la conveniencia de copiar el propósito en la pizarra para que los estudiantes </w:t>
      </w:r>
      <w:r w:rsidR="00E7244D" w:rsidRPr="00FC5450">
        <w:rPr>
          <w:rFonts w:asciiTheme="majorHAnsi" w:hAnsiTheme="majorHAnsi" w:cs="Arial"/>
          <w:sz w:val="18"/>
          <w:szCs w:val="18"/>
        </w:rPr>
        <w:t>lo tengan presente durante la sesión</w:t>
      </w:r>
      <w:r w:rsidR="00F85E91" w:rsidRPr="00FC5450">
        <w:rPr>
          <w:rFonts w:asciiTheme="majorHAnsi" w:hAnsiTheme="majorHAnsi" w:cs="Arial"/>
          <w:sz w:val="18"/>
          <w:szCs w:val="18"/>
        </w:rPr>
        <w:t>.</w:t>
      </w:r>
    </w:p>
    <w:p w:rsidR="00895923" w:rsidRPr="00FC5450" w:rsidRDefault="00D978C1" w:rsidP="00895923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FC5450">
        <w:rPr>
          <w:rFonts w:asciiTheme="majorHAnsi" w:hAnsiTheme="majorHAnsi" w:cs="Arial"/>
          <w:sz w:val="18"/>
          <w:szCs w:val="18"/>
        </w:rPr>
        <w:t xml:space="preserve">Indícales </w:t>
      </w:r>
      <w:r w:rsidR="00895923" w:rsidRPr="00FC5450">
        <w:rPr>
          <w:rFonts w:asciiTheme="majorHAnsi" w:hAnsiTheme="majorHAnsi" w:cs="Arial"/>
          <w:sz w:val="18"/>
          <w:szCs w:val="18"/>
        </w:rPr>
        <w:t xml:space="preserve">que prestarás atención </w:t>
      </w:r>
      <w:r w:rsidR="00F85E91" w:rsidRPr="00FC5450">
        <w:rPr>
          <w:rFonts w:asciiTheme="majorHAnsi" w:hAnsiTheme="majorHAnsi" w:cs="Arial"/>
          <w:sz w:val="18"/>
          <w:szCs w:val="18"/>
        </w:rPr>
        <w:t>a</w:t>
      </w:r>
      <w:r w:rsidR="00895923" w:rsidRPr="00FC5450">
        <w:rPr>
          <w:rFonts w:asciiTheme="majorHAnsi" w:hAnsiTheme="majorHAnsi" w:cs="Arial"/>
          <w:sz w:val="18"/>
          <w:szCs w:val="18"/>
        </w:rPr>
        <w:t xml:space="preserve"> las comparaciones que </w:t>
      </w:r>
      <w:r w:rsidR="00F85E91" w:rsidRPr="00FC5450">
        <w:rPr>
          <w:rFonts w:asciiTheme="majorHAnsi" w:hAnsiTheme="majorHAnsi" w:cs="Arial"/>
          <w:sz w:val="18"/>
          <w:szCs w:val="18"/>
        </w:rPr>
        <w:t xml:space="preserve">hagan </w:t>
      </w:r>
      <w:r w:rsidRPr="00FC5450">
        <w:rPr>
          <w:rFonts w:asciiTheme="majorHAnsi" w:hAnsiTheme="majorHAnsi" w:cs="Arial"/>
          <w:sz w:val="18"/>
          <w:szCs w:val="18"/>
        </w:rPr>
        <w:t xml:space="preserve">entre </w:t>
      </w:r>
      <w:r w:rsidR="00895923" w:rsidRPr="00FC5450">
        <w:rPr>
          <w:rFonts w:asciiTheme="majorHAnsi" w:hAnsiTheme="majorHAnsi" w:cs="Arial"/>
          <w:sz w:val="18"/>
          <w:szCs w:val="18"/>
        </w:rPr>
        <w:t>las unidades y las decenas al comparar números, para lo cual utilizarán el tablero cien y el tablero posicional</w:t>
      </w:r>
      <w:r w:rsidR="00F85E91" w:rsidRPr="00FC5450">
        <w:rPr>
          <w:rFonts w:asciiTheme="majorHAnsi" w:hAnsiTheme="majorHAnsi" w:cs="Arial"/>
          <w:sz w:val="18"/>
          <w:szCs w:val="18"/>
        </w:rPr>
        <w:t>; también observarás</w:t>
      </w:r>
      <w:r w:rsidR="00895923" w:rsidRPr="00FC5450">
        <w:rPr>
          <w:rFonts w:asciiTheme="majorHAnsi" w:hAnsiTheme="majorHAnsi" w:cs="Arial"/>
          <w:sz w:val="18"/>
          <w:szCs w:val="18"/>
        </w:rPr>
        <w:t xml:space="preserve"> su comportamiento</w:t>
      </w:r>
      <w:r w:rsidR="00F85E91" w:rsidRPr="00FC5450">
        <w:rPr>
          <w:rFonts w:asciiTheme="majorHAnsi" w:hAnsiTheme="majorHAnsi" w:cs="Arial"/>
          <w:sz w:val="18"/>
          <w:szCs w:val="18"/>
        </w:rPr>
        <w:t xml:space="preserve"> cuando </w:t>
      </w:r>
      <w:r w:rsidR="00895923" w:rsidRPr="00FC5450">
        <w:rPr>
          <w:rFonts w:asciiTheme="majorHAnsi" w:hAnsiTheme="majorHAnsi" w:cs="Arial"/>
          <w:sz w:val="18"/>
          <w:szCs w:val="18"/>
        </w:rPr>
        <w:t>compart</w:t>
      </w:r>
      <w:r w:rsidR="00F85E91" w:rsidRPr="00FC5450">
        <w:rPr>
          <w:rFonts w:asciiTheme="majorHAnsi" w:hAnsiTheme="majorHAnsi" w:cs="Arial"/>
          <w:sz w:val="18"/>
          <w:szCs w:val="18"/>
        </w:rPr>
        <w:t>an</w:t>
      </w:r>
      <w:r w:rsidR="000A1EC7" w:rsidRPr="00FC5450">
        <w:rPr>
          <w:rFonts w:asciiTheme="majorHAnsi" w:hAnsiTheme="majorHAnsi" w:cs="Arial"/>
          <w:sz w:val="18"/>
          <w:szCs w:val="18"/>
        </w:rPr>
        <w:t xml:space="preserve"> los materiales</w:t>
      </w:r>
      <w:r w:rsidR="00895923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2C67CC" w:rsidRPr="00FC5450">
        <w:rPr>
          <w:rFonts w:asciiTheme="majorHAnsi" w:hAnsiTheme="majorHAnsi" w:cs="Arial"/>
          <w:sz w:val="18"/>
          <w:szCs w:val="18"/>
        </w:rPr>
        <w:t xml:space="preserve">en los </w:t>
      </w:r>
      <w:r w:rsidR="00895923" w:rsidRPr="00FC5450">
        <w:rPr>
          <w:rFonts w:asciiTheme="majorHAnsi" w:hAnsiTheme="majorHAnsi" w:cs="Arial"/>
          <w:sz w:val="18"/>
          <w:szCs w:val="18"/>
        </w:rPr>
        <w:t>diferentes espacios del aula</w:t>
      </w:r>
      <w:r w:rsidR="00F85E91" w:rsidRPr="00FC5450">
        <w:rPr>
          <w:rFonts w:asciiTheme="majorHAnsi" w:hAnsiTheme="majorHAnsi" w:cs="Arial"/>
          <w:sz w:val="18"/>
          <w:szCs w:val="18"/>
        </w:rPr>
        <w:t xml:space="preserve"> y </w:t>
      </w:r>
      <w:r w:rsidR="002C67CC" w:rsidRPr="00FC5450">
        <w:rPr>
          <w:rFonts w:asciiTheme="majorHAnsi" w:hAnsiTheme="majorHAnsi" w:cs="Arial"/>
          <w:sz w:val="18"/>
          <w:szCs w:val="18"/>
        </w:rPr>
        <w:t xml:space="preserve">la atención que </w:t>
      </w:r>
      <w:r w:rsidRPr="00FC5450">
        <w:rPr>
          <w:rFonts w:asciiTheme="majorHAnsi" w:hAnsiTheme="majorHAnsi" w:cs="Arial"/>
          <w:sz w:val="18"/>
          <w:szCs w:val="18"/>
        </w:rPr>
        <w:t>muestren</w:t>
      </w:r>
      <w:r w:rsidR="00F85E91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895923" w:rsidRPr="00FC5450">
        <w:rPr>
          <w:rFonts w:asciiTheme="majorHAnsi" w:hAnsiTheme="majorHAnsi" w:cs="Arial"/>
          <w:sz w:val="18"/>
          <w:szCs w:val="18"/>
        </w:rPr>
        <w:t>p</w:t>
      </w:r>
      <w:r w:rsidR="000A1EC7" w:rsidRPr="00FC5450">
        <w:rPr>
          <w:rFonts w:asciiTheme="majorHAnsi" w:hAnsiTheme="majorHAnsi" w:cs="Arial"/>
          <w:sz w:val="18"/>
          <w:szCs w:val="18"/>
        </w:rPr>
        <w:t>ara</w:t>
      </w:r>
      <w:r w:rsidR="00895923" w:rsidRPr="00FC5450">
        <w:rPr>
          <w:rFonts w:asciiTheme="majorHAnsi" w:hAnsiTheme="majorHAnsi" w:cs="Arial"/>
          <w:sz w:val="18"/>
          <w:szCs w:val="18"/>
        </w:rPr>
        <w:t xml:space="preserve"> seguir el planeamiento que </w:t>
      </w:r>
      <w:r w:rsidR="00F85E91" w:rsidRPr="00FC5450">
        <w:rPr>
          <w:rFonts w:asciiTheme="majorHAnsi" w:hAnsiTheme="majorHAnsi" w:cs="Arial"/>
          <w:sz w:val="18"/>
          <w:szCs w:val="18"/>
        </w:rPr>
        <w:t>program</w:t>
      </w:r>
      <w:r w:rsidRPr="00FC5450">
        <w:rPr>
          <w:rFonts w:asciiTheme="majorHAnsi" w:hAnsiTheme="majorHAnsi" w:cs="Arial"/>
          <w:sz w:val="18"/>
          <w:szCs w:val="18"/>
        </w:rPr>
        <w:t>arán</w:t>
      </w:r>
      <w:r w:rsidR="00F85E91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2C67CC" w:rsidRPr="00FC5450">
        <w:rPr>
          <w:rFonts w:asciiTheme="majorHAnsi" w:hAnsiTheme="majorHAnsi" w:cs="Arial"/>
          <w:sz w:val="18"/>
          <w:szCs w:val="18"/>
        </w:rPr>
        <w:t>al inicio de la sesión.</w:t>
      </w:r>
    </w:p>
    <w:p w:rsidR="002C67CC" w:rsidRDefault="002C67CC" w:rsidP="00895923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FC5450">
        <w:rPr>
          <w:rFonts w:asciiTheme="majorHAnsi" w:hAnsiTheme="majorHAnsi" w:cs="Arial"/>
          <w:sz w:val="18"/>
          <w:szCs w:val="18"/>
        </w:rPr>
        <w:t>Para esta presentación</w:t>
      </w:r>
      <w:r w:rsidR="000A1EC7" w:rsidRPr="00FC5450">
        <w:rPr>
          <w:rFonts w:asciiTheme="majorHAnsi" w:hAnsiTheme="majorHAnsi" w:cs="Arial"/>
          <w:sz w:val="18"/>
          <w:szCs w:val="18"/>
        </w:rPr>
        <w:t>,</w:t>
      </w:r>
      <w:r w:rsidRPr="00FC5450">
        <w:rPr>
          <w:rFonts w:asciiTheme="majorHAnsi" w:hAnsiTheme="majorHAnsi" w:cs="Arial"/>
          <w:sz w:val="18"/>
          <w:szCs w:val="18"/>
        </w:rPr>
        <w:t xml:space="preserve"> considera</w:t>
      </w:r>
      <w:r>
        <w:rPr>
          <w:rFonts w:asciiTheme="majorHAnsi" w:hAnsiTheme="majorHAnsi" w:cs="Arial"/>
          <w:sz w:val="18"/>
          <w:szCs w:val="18"/>
        </w:rPr>
        <w:t xml:space="preserve"> plantear la programación de las actividades junto con </w:t>
      </w:r>
      <w:r w:rsidR="000A1EC7">
        <w:rPr>
          <w:rFonts w:asciiTheme="majorHAnsi" w:hAnsiTheme="majorHAnsi" w:cs="Arial"/>
          <w:sz w:val="18"/>
          <w:szCs w:val="18"/>
        </w:rPr>
        <w:t xml:space="preserve">los </w:t>
      </w:r>
      <w:r>
        <w:rPr>
          <w:rFonts w:asciiTheme="majorHAnsi" w:hAnsiTheme="majorHAnsi" w:cs="Arial"/>
          <w:sz w:val="18"/>
          <w:szCs w:val="18"/>
        </w:rPr>
        <w:t xml:space="preserve">estudiantes, de manera que puedan establecer el orden </w:t>
      </w:r>
      <w:r w:rsidR="000A1EC7">
        <w:rPr>
          <w:rFonts w:asciiTheme="majorHAnsi" w:hAnsiTheme="majorHAnsi" w:cs="Arial"/>
          <w:sz w:val="18"/>
          <w:szCs w:val="18"/>
        </w:rPr>
        <w:t>que seguirán para desarrollarlas</w:t>
      </w:r>
      <w:r>
        <w:rPr>
          <w:rFonts w:asciiTheme="majorHAnsi" w:hAnsiTheme="majorHAnsi" w:cs="Arial"/>
          <w:sz w:val="18"/>
          <w:szCs w:val="18"/>
        </w:rPr>
        <w:t>.</w:t>
      </w:r>
    </w:p>
    <w:p w:rsidR="00592EDB" w:rsidRDefault="009D0AE8" w:rsidP="00895923">
      <w:pPr>
        <w:pStyle w:val="Prrafodelista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Explica </w:t>
      </w:r>
      <w:r w:rsidR="000A1EC7">
        <w:rPr>
          <w:rFonts w:asciiTheme="majorHAnsi" w:hAnsiTheme="majorHAnsi" w:cs="Arial"/>
          <w:sz w:val="18"/>
          <w:szCs w:val="18"/>
        </w:rPr>
        <w:t xml:space="preserve">el instrumento de valoración </w:t>
      </w:r>
      <w:r>
        <w:rPr>
          <w:rFonts w:asciiTheme="majorHAnsi" w:hAnsiTheme="majorHAnsi" w:cs="Arial"/>
          <w:sz w:val="18"/>
          <w:szCs w:val="18"/>
        </w:rPr>
        <w:t xml:space="preserve">en un lenguaje apropiado </w:t>
      </w:r>
      <w:r w:rsidR="000A1EC7">
        <w:rPr>
          <w:rFonts w:asciiTheme="majorHAnsi" w:hAnsiTheme="majorHAnsi" w:cs="Arial"/>
          <w:sz w:val="18"/>
          <w:szCs w:val="18"/>
        </w:rPr>
        <w:t xml:space="preserve">para </w:t>
      </w:r>
      <w:r>
        <w:rPr>
          <w:rFonts w:asciiTheme="majorHAnsi" w:hAnsiTheme="majorHAnsi" w:cs="Arial"/>
          <w:sz w:val="18"/>
          <w:szCs w:val="18"/>
        </w:rPr>
        <w:t>la edad</w:t>
      </w:r>
      <w:r w:rsidR="000A1EC7">
        <w:rPr>
          <w:rFonts w:asciiTheme="majorHAnsi" w:hAnsiTheme="majorHAnsi" w:cs="Arial"/>
          <w:sz w:val="18"/>
          <w:szCs w:val="18"/>
        </w:rPr>
        <w:t xml:space="preserve"> de los niños y las niñas.</w:t>
      </w:r>
      <w:r w:rsidR="00592EDB">
        <w:rPr>
          <w:rFonts w:asciiTheme="majorHAnsi" w:hAnsiTheme="majorHAnsi" w:cs="Arial"/>
          <w:sz w:val="18"/>
          <w:szCs w:val="18"/>
        </w:rPr>
        <w:t xml:space="preserve"> </w:t>
      </w:r>
      <w:r w:rsidR="000A1EC7">
        <w:rPr>
          <w:rFonts w:asciiTheme="majorHAnsi" w:hAnsiTheme="majorHAnsi" w:cs="Arial"/>
          <w:sz w:val="18"/>
          <w:szCs w:val="18"/>
        </w:rPr>
        <w:t>P</w:t>
      </w:r>
      <w:r w:rsidR="00592EDB">
        <w:rPr>
          <w:rFonts w:asciiTheme="majorHAnsi" w:hAnsiTheme="majorHAnsi" w:cs="Arial"/>
          <w:sz w:val="18"/>
          <w:szCs w:val="18"/>
        </w:rPr>
        <w:t xml:space="preserve">uedes </w:t>
      </w:r>
      <w:r w:rsidR="000A1EC7">
        <w:rPr>
          <w:rFonts w:asciiTheme="majorHAnsi" w:hAnsiTheme="majorHAnsi" w:cs="Arial"/>
          <w:sz w:val="18"/>
          <w:szCs w:val="18"/>
        </w:rPr>
        <w:t xml:space="preserve">usar la escala de valoración </w:t>
      </w:r>
      <w:r w:rsidR="00592EDB">
        <w:rPr>
          <w:rFonts w:asciiTheme="majorHAnsi" w:hAnsiTheme="majorHAnsi" w:cs="Arial"/>
          <w:sz w:val="18"/>
          <w:szCs w:val="18"/>
        </w:rPr>
        <w:t>de la sesión N</w:t>
      </w:r>
      <w:r w:rsidR="000A1EC7">
        <w:rPr>
          <w:rFonts w:asciiTheme="majorHAnsi" w:hAnsiTheme="majorHAnsi" w:cs="Arial"/>
          <w:sz w:val="18"/>
          <w:szCs w:val="18"/>
        </w:rPr>
        <w:t>.</w:t>
      </w:r>
      <w:r w:rsidR="00592EDB">
        <w:rPr>
          <w:rFonts w:asciiTheme="majorHAnsi" w:hAnsiTheme="majorHAnsi" w:cs="Arial"/>
          <w:sz w:val="18"/>
          <w:szCs w:val="18"/>
        </w:rPr>
        <w:t>° 13.</w:t>
      </w:r>
    </w:p>
    <w:p w:rsidR="006C3760" w:rsidRDefault="007B4ABA" w:rsidP="00D03EF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03EFA">
        <w:rPr>
          <w:rFonts w:asciiTheme="majorHAnsi" w:hAnsiTheme="majorHAnsi" w:cs="Arial"/>
          <w:sz w:val="18"/>
          <w:szCs w:val="18"/>
        </w:rPr>
        <w:t>Recuerda</w:t>
      </w:r>
      <w:r w:rsidR="000A1EC7">
        <w:rPr>
          <w:rFonts w:asciiTheme="majorHAnsi" w:hAnsiTheme="majorHAnsi" w:cs="Arial"/>
          <w:sz w:val="18"/>
          <w:szCs w:val="18"/>
        </w:rPr>
        <w:t>,</w:t>
      </w:r>
      <w:r w:rsidRPr="00D03EFA">
        <w:rPr>
          <w:rFonts w:asciiTheme="majorHAnsi" w:hAnsiTheme="majorHAnsi" w:cs="Arial"/>
          <w:sz w:val="18"/>
          <w:szCs w:val="18"/>
        </w:rPr>
        <w:t xml:space="preserve"> junto con ellos</w:t>
      </w:r>
      <w:r w:rsidR="000A1EC7">
        <w:rPr>
          <w:rFonts w:asciiTheme="majorHAnsi" w:hAnsiTheme="majorHAnsi" w:cs="Arial"/>
          <w:sz w:val="18"/>
          <w:szCs w:val="18"/>
        </w:rPr>
        <w:t>,</w:t>
      </w:r>
      <w:r w:rsidRPr="00D03EFA">
        <w:rPr>
          <w:rFonts w:asciiTheme="majorHAnsi" w:hAnsiTheme="majorHAnsi" w:cs="Arial"/>
          <w:sz w:val="18"/>
          <w:szCs w:val="18"/>
        </w:rPr>
        <w:t xml:space="preserve"> las </w:t>
      </w:r>
      <w:r w:rsidRPr="00774000">
        <w:rPr>
          <w:rFonts w:asciiTheme="majorHAnsi" w:hAnsiTheme="majorHAnsi" w:cs="Arial"/>
          <w:b/>
          <w:sz w:val="18"/>
          <w:szCs w:val="18"/>
        </w:rPr>
        <w:t>normas de convivencia</w:t>
      </w:r>
      <w:r w:rsidRPr="00D03EFA">
        <w:rPr>
          <w:rFonts w:asciiTheme="majorHAnsi" w:hAnsiTheme="majorHAnsi" w:cs="Arial"/>
          <w:sz w:val="18"/>
          <w:szCs w:val="18"/>
        </w:rPr>
        <w:t xml:space="preserve"> </w:t>
      </w:r>
      <w:r w:rsidR="000A1EC7">
        <w:rPr>
          <w:rFonts w:asciiTheme="majorHAnsi" w:hAnsiTheme="majorHAnsi" w:cs="Arial"/>
          <w:sz w:val="18"/>
          <w:szCs w:val="18"/>
        </w:rPr>
        <w:t>que pondrán</w:t>
      </w:r>
      <w:r w:rsidRPr="00D03EFA">
        <w:rPr>
          <w:rFonts w:asciiTheme="majorHAnsi" w:hAnsiTheme="majorHAnsi" w:cs="Arial"/>
          <w:sz w:val="18"/>
          <w:szCs w:val="18"/>
        </w:rPr>
        <w:t xml:space="preserve"> en práctica en </w:t>
      </w:r>
      <w:r w:rsidR="000A1EC7">
        <w:rPr>
          <w:rFonts w:asciiTheme="majorHAnsi" w:hAnsiTheme="majorHAnsi" w:cs="Arial"/>
          <w:sz w:val="18"/>
          <w:szCs w:val="18"/>
        </w:rPr>
        <w:t>esta</w:t>
      </w:r>
      <w:r w:rsidRPr="00D03EFA">
        <w:rPr>
          <w:rFonts w:asciiTheme="majorHAnsi" w:hAnsiTheme="majorHAnsi" w:cs="Arial"/>
          <w:sz w:val="18"/>
          <w:szCs w:val="18"/>
        </w:rPr>
        <w:t xml:space="preserve"> sesión.</w:t>
      </w:r>
    </w:p>
    <w:p w:rsidR="00370E62" w:rsidRPr="00D03EFA" w:rsidRDefault="00370E62" w:rsidP="00370E6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4E4CB8">
            <w:pPr>
              <w:pStyle w:val="Prrafodelista"/>
              <w:ind w:left="28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F00EA5" w:rsidP="004E4CB8">
            <w:pPr>
              <w:pStyle w:val="Prrafodelista"/>
              <w:ind w:left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370E62" w:rsidRDefault="00024D25" w:rsidP="000A4F43">
      <w:pPr>
        <w:spacing w:after="0"/>
        <w:ind w:left="284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C41686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092826" w:rsidRDefault="00092826" w:rsidP="000A4F43">
      <w:pPr>
        <w:spacing w:after="0"/>
        <w:ind w:left="284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092826">
        <w:rPr>
          <w:rFonts w:asciiTheme="majorHAnsi" w:hAnsiTheme="majorHAnsi"/>
          <w:b/>
          <w:sz w:val="18"/>
          <w:szCs w:val="18"/>
        </w:rPr>
        <w:t>Búsqueda y ejecución de estrategias</w:t>
      </w:r>
    </w:p>
    <w:p w:rsidR="001A350D" w:rsidRDefault="000A1EC7" w:rsidP="001A35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5C7E8B">
        <w:rPr>
          <w:rFonts w:asciiTheme="majorHAnsi" w:hAnsiTheme="majorHAnsi" w:cs="Arial"/>
          <w:sz w:val="18"/>
          <w:szCs w:val="18"/>
        </w:rPr>
        <w:t>C</w:t>
      </w:r>
      <w:r>
        <w:rPr>
          <w:rFonts w:asciiTheme="majorHAnsi" w:hAnsiTheme="majorHAnsi" w:cs="Arial"/>
          <w:sz w:val="18"/>
          <w:szCs w:val="18"/>
        </w:rPr>
        <w:t>omunícales</w:t>
      </w:r>
      <w:r w:rsidRPr="005C7E8B">
        <w:rPr>
          <w:rFonts w:asciiTheme="majorHAnsi" w:hAnsiTheme="majorHAnsi" w:cs="Arial"/>
          <w:sz w:val="18"/>
          <w:szCs w:val="18"/>
        </w:rPr>
        <w:t xml:space="preserve"> </w:t>
      </w:r>
      <w:r w:rsidR="00663FA4" w:rsidRPr="005C7E8B">
        <w:rPr>
          <w:rFonts w:asciiTheme="majorHAnsi" w:hAnsiTheme="majorHAnsi" w:cs="Arial"/>
          <w:sz w:val="18"/>
          <w:szCs w:val="18"/>
        </w:rPr>
        <w:t>que seguirán trabajando en los equipos qu</w:t>
      </w:r>
      <w:r w:rsidR="00C3146B">
        <w:rPr>
          <w:rFonts w:asciiTheme="majorHAnsi" w:hAnsiTheme="majorHAnsi" w:cs="Arial"/>
          <w:sz w:val="18"/>
          <w:szCs w:val="18"/>
        </w:rPr>
        <w:t xml:space="preserve">e </w:t>
      </w:r>
      <w:r>
        <w:rPr>
          <w:rFonts w:asciiTheme="majorHAnsi" w:hAnsiTheme="majorHAnsi" w:cs="Arial"/>
          <w:sz w:val="18"/>
          <w:szCs w:val="18"/>
        </w:rPr>
        <w:t xml:space="preserve">formaron </w:t>
      </w:r>
      <w:r w:rsidR="00C3146B">
        <w:rPr>
          <w:rFonts w:asciiTheme="majorHAnsi" w:hAnsiTheme="majorHAnsi" w:cs="Arial"/>
          <w:sz w:val="18"/>
          <w:szCs w:val="18"/>
        </w:rPr>
        <w:t xml:space="preserve">en </w:t>
      </w:r>
      <w:r w:rsidR="00872216">
        <w:rPr>
          <w:rFonts w:asciiTheme="majorHAnsi" w:hAnsiTheme="majorHAnsi" w:cs="Arial"/>
          <w:sz w:val="18"/>
          <w:szCs w:val="18"/>
        </w:rPr>
        <w:t>la sesión anterior</w:t>
      </w:r>
      <w:r w:rsidR="00C3146B">
        <w:rPr>
          <w:rFonts w:asciiTheme="majorHAnsi" w:hAnsiTheme="majorHAnsi" w:cs="Arial"/>
          <w:sz w:val="18"/>
          <w:szCs w:val="18"/>
        </w:rPr>
        <w:t>.</w:t>
      </w:r>
    </w:p>
    <w:p w:rsidR="00370E62" w:rsidRPr="001A350D" w:rsidRDefault="000A1EC7" w:rsidP="001A350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Formula</w:t>
      </w:r>
      <w:r w:rsidRPr="001A350D">
        <w:rPr>
          <w:rFonts w:asciiTheme="majorHAnsi" w:hAnsiTheme="majorHAnsi" w:cs="Arial"/>
          <w:sz w:val="18"/>
          <w:szCs w:val="18"/>
        </w:rPr>
        <w:t xml:space="preserve"> </w:t>
      </w:r>
      <w:r w:rsidR="00663FA4" w:rsidRPr="001A350D">
        <w:rPr>
          <w:rFonts w:asciiTheme="majorHAnsi" w:hAnsiTheme="majorHAnsi" w:cs="Arial"/>
          <w:sz w:val="18"/>
          <w:szCs w:val="18"/>
        </w:rPr>
        <w:t xml:space="preserve">las siguientes preguntas: </w:t>
      </w:r>
      <w:r w:rsidR="001A350D" w:rsidRPr="001A350D">
        <w:rPr>
          <w:rFonts w:asciiTheme="majorHAnsi" w:hAnsiTheme="majorHAnsi" w:cs="Arial"/>
          <w:sz w:val="18"/>
          <w:szCs w:val="18"/>
        </w:rPr>
        <w:t>¿qué debemos hacer para resolver el problema?</w:t>
      </w:r>
      <w:r w:rsidR="00872216" w:rsidRPr="001A350D">
        <w:rPr>
          <w:rFonts w:asciiTheme="majorHAnsi" w:hAnsiTheme="majorHAnsi" w:cs="Arial"/>
          <w:sz w:val="18"/>
          <w:szCs w:val="18"/>
        </w:rPr>
        <w:t>,</w:t>
      </w:r>
      <w:r w:rsidR="00962F76">
        <w:rPr>
          <w:rFonts w:asciiTheme="majorHAnsi" w:hAnsiTheme="majorHAnsi" w:cs="Arial"/>
          <w:sz w:val="18"/>
          <w:szCs w:val="18"/>
        </w:rPr>
        <w:t xml:space="preserve"> </w:t>
      </w:r>
      <w:r w:rsidR="00962F76" w:rsidRPr="00962F76">
        <w:rPr>
          <w:rFonts w:asciiTheme="majorHAnsi" w:hAnsiTheme="majorHAnsi" w:cs="Arial"/>
          <w:sz w:val="18"/>
          <w:szCs w:val="18"/>
        </w:rPr>
        <w:t xml:space="preserve">¿qué material o materiales facilitarían la resolución del problema?, ¿por qué?, ¿cómo </w:t>
      </w:r>
      <w:r w:rsidRPr="00962F76">
        <w:rPr>
          <w:rFonts w:asciiTheme="majorHAnsi" w:hAnsiTheme="majorHAnsi" w:cs="Arial"/>
          <w:sz w:val="18"/>
          <w:szCs w:val="18"/>
        </w:rPr>
        <w:t>puede</w:t>
      </w:r>
      <w:r>
        <w:rPr>
          <w:rFonts w:asciiTheme="majorHAnsi" w:hAnsiTheme="majorHAnsi" w:cs="Arial"/>
          <w:sz w:val="18"/>
          <w:szCs w:val="18"/>
        </w:rPr>
        <w:t>n</w:t>
      </w:r>
      <w:r w:rsidRPr="00962F76">
        <w:rPr>
          <w:rFonts w:asciiTheme="majorHAnsi" w:hAnsiTheme="majorHAnsi" w:cs="Arial"/>
          <w:sz w:val="18"/>
          <w:szCs w:val="18"/>
        </w:rPr>
        <w:t xml:space="preserve"> </w:t>
      </w:r>
      <w:r w:rsidR="00962F76" w:rsidRPr="00962F76">
        <w:rPr>
          <w:rFonts w:asciiTheme="majorHAnsi" w:hAnsiTheme="majorHAnsi" w:cs="Arial"/>
          <w:sz w:val="18"/>
          <w:szCs w:val="18"/>
        </w:rPr>
        <w:t>usarlos?</w:t>
      </w:r>
      <w:r w:rsidR="00272603">
        <w:rPr>
          <w:rFonts w:asciiTheme="majorHAnsi" w:hAnsiTheme="majorHAnsi" w:cs="Arial"/>
          <w:sz w:val="18"/>
          <w:szCs w:val="18"/>
        </w:rPr>
        <w:t xml:space="preserve"> </w:t>
      </w:r>
      <w:r w:rsidR="001E60CC" w:rsidRPr="001A350D">
        <w:rPr>
          <w:rFonts w:asciiTheme="majorHAnsi" w:hAnsiTheme="majorHAnsi" w:cs="Arial"/>
          <w:sz w:val="18"/>
          <w:szCs w:val="18"/>
        </w:rPr>
        <w:t>Anota las respuestas en la pizarra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1E60CC" w:rsidRPr="001A350D">
        <w:rPr>
          <w:rFonts w:asciiTheme="majorHAnsi" w:hAnsiTheme="majorHAnsi" w:cs="Arial"/>
          <w:sz w:val="18"/>
          <w:szCs w:val="18"/>
        </w:rPr>
        <w:t xml:space="preserve">y sistematiza sus aportes agrupándolos según </w:t>
      </w:r>
      <w:r w:rsidR="00860149" w:rsidRPr="001A350D">
        <w:rPr>
          <w:rFonts w:asciiTheme="majorHAnsi" w:hAnsiTheme="majorHAnsi" w:cs="Arial"/>
          <w:sz w:val="18"/>
          <w:szCs w:val="18"/>
        </w:rPr>
        <w:t>las ideas</w:t>
      </w:r>
      <w:r>
        <w:rPr>
          <w:rFonts w:asciiTheme="majorHAnsi" w:hAnsiTheme="majorHAnsi" w:cs="Arial"/>
          <w:sz w:val="18"/>
          <w:szCs w:val="18"/>
        </w:rPr>
        <w:t xml:space="preserve"> que tengan en común</w:t>
      </w:r>
      <w:r w:rsidR="001E60CC" w:rsidRPr="001A350D">
        <w:rPr>
          <w:rFonts w:asciiTheme="majorHAnsi" w:hAnsiTheme="majorHAnsi" w:cs="Arial"/>
          <w:sz w:val="18"/>
          <w:szCs w:val="18"/>
        </w:rPr>
        <w:t>.</w:t>
      </w:r>
    </w:p>
    <w:p w:rsidR="00663FA4" w:rsidRPr="00370E62" w:rsidRDefault="00663FA4" w:rsidP="00663F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70E62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pequeños </w:t>
      </w:r>
    </w:p>
    <w:p w:rsidR="009812A6" w:rsidRDefault="00860149" w:rsidP="009812A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6F19AF">
        <w:rPr>
          <w:rFonts w:asciiTheme="majorHAnsi" w:hAnsiTheme="majorHAnsi" w:cs="Arial"/>
          <w:sz w:val="18"/>
          <w:szCs w:val="18"/>
        </w:rPr>
        <w:t xml:space="preserve">Entrega a cada grupo un papelote, plumones, </w:t>
      </w:r>
      <w:r w:rsidR="000A1EC7">
        <w:rPr>
          <w:rFonts w:asciiTheme="majorHAnsi" w:hAnsiTheme="majorHAnsi" w:cs="Arial"/>
          <w:sz w:val="18"/>
          <w:szCs w:val="18"/>
        </w:rPr>
        <w:t xml:space="preserve">material </w:t>
      </w:r>
      <w:r w:rsidR="009812A6" w:rsidRPr="006F19AF">
        <w:rPr>
          <w:rFonts w:asciiTheme="majorHAnsi" w:hAnsiTheme="majorHAnsi" w:cs="Arial"/>
          <w:sz w:val="18"/>
          <w:szCs w:val="18"/>
        </w:rPr>
        <w:t>B</w:t>
      </w:r>
      <w:r w:rsidRPr="006F19AF">
        <w:rPr>
          <w:rFonts w:asciiTheme="majorHAnsi" w:hAnsiTheme="majorHAnsi" w:cs="Arial"/>
          <w:sz w:val="18"/>
          <w:szCs w:val="18"/>
        </w:rPr>
        <w:t xml:space="preserve">ase Diez y </w:t>
      </w:r>
      <w:r w:rsidR="008A424D">
        <w:rPr>
          <w:rFonts w:asciiTheme="majorHAnsi" w:hAnsiTheme="majorHAnsi" w:cs="Arial"/>
          <w:sz w:val="18"/>
          <w:szCs w:val="18"/>
        </w:rPr>
        <w:t>tablero cien</w:t>
      </w:r>
      <w:r w:rsidRPr="006F19AF">
        <w:rPr>
          <w:rFonts w:asciiTheme="majorHAnsi" w:hAnsiTheme="majorHAnsi" w:cs="Arial"/>
          <w:sz w:val="18"/>
          <w:szCs w:val="18"/>
        </w:rPr>
        <w:t xml:space="preserve"> para la solución del problema. Brinda un tiempo razonable</w:t>
      </w:r>
      <w:r w:rsidR="000A1EC7">
        <w:rPr>
          <w:rFonts w:asciiTheme="majorHAnsi" w:hAnsiTheme="majorHAnsi" w:cs="Arial"/>
          <w:sz w:val="18"/>
          <w:szCs w:val="18"/>
        </w:rPr>
        <w:t>,</w:t>
      </w:r>
      <w:r w:rsidRPr="006F19AF">
        <w:rPr>
          <w:rFonts w:asciiTheme="majorHAnsi" w:hAnsiTheme="majorHAnsi" w:cs="Arial"/>
          <w:sz w:val="18"/>
          <w:szCs w:val="18"/>
        </w:rPr>
        <w:t xml:space="preserve"> </w:t>
      </w:r>
      <w:r w:rsidR="000A1EC7">
        <w:rPr>
          <w:rFonts w:asciiTheme="majorHAnsi" w:hAnsiTheme="majorHAnsi" w:cs="Arial"/>
          <w:sz w:val="18"/>
          <w:szCs w:val="18"/>
        </w:rPr>
        <w:t xml:space="preserve">de aproximadamente </w:t>
      </w:r>
      <w:r w:rsidRPr="006F19AF">
        <w:rPr>
          <w:rFonts w:asciiTheme="majorHAnsi" w:hAnsiTheme="majorHAnsi" w:cs="Arial"/>
          <w:sz w:val="18"/>
          <w:szCs w:val="18"/>
        </w:rPr>
        <w:t>10 minu</w:t>
      </w:r>
      <w:r w:rsidR="00962F76">
        <w:rPr>
          <w:rFonts w:asciiTheme="majorHAnsi" w:hAnsiTheme="majorHAnsi" w:cs="Arial"/>
          <w:sz w:val="18"/>
          <w:szCs w:val="18"/>
        </w:rPr>
        <w:t>tos</w:t>
      </w:r>
      <w:r w:rsidR="000A1EC7">
        <w:rPr>
          <w:rFonts w:asciiTheme="majorHAnsi" w:hAnsiTheme="majorHAnsi" w:cs="Arial"/>
          <w:sz w:val="18"/>
          <w:szCs w:val="18"/>
        </w:rPr>
        <w:t>, con el</w:t>
      </w:r>
      <w:r w:rsidR="00962F76">
        <w:rPr>
          <w:rFonts w:asciiTheme="majorHAnsi" w:hAnsiTheme="majorHAnsi" w:cs="Arial"/>
          <w:sz w:val="18"/>
          <w:szCs w:val="18"/>
        </w:rPr>
        <w:t xml:space="preserve"> fin de que se organicen, manipulen </w:t>
      </w:r>
      <w:r w:rsidR="00E5516F" w:rsidRPr="00E5516F">
        <w:rPr>
          <w:rFonts w:asciiTheme="majorHAnsi" w:hAnsiTheme="majorHAnsi" w:cs="Arial"/>
          <w:sz w:val="18"/>
          <w:szCs w:val="18"/>
        </w:rPr>
        <w:t>de forma libre</w:t>
      </w:r>
      <w:r w:rsidR="00E5516F" w:rsidRPr="00E5516F">
        <w:rPr>
          <w:rFonts w:asciiTheme="majorHAnsi" w:hAnsiTheme="majorHAnsi" w:cs="Arial"/>
          <w:sz w:val="18"/>
          <w:szCs w:val="18"/>
          <w:lang w:val="es-ES"/>
        </w:rPr>
        <w:t xml:space="preserve"> los materiales</w:t>
      </w:r>
      <w:r w:rsidR="004975E2">
        <w:rPr>
          <w:rFonts w:asciiTheme="majorHAnsi" w:hAnsiTheme="majorHAnsi" w:cs="Arial"/>
          <w:sz w:val="18"/>
          <w:szCs w:val="18"/>
          <w:lang w:val="es-ES"/>
        </w:rPr>
        <w:t xml:space="preserve"> y </w:t>
      </w:r>
      <w:r w:rsidR="000A1EC7">
        <w:rPr>
          <w:rFonts w:asciiTheme="majorHAnsi" w:hAnsiTheme="majorHAnsi" w:cs="Arial"/>
          <w:sz w:val="18"/>
          <w:szCs w:val="18"/>
          <w:lang w:val="es-ES"/>
        </w:rPr>
        <w:t xml:space="preserve">decidan </w:t>
      </w:r>
      <w:r w:rsidR="004975E2">
        <w:rPr>
          <w:rFonts w:asciiTheme="majorHAnsi" w:hAnsiTheme="majorHAnsi" w:cs="Arial"/>
          <w:sz w:val="18"/>
          <w:szCs w:val="18"/>
          <w:lang w:val="es-ES"/>
        </w:rPr>
        <w:t>con cu</w:t>
      </w:r>
      <w:r w:rsidR="000A1EC7">
        <w:rPr>
          <w:rFonts w:asciiTheme="majorHAnsi" w:hAnsiTheme="majorHAnsi" w:cs="Arial"/>
          <w:sz w:val="18"/>
          <w:szCs w:val="18"/>
          <w:lang w:val="es-ES"/>
        </w:rPr>
        <w:t>á</w:t>
      </w:r>
      <w:r w:rsidR="004975E2">
        <w:rPr>
          <w:rFonts w:asciiTheme="majorHAnsi" w:hAnsiTheme="majorHAnsi" w:cs="Arial"/>
          <w:sz w:val="18"/>
          <w:szCs w:val="18"/>
          <w:lang w:val="es-ES"/>
        </w:rPr>
        <w:t>l trabajar</w:t>
      </w:r>
      <w:r w:rsidR="00962F76">
        <w:rPr>
          <w:rFonts w:asciiTheme="majorHAnsi" w:hAnsiTheme="majorHAnsi" w:cs="Arial"/>
          <w:sz w:val="18"/>
          <w:szCs w:val="18"/>
        </w:rPr>
        <w:t>.</w:t>
      </w:r>
    </w:p>
    <w:p w:rsidR="003E1B23" w:rsidRPr="00210BE1" w:rsidRDefault="00962F76" w:rsidP="00F14C6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Pasa por los equipos de trabajo y </w:t>
      </w:r>
      <w:r w:rsidR="003E1B23">
        <w:rPr>
          <w:rFonts w:asciiTheme="majorHAnsi" w:hAnsiTheme="majorHAnsi" w:cs="Arial"/>
          <w:sz w:val="18"/>
          <w:szCs w:val="18"/>
        </w:rPr>
        <w:t>s</w:t>
      </w:r>
      <w:r w:rsidR="003E1B23" w:rsidRPr="00210BE1">
        <w:rPr>
          <w:rFonts w:asciiTheme="majorHAnsi" w:hAnsiTheme="majorHAnsi" w:cs="Arial"/>
          <w:sz w:val="18"/>
          <w:szCs w:val="18"/>
        </w:rPr>
        <w:t xml:space="preserve">ugiéreles </w:t>
      </w:r>
      <w:r w:rsidR="000A1EC7">
        <w:rPr>
          <w:rFonts w:asciiTheme="majorHAnsi" w:hAnsiTheme="majorHAnsi" w:cs="Arial"/>
          <w:sz w:val="18"/>
          <w:szCs w:val="18"/>
        </w:rPr>
        <w:t>que usen</w:t>
      </w:r>
      <w:r w:rsidR="000A1EC7" w:rsidRPr="00210BE1">
        <w:rPr>
          <w:rFonts w:asciiTheme="majorHAnsi" w:hAnsiTheme="majorHAnsi" w:cs="Arial"/>
          <w:sz w:val="18"/>
          <w:szCs w:val="18"/>
        </w:rPr>
        <w:t xml:space="preserve"> </w:t>
      </w:r>
      <w:r w:rsidR="003E1B23" w:rsidRPr="00210BE1">
        <w:rPr>
          <w:rFonts w:asciiTheme="majorHAnsi" w:hAnsiTheme="majorHAnsi" w:cs="Arial"/>
          <w:sz w:val="18"/>
          <w:szCs w:val="18"/>
        </w:rPr>
        <w:t>recurso</w:t>
      </w:r>
      <w:r w:rsidR="000A1EC7">
        <w:rPr>
          <w:rFonts w:asciiTheme="majorHAnsi" w:hAnsiTheme="majorHAnsi" w:cs="Arial"/>
          <w:sz w:val="18"/>
          <w:szCs w:val="18"/>
        </w:rPr>
        <w:t>s</w:t>
      </w:r>
      <w:r w:rsidR="003E1B23" w:rsidRPr="00210BE1">
        <w:rPr>
          <w:rFonts w:asciiTheme="majorHAnsi" w:hAnsiTheme="majorHAnsi" w:cs="Arial"/>
          <w:sz w:val="18"/>
          <w:szCs w:val="18"/>
        </w:rPr>
        <w:t xml:space="preserve"> como el material Base Diez </w:t>
      </w:r>
      <w:r w:rsidR="000A1EC7">
        <w:rPr>
          <w:rFonts w:asciiTheme="majorHAnsi" w:hAnsiTheme="majorHAnsi" w:cs="Arial"/>
          <w:sz w:val="18"/>
          <w:szCs w:val="18"/>
        </w:rPr>
        <w:t>o</w:t>
      </w:r>
      <w:r w:rsidR="000A1EC7" w:rsidRPr="00210BE1">
        <w:rPr>
          <w:rFonts w:asciiTheme="majorHAnsi" w:hAnsiTheme="majorHAnsi" w:cs="Arial"/>
          <w:sz w:val="18"/>
          <w:szCs w:val="18"/>
        </w:rPr>
        <w:t xml:space="preserve"> </w:t>
      </w:r>
      <w:r w:rsidR="003E1B23">
        <w:rPr>
          <w:rFonts w:asciiTheme="majorHAnsi" w:hAnsiTheme="majorHAnsi" w:cs="Arial"/>
          <w:sz w:val="18"/>
          <w:szCs w:val="18"/>
        </w:rPr>
        <w:t>el tablero cien</w:t>
      </w:r>
      <w:r w:rsidR="003E1B23" w:rsidRPr="00210BE1">
        <w:rPr>
          <w:rFonts w:asciiTheme="majorHAnsi" w:hAnsiTheme="majorHAnsi" w:cs="Arial"/>
          <w:sz w:val="18"/>
          <w:szCs w:val="18"/>
        </w:rPr>
        <w:t>. Ind</w:t>
      </w:r>
      <w:r w:rsidR="000A1EC7">
        <w:rPr>
          <w:rFonts w:asciiTheme="majorHAnsi" w:hAnsiTheme="majorHAnsi" w:cs="Arial"/>
          <w:sz w:val="18"/>
          <w:szCs w:val="18"/>
        </w:rPr>
        <w:t>í</w:t>
      </w:r>
      <w:r w:rsidR="003E1B23" w:rsidRPr="00210BE1">
        <w:rPr>
          <w:rFonts w:asciiTheme="majorHAnsi" w:hAnsiTheme="majorHAnsi" w:cs="Arial"/>
          <w:sz w:val="18"/>
          <w:szCs w:val="18"/>
        </w:rPr>
        <w:t>ca</w:t>
      </w:r>
      <w:r w:rsidR="000A1EC7">
        <w:rPr>
          <w:rFonts w:asciiTheme="majorHAnsi" w:hAnsiTheme="majorHAnsi" w:cs="Arial"/>
          <w:sz w:val="18"/>
          <w:szCs w:val="18"/>
        </w:rPr>
        <w:t>les</w:t>
      </w:r>
      <w:r w:rsidR="003E1B23" w:rsidRPr="00210BE1">
        <w:rPr>
          <w:rFonts w:asciiTheme="majorHAnsi" w:hAnsiTheme="majorHAnsi" w:cs="Arial"/>
          <w:sz w:val="18"/>
          <w:szCs w:val="18"/>
        </w:rPr>
        <w:t xml:space="preserve"> que representen los números del problema con el material </w:t>
      </w:r>
      <w:r w:rsidR="000A1EC7">
        <w:rPr>
          <w:rFonts w:asciiTheme="majorHAnsi" w:hAnsiTheme="majorHAnsi" w:cs="Arial"/>
          <w:sz w:val="18"/>
          <w:szCs w:val="18"/>
        </w:rPr>
        <w:t>que tienen y b</w:t>
      </w:r>
      <w:r w:rsidR="003E1B23" w:rsidRPr="00210BE1">
        <w:rPr>
          <w:rFonts w:asciiTheme="majorHAnsi" w:hAnsiTheme="majorHAnsi" w:cs="Arial"/>
          <w:sz w:val="18"/>
          <w:szCs w:val="18"/>
        </w:rPr>
        <w:t>ríndales un tiempo prudente</w:t>
      </w:r>
      <w:r w:rsidR="000A1EC7">
        <w:rPr>
          <w:rFonts w:asciiTheme="majorHAnsi" w:hAnsiTheme="majorHAnsi" w:cs="Arial"/>
          <w:sz w:val="18"/>
          <w:szCs w:val="18"/>
        </w:rPr>
        <w:t>,</w:t>
      </w:r>
      <w:r w:rsidR="003E1B23" w:rsidRPr="00210BE1">
        <w:rPr>
          <w:rFonts w:asciiTheme="majorHAnsi" w:hAnsiTheme="majorHAnsi" w:cs="Arial"/>
          <w:sz w:val="18"/>
          <w:szCs w:val="18"/>
        </w:rPr>
        <w:t xml:space="preserve"> de acuerdo </w:t>
      </w:r>
      <w:r w:rsidR="003E1B23">
        <w:rPr>
          <w:rFonts w:asciiTheme="majorHAnsi" w:hAnsiTheme="majorHAnsi" w:cs="Arial"/>
          <w:sz w:val="18"/>
          <w:szCs w:val="18"/>
        </w:rPr>
        <w:t>con</w:t>
      </w:r>
      <w:r w:rsidR="003E1B23" w:rsidRPr="00210BE1">
        <w:rPr>
          <w:rFonts w:asciiTheme="majorHAnsi" w:hAnsiTheme="majorHAnsi" w:cs="Arial"/>
          <w:sz w:val="18"/>
          <w:szCs w:val="18"/>
        </w:rPr>
        <w:t xml:space="preserve"> </w:t>
      </w:r>
      <w:r w:rsidR="00F14C6E" w:rsidRPr="00FC5450">
        <w:rPr>
          <w:rFonts w:asciiTheme="majorHAnsi" w:hAnsiTheme="majorHAnsi" w:cs="Arial"/>
          <w:sz w:val="18"/>
          <w:szCs w:val="18"/>
        </w:rPr>
        <w:t>las</w:t>
      </w:r>
      <w:r w:rsidR="00F14C6E" w:rsidRPr="00F14C6E">
        <w:rPr>
          <w:rFonts w:asciiTheme="majorHAnsi" w:hAnsiTheme="majorHAnsi" w:cs="Arial"/>
          <w:sz w:val="18"/>
          <w:szCs w:val="18"/>
        </w:rPr>
        <w:t xml:space="preserve"> </w:t>
      </w:r>
      <w:r w:rsidR="003E1B23" w:rsidRPr="00F14C6E">
        <w:rPr>
          <w:rFonts w:asciiTheme="majorHAnsi" w:hAnsiTheme="majorHAnsi" w:cs="Arial"/>
          <w:sz w:val="18"/>
          <w:szCs w:val="18"/>
        </w:rPr>
        <w:t xml:space="preserve">características </w:t>
      </w:r>
      <w:r w:rsidR="00F14C6E" w:rsidRPr="00F14C6E">
        <w:rPr>
          <w:rFonts w:asciiTheme="majorHAnsi" w:hAnsiTheme="majorHAnsi" w:cs="Arial"/>
          <w:sz w:val="18"/>
          <w:szCs w:val="18"/>
        </w:rPr>
        <w:t>d</w:t>
      </w:r>
      <w:r w:rsidR="003E1B23" w:rsidRPr="00F14C6E">
        <w:rPr>
          <w:rFonts w:asciiTheme="majorHAnsi" w:hAnsiTheme="majorHAnsi" w:cs="Arial"/>
          <w:sz w:val="18"/>
          <w:szCs w:val="18"/>
        </w:rPr>
        <w:t xml:space="preserve">el material Base Diez y </w:t>
      </w:r>
      <w:r w:rsidR="00F14C6E" w:rsidRPr="00F14C6E">
        <w:rPr>
          <w:rFonts w:asciiTheme="majorHAnsi" w:hAnsiTheme="majorHAnsi" w:cs="Arial"/>
          <w:sz w:val="18"/>
          <w:szCs w:val="18"/>
        </w:rPr>
        <w:t xml:space="preserve">el </w:t>
      </w:r>
      <w:r w:rsidR="003E1B23" w:rsidRPr="00F14C6E">
        <w:rPr>
          <w:rFonts w:asciiTheme="majorHAnsi" w:hAnsiTheme="majorHAnsi" w:cs="Arial"/>
          <w:sz w:val="18"/>
          <w:szCs w:val="18"/>
        </w:rPr>
        <w:t>tablero cien</w:t>
      </w:r>
      <w:r w:rsidR="00F14C6E" w:rsidRPr="00F14C6E">
        <w:rPr>
          <w:rFonts w:asciiTheme="majorHAnsi" w:hAnsiTheme="majorHAnsi" w:cs="Arial"/>
          <w:sz w:val="18"/>
          <w:szCs w:val="18"/>
        </w:rPr>
        <w:t>, y con el dominio que tengan para manipularlos</w:t>
      </w:r>
      <w:r w:rsidR="003E1B23" w:rsidRPr="00F14C6E">
        <w:rPr>
          <w:rFonts w:asciiTheme="majorHAnsi" w:hAnsiTheme="majorHAnsi" w:cs="Arial"/>
          <w:sz w:val="18"/>
          <w:szCs w:val="18"/>
        </w:rPr>
        <w:t>.</w:t>
      </w:r>
    </w:p>
    <w:p w:rsidR="003E1B23" w:rsidRDefault="003E1B23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7518A9">
        <w:rPr>
          <w:rFonts w:asciiTheme="majorHAnsi" w:hAnsiTheme="majorHAnsi" w:cs="Arial"/>
          <w:sz w:val="18"/>
          <w:szCs w:val="18"/>
        </w:rPr>
        <w:t xml:space="preserve">Genera un espacio de reflexión </w:t>
      </w:r>
      <w:r w:rsidR="000A1EC7">
        <w:rPr>
          <w:rFonts w:asciiTheme="majorHAnsi" w:hAnsiTheme="majorHAnsi" w:cs="Arial"/>
          <w:sz w:val="18"/>
          <w:szCs w:val="18"/>
        </w:rPr>
        <w:t>a partir de</w:t>
      </w:r>
      <w:r w:rsidRPr="007518A9">
        <w:rPr>
          <w:rFonts w:asciiTheme="majorHAnsi" w:hAnsiTheme="majorHAnsi" w:cs="Arial"/>
          <w:sz w:val="18"/>
          <w:szCs w:val="18"/>
        </w:rPr>
        <w:t xml:space="preserve"> </w:t>
      </w:r>
      <w:r w:rsidR="000A1EC7">
        <w:rPr>
          <w:rFonts w:asciiTheme="majorHAnsi" w:hAnsiTheme="majorHAnsi" w:cs="Arial"/>
          <w:sz w:val="18"/>
          <w:szCs w:val="18"/>
        </w:rPr>
        <w:t>las siguientes interrogantes</w:t>
      </w:r>
      <w:r w:rsidRPr="007518A9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¿conocemos el gasto total del presupuesto</w:t>
      </w:r>
      <w:r w:rsidR="000A1EC7">
        <w:rPr>
          <w:rFonts w:asciiTheme="majorHAnsi" w:hAnsiTheme="majorHAnsi" w:cs="Arial"/>
          <w:sz w:val="18"/>
          <w:szCs w:val="18"/>
        </w:rPr>
        <w:t xml:space="preserve"> N.°</w:t>
      </w:r>
      <w:r>
        <w:rPr>
          <w:rFonts w:asciiTheme="majorHAnsi" w:hAnsiTheme="majorHAnsi" w:cs="Arial"/>
          <w:sz w:val="18"/>
          <w:szCs w:val="18"/>
        </w:rPr>
        <w:t xml:space="preserve"> 1?</w:t>
      </w:r>
      <w:r w:rsidR="000A1EC7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¿y del presupuesto</w:t>
      </w:r>
      <w:r w:rsidR="000A1EC7">
        <w:rPr>
          <w:rFonts w:asciiTheme="majorHAnsi" w:hAnsiTheme="majorHAnsi" w:cs="Arial"/>
          <w:sz w:val="18"/>
          <w:szCs w:val="18"/>
        </w:rPr>
        <w:t xml:space="preserve"> N.°</w:t>
      </w:r>
      <w:r>
        <w:rPr>
          <w:rFonts w:asciiTheme="majorHAnsi" w:hAnsiTheme="majorHAnsi" w:cs="Arial"/>
          <w:sz w:val="18"/>
          <w:szCs w:val="18"/>
        </w:rPr>
        <w:t xml:space="preserve"> 2?, ¿qué tenemos que hacer previamente?, </w:t>
      </w:r>
      <w:r w:rsidRPr="007518A9">
        <w:rPr>
          <w:rFonts w:asciiTheme="majorHAnsi" w:hAnsiTheme="majorHAnsi" w:cs="Arial"/>
          <w:sz w:val="18"/>
          <w:szCs w:val="18"/>
        </w:rPr>
        <w:t xml:space="preserve">¿cómo podríamos representar el </w:t>
      </w:r>
      <w:r>
        <w:rPr>
          <w:rFonts w:asciiTheme="majorHAnsi" w:hAnsiTheme="majorHAnsi" w:cs="Arial"/>
          <w:sz w:val="18"/>
          <w:szCs w:val="18"/>
        </w:rPr>
        <w:t>gasto total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FC5450">
        <w:rPr>
          <w:rFonts w:asciiTheme="majorHAnsi" w:hAnsiTheme="majorHAnsi" w:cs="Arial"/>
          <w:sz w:val="18"/>
          <w:szCs w:val="18"/>
        </w:rPr>
        <w:t xml:space="preserve">del </w:t>
      </w:r>
      <w:r w:rsidR="000A1EC7">
        <w:rPr>
          <w:rFonts w:asciiTheme="majorHAnsi" w:hAnsiTheme="majorHAnsi" w:cs="Arial"/>
          <w:sz w:val="18"/>
          <w:szCs w:val="18"/>
        </w:rPr>
        <w:t xml:space="preserve">primer </w:t>
      </w:r>
      <w:r w:rsidRPr="00FC5450">
        <w:rPr>
          <w:rFonts w:asciiTheme="majorHAnsi" w:hAnsiTheme="majorHAnsi" w:cs="Arial"/>
          <w:sz w:val="18"/>
          <w:szCs w:val="18"/>
        </w:rPr>
        <w:t>presupuesto?, ¿y el</w:t>
      </w:r>
      <w:r w:rsidRPr="007518A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gasto total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FC5450">
        <w:rPr>
          <w:rFonts w:asciiTheme="majorHAnsi" w:hAnsiTheme="majorHAnsi" w:cs="Arial"/>
          <w:sz w:val="18"/>
          <w:szCs w:val="18"/>
        </w:rPr>
        <w:t xml:space="preserve">del </w:t>
      </w:r>
      <w:r w:rsidR="000A1EC7">
        <w:rPr>
          <w:rFonts w:asciiTheme="majorHAnsi" w:hAnsiTheme="majorHAnsi" w:cs="Arial"/>
          <w:sz w:val="18"/>
          <w:szCs w:val="18"/>
        </w:rPr>
        <w:t xml:space="preserve">segundo </w:t>
      </w:r>
      <w:r w:rsidRPr="00FC5450">
        <w:rPr>
          <w:rFonts w:asciiTheme="majorHAnsi" w:hAnsiTheme="majorHAnsi" w:cs="Arial"/>
          <w:sz w:val="18"/>
          <w:szCs w:val="18"/>
        </w:rPr>
        <w:t>presupuesto</w:t>
      </w:r>
      <w:r>
        <w:rPr>
          <w:rFonts w:asciiTheme="majorHAnsi" w:hAnsiTheme="majorHAnsi" w:cs="Arial"/>
          <w:sz w:val="18"/>
          <w:szCs w:val="18"/>
        </w:rPr>
        <w:t>?</w:t>
      </w:r>
    </w:p>
    <w:p w:rsidR="003E1B23" w:rsidRDefault="00AA1403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E6B62" wp14:editId="7D9A6058">
                <wp:simplePos x="0" y="0"/>
                <wp:positionH relativeFrom="column">
                  <wp:posOffset>3618718</wp:posOffset>
                </wp:positionH>
                <wp:positionV relativeFrom="paragraph">
                  <wp:posOffset>343359</wp:posOffset>
                </wp:positionV>
                <wp:extent cx="1686090" cy="533840"/>
                <wp:effectExtent l="0" t="0" r="28575" b="95250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090" cy="5338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03" w:rsidRPr="00AA1403" w:rsidRDefault="00AA1403" w:rsidP="00AA1403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¡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Podemos sumar los precios de los productos del PRESUPUESTO N.° 2, para saber el gasto total.</w:t>
                            </w:r>
                          </w:p>
                          <w:p w:rsidR="00AA1403" w:rsidRDefault="00AA1403" w:rsidP="00AA1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6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7" o:spid="_x0000_s1026" type="#_x0000_t62" style="position:absolute;left:0;text-align:left;margin-left:284.95pt;margin-top:27.05pt;width:132.75pt;height: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" adj="6300,24300" fillcolor="white [3212]" strokecolor="#aeaaaa [2414]" strokeweight="1pt">
                <v:textbox>
                  <w:txbxContent>
                    <w:p w:rsidR="00AA1403" w:rsidRPr="00AA1403" w:rsidRDefault="00AA1403" w:rsidP="00AA1403">
                      <w:pP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¡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Podemos sumar los precios de los productos del PRESUPUESTO N.° 2, para saber el gasto total.</w:t>
                      </w:r>
                    </w:p>
                    <w:p w:rsidR="00AA1403" w:rsidRDefault="00AA1403" w:rsidP="00AA140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1514743</wp:posOffset>
                </wp:positionH>
                <wp:positionV relativeFrom="paragraph">
                  <wp:posOffset>306202</wp:posOffset>
                </wp:positionV>
                <wp:extent cx="1865799" cy="533840"/>
                <wp:effectExtent l="0" t="0" r="20320" b="95250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53384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403" w:rsidRPr="00AA1403" w:rsidRDefault="00AA1403" w:rsidP="00AA1403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¡</w:t>
                            </w:r>
                            <w:r w:rsidRPr="00AA1403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El gasto total del PRESUPUESTO 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  <w:r w:rsidRPr="00AA1403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° 1 lo sabemos,  es S/ 59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>!</w:t>
                            </w:r>
                            <w:r w:rsidRPr="00AA1403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Lo hallamos en clase anterior.</w:t>
                            </w:r>
                          </w:p>
                          <w:p w:rsidR="00AA1403" w:rsidRDefault="00AA1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redondeada 6" o:spid="_x0000_s1027" type="#_x0000_t62" style="position:absolute;left:0;text-align:left;margin-left:119.25pt;margin-top:24.1pt;width:146.9pt;height:4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" adj="6300,24300" fillcolor="white [3212]" strokecolor="#aeaaaa [2414]" strokeweight="1pt">
                <v:textbox>
                  <w:txbxContent>
                    <w:p w:rsidR="00AA1403" w:rsidRPr="00AA1403" w:rsidRDefault="00AA1403" w:rsidP="00AA1403">
                      <w:pP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¡</w:t>
                      </w:r>
                      <w:r w:rsidRPr="00AA1403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El gasto total del PRESUPUESTO N</w:t>
                      </w: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.</w:t>
                      </w:r>
                      <w:r w:rsidRPr="00AA1403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° 1 lo sabemos,  es S/ 59</w:t>
                      </w: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>!</w:t>
                      </w:r>
                      <w:r w:rsidRPr="00AA1403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8"/>
                        </w:rPr>
                        <w:t xml:space="preserve"> Lo hallamos en clase anterior.</w:t>
                      </w:r>
                    </w:p>
                    <w:p w:rsidR="00AA1403" w:rsidRDefault="00AA1403"/>
                  </w:txbxContent>
                </v:textbox>
              </v:shape>
            </w:pict>
          </mc:Fallback>
        </mc:AlternateContent>
      </w:r>
      <w:r w:rsidR="003E1B23">
        <w:rPr>
          <w:rFonts w:asciiTheme="majorHAnsi" w:hAnsiTheme="majorHAnsi" w:cs="Arial"/>
          <w:sz w:val="18"/>
          <w:szCs w:val="18"/>
        </w:rPr>
        <w:t xml:space="preserve">Promueve la participación activa de los estudiantes </w:t>
      </w:r>
      <w:r w:rsidR="003E1B23" w:rsidRPr="007518A9">
        <w:rPr>
          <w:rFonts w:asciiTheme="majorHAnsi" w:hAnsiTheme="majorHAnsi" w:cs="Arial"/>
          <w:sz w:val="18"/>
          <w:szCs w:val="18"/>
        </w:rPr>
        <w:t xml:space="preserve">y valora cada una de sus respuestas. Ellos podrían </w:t>
      </w:r>
      <w:r w:rsidR="00FF1780">
        <w:rPr>
          <w:rFonts w:asciiTheme="majorHAnsi" w:hAnsiTheme="majorHAnsi" w:cs="Arial"/>
          <w:sz w:val="18"/>
          <w:szCs w:val="18"/>
        </w:rPr>
        <w:t>sugerir que primero se sumen</w:t>
      </w:r>
      <w:r w:rsidR="00FF1780" w:rsidRPr="007518A9">
        <w:rPr>
          <w:rFonts w:asciiTheme="majorHAnsi" w:hAnsiTheme="majorHAnsi" w:cs="Arial"/>
          <w:sz w:val="18"/>
          <w:szCs w:val="18"/>
        </w:rPr>
        <w:t xml:space="preserve"> </w:t>
      </w:r>
      <w:r w:rsidR="003E1B23">
        <w:rPr>
          <w:rFonts w:asciiTheme="majorHAnsi" w:hAnsiTheme="majorHAnsi" w:cs="Arial"/>
          <w:sz w:val="18"/>
          <w:szCs w:val="18"/>
        </w:rPr>
        <w:t xml:space="preserve">los precios de los productos </w:t>
      </w:r>
      <w:r w:rsidR="00FF1780">
        <w:rPr>
          <w:rFonts w:asciiTheme="majorHAnsi" w:hAnsiTheme="majorHAnsi" w:cs="Arial"/>
          <w:sz w:val="18"/>
          <w:szCs w:val="18"/>
        </w:rPr>
        <w:t>d</w:t>
      </w:r>
      <w:r w:rsidR="003E1B23">
        <w:rPr>
          <w:rFonts w:asciiTheme="majorHAnsi" w:hAnsiTheme="majorHAnsi" w:cs="Arial"/>
          <w:sz w:val="18"/>
          <w:szCs w:val="18"/>
        </w:rPr>
        <w:t xml:space="preserve">el </w:t>
      </w:r>
      <w:r w:rsidR="00FF1780">
        <w:rPr>
          <w:rFonts w:asciiTheme="majorHAnsi" w:hAnsiTheme="majorHAnsi" w:cs="Arial"/>
          <w:sz w:val="18"/>
          <w:szCs w:val="18"/>
        </w:rPr>
        <w:t xml:space="preserve">segundo </w:t>
      </w:r>
      <w:r w:rsidR="003E1B23">
        <w:rPr>
          <w:rFonts w:asciiTheme="majorHAnsi" w:hAnsiTheme="majorHAnsi" w:cs="Arial"/>
          <w:sz w:val="18"/>
          <w:szCs w:val="18"/>
        </w:rPr>
        <w:t>presupuesto</w:t>
      </w:r>
      <w:r w:rsidR="003E1B23" w:rsidRPr="007518A9">
        <w:rPr>
          <w:rFonts w:asciiTheme="majorHAnsi" w:hAnsiTheme="majorHAnsi" w:cs="Arial"/>
          <w:sz w:val="18"/>
          <w:szCs w:val="18"/>
        </w:rPr>
        <w:t>. De no hacerlo</w:t>
      </w:r>
      <w:r w:rsidR="003E1B23">
        <w:rPr>
          <w:rFonts w:asciiTheme="majorHAnsi" w:hAnsiTheme="majorHAnsi" w:cs="Arial"/>
          <w:sz w:val="18"/>
          <w:szCs w:val="18"/>
        </w:rPr>
        <w:t>, ayúdalos a llegar a esta idea o proponla.</w:t>
      </w:r>
    </w:p>
    <w:p w:rsidR="00950922" w:rsidRDefault="00950922" w:rsidP="003E1B23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950922" w:rsidRDefault="00950922" w:rsidP="003E1B23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3E1B23" w:rsidRPr="00CA1204" w:rsidRDefault="003E1B23" w:rsidP="003E1B23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714F15" w:rsidRPr="00CA1204" w:rsidRDefault="00AA1403" w:rsidP="00CA1204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582976" behindDoc="0" locked="0" layoutInCell="1" allowOverlap="1" wp14:anchorId="13333D97" wp14:editId="2FCE77A3">
            <wp:simplePos x="0" y="0"/>
            <wp:positionH relativeFrom="column">
              <wp:posOffset>1514475</wp:posOffset>
            </wp:positionH>
            <wp:positionV relativeFrom="paragraph">
              <wp:posOffset>60325</wp:posOffset>
            </wp:positionV>
            <wp:extent cx="3757295" cy="597535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4437" b="6916"/>
                    <a:stretch/>
                  </pic:blipFill>
                  <pic:spPr bwMode="auto">
                    <a:xfrm>
                      <a:off x="0" y="0"/>
                      <a:ext cx="37572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22" w:rsidRDefault="00950922" w:rsidP="00950922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950922" w:rsidRDefault="00950922" w:rsidP="00950922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950922" w:rsidRDefault="00950922" w:rsidP="00950922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950922" w:rsidRDefault="00950922" w:rsidP="00950922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D8633C" w:rsidRDefault="00360025" w:rsidP="00D8633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113030</wp:posOffset>
            </wp:positionV>
            <wp:extent cx="18091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80" y="21217"/>
                <wp:lineTo x="2138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77" w:rsidRPr="001752BD">
        <w:rPr>
          <w:rFonts w:asciiTheme="majorHAnsi" w:hAnsiTheme="majorHAnsi" w:cs="Arial"/>
          <w:sz w:val="18"/>
          <w:szCs w:val="18"/>
        </w:rPr>
        <w:t>Incentiva el diálogo y la discusión entre los integrantes de cada equipo</w:t>
      </w:r>
      <w:r w:rsidR="00F14C6E">
        <w:rPr>
          <w:rFonts w:asciiTheme="majorHAnsi" w:hAnsiTheme="majorHAnsi" w:cs="Arial"/>
          <w:sz w:val="18"/>
          <w:szCs w:val="18"/>
        </w:rPr>
        <w:t>,</w:t>
      </w:r>
      <w:r w:rsidR="00283077" w:rsidRPr="001752BD">
        <w:rPr>
          <w:rFonts w:asciiTheme="majorHAnsi" w:hAnsiTheme="majorHAnsi" w:cs="Arial"/>
          <w:sz w:val="18"/>
          <w:szCs w:val="18"/>
        </w:rPr>
        <w:t xml:space="preserve"> con la finalidad de que</w:t>
      </w:r>
      <w:r w:rsidR="001F359D">
        <w:rPr>
          <w:rFonts w:asciiTheme="majorHAnsi" w:hAnsiTheme="majorHAnsi" w:cs="Arial"/>
          <w:sz w:val="18"/>
          <w:szCs w:val="18"/>
        </w:rPr>
        <w:t>,</w:t>
      </w:r>
      <w:r w:rsidR="00283077" w:rsidRPr="001752BD">
        <w:rPr>
          <w:rFonts w:asciiTheme="majorHAnsi" w:hAnsiTheme="majorHAnsi" w:cs="Arial"/>
          <w:sz w:val="18"/>
          <w:szCs w:val="18"/>
        </w:rPr>
        <w:t xml:space="preserve"> </w:t>
      </w:r>
      <w:r w:rsidR="0013165D">
        <w:rPr>
          <w:rFonts w:asciiTheme="majorHAnsi" w:hAnsiTheme="majorHAnsi" w:cs="Arial"/>
          <w:sz w:val="18"/>
          <w:szCs w:val="18"/>
        </w:rPr>
        <w:t>en consenso</w:t>
      </w:r>
      <w:r w:rsidR="001F359D">
        <w:rPr>
          <w:rFonts w:asciiTheme="majorHAnsi" w:hAnsiTheme="majorHAnsi" w:cs="Arial"/>
          <w:sz w:val="18"/>
          <w:szCs w:val="18"/>
        </w:rPr>
        <w:t>,</w:t>
      </w:r>
      <w:r w:rsidR="0013165D">
        <w:rPr>
          <w:rFonts w:asciiTheme="majorHAnsi" w:hAnsiTheme="majorHAnsi" w:cs="Arial"/>
          <w:sz w:val="18"/>
          <w:szCs w:val="18"/>
        </w:rPr>
        <w:t xml:space="preserve"> trabajen la estrategia que les </w:t>
      </w:r>
      <w:r w:rsidR="001F359D">
        <w:rPr>
          <w:rFonts w:asciiTheme="majorHAnsi" w:hAnsiTheme="majorHAnsi" w:cs="Arial"/>
          <w:sz w:val="18"/>
          <w:szCs w:val="18"/>
        </w:rPr>
        <w:t xml:space="preserve">permitirá </w:t>
      </w:r>
      <w:r w:rsidR="0013165D">
        <w:rPr>
          <w:rFonts w:asciiTheme="majorHAnsi" w:hAnsiTheme="majorHAnsi" w:cs="Arial"/>
          <w:sz w:val="18"/>
          <w:szCs w:val="18"/>
        </w:rPr>
        <w:t>la</w:t>
      </w:r>
      <w:r w:rsidR="00283077" w:rsidRPr="001752BD">
        <w:rPr>
          <w:rFonts w:asciiTheme="majorHAnsi" w:hAnsiTheme="majorHAnsi" w:cs="Arial"/>
          <w:sz w:val="18"/>
          <w:szCs w:val="18"/>
        </w:rPr>
        <w:t xml:space="preserve"> resolución del problema.</w:t>
      </w:r>
      <w:r w:rsidR="00283077" w:rsidRPr="00283077">
        <w:rPr>
          <w:rFonts w:asciiTheme="majorHAnsi" w:hAnsiTheme="majorHAnsi" w:cs="Arial"/>
          <w:sz w:val="18"/>
          <w:szCs w:val="18"/>
        </w:rPr>
        <w:t xml:space="preserve"> </w:t>
      </w:r>
      <w:r w:rsidR="00D8633C">
        <w:rPr>
          <w:rFonts w:asciiTheme="majorHAnsi" w:hAnsiTheme="majorHAnsi" w:cs="Arial"/>
          <w:sz w:val="18"/>
          <w:szCs w:val="18"/>
        </w:rPr>
        <w:t xml:space="preserve">Valora </w:t>
      </w:r>
      <w:r w:rsidR="001752BD" w:rsidRPr="001752BD">
        <w:rPr>
          <w:rFonts w:asciiTheme="majorHAnsi" w:hAnsiTheme="majorHAnsi" w:cs="Arial"/>
          <w:sz w:val="18"/>
          <w:szCs w:val="18"/>
        </w:rPr>
        <w:t>cada una de las intervenciones</w:t>
      </w:r>
      <w:r w:rsidR="00CD23FB">
        <w:rPr>
          <w:rFonts w:asciiTheme="majorHAnsi" w:hAnsiTheme="majorHAnsi" w:cs="Arial"/>
          <w:sz w:val="18"/>
          <w:szCs w:val="18"/>
        </w:rPr>
        <w:t xml:space="preserve"> de los estudiantes</w:t>
      </w:r>
      <w:r w:rsidR="001F359D">
        <w:rPr>
          <w:rFonts w:asciiTheme="majorHAnsi" w:hAnsiTheme="majorHAnsi" w:cs="Arial"/>
          <w:sz w:val="18"/>
          <w:szCs w:val="18"/>
        </w:rPr>
        <w:t xml:space="preserve">; </w:t>
      </w:r>
      <w:r w:rsidR="00CD23FB">
        <w:rPr>
          <w:rFonts w:asciiTheme="majorHAnsi" w:hAnsiTheme="majorHAnsi" w:cs="Arial"/>
          <w:sz w:val="18"/>
          <w:szCs w:val="18"/>
        </w:rPr>
        <w:t xml:space="preserve">para </w:t>
      </w:r>
      <w:r w:rsidR="001F359D">
        <w:rPr>
          <w:rFonts w:asciiTheme="majorHAnsi" w:hAnsiTheme="majorHAnsi" w:cs="Arial"/>
          <w:sz w:val="18"/>
          <w:szCs w:val="18"/>
        </w:rPr>
        <w:t>esto</w:t>
      </w:r>
      <w:r w:rsidR="00F14C6E">
        <w:rPr>
          <w:rFonts w:asciiTheme="majorHAnsi" w:hAnsiTheme="majorHAnsi" w:cs="Arial"/>
          <w:sz w:val="18"/>
          <w:szCs w:val="18"/>
        </w:rPr>
        <w:t>,</w:t>
      </w:r>
      <w:r w:rsidR="001F359D">
        <w:rPr>
          <w:rFonts w:asciiTheme="majorHAnsi" w:hAnsiTheme="majorHAnsi" w:cs="Arial"/>
          <w:sz w:val="18"/>
          <w:szCs w:val="18"/>
        </w:rPr>
        <w:t xml:space="preserve"> </w:t>
      </w:r>
      <w:r w:rsidR="00CD23FB">
        <w:rPr>
          <w:rFonts w:asciiTheme="majorHAnsi" w:hAnsiTheme="majorHAnsi" w:cs="Arial"/>
          <w:sz w:val="18"/>
          <w:szCs w:val="18"/>
        </w:rPr>
        <w:t xml:space="preserve">puede serte de utilidad </w:t>
      </w:r>
      <w:r w:rsidR="00F14C6E">
        <w:rPr>
          <w:rFonts w:asciiTheme="majorHAnsi" w:hAnsiTheme="majorHAnsi" w:cs="Arial"/>
          <w:sz w:val="18"/>
          <w:szCs w:val="18"/>
        </w:rPr>
        <w:t>la escala de valoración</w:t>
      </w:r>
      <w:r w:rsidR="00CD23FB">
        <w:rPr>
          <w:rFonts w:asciiTheme="majorHAnsi" w:hAnsiTheme="majorHAnsi" w:cs="Arial"/>
          <w:sz w:val="18"/>
          <w:szCs w:val="18"/>
        </w:rPr>
        <w:t xml:space="preserve"> de la sesión N</w:t>
      </w:r>
      <w:r w:rsidR="001F359D">
        <w:rPr>
          <w:rFonts w:asciiTheme="majorHAnsi" w:hAnsiTheme="majorHAnsi" w:cs="Arial"/>
          <w:sz w:val="18"/>
          <w:szCs w:val="18"/>
        </w:rPr>
        <w:t>.</w:t>
      </w:r>
      <w:r w:rsidR="00CD23FB">
        <w:rPr>
          <w:rFonts w:asciiTheme="majorHAnsi" w:hAnsiTheme="majorHAnsi" w:cs="Arial"/>
          <w:sz w:val="18"/>
          <w:szCs w:val="18"/>
        </w:rPr>
        <w:t>° 13</w:t>
      </w:r>
      <w:r w:rsidR="00272603">
        <w:rPr>
          <w:rFonts w:asciiTheme="majorHAnsi" w:hAnsiTheme="majorHAnsi" w:cs="Arial"/>
          <w:sz w:val="18"/>
          <w:szCs w:val="18"/>
        </w:rPr>
        <w:t>.</w:t>
      </w:r>
      <w:r w:rsidRPr="00360025">
        <w:rPr>
          <w:noProof/>
          <w:lang w:eastAsia="es-PE"/>
        </w:rPr>
        <w:t xml:space="preserve"> </w:t>
      </w:r>
    </w:p>
    <w:p w:rsidR="0091124E" w:rsidRPr="0007722C" w:rsidRDefault="0091124E" w:rsidP="0091124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D8633C">
        <w:rPr>
          <w:rFonts w:asciiTheme="majorHAnsi" w:hAnsiTheme="majorHAnsi"/>
          <w:sz w:val="18"/>
          <w:szCs w:val="18"/>
        </w:rPr>
        <w:t xml:space="preserve">Orienta el trabajo de los grupos y promueve la interpretación del significado de cada una de las cantidades que </w:t>
      </w:r>
      <w:r w:rsidR="001F359D">
        <w:rPr>
          <w:rFonts w:asciiTheme="majorHAnsi" w:hAnsiTheme="majorHAnsi"/>
          <w:sz w:val="18"/>
          <w:szCs w:val="18"/>
        </w:rPr>
        <w:t>se encuentran</w:t>
      </w:r>
      <w:r w:rsidR="001F359D" w:rsidRPr="00D8633C">
        <w:rPr>
          <w:rFonts w:asciiTheme="majorHAnsi" w:hAnsiTheme="majorHAnsi"/>
          <w:sz w:val="18"/>
          <w:szCs w:val="18"/>
        </w:rPr>
        <w:t xml:space="preserve"> </w:t>
      </w:r>
      <w:r w:rsidRPr="00D8633C">
        <w:rPr>
          <w:rFonts w:asciiTheme="majorHAnsi" w:hAnsiTheme="majorHAnsi"/>
          <w:sz w:val="18"/>
          <w:szCs w:val="18"/>
        </w:rPr>
        <w:t>en el problema,</w:t>
      </w:r>
      <w:r w:rsidR="001F359D">
        <w:rPr>
          <w:rFonts w:asciiTheme="majorHAnsi" w:hAnsiTheme="majorHAnsi"/>
          <w:sz w:val="18"/>
          <w:szCs w:val="18"/>
        </w:rPr>
        <w:t xml:space="preserve"> </w:t>
      </w:r>
      <w:r w:rsidRPr="00D8633C">
        <w:rPr>
          <w:rFonts w:asciiTheme="majorHAnsi" w:hAnsiTheme="majorHAnsi"/>
          <w:sz w:val="18"/>
          <w:szCs w:val="18"/>
        </w:rPr>
        <w:t xml:space="preserve">así como la representación de estas cantidades </w:t>
      </w:r>
      <w:r w:rsidR="001F359D">
        <w:rPr>
          <w:rFonts w:asciiTheme="majorHAnsi" w:hAnsiTheme="majorHAnsi"/>
          <w:sz w:val="18"/>
          <w:szCs w:val="18"/>
        </w:rPr>
        <w:t>por medio de</w:t>
      </w:r>
      <w:r w:rsidR="001F359D" w:rsidRPr="00D8633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materiales</w:t>
      </w:r>
      <w:r w:rsidR="001F359D">
        <w:rPr>
          <w:rFonts w:asciiTheme="majorHAnsi" w:hAnsiTheme="majorHAnsi"/>
          <w:sz w:val="18"/>
          <w:szCs w:val="18"/>
        </w:rPr>
        <w:t xml:space="preserve"> concretos</w:t>
      </w:r>
      <w:r>
        <w:rPr>
          <w:rFonts w:asciiTheme="majorHAnsi" w:hAnsiTheme="majorHAnsi"/>
          <w:sz w:val="18"/>
          <w:szCs w:val="18"/>
        </w:rPr>
        <w:t>.</w:t>
      </w:r>
      <w:r w:rsidR="0007722C">
        <w:rPr>
          <w:rFonts w:asciiTheme="majorHAnsi" w:hAnsiTheme="majorHAnsi"/>
          <w:sz w:val="18"/>
          <w:szCs w:val="18"/>
        </w:rPr>
        <w:t xml:space="preserve">  </w:t>
      </w:r>
    </w:p>
    <w:p w:rsidR="00C552BE" w:rsidRPr="00C552BE" w:rsidRDefault="0007722C" w:rsidP="003600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Dialoga con ellos que ahora </w:t>
      </w:r>
      <w:r w:rsidR="00360025">
        <w:rPr>
          <w:rFonts w:asciiTheme="majorHAnsi" w:hAnsiTheme="majorHAnsi"/>
          <w:sz w:val="18"/>
          <w:szCs w:val="18"/>
        </w:rPr>
        <w:t>con ellos, que ahora que ya conocen los dos presupuestos podrían compararlos y pregúntales qué estrategias podrían darte para comparar esas cantidades.</w:t>
      </w:r>
      <w:r w:rsidR="00360025" w:rsidRPr="00C552BE">
        <w:rPr>
          <w:rFonts w:asciiTheme="majorHAnsi" w:hAnsiTheme="majorHAnsi" w:cs="Arial"/>
          <w:sz w:val="18"/>
          <w:szCs w:val="18"/>
        </w:rPr>
        <w:t xml:space="preserve"> </w:t>
      </w:r>
    </w:p>
    <w:p w:rsidR="00091CD4" w:rsidRDefault="0007722C" w:rsidP="00091C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96520</wp:posOffset>
            </wp:positionV>
            <wp:extent cx="221107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401" y="21320"/>
                <wp:lineTo x="21401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Muestra el tablero </w:t>
      </w:r>
      <w:r w:rsidR="00553BFF">
        <w:rPr>
          <w:rFonts w:asciiTheme="majorHAnsi" w:hAnsiTheme="majorHAnsi" w:cs="Arial"/>
          <w:sz w:val="18"/>
          <w:szCs w:val="18"/>
        </w:rPr>
        <w:t>cien</w:t>
      </w:r>
      <w:r w:rsidR="00091CD4">
        <w:rPr>
          <w:rFonts w:asciiTheme="majorHAnsi" w:hAnsiTheme="majorHAnsi" w:cs="Arial"/>
          <w:sz w:val="18"/>
          <w:szCs w:val="18"/>
        </w:rPr>
        <w:t xml:space="preserve"> y pregunta </w:t>
      </w:r>
      <w:r w:rsidR="001F359D">
        <w:rPr>
          <w:rFonts w:asciiTheme="majorHAnsi" w:hAnsiTheme="majorHAnsi" w:cs="Arial"/>
          <w:sz w:val="18"/>
          <w:szCs w:val="18"/>
        </w:rPr>
        <w:t>a continuación</w:t>
      </w:r>
      <w:r w:rsidR="00091CD4">
        <w:rPr>
          <w:rFonts w:asciiTheme="majorHAnsi" w:hAnsiTheme="majorHAnsi" w:cs="Arial"/>
          <w:sz w:val="18"/>
          <w:szCs w:val="18"/>
        </w:rPr>
        <w:t>: ¿por qué el número 5</w:t>
      </w:r>
      <w:r w:rsidR="002C67CC">
        <w:rPr>
          <w:rFonts w:asciiTheme="majorHAnsi" w:hAnsiTheme="majorHAnsi" w:cs="Arial"/>
          <w:sz w:val="18"/>
          <w:szCs w:val="18"/>
        </w:rPr>
        <w:t>3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 está </w:t>
      </w:r>
      <w:r w:rsidR="00091CD4">
        <w:rPr>
          <w:rFonts w:asciiTheme="majorHAnsi" w:hAnsiTheme="majorHAnsi" w:cs="Arial"/>
          <w:sz w:val="18"/>
          <w:szCs w:val="18"/>
        </w:rPr>
        <w:t xml:space="preserve">después </w:t>
      </w:r>
      <w:r w:rsidR="001F359D">
        <w:rPr>
          <w:rFonts w:asciiTheme="majorHAnsi" w:hAnsiTheme="majorHAnsi" w:cs="Arial"/>
          <w:sz w:val="18"/>
          <w:szCs w:val="18"/>
        </w:rPr>
        <w:t>d</w:t>
      </w:r>
      <w:r w:rsidR="00091CD4">
        <w:rPr>
          <w:rFonts w:asciiTheme="majorHAnsi" w:hAnsiTheme="majorHAnsi" w:cs="Arial"/>
          <w:sz w:val="18"/>
          <w:szCs w:val="18"/>
        </w:rPr>
        <w:t>el número 35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? </w:t>
      </w:r>
      <w:r w:rsidR="001F359D">
        <w:rPr>
          <w:rFonts w:asciiTheme="majorHAnsi" w:hAnsiTheme="majorHAnsi" w:cs="Arial"/>
          <w:sz w:val="18"/>
          <w:szCs w:val="18"/>
        </w:rPr>
        <w:t>Guía</w:t>
      </w:r>
      <w:r w:rsidR="001F359D" w:rsidRPr="0091124E">
        <w:rPr>
          <w:rFonts w:asciiTheme="majorHAnsi" w:hAnsiTheme="majorHAnsi" w:cs="Arial"/>
          <w:sz w:val="18"/>
          <w:szCs w:val="18"/>
        </w:rPr>
        <w:t xml:space="preserve"> 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a los estudiantes para que </w:t>
      </w:r>
      <w:r w:rsidR="001F359D">
        <w:rPr>
          <w:rFonts w:asciiTheme="majorHAnsi" w:hAnsiTheme="majorHAnsi" w:cs="Arial"/>
          <w:sz w:val="18"/>
          <w:szCs w:val="18"/>
        </w:rPr>
        <w:t>justifiquen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 su respuesta en función</w:t>
      </w:r>
      <w:r w:rsidR="00091CD4">
        <w:rPr>
          <w:rFonts w:asciiTheme="majorHAnsi" w:hAnsiTheme="majorHAnsi" w:cs="Arial"/>
          <w:sz w:val="18"/>
          <w:szCs w:val="18"/>
        </w:rPr>
        <w:t xml:space="preserve"> de las decenas. Por ejemplo</w:t>
      </w:r>
      <w:r w:rsidR="00553BFF">
        <w:rPr>
          <w:rFonts w:asciiTheme="majorHAnsi" w:hAnsiTheme="majorHAnsi" w:cs="Arial"/>
          <w:sz w:val="18"/>
          <w:szCs w:val="18"/>
        </w:rPr>
        <w:t xml:space="preserve">, </w:t>
      </w:r>
      <w:r w:rsidR="001F359D">
        <w:rPr>
          <w:rFonts w:asciiTheme="majorHAnsi" w:hAnsiTheme="majorHAnsi" w:cs="Arial"/>
          <w:sz w:val="18"/>
          <w:szCs w:val="18"/>
        </w:rPr>
        <w:t>pueden decir que</w:t>
      </w:r>
      <w:r w:rsidR="00091CD4">
        <w:rPr>
          <w:rFonts w:asciiTheme="majorHAnsi" w:hAnsiTheme="majorHAnsi" w:cs="Arial"/>
          <w:sz w:val="18"/>
          <w:szCs w:val="18"/>
        </w:rPr>
        <w:t xml:space="preserve"> 53 está en la fila de las 5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 decenas</w:t>
      </w:r>
      <w:r w:rsidR="001F359D">
        <w:rPr>
          <w:rFonts w:asciiTheme="majorHAnsi" w:hAnsiTheme="majorHAnsi" w:cs="Arial"/>
          <w:sz w:val="18"/>
          <w:szCs w:val="18"/>
        </w:rPr>
        <w:t xml:space="preserve"> y por ello</w:t>
      </w:r>
      <w:r w:rsidR="00091CD4" w:rsidRPr="0091124E">
        <w:rPr>
          <w:rFonts w:asciiTheme="majorHAnsi" w:hAnsiTheme="majorHAnsi" w:cs="Arial"/>
          <w:sz w:val="18"/>
          <w:szCs w:val="18"/>
        </w:rPr>
        <w:t xml:space="preserve"> está más abajo. </w:t>
      </w:r>
    </w:p>
    <w:p w:rsidR="00CD23FB" w:rsidRPr="0091124E" w:rsidRDefault="001F359D" w:rsidP="00091C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Asi</w:t>
      </w:r>
      <w:r w:rsidR="00CD23FB">
        <w:rPr>
          <w:rFonts w:asciiTheme="majorHAnsi" w:hAnsiTheme="majorHAnsi" w:cs="Arial"/>
          <w:sz w:val="18"/>
          <w:szCs w:val="18"/>
        </w:rPr>
        <w:t>mismo</w:t>
      </w:r>
      <w:r>
        <w:rPr>
          <w:rFonts w:asciiTheme="majorHAnsi" w:hAnsiTheme="majorHAnsi" w:cs="Arial"/>
          <w:sz w:val="18"/>
          <w:szCs w:val="18"/>
        </w:rPr>
        <w:t>, plantea</w:t>
      </w:r>
      <w:r w:rsidR="00CD23FB">
        <w:rPr>
          <w:rFonts w:asciiTheme="majorHAnsi" w:hAnsiTheme="majorHAnsi" w:cs="Arial"/>
          <w:sz w:val="18"/>
          <w:szCs w:val="18"/>
        </w:rPr>
        <w:t xml:space="preserve"> comparaciones </w:t>
      </w:r>
      <w:r w:rsidR="00553BFF">
        <w:rPr>
          <w:rFonts w:asciiTheme="majorHAnsi" w:hAnsiTheme="majorHAnsi" w:cs="Arial"/>
          <w:sz w:val="18"/>
          <w:szCs w:val="18"/>
        </w:rPr>
        <w:t>entre</w:t>
      </w:r>
      <w:r w:rsidR="00CD23F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las </w:t>
      </w:r>
      <w:r w:rsidR="00CD23FB">
        <w:rPr>
          <w:rFonts w:asciiTheme="majorHAnsi" w:hAnsiTheme="majorHAnsi" w:cs="Arial"/>
          <w:sz w:val="18"/>
          <w:szCs w:val="18"/>
        </w:rPr>
        <w:t xml:space="preserve">cantidades con que trabajaron, como el precio de los frutos y de los cereales </w:t>
      </w:r>
      <w:r>
        <w:rPr>
          <w:rFonts w:asciiTheme="majorHAnsi" w:hAnsiTheme="majorHAnsi" w:cs="Arial"/>
          <w:sz w:val="18"/>
          <w:szCs w:val="18"/>
        </w:rPr>
        <w:t xml:space="preserve">de </w:t>
      </w:r>
      <w:r w:rsidR="00CD23FB">
        <w:rPr>
          <w:rFonts w:asciiTheme="majorHAnsi" w:hAnsiTheme="majorHAnsi" w:cs="Arial"/>
          <w:sz w:val="18"/>
          <w:szCs w:val="18"/>
        </w:rPr>
        <w:t xml:space="preserve">la sesión </w:t>
      </w:r>
      <w:r>
        <w:rPr>
          <w:rFonts w:asciiTheme="majorHAnsi" w:hAnsiTheme="majorHAnsi" w:cs="Arial"/>
          <w:sz w:val="18"/>
          <w:szCs w:val="18"/>
        </w:rPr>
        <w:t>N.° 13.</w:t>
      </w:r>
    </w:p>
    <w:p w:rsidR="00091CD4" w:rsidRDefault="00091CD4" w:rsidP="002C67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Bríndales más ejemplos para que se familiaricen con el tablero cien, </w:t>
      </w:r>
      <w:r w:rsidR="00A37531">
        <w:rPr>
          <w:rFonts w:asciiTheme="majorHAnsi" w:hAnsiTheme="majorHAnsi" w:cs="Arial"/>
          <w:sz w:val="18"/>
          <w:szCs w:val="18"/>
        </w:rPr>
        <w:t>donde</w:t>
      </w:r>
      <w:r w:rsidR="001F359D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puedan es</w:t>
      </w:r>
      <w:r w:rsidRPr="00A37531">
        <w:rPr>
          <w:rFonts w:asciiTheme="majorHAnsi" w:hAnsiTheme="majorHAnsi" w:cs="Arial"/>
          <w:sz w:val="18"/>
          <w:szCs w:val="18"/>
        </w:rPr>
        <w:t xml:space="preserve">tablecer que los números </w:t>
      </w:r>
      <w:r w:rsidR="001F359D" w:rsidRPr="00A37531">
        <w:rPr>
          <w:rFonts w:asciiTheme="majorHAnsi" w:hAnsiTheme="majorHAnsi" w:cs="Arial"/>
          <w:sz w:val="18"/>
          <w:szCs w:val="18"/>
        </w:rPr>
        <w:t>son mayores o menores</w:t>
      </w:r>
      <w:r w:rsidR="00553BFF" w:rsidRPr="00FC5450">
        <w:rPr>
          <w:rFonts w:asciiTheme="majorHAnsi" w:hAnsiTheme="majorHAnsi" w:cs="Arial"/>
          <w:sz w:val="18"/>
          <w:szCs w:val="18"/>
        </w:rPr>
        <w:t xml:space="preserve"> que otros</w:t>
      </w:r>
      <w:r w:rsidR="001F359D" w:rsidRPr="00A37531">
        <w:rPr>
          <w:rFonts w:asciiTheme="majorHAnsi" w:hAnsiTheme="majorHAnsi" w:cs="Arial"/>
          <w:sz w:val="18"/>
          <w:szCs w:val="18"/>
        </w:rPr>
        <w:t>,</w:t>
      </w:r>
      <w:r w:rsidRPr="00A37531">
        <w:rPr>
          <w:rFonts w:asciiTheme="majorHAnsi" w:hAnsiTheme="majorHAnsi" w:cs="Arial"/>
          <w:sz w:val="18"/>
          <w:szCs w:val="18"/>
        </w:rPr>
        <w:t xml:space="preserve"> </w:t>
      </w:r>
      <w:r w:rsidR="00553BFF" w:rsidRPr="00A37531">
        <w:rPr>
          <w:rFonts w:asciiTheme="majorHAnsi" w:hAnsiTheme="majorHAnsi" w:cs="Arial"/>
          <w:sz w:val="18"/>
          <w:szCs w:val="18"/>
        </w:rPr>
        <w:t>segú</w:t>
      </w:r>
      <w:r w:rsidR="001F359D" w:rsidRPr="00A37531">
        <w:rPr>
          <w:rFonts w:asciiTheme="majorHAnsi" w:hAnsiTheme="majorHAnsi" w:cs="Arial"/>
          <w:sz w:val="18"/>
          <w:szCs w:val="18"/>
        </w:rPr>
        <w:t>n</w:t>
      </w:r>
      <w:r w:rsidRPr="00A37531">
        <w:rPr>
          <w:rFonts w:asciiTheme="majorHAnsi" w:hAnsiTheme="majorHAnsi" w:cs="Arial"/>
          <w:sz w:val="18"/>
          <w:szCs w:val="18"/>
        </w:rPr>
        <w:t xml:space="preserve"> la fila </w:t>
      </w:r>
      <w:r w:rsidR="001F359D" w:rsidRPr="00A37531">
        <w:rPr>
          <w:rFonts w:asciiTheme="majorHAnsi" w:hAnsiTheme="majorHAnsi" w:cs="Arial"/>
          <w:sz w:val="18"/>
          <w:szCs w:val="18"/>
        </w:rPr>
        <w:t>donde</w:t>
      </w:r>
      <w:r w:rsidRPr="00A37531">
        <w:rPr>
          <w:rFonts w:asciiTheme="majorHAnsi" w:hAnsiTheme="majorHAnsi" w:cs="Arial"/>
          <w:sz w:val="18"/>
          <w:szCs w:val="18"/>
        </w:rPr>
        <w:t xml:space="preserve"> se encuentren las decenas de</w:t>
      </w:r>
      <w:r>
        <w:rPr>
          <w:rFonts w:asciiTheme="majorHAnsi" w:hAnsiTheme="majorHAnsi" w:cs="Arial"/>
          <w:sz w:val="18"/>
          <w:szCs w:val="18"/>
        </w:rPr>
        <w:t xml:space="preserve"> dichos números.</w:t>
      </w:r>
    </w:p>
    <w:p w:rsidR="00091CD4" w:rsidRDefault="00620A76" w:rsidP="002C67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16768" behindDoc="1" locked="0" layoutInCell="1" allowOverlap="1" wp14:anchorId="7ACFAD6E" wp14:editId="0C3D4F2C">
            <wp:simplePos x="0" y="0"/>
            <wp:positionH relativeFrom="margin">
              <wp:posOffset>3908425</wp:posOffset>
            </wp:positionH>
            <wp:positionV relativeFrom="paragraph">
              <wp:posOffset>113639</wp:posOffset>
            </wp:positionV>
            <wp:extent cx="1572895" cy="1372870"/>
            <wp:effectExtent l="0" t="0" r="8255" b="0"/>
            <wp:wrapTight wrapText="bothSides">
              <wp:wrapPolygon edited="0">
                <wp:start x="0" y="0"/>
                <wp:lineTo x="0" y="21280"/>
                <wp:lineTo x="21452" y="21280"/>
                <wp:lineTo x="21452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D4">
        <w:rPr>
          <w:rFonts w:asciiTheme="majorHAnsi" w:hAnsiTheme="majorHAnsi" w:cs="Arial"/>
          <w:sz w:val="18"/>
          <w:szCs w:val="18"/>
        </w:rPr>
        <w:t>Monitorea a los</w:t>
      </w:r>
      <w:r w:rsidR="00F81F8B">
        <w:rPr>
          <w:rFonts w:asciiTheme="majorHAnsi" w:hAnsiTheme="majorHAnsi" w:cs="Arial"/>
          <w:sz w:val="18"/>
          <w:szCs w:val="18"/>
        </w:rPr>
        <w:t xml:space="preserve"> e</w:t>
      </w:r>
      <w:r w:rsidR="00091CD4">
        <w:rPr>
          <w:rFonts w:asciiTheme="majorHAnsi" w:hAnsiTheme="majorHAnsi" w:cs="Arial"/>
          <w:sz w:val="18"/>
          <w:szCs w:val="18"/>
        </w:rPr>
        <w:t>quipos de trabajo en el uso del material base Diez</w:t>
      </w:r>
      <w:r w:rsidR="001F359D">
        <w:rPr>
          <w:rFonts w:asciiTheme="majorHAnsi" w:hAnsiTheme="majorHAnsi" w:cs="Arial"/>
          <w:sz w:val="18"/>
          <w:szCs w:val="18"/>
        </w:rPr>
        <w:t xml:space="preserve">. Si presentaran </w:t>
      </w:r>
      <w:r w:rsidR="00091CD4">
        <w:rPr>
          <w:rFonts w:asciiTheme="majorHAnsi" w:hAnsiTheme="majorHAnsi" w:cs="Arial"/>
          <w:sz w:val="18"/>
          <w:szCs w:val="18"/>
        </w:rPr>
        <w:t>alguna dificultad</w:t>
      </w:r>
      <w:r w:rsidR="001F359D">
        <w:rPr>
          <w:rFonts w:asciiTheme="majorHAnsi" w:hAnsiTheme="majorHAnsi" w:cs="Arial"/>
          <w:sz w:val="18"/>
          <w:szCs w:val="18"/>
        </w:rPr>
        <w:t>,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091CD4">
        <w:rPr>
          <w:rFonts w:asciiTheme="majorHAnsi" w:hAnsiTheme="majorHAnsi" w:cs="Arial"/>
          <w:sz w:val="18"/>
          <w:szCs w:val="18"/>
        </w:rPr>
        <w:t>g</w:t>
      </w:r>
      <w:r w:rsidR="00D8633C" w:rsidRPr="00091CD4">
        <w:rPr>
          <w:rFonts w:asciiTheme="majorHAnsi" w:hAnsiTheme="majorHAnsi" w:cs="Arial"/>
          <w:sz w:val="18"/>
          <w:szCs w:val="18"/>
        </w:rPr>
        <w:t xml:space="preserve">uíalos </w:t>
      </w:r>
      <w:r w:rsidR="001F359D">
        <w:rPr>
          <w:rFonts w:asciiTheme="majorHAnsi" w:hAnsiTheme="majorHAnsi" w:cs="Arial"/>
          <w:sz w:val="18"/>
          <w:szCs w:val="18"/>
        </w:rPr>
        <w:t>durante su utilización.</w:t>
      </w:r>
    </w:p>
    <w:p w:rsidR="00BA6852" w:rsidRDefault="00F81F8B" w:rsidP="002C67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CA1204">
        <w:rPr>
          <w:rFonts w:asciiTheme="majorHAnsi" w:hAnsiTheme="majorHAnsi" w:cs="Arial"/>
          <w:sz w:val="18"/>
          <w:szCs w:val="18"/>
        </w:rPr>
        <w:t>Observa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cómo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aplican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sus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estrategias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536FC5">
        <w:rPr>
          <w:rFonts w:asciiTheme="majorHAnsi" w:hAnsiTheme="majorHAnsi" w:cs="Arial"/>
          <w:sz w:val="18"/>
          <w:szCs w:val="18"/>
        </w:rPr>
        <w:t>y</w:t>
      </w:r>
      <w:r w:rsidR="001F359D">
        <w:rPr>
          <w:rFonts w:asciiTheme="majorHAnsi" w:hAnsiTheme="majorHAnsi" w:cs="Arial"/>
          <w:sz w:val="18"/>
          <w:szCs w:val="18"/>
        </w:rPr>
        <w:t xml:space="preserve"> cómo</w:t>
      </w:r>
      <w:r w:rsidRPr="00536FC5">
        <w:rPr>
          <w:rFonts w:asciiTheme="majorHAnsi" w:hAnsiTheme="majorHAnsi" w:cs="Arial"/>
          <w:sz w:val="18"/>
          <w:szCs w:val="18"/>
        </w:rPr>
        <w:t xml:space="preserve"> realizan la actividad</w:t>
      </w:r>
      <w:r w:rsidRPr="00CA1204">
        <w:rPr>
          <w:rFonts w:asciiTheme="majorHAnsi" w:hAnsiTheme="majorHAnsi" w:cs="Arial"/>
          <w:sz w:val="18"/>
          <w:szCs w:val="18"/>
        </w:rPr>
        <w:t>.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Presta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atención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CA1204">
        <w:rPr>
          <w:rFonts w:asciiTheme="majorHAnsi" w:hAnsiTheme="majorHAnsi" w:cs="Arial"/>
          <w:sz w:val="18"/>
          <w:szCs w:val="18"/>
        </w:rPr>
        <w:t>sus interrogantes y dudas; puedes dar información adicional, pero sin dirigir</w:t>
      </w:r>
      <w:r w:rsidR="001F359D">
        <w:rPr>
          <w:rFonts w:asciiTheme="majorHAnsi" w:hAnsiTheme="majorHAnsi" w:cs="Arial"/>
          <w:sz w:val="18"/>
          <w:szCs w:val="18"/>
        </w:rPr>
        <w:t>los a</w:t>
      </w:r>
      <w:r w:rsidRPr="00CA1204">
        <w:rPr>
          <w:rFonts w:asciiTheme="majorHAnsi" w:hAnsiTheme="majorHAnsi" w:cs="Arial"/>
          <w:sz w:val="18"/>
          <w:szCs w:val="18"/>
        </w:rPr>
        <w:t xml:space="preserve"> la solución. Orienta</w:t>
      </w:r>
      <w:r w:rsidR="001F359D">
        <w:rPr>
          <w:rFonts w:asciiTheme="majorHAnsi" w:hAnsiTheme="majorHAnsi" w:cs="Arial"/>
          <w:sz w:val="18"/>
          <w:szCs w:val="18"/>
        </w:rPr>
        <w:t xml:space="preserve"> a los grupos en</w:t>
      </w:r>
      <w:r w:rsidRPr="00CA1204">
        <w:rPr>
          <w:rFonts w:asciiTheme="majorHAnsi" w:hAnsiTheme="majorHAnsi" w:cs="Arial"/>
          <w:sz w:val="18"/>
          <w:szCs w:val="18"/>
        </w:rPr>
        <w:t xml:space="preserve"> el proceso de </w:t>
      </w:r>
      <w:r>
        <w:rPr>
          <w:rFonts w:asciiTheme="majorHAnsi" w:hAnsiTheme="majorHAnsi" w:cs="Arial"/>
          <w:sz w:val="18"/>
          <w:szCs w:val="18"/>
        </w:rPr>
        <w:t>comparar</w:t>
      </w:r>
      <w:r w:rsidR="001F359D">
        <w:rPr>
          <w:rFonts w:asciiTheme="majorHAnsi" w:hAnsiTheme="majorHAnsi" w:cs="Arial"/>
          <w:sz w:val="18"/>
          <w:szCs w:val="18"/>
        </w:rPr>
        <w:t xml:space="preserve"> mediante</w:t>
      </w:r>
      <w:r>
        <w:rPr>
          <w:rFonts w:asciiTheme="majorHAnsi" w:hAnsiTheme="majorHAnsi" w:cs="Arial"/>
          <w:sz w:val="18"/>
          <w:szCs w:val="18"/>
        </w:rPr>
        <w:t xml:space="preserve"> el material concreto. </w:t>
      </w:r>
      <w:r w:rsidRPr="00CA1204">
        <w:rPr>
          <w:rFonts w:asciiTheme="majorHAnsi" w:hAnsiTheme="majorHAnsi" w:cs="Arial"/>
          <w:sz w:val="18"/>
          <w:szCs w:val="18"/>
        </w:rPr>
        <w:t>Luego, p</w:t>
      </w:r>
      <w:r w:rsidR="001F359D">
        <w:rPr>
          <w:rFonts w:asciiTheme="majorHAnsi" w:hAnsiTheme="majorHAnsi" w:cs="Arial"/>
          <w:sz w:val="18"/>
          <w:szCs w:val="18"/>
        </w:rPr>
        <w:t>lantea las siguientes preguntas:</w:t>
      </w:r>
      <w:r w:rsidRPr="00CA1204">
        <w:rPr>
          <w:rFonts w:asciiTheme="majorHAnsi" w:hAnsiTheme="majorHAnsi" w:cs="Arial"/>
          <w:sz w:val="18"/>
          <w:szCs w:val="18"/>
        </w:rPr>
        <w:t xml:space="preserve"> ¿</w:t>
      </w:r>
      <w:r>
        <w:rPr>
          <w:rFonts w:asciiTheme="majorHAnsi" w:hAnsiTheme="majorHAnsi" w:cs="Arial"/>
          <w:sz w:val="18"/>
          <w:szCs w:val="18"/>
        </w:rPr>
        <w:t xml:space="preserve">cuál es el mayor </w:t>
      </w:r>
      <w:r w:rsidR="00EE1DE7">
        <w:rPr>
          <w:rFonts w:asciiTheme="majorHAnsi" w:hAnsiTheme="majorHAnsi" w:cs="Arial"/>
          <w:sz w:val="18"/>
          <w:szCs w:val="18"/>
        </w:rPr>
        <w:t xml:space="preserve">gasto del </w:t>
      </w:r>
      <w:r>
        <w:rPr>
          <w:rFonts w:asciiTheme="majorHAnsi" w:hAnsiTheme="majorHAnsi" w:cs="Arial"/>
          <w:sz w:val="18"/>
          <w:szCs w:val="18"/>
        </w:rPr>
        <w:t>presupuesto</w:t>
      </w:r>
      <w:r w:rsidRPr="00CA1204">
        <w:rPr>
          <w:rFonts w:asciiTheme="majorHAnsi" w:hAnsiTheme="majorHAnsi" w:cs="Arial"/>
          <w:sz w:val="18"/>
          <w:szCs w:val="18"/>
        </w:rPr>
        <w:t>?</w:t>
      </w:r>
      <w:r>
        <w:rPr>
          <w:rFonts w:asciiTheme="majorHAnsi" w:hAnsiTheme="majorHAnsi" w:cs="Arial"/>
          <w:sz w:val="18"/>
          <w:szCs w:val="18"/>
        </w:rPr>
        <w:t xml:space="preserve">, ¿y cuál es el menor </w:t>
      </w:r>
      <w:r w:rsidR="00EE1DE7">
        <w:rPr>
          <w:rFonts w:asciiTheme="majorHAnsi" w:hAnsiTheme="majorHAnsi" w:cs="Arial"/>
          <w:sz w:val="18"/>
          <w:szCs w:val="18"/>
        </w:rPr>
        <w:t xml:space="preserve">gasto del </w:t>
      </w:r>
      <w:r>
        <w:rPr>
          <w:rFonts w:asciiTheme="majorHAnsi" w:hAnsiTheme="majorHAnsi" w:cs="Arial"/>
          <w:sz w:val="18"/>
          <w:szCs w:val="18"/>
        </w:rPr>
        <w:t>presupuesto?</w:t>
      </w:r>
    </w:p>
    <w:p w:rsidR="00035FF2" w:rsidRPr="00091CD4" w:rsidRDefault="005E4647" w:rsidP="002C67C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En la imagen de la derecha se observa un</w:t>
      </w:r>
      <w:r w:rsidRPr="00091CD4">
        <w:rPr>
          <w:rFonts w:asciiTheme="majorHAnsi" w:hAnsiTheme="majorHAnsi" w:cs="Arial"/>
          <w:sz w:val="18"/>
          <w:szCs w:val="18"/>
        </w:rPr>
        <w:t xml:space="preserve"> </w:t>
      </w:r>
      <w:r w:rsidR="00035FF2" w:rsidRPr="00091CD4">
        <w:rPr>
          <w:rFonts w:asciiTheme="majorHAnsi" w:hAnsiTheme="majorHAnsi" w:cs="Arial"/>
          <w:sz w:val="18"/>
          <w:szCs w:val="18"/>
        </w:rPr>
        <w:t>ejemplo de representación</w:t>
      </w:r>
      <w:r>
        <w:rPr>
          <w:rFonts w:asciiTheme="majorHAnsi" w:hAnsiTheme="majorHAnsi" w:cs="Arial"/>
          <w:sz w:val="18"/>
          <w:szCs w:val="18"/>
        </w:rPr>
        <w:t xml:space="preserve"> con el material Base Diez</w:t>
      </w:r>
      <w:r w:rsidR="00553BFF">
        <w:rPr>
          <w:rFonts w:asciiTheme="majorHAnsi" w:hAnsiTheme="majorHAnsi" w:cs="Arial"/>
          <w:sz w:val="18"/>
          <w:szCs w:val="18"/>
        </w:rPr>
        <w:t>,</w:t>
      </w:r>
      <w:r w:rsidR="00035FF2" w:rsidRPr="00091CD4">
        <w:rPr>
          <w:rFonts w:asciiTheme="majorHAnsi" w:hAnsiTheme="majorHAnsi" w:cs="Arial"/>
          <w:sz w:val="18"/>
          <w:szCs w:val="18"/>
        </w:rPr>
        <w:t xml:space="preserve"> </w:t>
      </w:r>
      <w:r w:rsidR="00553BFF">
        <w:rPr>
          <w:rFonts w:asciiTheme="majorHAnsi" w:hAnsiTheme="majorHAnsi" w:cs="Arial"/>
          <w:sz w:val="18"/>
          <w:szCs w:val="18"/>
        </w:rPr>
        <w:t>el cual</w:t>
      </w:r>
      <w:r w:rsidR="00553BFF" w:rsidRPr="00091CD4">
        <w:rPr>
          <w:rFonts w:asciiTheme="majorHAnsi" w:hAnsiTheme="majorHAnsi" w:cs="Arial"/>
          <w:sz w:val="18"/>
          <w:szCs w:val="18"/>
        </w:rPr>
        <w:t xml:space="preserve"> </w:t>
      </w:r>
      <w:r w:rsidR="00035FF2" w:rsidRPr="00091CD4">
        <w:rPr>
          <w:rFonts w:asciiTheme="majorHAnsi" w:hAnsiTheme="majorHAnsi" w:cs="Arial"/>
          <w:sz w:val="18"/>
          <w:szCs w:val="18"/>
        </w:rPr>
        <w:t xml:space="preserve">podrían realizar los </w:t>
      </w:r>
      <w:r w:rsidR="002A4ACB" w:rsidRPr="00091CD4">
        <w:rPr>
          <w:rFonts w:asciiTheme="majorHAnsi" w:hAnsiTheme="majorHAnsi" w:cs="Arial"/>
          <w:sz w:val="18"/>
          <w:szCs w:val="18"/>
        </w:rPr>
        <w:t>estudiantes.</w:t>
      </w:r>
    </w:p>
    <w:p w:rsidR="00EE1DE7" w:rsidRDefault="00F81F8B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133FD2">
        <w:rPr>
          <w:rFonts w:asciiTheme="majorHAnsi" w:hAnsiTheme="majorHAnsi" w:cs="Arial"/>
          <w:sz w:val="18"/>
          <w:szCs w:val="18"/>
        </w:rPr>
        <w:t>Ayúda</w:t>
      </w:r>
      <w:r>
        <w:rPr>
          <w:rFonts w:asciiTheme="majorHAnsi" w:hAnsiTheme="majorHAnsi" w:cs="Arial"/>
          <w:sz w:val="18"/>
          <w:szCs w:val="18"/>
        </w:rPr>
        <w:t>los</w:t>
      </w:r>
      <w:r w:rsidRPr="00133FD2">
        <w:rPr>
          <w:rFonts w:asciiTheme="majorHAnsi" w:hAnsiTheme="majorHAnsi" w:cs="Arial"/>
          <w:sz w:val="18"/>
          <w:szCs w:val="18"/>
        </w:rPr>
        <w:t xml:space="preserve"> a reflexionar sobre cada representación planteando algunas preguntas sobre </w:t>
      </w:r>
      <w:r>
        <w:rPr>
          <w:rFonts w:asciiTheme="majorHAnsi" w:hAnsiTheme="majorHAnsi" w:cs="Arial"/>
          <w:sz w:val="18"/>
          <w:szCs w:val="18"/>
        </w:rPr>
        <w:t xml:space="preserve">la cantidad </w:t>
      </w:r>
      <w:r w:rsidRPr="00133FD2">
        <w:rPr>
          <w:rFonts w:asciiTheme="majorHAnsi" w:hAnsiTheme="majorHAnsi" w:cs="Arial"/>
          <w:sz w:val="18"/>
          <w:szCs w:val="18"/>
        </w:rPr>
        <w:t xml:space="preserve">de </w:t>
      </w:r>
      <w:r>
        <w:rPr>
          <w:rFonts w:asciiTheme="majorHAnsi" w:hAnsiTheme="majorHAnsi" w:cs="Arial"/>
          <w:sz w:val="18"/>
          <w:szCs w:val="18"/>
        </w:rPr>
        <w:t>cub</w:t>
      </w:r>
      <w:r w:rsidR="00287507">
        <w:rPr>
          <w:rFonts w:asciiTheme="majorHAnsi" w:hAnsiTheme="majorHAnsi" w:cs="Arial"/>
          <w:sz w:val="18"/>
          <w:szCs w:val="18"/>
        </w:rPr>
        <w:t>ito</w:t>
      </w:r>
      <w:r>
        <w:rPr>
          <w:rFonts w:asciiTheme="majorHAnsi" w:hAnsiTheme="majorHAnsi" w:cs="Arial"/>
          <w:sz w:val="18"/>
          <w:szCs w:val="18"/>
        </w:rPr>
        <w:t xml:space="preserve">s y barras </w:t>
      </w:r>
      <w:r w:rsidR="005E4647">
        <w:rPr>
          <w:rFonts w:asciiTheme="majorHAnsi" w:hAnsiTheme="majorHAnsi" w:cs="Arial"/>
          <w:sz w:val="18"/>
          <w:szCs w:val="18"/>
        </w:rPr>
        <w:t xml:space="preserve">que usan </w:t>
      </w:r>
      <w:r w:rsidRPr="00133FD2">
        <w:rPr>
          <w:rFonts w:asciiTheme="majorHAnsi" w:hAnsiTheme="majorHAnsi" w:cs="Arial"/>
          <w:sz w:val="18"/>
          <w:szCs w:val="18"/>
        </w:rPr>
        <w:t>para cada número.</w:t>
      </w:r>
    </w:p>
    <w:p w:rsidR="00F81F8B" w:rsidRDefault="005E4647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</w:t>
      </w:r>
      <w:r w:rsidR="00F81F8B">
        <w:rPr>
          <w:rFonts w:asciiTheme="majorHAnsi" w:hAnsiTheme="majorHAnsi" w:cs="Arial"/>
          <w:sz w:val="18"/>
          <w:szCs w:val="18"/>
        </w:rPr>
        <w:t>os estudiantes de otro equipo podrían representar</w:t>
      </w:r>
      <w:r>
        <w:rPr>
          <w:rFonts w:asciiTheme="majorHAnsi" w:hAnsiTheme="majorHAnsi" w:cs="Arial"/>
          <w:sz w:val="18"/>
          <w:szCs w:val="18"/>
        </w:rPr>
        <w:t xml:space="preserve"> con el tablero cien</w:t>
      </w:r>
      <w:r w:rsidR="00F81F8B">
        <w:rPr>
          <w:rFonts w:asciiTheme="majorHAnsi" w:hAnsiTheme="majorHAnsi" w:cs="Arial"/>
          <w:sz w:val="18"/>
          <w:szCs w:val="18"/>
        </w:rPr>
        <w:t xml:space="preserve"> los números</w:t>
      </w:r>
      <w:r>
        <w:rPr>
          <w:rFonts w:asciiTheme="majorHAnsi" w:hAnsiTheme="majorHAnsi" w:cs="Arial"/>
          <w:sz w:val="18"/>
          <w:szCs w:val="18"/>
        </w:rPr>
        <w:t xml:space="preserve">, tal </w:t>
      </w:r>
      <w:r w:rsidR="00136B7E">
        <w:rPr>
          <w:rFonts w:asciiTheme="majorHAnsi" w:hAnsiTheme="majorHAnsi" w:cs="Arial"/>
          <w:sz w:val="18"/>
          <w:szCs w:val="18"/>
        </w:rPr>
        <w:t>como se muestra en la imagen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553BFF">
        <w:rPr>
          <w:rFonts w:asciiTheme="majorHAnsi" w:hAnsiTheme="majorHAnsi" w:cs="Arial"/>
          <w:sz w:val="18"/>
          <w:szCs w:val="18"/>
        </w:rPr>
        <w:t>inferior</w:t>
      </w:r>
      <w:r>
        <w:rPr>
          <w:rFonts w:asciiTheme="majorHAnsi" w:hAnsiTheme="majorHAnsi" w:cs="Arial"/>
          <w:sz w:val="18"/>
          <w:szCs w:val="18"/>
        </w:rPr>
        <w:t>.</w:t>
      </w:r>
    </w:p>
    <w:p w:rsidR="004C173B" w:rsidRPr="00FC5450" w:rsidRDefault="00293C94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FC5450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24960" behindDoc="0" locked="0" layoutInCell="1" allowOverlap="1" wp14:anchorId="0DF40F18" wp14:editId="66F3BEAB">
            <wp:simplePos x="0" y="0"/>
            <wp:positionH relativeFrom="column">
              <wp:posOffset>2789555</wp:posOffset>
            </wp:positionH>
            <wp:positionV relativeFrom="paragraph">
              <wp:posOffset>9525</wp:posOffset>
            </wp:positionV>
            <wp:extent cx="2787015" cy="13931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18"/>
          <w:szCs w:val="18"/>
        </w:rPr>
        <w:t>Formula</w:t>
      </w:r>
      <w:r w:rsidRPr="00EE1DE7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EE1DE7">
        <w:rPr>
          <w:rFonts w:asciiTheme="majorHAnsi" w:hAnsiTheme="majorHAnsi" w:cs="Arial"/>
          <w:sz w:val="18"/>
          <w:szCs w:val="18"/>
        </w:rPr>
        <w:t xml:space="preserve">preguntas respecto </w:t>
      </w:r>
      <w:r>
        <w:rPr>
          <w:rFonts w:asciiTheme="majorHAnsi" w:hAnsiTheme="majorHAnsi" w:cs="Arial"/>
          <w:sz w:val="18"/>
          <w:szCs w:val="18"/>
        </w:rPr>
        <w:t>de</w:t>
      </w:r>
      <w:r w:rsidRPr="00EE1DE7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EE1DE7">
        <w:rPr>
          <w:rFonts w:asciiTheme="majorHAnsi" w:hAnsiTheme="majorHAnsi" w:cs="Arial"/>
          <w:sz w:val="18"/>
          <w:szCs w:val="18"/>
        </w:rPr>
        <w:t xml:space="preserve">la representación </w:t>
      </w:r>
      <w:r>
        <w:rPr>
          <w:rFonts w:asciiTheme="majorHAnsi" w:hAnsiTheme="majorHAnsi" w:cs="Arial"/>
          <w:sz w:val="18"/>
          <w:szCs w:val="18"/>
        </w:rPr>
        <w:t>con el</w:t>
      </w:r>
      <w:r w:rsidR="00EE1DE7" w:rsidRPr="00EE1DE7">
        <w:rPr>
          <w:rFonts w:asciiTheme="majorHAnsi" w:hAnsiTheme="majorHAnsi" w:cs="Arial"/>
          <w:sz w:val="18"/>
          <w:szCs w:val="18"/>
        </w:rPr>
        <w:t xml:space="preserve"> tablero </w:t>
      </w:r>
      <w:r w:rsidR="00EE1DE7" w:rsidRPr="002A4ACB">
        <w:rPr>
          <w:rFonts w:asciiTheme="majorHAnsi" w:hAnsiTheme="majorHAnsi" w:cs="Arial"/>
          <w:sz w:val="18"/>
          <w:szCs w:val="18"/>
        </w:rPr>
        <w:t xml:space="preserve">cien </w:t>
      </w:r>
      <w:r w:rsidR="00553BFF" w:rsidRPr="002A4ACB">
        <w:rPr>
          <w:rFonts w:asciiTheme="majorHAnsi" w:hAnsiTheme="majorHAnsi" w:cs="Arial"/>
          <w:sz w:val="18"/>
          <w:szCs w:val="18"/>
        </w:rPr>
        <w:t xml:space="preserve">del </w:t>
      </w:r>
      <w:r w:rsidR="00EE1DE7" w:rsidRPr="002A4ACB">
        <w:rPr>
          <w:rFonts w:asciiTheme="majorHAnsi" w:hAnsiTheme="majorHAnsi" w:cs="Arial"/>
          <w:sz w:val="18"/>
          <w:szCs w:val="18"/>
        </w:rPr>
        <w:t>costo total de cada presupuesto</w:t>
      </w:r>
      <w:r w:rsidR="00553BFF" w:rsidRPr="002A4ACB">
        <w:rPr>
          <w:rFonts w:asciiTheme="majorHAnsi" w:hAnsiTheme="majorHAnsi" w:cs="Arial"/>
          <w:sz w:val="18"/>
          <w:szCs w:val="18"/>
        </w:rPr>
        <w:t>.</w:t>
      </w:r>
      <w:r w:rsidR="00553BFF">
        <w:rPr>
          <w:rFonts w:asciiTheme="majorHAnsi" w:hAnsiTheme="majorHAnsi" w:cs="Arial"/>
          <w:sz w:val="18"/>
          <w:szCs w:val="18"/>
        </w:rPr>
        <w:t xml:space="preserve"> Puede ser la siguiente</w:t>
      </w:r>
      <w:r w:rsidR="00EE1DE7" w:rsidRPr="00EE1DE7">
        <w:rPr>
          <w:rFonts w:asciiTheme="majorHAnsi" w:hAnsiTheme="majorHAnsi" w:cs="Arial"/>
          <w:sz w:val="18"/>
          <w:szCs w:val="18"/>
        </w:rPr>
        <w:t xml:space="preserve">: </w:t>
      </w:r>
      <w:r w:rsidR="00EE1DE7" w:rsidRPr="00FC5450">
        <w:rPr>
          <w:rFonts w:asciiTheme="majorHAnsi" w:hAnsiTheme="majorHAnsi" w:cs="Arial"/>
          <w:sz w:val="18"/>
          <w:szCs w:val="18"/>
        </w:rPr>
        <w:t>¿cuál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de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ellos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es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mayor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y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cuál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es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menor? P</w:t>
      </w:r>
      <w:r w:rsidR="0033495C">
        <w:rPr>
          <w:rFonts w:asciiTheme="majorHAnsi" w:hAnsiTheme="majorHAnsi" w:cs="Arial"/>
          <w:sz w:val="18"/>
          <w:szCs w:val="18"/>
        </w:rPr>
        <w:t>romueve</w:t>
      </w:r>
      <w:r w:rsidR="00EE1DE7" w:rsidRPr="00FC5450">
        <w:rPr>
          <w:rFonts w:asciiTheme="majorHAnsi" w:hAnsiTheme="majorHAnsi" w:cs="Arial"/>
          <w:sz w:val="18"/>
          <w:szCs w:val="18"/>
        </w:rPr>
        <w:t xml:space="preserve"> un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debate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33495C">
        <w:rPr>
          <w:rFonts w:asciiTheme="majorHAnsi" w:hAnsiTheme="majorHAnsi" w:cs="Arial"/>
          <w:sz w:val="18"/>
          <w:szCs w:val="18"/>
        </w:rPr>
        <w:t xml:space="preserve">entre los </w:t>
      </w:r>
      <w:r w:rsidR="00EE1DE7" w:rsidRPr="00FC5450">
        <w:rPr>
          <w:rFonts w:asciiTheme="majorHAnsi" w:hAnsiTheme="majorHAnsi" w:cs="Arial"/>
          <w:sz w:val="18"/>
          <w:szCs w:val="18"/>
        </w:rPr>
        <w:t xml:space="preserve">estudiantes </w:t>
      </w:r>
      <w:r w:rsidR="0033495C">
        <w:rPr>
          <w:rFonts w:asciiTheme="majorHAnsi" w:hAnsiTheme="majorHAnsi" w:cs="Arial"/>
          <w:sz w:val="18"/>
          <w:szCs w:val="18"/>
        </w:rPr>
        <w:t xml:space="preserve">en el que </w:t>
      </w:r>
      <w:r w:rsidR="00EE1DE7" w:rsidRPr="00FC5450">
        <w:rPr>
          <w:rFonts w:asciiTheme="majorHAnsi" w:hAnsiTheme="majorHAnsi" w:cs="Arial"/>
          <w:sz w:val="18"/>
          <w:szCs w:val="18"/>
        </w:rPr>
        <w:t>argumenten sus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respuestas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con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estrategias. Por ejemplo</w:t>
      </w:r>
      <w:r w:rsidR="0033495C">
        <w:rPr>
          <w:rFonts w:asciiTheme="majorHAnsi" w:hAnsiTheme="majorHAnsi" w:cs="Arial"/>
          <w:sz w:val="18"/>
          <w:szCs w:val="18"/>
        </w:rPr>
        <w:t>, pueden decir que</w:t>
      </w:r>
      <w:r w:rsidR="0033495C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33495C">
        <w:rPr>
          <w:rFonts w:asciiTheme="majorHAnsi" w:hAnsiTheme="majorHAnsi" w:cs="Arial"/>
          <w:sz w:val="18"/>
          <w:szCs w:val="18"/>
        </w:rPr>
        <w:t>un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número es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mayor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que otro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porque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está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más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la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EE1DE7" w:rsidRPr="00FC5450">
        <w:rPr>
          <w:rFonts w:asciiTheme="majorHAnsi" w:hAnsiTheme="majorHAnsi" w:cs="Arial"/>
          <w:sz w:val="18"/>
          <w:szCs w:val="18"/>
        </w:rPr>
        <w:t>derecha y en filas más abajo</w:t>
      </w:r>
      <w:r w:rsidR="0033495C">
        <w:rPr>
          <w:rFonts w:asciiTheme="majorHAnsi" w:hAnsiTheme="majorHAnsi" w:cs="Arial"/>
          <w:sz w:val="18"/>
          <w:szCs w:val="18"/>
        </w:rPr>
        <w:t xml:space="preserve">; </w:t>
      </w:r>
      <w:r w:rsidR="0036335B">
        <w:rPr>
          <w:rFonts w:asciiTheme="majorHAnsi" w:hAnsiTheme="majorHAnsi" w:cs="Arial"/>
          <w:sz w:val="18"/>
          <w:szCs w:val="18"/>
        </w:rPr>
        <w:t xml:space="preserve">o que </w:t>
      </w:r>
      <w:r w:rsidR="0033495C">
        <w:rPr>
          <w:rFonts w:asciiTheme="majorHAnsi" w:hAnsiTheme="majorHAnsi" w:cs="Arial"/>
          <w:sz w:val="18"/>
          <w:szCs w:val="18"/>
        </w:rPr>
        <w:t>un</w:t>
      </w:r>
      <w:r w:rsidR="00EE1DE7" w:rsidRPr="00FC5450">
        <w:rPr>
          <w:rFonts w:asciiTheme="majorHAnsi" w:hAnsiTheme="majorHAnsi" w:cs="Arial"/>
          <w:sz w:val="18"/>
          <w:szCs w:val="18"/>
        </w:rPr>
        <w:t xml:space="preserve"> número es menor que otro porque está más arriba, etc.</w:t>
      </w:r>
    </w:p>
    <w:p w:rsidR="00BA6852" w:rsidRDefault="00287507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FC5450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19840" behindDoc="1" locked="0" layoutInCell="1" allowOverlap="1" wp14:anchorId="2FE693BE" wp14:editId="3BBEAFE6">
            <wp:simplePos x="0" y="0"/>
            <wp:positionH relativeFrom="column">
              <wp:posOffset>4047490</wp:posOffset>
            </wp:positionH>
            <wp:positionV relativeFrom="paragraph">
              <wp:posOffset>5715</wp:posOffset>
            </wp:positionV>
            <wp:extent cx="1403985" cy="731520"/>
            <wp:effectExtent l="0" t="0" r="5715" b="0"/>
            <wp:wrapTight wrapText="bothSides">
              <wp:wrapPolygon edited="0">
                <wp:start x="0" y="0"/>
                <wp:lineTo x="0" y="20813"/>
                <wp:lineTo x="21395" y="20813"/>
                <wp:lineTo x="21395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FA0" w:rsidRPr="00BA6852">
        <w:rPr>
          <w:rFonts w:asciiTheme="majorHAnsi" w:hAnsiTheme="majorHAnsi" w:cs="Arial"/>
          <w:sz w:val="18"/>
          <w:szCs w:val="18"/>
        </w:rPr>
        <w:t xml:space="preserve">Solicita que, a medida que vayan realizando la </w:t>
      </w:r>
      <w:r w:rsidR="0036335B">
        <w:rPr>
          <w:rFonts w:asciiTheme="majorHAnsi" w:hAnsiTheme="majorHAnsi" w:cs="Arial"/>
          <w:sz w:val="18"/>
          <w:szCs w:val="18"/>
        </w:rPr>
        <w:t>distinción</w:t>
      </w:r>
      <w:r w:rsidR="002B1FA0" w:rsidRPr="00BA6852">
        <w:rPr>
          <w:rFonts w:asciiTheme="majorHAnsi" w:hAnsiTheme="majorHAnsi" w:cs="Arial"/>
          <w:sz w:val="18"/>
          <w:szCs w:val="18"/>
        </w:rPr>
        <w:t xml:space="preserve">, completen el tablero de valor posicional que tienen en sus </w:t>
      </w:r>
      <w:r w:rsidR="00313346" w:rsidRPr="00BA6852">
        <w:rPr>
          <w:rFonts w:asciiTheme="majorHAnsi" w:hAnsiTheme="majorHAnsi" w:cs="Arial"/>
          <w:sz w:val="18"/>
          <w:szCs w:val="18"/>
        </w:rPr>
        <w:t>papel</w:t>
      </w:r>
      <w:r w:rsidR="00313346">
        <w:rPr>
          <w:rFonts w:asciiTheme="majorHAnsi" w:hAnsiTheme="majorHAnsi" w:cs="Arial"/>
          <w:sz w:val="18"/>
          <w:szCs w:val="18"/>
        </w:rPr>
        <w:t>otes</w:t>
      </w:r>
      <w:r w:rsidR="00313346" w:rsidRPr="00BA6852">
        <w:rPr>
          <w:rFonts w:asciiTheme="majorHAnsi" w:hAnsiTheme="majorHAnsi" w:cs="Arial"/>
          <w:sz w:val="18"/>
          <w:szCs w:val="18"/>
        </w:rPr>
        <w:t xml:space="preserve"> </w:t>
      </w:r>
      <w:r w:rsidR="002B1FA0" w:rsidRPr="00BA6852">
        <w:rPr>
          <w:rFonts w:asciiTheme="majorHAnsi" w:hAnsiTheme="majorHAnsi" w:cs="Arial"/>
          <w:sz w:val="18"/>
          <w:szCs w:val="18"/>
        </w:rPr>
        <w:t xml:space="preserve">y comparen </w:t>
      </w:r>
      <w:r w:rsidR="0036335B">
        <w:rPr>
          <w:rFonts w:asciiTheme="majorHAnsi" w:hAnsiTheme="majorHAnsi" w:cs="Arial"/>
          <w:sz w:val="18"/>
          <w:szCs w:val="18"/>
        </w:rPr>
        <w:t xml:space="preserve">el </w:t>
      </w:r>
      <w:r w:rsidR="002B1FA0" w:rsidRPr="00BA6852">
        <w:rPr>
          <w:rFonts w:asciiTheme="majorHAnsi" w:hAnsiTheme="majorHAnsi" w:cs="Arial"/>
          <w:sz w:val="18"/>
          <w:szCs w:val="18"/>
        </w:rPr>
        <w:t xml:space="preserve">orden de </w:t>
      </w:r>
      <w:r w:rsidR="0036335B">
        <w:rPr>
          <w:rFonts w:asciiTheme="majorHAnsi" w:hAnsiTheme="majorHAnsi" w:cs="Arial"/>
          <w:sz w:val="18"/>
          <w:szCs w:val="18"/>
        </w:rPr>
        <w:t>cada</w:t>
      </w:r>
      <w:r w:rsidR="0036335B" w:rsidRPr="00BA6852">
        <w:rPr>
          <w:rFonts w:asciiTheme="majorHAnsi" w:hAnsiTheme="majorHAnsi" w:cs="Arial"/>
          <w:sz w:val="18"/>
          <w:szCs w:val="18"/>
        </w:rPr>
        <w:t xml:space="preserve"> </w:t>
      </w:r>
      <w:r w:rsidR="002B1FA0" w:rsidRPr="00BA6852">
        <w:rPr>
          <w:rFonts w:asciiTheme="majorHAnsi" w:hAnsiTheme="majorHAnsi" w:cs="Arial"/>
          <w:sz w:val="18"/>
          <w:szCs w:val="18"/>
        </w:rPr>
        <w:t>cifra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="002B1FA0" w:rsidRPr="00BA6852">
        <w:rPr>
          <w:rFonts w:asciiTheme="majorHAnsi" w:hAnsiTheme="majorHAnsi" w:cs="Arial"/>
          <w:sz w:val="18"/>
          <w:szCs w:val="18"/>
        </w:rPr>
        <w:t xml:space="preserve"> de izquierda a derecha. </w:t>
      </w:r>
      <w:r w:rsidR="00BA6852" w:rsidRPr="00BA6852">
        <w:rPr>
          <w:rFonts w:asciiTheme="majorHAnsi" w:hAnsiTheme="majorHAnsi" w:cs="Arial"/>
          <w:sz w:val="18"/>
          <w:szCs w:val="18"/>
        </w:rPr>
        <w:t xml:space="preserve">Relaciona la expresión </w:t>
      </w:r>
      <w:r w:rsidR="00BA6852" w:rsidRPr="00FC5450">
        <w:rPr>
          <w:rFonts w:asciiTheme="majorHAnsi" w:hAnsiTheme="majorHAnsi" w:cs="Arial"/>
          <w:i/>
          <w:sz w:val="18"/>
          <w:szCs w:val="18"/>
        </w:rPr>
        <w:t>mayor que</w:t>
      </w:r>
      <w:r w:rsidR="00BA6852" w:rsidRPr="00BA6852">
        <w:rPr>
          <w:rFonts w:asciiTheme="majorHAnsi" w:hAnsiTheme="majorHAnsi" w:cs="Arial"/>
          <w:sz w:val="18"/>
          <w:szCs w:val="18"/>
        </w:rPr>
        <w:t xml:space="preserve"> con el signo &gt;. Luego, intercambia la posición de los números para usar la expresión </w:t>
      </w:r>
      <w:r w:rsidR="00BA6852" w:rsidRPr="00FC5450">
        <w:rPr>
          <w:rFonts w:asciiTheme="majorHAnsi" w:hAnsiTheme="majorHAnsi" w:cs="Arial"/>
          <w:i/>
          <w:sz w:val="18"/>
          <w:szCs w:val="18"/>
        </w:rPr>
        <w:t>menor que</w:t>
      </w:r>
      <w:r w:rsidR="00BA6852" w:rsidRPr="00BA6852">
        <w:rPr>
          <w:rFonts w:asciiTheme="majorHAnsi" w:hAnsiTheme="majorHAnsi" w:cs="Arial"/>
          <w:sz w:val="18"/>
          <w:szCs w:val="18"/>
        </w:rPr>
        <w:t xml:space="preserve"> y el signo &lt;. Permite que los niños y las niñas verbalicen estas acciones.</w:t>
      </w:r>
      <w:r w:rsidR="004D41D7">
        <w:rPr>
          <w:rFonts w:asciiTheme="majorHAnsi" w:hAnsiTheme="majorHAnsi" w:cs="Arial"/>
          <w:sz w:val="18"/>
          <w:szCs w:val="18"/>
        </w:rPr>
        <w:t xml:space="preserve"> Luego, utiliza</w:t>
      </w:r>
      <w:r w:rsidR="004D41D7" w:rsidRPr="00AC00B2">
        <w:rPr>
          <w:rFonts w:asciiTheme="majorHAnsi" w:hAnsiTheme="majorHAnsi" w:cs="Arial"/>
          <w:sz w:val="18"/>
          <w:szCs w:val="18"/>
        </w:rPr>
        <w:t xml:space="preserve"> los símbolos </w:t>
      </w:r>
      <w:r w:rsidR="004D41D7" w:rsidRPr="00FC5CD7">
        <w:rPr>
          <w:rFonts w:asciiTheme="majorHAnsi" w:hAnsiTheme="majorHAnsi" w:cs="Arial"/>
          <w:sz w:val="18"/>
          <w:szCs w:val="18"/>
        </w:rPr>
        <w:t xml:space="preserve">&gt;, </w:t>
      </w:r>
      <w:r w:rsidR="004D41D7">
        <w:rPr>
          <w:rFonts w:asciiTheme="majorHAnsi" w:hAnsiTheme="majorHAnsi" w:cs="Arial"/>
          <w:sz w:val="18"/>
          <w:szCs w:val="18"/>
        </w:rPr>
        <w:t>&lt; o =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="004D41D7">
        <w:rPr>
          <w:rFonts w:asciiTheme="majorHAnsi" w:hAnsiTheme="majorHAnsi" w:cs="Arial"/>
          <w:sz w:val="18"/>
          <w:szCs w:val="18"/>
        </w:rPr>
        <w:t xml:space="preserve"> según corresponda.</w:t>
      </w:r>
    </w:p>
    <w:p w:rsidR="00F77402" w:rsidRPr="002A4ACB" w:rsidRDefault="00ED113B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FC5450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6ED629" wp14:editId="401AA0EF">
                <wp:simplePos x="0" y="0"/>
                <wp:positionH relativeFrom="margin">
                  <wp:posOffset>3535045</wp:posOffset>
                </wp:positionH>
                <wp:positionV relativeFrom="paragraph">
                  <wp:posOffset>358140</wp:posOffset>
                </wp:positionV>
                <wp:extent cx="2105025" cy="1299845"/>
                <wp:effectExtent l="0" t="0" r="28575" b="14605"/>
                <wp:wrapSquare wrapText="bothSides"/>
                <wp:docPr id="3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99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450" w:rsidRPr="00876A95" w:rsidRDefault="00FC5450" w:rsidP="00F77402">
                            <w:pPr>
                              <w:shd w:val="clear" w:color="auto" w:fill="D0CECE" w:themeFill="background2" w:themeFillShade="E6"/>
                              <w:spacing w:after="0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915807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D0CECE" w:themeFill="background2" w:themeFillShade="E6"/>
                              </w:rPr>
                              <w:t>Es importante que las niñas y los niños comparen las cifras una a una empezando por la izquierda. Si son iguales, se continúa comparando la siguiente cifra hasta llegar a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D0CECE" w:themeFill="background2" w:themeFillShade="E6"/>
                              </w:rPr>
                              <w:t>l</w:t>
                            </w:r>
                            <w:r w:rsidRPr="00915807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shd w:val="clear" w:color="auto" w:fill="D0CECE" w:themeFill="background2" w:themeFillShade="E6"/>
                              </w:rPr>
                              <w:t xml:space="preserve"> final. Recuerda que los estudiantes suelen tener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mayor dificultad en realizar este proceso.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D629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8" type="#_x0000_t202" style="position:absolute;left:0;text-align:left;margin-left:278.35pt;margin-top:28.2pt;width:165.75pt;height:102.3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" fillcolor="#d8d8d8 [2732]" strokecolor="gray [1629]" strokeweight=".5pt">
                <v:textbox>
                  <w:txbxContent>
                    <w:p w:rsidR="00FC5450" w:rsidRPr="00876A95" w:rsidRDefault="00FC5450" w:rsidP="00F77402">
                      <w:pPr>
                        <w:shd w:val="clear" w:color="auto" w:fill="D0CECE" w:themeFill="background2" w:themeFillShade="E6"/>
                        <w:spacing w:after="0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915807"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D0CECE" w:themeFill="background2" w:themeFillShade="E6"/>
                        </w:rPr>
                        <w:t>Es importante que las niñas y los niños comparen las cifras una a una empezando por la izquierda. Si son iguales, se continúa comparando la siguiente cifra hasta llegar a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D0CECE" w:themeFill="background2" w:themeFillShade="E6"/>
                        </w:rPr>
                        <w:t>l</w:t>
                      </w:r>
                      <w:r w:rsidRPr="00915807">
                        <w:rPr>
                          <w:rFonts w:asciiTheme="majorHAnsi" w:hAnsiTheme="majorHAnsi" w:cs="Arial"/>
                          <w:sz w:val="18"/>
                          <w:szCs w:val="18"/>
                          <w:shd w:val="clear" w:color="auto" w:fill="D0CECE" w:themeFill="background2" w:themeFillShade="E6"/>
                        </w:rPr>
                        <w:t xml:space="preserve"> final. Recuerda que los estudiantes suelen tener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mayor dificultad en realizar este proceso.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35B" w:rsidRPr="00FC5450">
        <w:rPr>
          <w:rFonts w:asciiTheme="majorHAnsi" w:hAnsiTheme="majorHAnsi" w:cs="Arial"/>
          <w:noProof/>
          <w:sz w:val="18"/>
          <w:szCs w:val="18"/>
          <w:lang w:eastAsia="es-PE"/>
        </w:rPr>
        <w:drawing>
          <wp:anchor distT="0" distB="0" distL="114300" distR="114300" simplePos="0" relativeHeight="251627008" behindDoc="1" locked="0" layoutInCell="1" allowOverlap="1" wp14:anchorId="704BC8C2" wp14:editId="2661BD4E">
            <wp:simplePos x="0" y="0"/>
            <wp:positionH relativeFrom="column">
              <wp:posOffset>2789148</wp:posOffset>
            </wp:positionH>
            <wp:positionV relativeFrom="paragraph">
              <wp:posOffset>3175</wp:posOffset>
            </wp:positionV>
            <wp:extent cx="2741295" cy="246380"/>
            <wp:effectExtent l="0" t="0" r="1905" b="1270"/>
            <wp:wrapTight wrapText="bothSides">
              <wp:wrapPolygon edited="0">
                <wp:start x="0" y="0"/>
                <wp:lineTo x="0" y="20041"/>
                <wp:lineTo x="21465" y="20041"/>
                <wp:lineTo x="2146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5B">
        <w:rPr>
          <w:rFonts w:asciiTheme="majorHAnsi" w:hAnsiTheme="majorHAnsi" w:cs="Arial"/>
          <w:sz w:val="18"/>
          <w:szCs w:val="18"/>
        </w:rPr>
        <w:t>A partir de las siguientes preguntas, promueve</w:t>
      </w:r>
      <w:r w:rsidR="0036335B" w:rsidRPr="00C96B79">
        <w:rPr>
          <w:rFonts w:asciiTheme="majorHAnsi" w:hAnsiTheme="majorHAnsi" w:cs="Arial"/>
          <w:sz w:val="18"/>
          <w:szCs w:val="18"/>
        </w:rPr>
        <w:t xml:space="preserve"> </w:t>
      </w:r>
      <w:r w:rsidR="00F77402" w:rsidRPr="00C96B79">
        <w:rPr>
          <w:rFonts w:asciiTheme="majorHAnsi" w:hAnsiTheme="majorHAnsi" w:cs="Arial"/>
          <w:sz w:val="18"/>
          <w:szCs w:val="18"/>
        </w:rPr>
        <w:t xml:space="preserve">el </w:t>
      </w:r>
      <w:r w:rsidR="00F77402" w:rsidRPr="002A4ACB">
        <w:rPr>
          <w:rFonts w:asciiTheme="majorHAnsi" w:hAnsiTheme="majorHAnsi" w:cs="Arial"/>
          <w:sz w:val="18"/>
          <w:szCs w:val="18"/>
        </w:rPr>
        <w:t>análisis de la representación: ¿cuántas decenas hay en el número que corresponde al</w:t>
      </w:r>
      <w:r w:rsidR="0036335B" w:rsidRPr="002A4ACB">
        <w:rPr>
          <w:rFonts w:asciiTheme="majorHAnsi" w:hAnsiTheme="majorHAnsi" w:cs="Arial"/>
          <w:sz w:val="18"/>
          <w:szCs w:val="18"/>
        </w:rPr>
        <w:t xml:space="preserve"> primer</w:t>
      </w:r>
      <w:r w:rsidR="00F77402" w:rsidRPr="002A4ACB">
        <w:rPr>
          <w:rFonts w:asciiTheme="majorHAnsi" w:hAnsiTheme="majorHAnsi" w:cs="Arial"/>
          <w:sz w:val="18"/>
          <w:szCs w:val="18"/>
        </w:rPr>
        <w:t xml:space="preserve"> presupuesto?, ¿y en el número </w:t>
      </w:r>
      <w:r w:rsidR="0036335B" w:rsidRPr="002A4ACB">
        <w:rPr>
          <w:rFonts w:asciiTheme="majorHAnsi" w:hAnsiTheme="majorHAnsi" w:cs="Arial"/>
          <w:sz w:val="18"/>
          <w:szCs w:val="18"/>
        </w:rPr>
        <w:t>d</w:t>
      </w:r>
      <w:r w:rsidR="00F77402" w:rsidRPr="002A4ACB">
        <w:rPr>
          <w:rFonts w:asciiTheme="majorHAnsi" w:hAnsiTheme="majorHAnsi" w:cs="Arial"/>
          <w:sz w:val="18"/>
          <w:szCs w:val="18"/>
        </w:rPr>
        <w:t>el</w:t>
      </w:r>
      <w:r w:rsidR="0036335B" w:rsidRPr="002A4ACB">
        <w:rPr>
          <w:rFonts w:asciiTheme="majorHAnsi" w:hAnsiTheme="majorHAnsi" w:cs="Arial"/>
          <w:sz w:val="18"/>
          <w:szCs w:val="18"/>
        </w:rPr>
        <w:t xml:space="preserve"> segundo</w:t>
      </w:r>
      <w:r w:rsidR="00F77402" w:rsidRPr="002A4ACB">
        <w:rPr>
          <w:rFonts w:asciiTheme="majorHAnsi" w:hAnsiTheme="majorHAnsi" w:cs="Arial"/>
          <w:sz w:val="18"/>
          <w:szCs w:val="18"/>
        </w:rPr>
        <w:t xml:space="preserve"> presupuesto?; ¿qué cantidad es mayor? </w:t>
      </w:r>
      <w:r w:rsidR="0036335B" w:rsidRPr="002A4ACB">
        <w:rPr>
          <w:rFonts w:asciiTheme="majorHAnsi" w:hAnsiTheme="majorHAnsi" w:cs="Arial"/>
          <w:sz w:val="18"/>
          <w:szCs w:val="18"/>
        </w:rPr>
        <w:t>A</w:t>
      </w:r>
      <w:r w:rsidR="00F77402" w:rsidRPr="002A4ACB">
        <w:rPr>
          <w:rFonts w:asciiTheme="majorHAnsi" w:hAnsiTheme="majorHAnsi" w:cs="Arial"/>
          <w:sz w:val="18"/>
          <w:szCs w:val="18"/>
        </w:rPr>
        <w:t>yúdalos a verificar sus respuestas.</w:t>
      </w:r>
    </w:p>
    <w:p w:rsidR="002A4ACB" w:rsidRPr="002A4ACB" w:rsidRDefault="00F77402" w:rsidP="00D6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2A4ACB">
        <w:rPr>
          <w:rFonts w:asciiTheme="majorHAnsi" w:hAnsiTheme="majorHAnsi" w:cs="Arial"/>
          <w:sz w:val="18"/>
          <w:szCs w:val="18"/>
        </w:rPr>
        <w:t>Registra información sobre sus procesos y aquello que requiera ser aclarado o explicado.</w:t>
      </w:r>
    </w:p>
    <w:p w:rsidR="00F77402" w:rsidRPr="002A4ACB" w:rsidRDefault="00F77402" w:rsidP="00D6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2A4ACB">
        <w:rPr>
          <w:rFonts w:asciiTheme="majorHAnsi" w:hAnsiTheme="majorHAnsi" w:cs="Arial"/>
          <w:sz w:val="18"/>
          <w:szCs w:val="18"/>
        </w:rPr>
        <w:t xml:space="preserve">Dialoga con </w:t>
      </w:r>
      <w:r w:rsidR="00ED113B" w:rsidRPr="002A4ACB">
        <w:rPr>
          <w:rFonts w:asciiTheme="majorHAnsi" w:hAnsiTheme="majorHAnsi" w:cs="Arial"/>
          <w:sz w:val="18"/>
          <w:szCs w:val="18"/>
        </w:rPr>
        <w:t xml:space="preserve">los estudiantes </w:t>
      </w:r>
      <w:r w:rsidRPr="002A4ACB">
        <w:rPr>
          <w:rFonts w:asciiTheme="majorHAnsi" w:hAnsiTheme="majorHAnsi" w:cs="Arial"/>
          <w:sz w:val="18"/>
          <w:szCs w:val="18"/>
        </w:rPr>
        <w:t xml:space="preserve">y </w:t>
      </w:r>
      <w:r w:rsidR="0036335B" w:rsidRPr="002A4ACB">
        <w:rPr>
          <w:rFonts w:asciiTheme="majorHAnsi" w:hAnsiTheme="majorHAnsi" w:cs="Arial"/>
          <w:sz w:val="18"/>
          <w:szCs w:val="18"/>
        </w:rPr>
        <w:t xml:space="preserve">plantea </w:t>
      </w:r>
      <w:r w:rsidRPr="002A4ACB">
        <w:rPr>
          <w:rFonts w:asciiTheme="majorHAnsi" w:hAnsiTheme="majorHAnsi" w:cs="Arial"/>
          <w:sz w:val="18"/>
          <w:szCs w:val="18"/>
        </w:rPr>
        <w:t xml:space="preserve">preguntas sobre los pasos </w:t>
      </w:r>
      <w:r w:rsidR="0036335B" w:rsidRPr="002A4ACB">
        <w:rPr>
          <w:rFonts w:asciiTheme="majorHAnsi" w:hAnsiTheme="majorHAnsi" w:cs="Arial"/>
          <w:sz w:val="18"/>
          <w:szCs w:val="18"/>
        </w:rPr>
        <w:t xml:space="preserve">que siguieron </w:t>
      </w:r>
      <w:r w:rsidRPr="002A4ACB">
        <w:rPr>
          <w:rFonts w:asciiTheme="majorHAnsi" w:hAnsiTheme="majorHAnsi" w:cs="Arial"/>
          <w:sz w:val="18"/>
          <w:szCs w:val="18"/>
        </w:rPr>
        <w:t>para la comparación de los números. Seguramente</w:t>
      </w:r>
      <w:r w:rsidR="0036335B" w:rsidRPr="002A4ACB">
        <w:rPr>
          <w:rFonts w:asciiTheme="majorHAnsi" w:hAnsiTheme="majorHAnsi" w:cs="Arial"/>
          <w:sz w:val="18"/>
          <w:szCs w:val="18"/>
        </w:rPr>
        <w:t>,</w:t>
      </w:r>
      <w:r w:rsidRPr="002A4ACB">
        <w:rPr>
          <w:rFonts w:asciiTheme="majorHAnsi" w:hAnsiTheme="majorHAnsi" w:cs="Arial"/>
          <w:sz w:val="18"/>
          <w:szCs w:val="18"/>
        </w:rPr>
        <w:t xml:space="preserve"> te indicarán que </w:t>
      </w:r>
      <w:r w:rsidR="002A4ACB" w:rsidRPr="002A4ACB">
        <w:rPr>
          <w:rFonts w:asciiTheme="majorHAnsi" w:hAnsiTheme="majorHAnsi" w:cs="Arial"/>
          <w:sz w:val="18"/>
          <w:szCs w:val="18"/>
        </w:rPr>
        <w:t>compararon las cifras, según el orden en que se encuentran en el tablero de valor posicional.</w:t>
      </w:r>
    </w:p>
    <w:p w:rsidR="00F77402" w:rsidRDefault="00F77402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2A4ACB">
        <w:rPr>
          <w:rFonts w:asciiTheme="majorHAnsi" w:hAnsiTheme="majorHAnsi" w:cs="Arial"/>
          <w:sz w:val="18"/>
          <w:szCs w:val="18"/>
        </w:rPr>
        <w:t>Mientras</w:t>
      </w:r>
      <w:r w:rsidRPr="00F77402">
        <w:rPr>
          <w:rFonts w:asciiTheme="majorHAnsi" w:hAnsiTheme="majorHAnsi" w:cs="Arial"/>
          <w:sz w:val="18"/>
          <w:szCs w:val="18"/>
        </w:rPr>
        <w:t xml:space="preserve"> tratan de ubicar los números en el tablero</w:t>
      </w:r>
      <w:r w:rsidR="00553BFF">
        <w:rPr>
          <w:rFonts w:asciiTheme="majorHAnsi" w:hAnsiTheme="majorHAnsi" w:cs="Arial"/>
          <w:sz w:val="18"/>
          <w:szCs w:val="18"/>
        </w:rPr>
        <w:t xml:space="preserve"> de valor</w:t>
      </w:r>
      <w:r w:rsidRPr="00F77402">
        <w:rPr>
          <w:rFonts w:asciiTheme="majorHAnsi" w:hAnsiTheme="majorHAnsi" w:cs="Arial"/>
          <w:sz w:val="18"/>
          <w:szCs w:val="18"/>
        </w:rPr>
        <w:t xml:space="preserve"> posicional, probablemente se evidenciarán muchas imprecisiones</w:t>
      </w:r>
      <w:r w:rsidR="0036335B">
        <w:rPr>
          <w:rFonts w:asciiTheme="majorHAnsi" w:hAnsiTheme="majorHAnsi" w:cs="Arial"/>
          <w:sz w:val="18"/>
          <w:szCs w:val="18"/>
        </w:rPr>
        <w:t xml:space="preserve"> con</w:t>
      </w:r>
      <w:r w:rsidRPr="00F77402">
        <w:rPr>
          <w:rFonts w:asciiTheme="majorHAnsi" w:hAnsiTheme="majorHAnsi" w:cs="Arial"/>
          <w:sz w:val="18"/>
          <w:szCs w:val="18"/>
        </w:rPr>
        <w:t xml:space="preserve"> </w:t>
      </w:r>
      <w:r w:rsidR="0036335B">
        <w:rPr>
          <w:rFonts w:asciiTheme="majorHAnsi" w:hAnsiTheme="majorHAnsi" w:cs="Arial"/>
          <w:sz w:val="18"/>
          <w:szCs w:val="18"/>
        </w:rPr>
        <w:t>respecto a</w:t>
      </w:r>
      <w:r w:rsidRPr="00F77402">
        <w:rPr>
          <w:rFonts w:asciiTheme="majorHAnsi" w:hAnsiTheme="majorHAnsi" w:cs="Arial"/>
          <w:sz w:val="18"/>
          <w:szCs w:val="18"/>
        </w:rPr>
        <w:t xml:space="preserve"> dónde </w:t>
      </w:r>
      <w:r w:rsidR="0036335B">
        <w:rPr>
          <w:rFonts w:asciiTheme="majorHAnsi" w:hAnsiTheme="majorHAnsi" w:cs="Arial"/>
          <w:sz w:val="18"/>
          <w:szCs w:val="18"/>
        </w:rPr>
        <w:t>comenzar a colocarlos</w:t>
      </w:r>
      <w:r w:rsidRPr="00F77402">
        <w:rPr>
          <w:rFonts w:asciiTheme="majorHAnsi" w:hAnsiTheme="majorHAnsi" w:cs="Arial"/>
          <w:sz w:val="18"/>
          <w:szCs w:val="18"/>
        </w:rPr>
        <w:t xml:space="preserve">. </w:t>
      </w:r>
      <w:r w:rsidR="0036335B">
        <w:rPr>
          <w:rFonts w:asciiTheme="majorHAnsi" w:hAnsiTheme="majorHAnsi" w:cs="Arial"/>
          <w:sz w:val="18"/>
          <w:szCs w:val="18"/>
        </w:rPr>
        <w:t>Lleva a cabo</w:t>
      </w:r>
      <w:r w:rsidR="0036335B" w:rsidRPr="00F77402">
        <w:rPr>
          <w:rFonts w:asciiTheme="majorHAnsi" w:hAnsiTheme="majorHAnsi" w:cs="Arial"/>
          <w:sz w:val="18"/>
          <w:szCs w:val="18"/>
        </w:rPr>
        <w:t xml:space="preserve"> </w:t>
      </w:r>
      <w:r w:rsidRPr="00F77402">
        <w:rPr>
          <w:rFonts w:asciiTheme="majorHAnsi" w:hAnsiTheme="majorHAnsi" w:cs="Arial"/>
          <w:sz w:val="18"/>
          <w:szCs w:val="18"/>
        </w:rPr>
        <w:t xml:space="preserve">un adecuado tratamiento del error, considerándolo como una oportunidad de aprendizaje. </w:t>
      </w:r>
    </w:p>
    <w:p w:rsidR="004D41D7" w:rsidRDefault="004D41D7" w:rsidP="00F774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ED588F" w:rsidRDefault="00444C9E" w:rsidP="000928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ED588F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:rsidR="00ED588F" w:rsidRDefault="003621C1" w:rsidP="00FC54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  <w:r w:rsidRPr="00ED588F">
        <w:rPr>
          <w:rFonts w:asciiTheme="majorHAnsi" w:hAnsiTheme="majorHAnsi" w:cs="Arial"/>
          <w:sz w:val="18"/>
          <w:szCs w:val="18"/>
        </w:rPr>
        <w:t xml:space="preserve">En el momento oportuno, avísales que el trabajo en equipos pequeños está por terminar y bríndales un tiempo </w:t>
      </w:r>
      <w:r w:rsidR="0036335B">
        <w:rPr>
          <w:rFonts w:asciiTheme="majorHAnsi" w:hAnsiTheme="majorHAnsi" w:cs="Arial"/>
          <w:sz w:val="18"/>
          <w:szCs w:val="18"/>
        </w:rPr>
        <w:t xml:space="preserve">adicional </w:t>
      </w:r>
      <w:r w:rsidRPr="00ED588F">
        <w:rPr>
          <w:rFonts w:asciiTheme="majorHAnsi" w:hAnsiTheme="majorHAnsi" w:cs="Arial"/>
          <w:sz w:val="18"/>
          <w:szCs w:val="18"/>
        </w:rPr>
        <w:t>para culminar con la solución del problema.</w:t>
      </w:r>
    </w:p>
    <w:p w:rsidR="00EE1DE7" w:rsidRDefault="00EE1DE7" w:rsidP="00EE1DE7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Arial"/>
          <w:sz w:val="18"/>
          <w:szCs w:val="18"/>
        </w:rPr>
      </w:pPr>
    </w:p>
    <w:p w:rsidR="00536FC5" w:rsidRDefault="00536FC5" w:rsidP="0013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sz w:val="18"/>
          <w:szCs w:val="18"/>
        </w:rPr>
      </w:pPr>
      <w:r w:rsidRPr="00136B7E">
        <w:rPr>
          <w:rFonts w:asciiTheme="majorHAnsi" w:hAnsiTheme="majorHAnsi" w:cs="Arial"/>
          <w:b/>
          <w:sz w:val="18"/>
          <w:szCs w:val="18"/>
        </w:rPr>
        <w:t>S</w:t>
      </w:r>
      <w:r w:rsidR="00020F9F" w:rsidRPr="00136B7E">
        <w:rPr>
          <w:rFonts w:asciiTheme="majorHAnsi" w:hAnsiTheme="majorHAnsi" w:cs="Arial"/>
          <w:b/>
          <w:sz w:val="18"/>
          <w:szCs w:val="18"/>
        </w:rPr>
        <w:t xml:space="preserve">ocialización de </w:t>
      </w:r>
      <w:r w:rsidR="003621C1" w:rsidRPr="00136B7E">
        <w:rPr>
          <w:rFonts w:asciiTheme="majorHAnsi" w:hAnsiTheme="majorHAnsi" w:cs="Arial"/>
          <w:b/>
          <w:sz w:val="18"/>
          <w:szCs w:val="18"/>
        </w:rPr>
        <w:t>representaciones</w:t>
      </w:r>
      <w:r w:rsidR="003621C1" w:rsidRPr="00136B7E">
        <w:rPr>
          <w:rFonts w:asciiTheme="majorHAnsi" w:hAnsiTheme="majorHAnsi" w:cs="Arial"/>
          <w:sz w:val="18"/>
          <w:szCs w:val="18"/>
        </w:rPr>
        <w:t xml:space="preserve"> </w:t>
      </w:r>
    </w:p>
    <w:p w:rsidR="000305C8" w:rsidRPr="00136B7E" w:rsidRDefault="000305C8" w:rsidP="00136B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Arial"/>
          <w:sz w:val="18"/>
          <w:szCs w:val="18"/>
        </w:rPr>
      </w:pPr>
    </w:p>
    <w:p w:rsidR="00B40D1D" w:rsidRPr="002A4ACB" w:rsidRDefault="00536FC5" w:rsidP="00B40D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F77402">
        <w:rPr>
          <w:rFonts w:asciiTheme="majorHAnsi" w:hAnsiTheme="majorHAnsi" w:cs="Arial"/>
          <w:sz w:val="18"/>
          <w:szCs w:val="18"/>
        </w:rPr>
        <w:t>Realiza una puesta en común para que</w:t>
      </w:r>
      <w:r w:rsidR="0036335B">
        <w:rPr>
          <w:rFonts w:asciiTheme="majorHAnsi" w:hAnsiTheme="majorHAnsi" w:cs="Arial"/>
          <w:sz w:val="18"/>
          <w:szCs w:val="18"/>
        </w:rPr>
        <w:t xml:space="preserve"> los niños y las niñas</w:t>
      </w:r>
      <w:r w:rsidRPr="00F77402">
        <w:rPr>
          <w:rFonts w:asciiTheme="majorHAnsi" w:hAnsiTheme="majorHAnsi" w:cs="Arial"/>
          <w:sz w:val="18"/>
          <w:szCs w:val="18"/>
        </w:rPr>
        <w:t xml:space="preserve"> compartan las estrategias que utilizaron </w:t>
      </w:r>
      <w:r w:rsidR="0036335B">
        <w:rPr>
          <w:rFonts w:asciiTheme="majorHAnsi" w:hAnsiTheme="majorHAnsi" w:cs="Arial"/>
          <w:sz w:val="18"/>
          <w:szCs w:val="18"/>
        </w:rPr>
        <w:t>para resolver</w:t>
      </w:r>
      <w:r w:rsidRPr="00F77402">
        <w:rPr>
          <w:rFonts w:asciiTheme="majorHAnsi" w:hAnsiTheme="majorHAnsi" w:cs="Arial"/>
          <w:sz w:val="18"/>
          <w:szCs w:val="18"/>
        </w:rPr>
        <w:t xml:space="preserve"> la situación planteada. Pide que, voluntariamente, expongan sus experiencias </w:t>
      </w:r>
      <w:r w:rsidR="0036335B">
        <w:rPr>
          <w:rFonts w:asciiTheme="majorHAnsi" w:hAnsiTheme="majorHAnsi" w:cs="Arial"/>
          <w:sz w:val="18"/>
          <w:szCs w:val="18"/>
        </w:rPr>
        <w:t>en</w:t>
      </w:r>
      <w:r w:rsidR="0036335B" w:rsidRPr="00F77402">
        <w:rPr>
          <w:rFonts w:asciiTheme="majorHAnsi" w:hAnsiTheme="majorHAnsi" w:cs="Arial"/>
          <w:sz w:val="18"/>
          <w:szCs w:val="18"/>
        </w:rPr>
        <w:t xml:space="preserve"> </w:t>
      </w:r>
      <w:r w:rsidR="0036335B">
        <w:rPr>
          <w:rFonts w:asciiTheme="majorHAnsi" w:hAnsiTheme="majorHAnsi" w:cs="Arial"/>
          <w:sz w:val="18"/>
          <w:szCs w:val="18"/>
        </w:rPr>
        <w:t>la plenaria e indícales</w:t>
      </w:r>
      <w:r w:rsidR="0036335B" w:rsidRPr="00F77402">
        <w:rPr>
          <w:rFonts w:asciiTheme="majorHAnsi" w:hAnsiTheme="majorHAnsi" w:cs="Arial"/>
          <w:sz w:val="18"/>
          <w:szCs w:val="18"/>
        </w:rPr>
        <w:t xml:space="preserve"> </w:t>
      </w:r>
      <w:r w:rsidRPr="00F77402">
        <w:rPr>
          <w:rFonts w:asciiTheme="majorHAnsi" w:hAnsiTheme="majorHAnsi" w:cs="Arial"/>
          <w:sz w:val="18"/>
          <w:szCs w:val="18"/>
        </w:rPr>
        <w:t>que describan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Pr="00F77402">
        <w:rPr>
          <w:rFonts w:asciiTheme="majorHAnsi" w:hAnsiTheme="majorHAnsi" w:cs="Arial"/>
          <w:sz w:val="18"/>
          <w:szCs w:val="18"/>
        </w:rPr>
        <w:t xml:space="preserve"> paso a paso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Pr="00F77402">
        <w:rPr>
          <w:rFonts w:asciiTheme="majorHAnsi" w:hAnsiTheme="majorHAnsi" w:cs="Arial"/>
          <w:sz w:val="18"/>
          <w:szCs w:val="18"/>
        </w:rPr>
        <w:t xml:space="preserve"> lo que </w:t>
      </w:r>
      <w:r w:rsidR="0036335B">
        <w:rPr>
          <w:rFonts w:asciiTheme="majorHAnsi" w:hAnsiTheme="majorHAnsi" w:cs="Arial"/>
          <w:sz w:val="18"/>
          <w:szCs w:val="18"/>
        </w:rPr>
        <w:t>efectuaron para</w:t>
      </w:r>
      <w:r w:rsidRPr="00F77402">
        <w:rPr>
          <w:rFonts w:asciiTheme="majorHAnsi" w:hAnsiTheme="majorHAnsi" w:cs="Arial"/>
          <w:sz w:val="18"/>
          <w:szCs w:val="18"/>
        </w:rPr>
        <w:t xml:space="preserve"> </w:t>
      </w:r>
      <w:r w:rsidR="0036335B">
        <w:rPr>
          <w:rFonts w:asciiTheme="majorHAnsi" w:hAnsiTheme="majorHAnsi" w:cs="Arial"/>
          <w:sz w:val="18"/>
          <w:szCs w:val="18"/>
        </w:rPr>
        <w:t>solucionar</w:t>
      </w:r>
      <w:r w:rsidR="0036335B" w:rsidRPr="00F77402">
        <w:rPr>
          <w:rFonts w:asciiTheme="majorHAnsi" w:hAnsiTheme="majorHAnsi" w:cs="Arial"/>
          <w:sz w:val="18"/>
          <w:szCs w:val="18"/>
        </w:rPr>
        <w:t xml:space="preserve"> </w:t>
      </w:r>
      <w:r w:rsidRPr="00F77402">
        <w:rPr>
          <w:rFonts w:asciiTheme="majorHAnsi" w:hAnsiTheme="majorHAnsi" w:cs="Arial"/>
          <w:sz w:val="18"/>
          <w:szCs w:val="18"/>
        </w:rPr>
        <w:t>el problema.</w:t>
      </w:r>
      <w:r w:rsidR="00705BDE" w:rsidRPr="00F77402">
        <w:rPr>
          <w:rFonts w:asciiTheme="majorHAnsi" w:hAnsiTheme="majorHAnsi" w:cs="Arial"/>
          <w:sz w:val="18"/>
          <w:szCs w:val="18"/>
        </w:rPr>
        <w:t xml:space="preserve"> Conduce este momento planteando algunas </w:t>
      </w:r>
      <w:r w:rsidR="00705BDE" w:rsidRPr="00F77402">
        <w:rPr>
          <w:rFonts w:asciiTheme="majorHAnsi" w:hAnsiTheme="majorHAnsi" w:cs="Arial"/>
          <w:sz w:val="18"/>
          <w:szCs w:val="18"/>
        </w:rPr>
        <w:lastRenderedPageBreak/>
        <w:t>preguntas</w:t>
      </w:r>
      <w:r w:rsidR="00F77402">
        <w:rPr>
          <w:rFonts w:asciiTheme="majorHAnsi" w:hAnsiTheme="majorHAnsi" w:cs="Arial"/>
          <w:sz w:val="18"/>
          <w:szCs w:val="18"/>
        </w:rPr>
        <w:t xml:space="preserve">: </w:t>
      </w:r>
      <w:r w:rsidR="00F77402" w:rsidRPr="00C87106">
        <w:rPr>
          <w:rFonts w:asciiTheme="majorHAnsi" w:hAnsiTheme="majorHAnsi" w:cs="Arial"/>
          <w:sz w:val="18"/>
          <w:szCs w:val="18"/>
        </w:rPr>
        <w:t>¿el tablero posicional los ayudó en la comparación de números?, ¿por qué</w:t>
      </w:r>
      <w:r w:rsidR="0036335B">
        <w:rPr>
          <w:rFonts w:asciiTheme="majorHAnsi" w:hAnsiTheme="majorHAnsi" w:cs="Arial"/>
          <w:sz w:val="18"/>
          <w:szCs w:val="18"/>
        </w:rPr>
        <w:t xml:space="preserve"> lo creen así</w:t>
      </w:r>
      <w:r w:rsidR="00F77402" w:rsidRPr="00C87106">
        <w:rPr>
          <w:rFonts w:asciiTheme="majorHAnsi" w:hAnsiTheme="majorHAnsi" w:cs="Arial"/>
          <w:sz w:val="18"/>
          <w:szCs w:val="18"/>
        </w:rPr>
        <w:t>?</w:t>
      </w:r>
      <w:r w:rsidR="00F77402">
        <w:rPr>
          <w:rFonts w:asciiTheme="majorHAnsi" w:hAnsiTheme="majorHAnsi" w:cs="Arial"/>
          <w:sz w:val="18"/>
          <w:szCs w:val="18"/>
        </w:rPr>
        <w:t>,</w:t>
      </w:r>
      <w:r w:rsidR="00F77402" w:rsidRPr="00C87106">
        <w:rPr>
          <w:rFonts w:asciiTheme="majorHAnsi" w:hAnsiTheme="majorHAnsi" w:cs="Arial"/>
          <w:sz w:val="18"/>
          <w:szCs w:val="18"/>
        </w:rPr>
        <w:t xml:space="preserve"> ¿</w:t>
      </w:r>
      <w:r w:rsidR="00F77402">
        <w:rPr>
          <w:rFonts w:asciiTheme="majorHAnsi" w:hAnsiTheme="majorHAnsi" w:cs="Arial"/>
          <w:sz w:val="18"/>
          <w:szCs w:val="18"/>
        </w:rPr>
        <w:t>c</w:t>
      </w:r>
      <w:r w:rsidR="00F77402" w:rsidRPr="00C87106">
        <w:rPr>
          <w:rFonts w:asciiTheme="majorHAnsi" w:hAnsiTheme="majorHAnsi" w:cs="Arial"/>
          <w:sz w:val="18"/>
          <w:szCs w:val="18"/>
        </w:rPr>
        <w:t xml:space="preserve">ómo </w:t>
      </w:r>
      <w:r w:rsidR="00F77402">
        <w:rPr>
          <w:rFonts w:asciiTheme="majorHAnsi" w:hAnsiTheme="majorHAnsi" w:cs="Arial"/>
          <w:sz w:val="18"/>
          <w:szCs w:val="18"/>
        </w:rPr>
        <w:t>utilizaron el tablero cien</w:t>
      </w:r>
      <w:r w:rsidR="00254E1B">
        <w:rPr>
          <w:rFonts w:asciiTheme="majorHAnsi" w:hAnsiTheme="majorHAnsi" w:cs="Arial"/>
          <w:sz w:val="18"/>
          <w:szCs w:val="18"/>
        </w:rPr>
        <w:t xml:space="preserve">, o </w:t>
      </w:r>
      <w:r w:rsidR="00F77402" w:rsidRPr="00C87106">
        <w:rPr>
          <w:rFonts w:asciiTheme="majorHAnsi" w:hAnsiTheme="majorHAnsi" w:cs="Arial"/>
          <w:sz w:val="18"/>
          <w:szCs w:val="18"/>
        </w:rPr>
        <w:t xml:space="preserve">el </w:t>
      </w:r>
      <w:r w:rsidR="00F77402">
        <w:rPr>
          <w:rFonts w:asciiTheme="majorHAnsi" w:hAnsiTheme="majorHAnsi" w:cs="Arial"/>
          <w:sz w:val="18"/>
          <w:szCs w:val="18"/>
        </w:rPr>
        <w:t xml:space="preserve">material </w:t>
      </w:r>
      <w:r w:rsidR="00F77402" w:rsidRPr="00C87106">
        <w:rPr>
          <w:rFonts w:asciiTheme="majorHAnsi" w:hAnsiTheme="majorHAnsi" w:cs="Arial"/>
          <w:sz w:val="18"/>
          <w:szCs w:val="18"/>
        </w:rPr>
        <w:t>Base Diez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="00F77402">
        <w:rPr>
          <w:rFonts w:asciiTheme="majorHAnsi" w:hAnsiTheme="majorHAnsi" w:cs="Arial"/>
          <w:sz w:val="18"/>
          <w:szCs w:val="18"/>
        </w:rPr>
        <w:t xml:space="preserve"> o el tablero de valor posicional</w:t>
      </w:r>
      <w:r w:rsidR="00F77402" w:rsidRPr="00C87106">
        <w:rPr>
          <w:rFonts w:asciiTheme="majorHAnsi" w:hAnsiTheme="majorHAnsi" w:cs="Arial"/>
          <w:sz w:val="18"/>
          <w:szCs w:val="18"/>
        </w:rPr>
        <w:t>?</w:t>
      </w:r>
      <w:r w:rsidR="00F77402">
        <w:rPr>
          <w:rFonts w:asciiTheme="majorHAnsi" w:hAnsiTheme="majorHAnsi" w:cs="Arial"/>
          <w:sz w:val="18"/>
          <w:szCs w:val="18"/>
        </w:rPr>
        <w:t>,</w:t>
      </w:r>
      <w:r w:rsidR="00F77402" w:rsidRPr="00C87106">
        <w:rPr>
          <w:rFonts w:asciiTheme="majorHAnsi" w:hAnsiTheme="majorHAnsi" w:cs="Arial"/>
          <w:sz w:val="18"/>
          <w:szCs w:val="18"/>
        </w:rPr>
        <w:t xml:space="preserve"> ¿</w:t>
      </w:r>
      <w:r w:rsidR="00F77402" w:rsidRPr="002A4ACB">
        <w:rPr>
          <w:rFonts w:asciiTheme="majorHAnsi" w:hAnsiTheme="majorHAnsi" w:cs="Arial"/>
          <w:sz w:val="18"/>
          <w:szCs w:val="18"/>
        </w:rPr>
        <w:t xml:space="preserve">consideran importante comparar primero la cantidad de cifras de un número?, ¿por dónde empezaron a comparar cada orden de las cifras de los números? </w:t>
      </w:r>
    </w:p>
    <w:p w:rsidR="00536FC5" w:rsidRPr="00FC5450" w:rsidRDefault="00B40D1D" w:rsidP="00FC545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</w:rPr>
      </w:pPr>
      <w:r w:rsidRPr="00B40D1D">
        <w:rPr>
          <w:rFonts w:asciiTheme="majorHAnsi" w:hAnsiTheme="majorHAnsi" w:cs="Arial"/>
          <w:sz w:val="18"/>
          <w:szCs w:val="18"/>
        </w:rPr>
        <w:t>Guía</w:t>
      </w:r>
      <w:r w:rsidR="0036335B">
        <w:rPr>
          <w:rFonts w:asciiTheme="majorHAnsi" w:hAnsiTheme="majorHAnsi" w:cs="Arial"/>
          <w:sz w:val="18"/>
          <w:szCs w:val="18"/>
        </w:rPr>
        <w:t xml:space="preserve"> a los estudiantes</w:t>
      </w:r>
      <w:r w:rsidRPr="00B40D1D">
        <w:rPr>
          <w:rFonts w:asciiTheme="majorHAnsi" w:hAnsiTheme="majorHAnsi" w:cs="Arial"/>
          <w:sz w:val="18"/>
          <w:szCs w:val="18"/>
        </w:rPr>
        <w:t xml:space="preserve"> para que rec</w:t>
      </w:r>
      <w:r>
        <w:rPr>
          <w:rFonts w:asciiTheme="majorHAnsi" w:hAnsiTheme="majorHAnsi" w:cs="Arial"/>
          <w:sz w:val="18"/>
          <w:szCs w:val="18"/>
        </w:rPr>
        <w:t>onozcan que el número 68</w:t>
      </w:r>
      <w:r w:rsidRPr="00B40D1D">
        <w:rPr>
          <w:rFonts w:asciiTheme="majorHAnsi" w:hAnsiTheme="majorHAnsi" w:cs="Arial"/>
          <w:sz w:val="18"/>
          <w:szCs w:val="18"/>
        </w:rPr>
        <w:t xml:space="preserve"> tiene más decenas</w:t>
      </w:r>
      <w:r>
        <w:rPr>
          <w:rFonts w:asciiTheme="majorHAnsi" w:hAnsiTheme="majorHAnsi" w:cs="Arial"/>
          <w:sz w:val="18"/>
          <w:szCs w:val="18"/>
        </w:rPr>
        <w:t xml:space="preserve"> que el número 59</w:t>
      </w:r>
      <w:r w:rsidR="0036335B">
        <w:rPr>
          <w:rFonts w:asciiTheme="majorHAnsi" w:hAnsiTheme="majorHAnsi" w:cs="Arial"/>
          <w:sz w:val="18"/>
          <w:szCs w:val="18"/>
        </w:rPr>
        <w:t xml:space="preserve"> y</w:t>
      </w:r>
      <w:r w:rsidRPr="00B40D1D">
        <w:rPr>
          <w:rFonts w:asciiTheme="majorHAnsi" w:hAnsiTheme="majorHAnsi" w:cs="Arial"/>
          <w:sz w:val="18"/>
          <w:szCs w:val="18"/>
        </w:rPr>
        <w:t>, por tanto, es mayor.</w:t>
      </w:r>
      <w:r w:rsidR="0036335B">
        <w:rPr>
          <w:rFonts w:asciiTheme="majorHAnsi" w:hAnsiTheme="majorHAnsi" w:cs="Arial"/>
          <w:sz w:val="18"/>
          <w:szCs w:val="18"/>
        </w:rPr>
        <w:t xml:space="preserve"> De esta manera, </w:t>
      </w:r>
      <w:r w:rsidR="00353D91" w:rsidRPr="00FC5450">
        <w:rPr>
          <w:rFonts w:asciiTheme="majorHAnsi" w:hAnsiTheme="majorHAnsi" w:cs="Arial"/>
          <w:sz w:val="18"/>
          <w:szCs w:val="18"/>
        </w:rPr>
        <w:t xml:space="preserve">la respuesta </w:t>
      </w:r>
      <w:r w:rsidR="0036335B">
        <w:rPr>
          <w:rFonts w:asciiTheme="majorHAnsi" w:hAnsiTheme="majorHAnsi" w:cs="Arial"/>
          <w:sz w:val="18"/>
          <w:szCs w:val="18"/>
        </w:rPr>
        <w:t>del</w:t>
      </w:r>
      <w:r w:rsidR="0036335B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353D91" w:rsidRPr="00FC5450">
        <w:rPr>
          <w:rFonts w:asciiTheme="majorHAnsi" w:hAnsiTheme="majorHAnsi" w:cs="Arial"/>
          <w:sz w:val="18"/>
          <w:szCs w:val="18"/>
        </w:rPr>
        <w:t xml:space="preserve">problema </w:t>
      </w:r>
      <w:r w:rsidR="0036335B">
        <w:rPr>
          <w:rFonts w:asciiTheme="majorHAnsi" w:hAnsiTheme="majorHAnsi" w:cs="Arial"/>
          <w:sz w:val="18"/>
          <w:szCs w:val="18"/>
        </w:rPr>
        <w:t>es</w:t>
      </w:r>
      <w:r w:rsidR="0036335B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353D91" w:rsidRPr="00FC5450">
        <w:rPr>
          <w:rFonts w:asciiTheme="majorHAnsi" w:hAnsiTheme="majorHAnsi" w:cs="Arial"/>
          <w:sz w:val="18"/>
          <w:szCs w:val="18"/>
        </w:rPr>
        <w:t xml:space="preserve">que </w:t>
      </w:r>
      <w:r w:rsidR="004C173B" w:rsidRPr="00FC5450">
        <w:rPr>
          <w:rFonts w:asciiTheme="majorHAnsi" w:hAnsiTheme="majorHAnsi" w:cs="Arial"/>
          <w:sz w:val="18"/>
          <w:szCs w:val="18"/>
        </w:rPr>
        <w:t>el presupuesto N</w:t>
      </w:r>
      <w:r w:rsidR="0036335B">
        <w:rPr>
          <w:rFonts w:asciiTheme="majorHAnsi" w:hAnsiTheme="majorHAnsi" w:cs="Arial"/>
          <w:sz w:val="18"/>
          <w:szCs w:val="18"/>
        </w:rPr>
        <w:t>.</w:t>
      </w:r>
      <w:r w:rsidR="004C173B" w:rsidRPr="00FC5450">
        <w:rPr>
          <w:rFonts w:asciiTheme="majorHAnsi" w:hAnsiTheme="majorHAnsi" w:cs="Arial"/>
          <w:sz w:val="18"/>
          <w:szCs w:val="18"/>
        </w:rPr>
        <w:t>°</w:t>
      </w:r>
      <w:r w:rsidR="0036335B">
        <w:rPr>
          <w:rFonts w:asciiTheme="majorHAnsi" w:hAnsiTheme="majorHAnsi" w:cs="Arial"/>
          <w:sz w:val="18"/>
          <w:szCs w:val="18"/>
        </w:rPr>
        <w:t xml:space="preserve"> </w:t>
      </w:r>
      <w:r w:rsidR="004C173B" w:rsidRPr="00FC5450">
        <w:rPr>
          <w:rFonts w:asciiTheme="majorHAnsi" w:hAnsiTheme="majorHAnsi" w:cs="Arial"/>
          <w:sz w:val="18"/>
          <w:szCs w:val="18"/>
        </w:rPr>
        <w:t>1 es más económico</w:t>
      </w:r>
      <w:r w:rsidR="0036335B">
        <w:rPr>
          <w:rFonts w:asciiTheme="majorHAnsi" w:hAnsiTheme="majorHAnsi" w:cs="Arial"/>
          <w:sz w:val="18"/>
          <w:szCs w:val="18"/>
        </w:rPr>
        <w:t>,</w:t>
      </w:r>
      <w:r w:rsidR="004C173B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353D91" w:rsidRPr="00FC5450">
        <w:rPr>
          <w:rFonts w:asciiTheme="majorHAnsi" w:hAnsiTheme="majorHAnsi" w:cs="Arial"/>
          <w:sz w:val="18"/>
          <w:szCs w:val="18"/>
        </w:rPr>
        <w:t>porque el co</w:t>
      </w:r>
      <w:r w:rsidR="004C173B" w:rsidRPr="00FC5450">
        <w:rPr>
          <w:rFonts w:asciiTheme="majorHAnsi" w:hAnsiTheme="majorHAnsi" w:cs="Arial"/>
          <w:sz w:val="18"/>
          <w:szCs w:val="18"/>
        </w:rPr>
        <w:t xml:space="preserve">sto es menor </w:t>
      </w:r>
      <w:r w:rsidR="0036335B">
        <w:rPr>
          <w:rFonts w:asciiTheme="majorHAnsi" w:hAnsiTheme="majorHAnsi" w:cs="Arial"/>
          <w:sz w:val="18"/>
          <w:szCs w:val="18"/>
        </w:rPr>
        <w:t>que el</w:t>
      </w:r>
      <w:r w:rsidR="00353D91" w:rsidRPr="00FC5450">
        <w:rPr>
          <w:rFonts w:asciiTheme="majorHAnsi" w:hAnsiTheme="majorHAnsi" w:cs="Arial"/>
          <w:sz w:val="18"/>
          <w:szCs w:val="18"/>
        </w:rPr>
        <w:t xml:space="preserve"> del</w:t>
      </w:r>
      <w:r w:rsidR="004C173B" w:rsidRPr="00FC5450">
        <w:rPr>
          <w:rFonts w:asciiTheme="majorHAnsi" w:hAnsiTheme="majorHAnsi" w:cs="Arial"/>
          <w:sz w:val="18"/>
          <w:szCs w:val="18"/>
        </w:rPr>
        <w:t xml:space="preserve"> presupuesto N</w:t>
      </w:r>
      <w:r w:rsidR="0036335B">
        <w:rPr>
          <w:rFonts w:asciiTheme="majorHAnsi" w:hAnsiTheme="majorHAnsi" w:cs="Arial"/>
          <w:sz w:val="18"/>
          <w:szCs w:val="18"/>
        </w:rPr>
        <w:t>.</w:t>
      </w:r>
      <w:r w:rsidR="004C173B" w:rsidRPr="00FC5450">
        <w:rPr>
          <w:rFonts w:asciiTheme="majorHAnsi" w:hAnsiTheme="majorHAnsi" w:cs="Arial"/>
          <w:sz w:val="18"/>
          <w:szCs w:val="18"/>
        </w:rPr>
        <w:t>°</w:t>
      </w:r>
      <w:r w:rsidR="00254E1B">
        <w:rPr>
          <w:rFonts w:asciiTheme="majorHAnsi" w:hAnsiTheme="majorHAnsi" w:cs="Arial"/>
          <w:sz w:val="18"/>
          <w:szCs w:val="18"/>
        </w:rPr>
        <w:t xml:space="preserve"> </w:t>
      </w:r>
      <w:r w:rsidR="004C173B" w:rsidRPr="00FC5450">
        <w:rPr>
          <w:rFonts w:asciiTheme="majorHAnsi" w:hAnsiTheme="majorHAnsi" w:cs="Arial"/>
          <w:sz w:val="18"/>
          <w:szCs w:val="18"/>
        </w:rPr>
        <w:t>2</w:t>
      </w:r>
      <w:r w:rsidR="00353D91" w:rsidRPr="00FC5450">
        <w:rPr>
          <w:rFonts w:asciiTheme="majorHAnsi" w:hAnsiTheme="majorHAnsi" w:cs="Arial"/>
          <w:sz w:val="18"/>
          <w:szCs w:val="18"/>
        </w:rPr>
        <w:t>.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="00705BDE" w:rsidRPr="00FC5450">
        <w:rPr>
          <w:rFonts w:asciiTheme="majorHAnsi" w:hAnsiTheme="majorHAnsi" w:cs="Arial"/>
          <w:sz w:val="18"/>
          <w:szCs w:val="18"/>
        </w:rPr>
        <w:t xml:space="preserve">Al final de las exposiciones, los estudiantes </w:t>
      </w:r>
      <w:r w:rsidR="0036335B">
        <w:rPr>
          <w:rFonts w:asciiTheme="majorHAnsi" w:hAnsiTheme="majorHAnsi" w:cs="Arial"/>
          <w:sz w:val="18"/>
          <w:szCs w:val="18"/>
        </w:rPr>
        <w:t>opinarán</w:t>
      </w:r>
      <w:r w:rsidR="0036335B" w:rsidRPr="00FC5450">
        <w:rPr>
          <w:rFonts w:asciiTheme="majorHAnsi" w:hAnsiTheme="majorHAnsi" w:cs="Arial"/>
          <w:sz w:val="18"/>
          <w:szCs w:val="18"/>
        </w:rPr>
        <w:t xml:space="preserve"> </w:t>
      </w:r>
      <w:r w:rsidR="00705BDE" w:rsidRPr="00FC5450">
        <w:rPr>
          <w:rFonts w:asciiTheme="majorHAnsi" w:hAnsiTheme="majorHAnsi" w:cs="Arial"/>
          <w:sz w:val="18"/>
          <w:szCs w:val="18"/>
        </w:rPr>
        <w:t xml:space="preserve">sobre las diferentes estrategias aplicadas para </w:t>
      </w:r>
      <w:r w:rsidR="00705BDE" w:rsidRPr="00FC5450">
        <w:rPr>
          <w:rFonts w:asciiTheme="majorHAnsi" w:hAnsiTheme="majorHAnsi"/>
          <w:sz w:val="18"/>
          <w:szCs w:val="18"/>
          <w:lang w:val="es-ES_tradnl"/>
        </w:rPr>
        <w:t>dar respuesta al problema.</w:t>
      </w:r>
    </w:p>
    <w:p w:rsidR="00020F9F" w:rsidRPr="00020F9F" w:rsidRDefault="003621C1" w:rsidP="00705BD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05BDE">
        <w:rPr>
          <w:rFonts w:asciiTheme="majorHAnsi" w:hAnsiTheme="majorHAnsi"/>
          <w:sz w:val="18"/>
          <w:szCs w:val="18"/>
          <w:lang w:val="es-ES_tradnl"/>
        </w:rPr>
        <w:t>Los niños y las niñas contrastarán sus soluciones. Verifica la respuesta con ellos</w:t>
      </w:r>
      <w:r w:rsidR="00020F9F">
        <w:rPr>
          <w:rFonts w:asciiTheme="majorHAnsi" w:hAnsiTheme="majorHAnsi"/>
          <w:sz w:val="18"/>
          <w:szCs w:val="18"/>
          <w:lang w:val="es-ES_tradnl"/>
        </w:rPr>
        <w:t>.</w:t>
      </w:r>
    </w:p>
    <w:p w:rsidR="00020F9F" w:rsidRDefault="00020F9F" w:rsidP="00020F9F">
      <w:pPr>
        <w:pStyle w:val="Prrafodelista"/>
        <w:spacing w:after="0" w:line="240" w:lineRule="auto"/>
        <w:ind w:left="360"/>
        <w:contextualSpacing w:val="0"/>
        <w:rPr>
          <w:rFonts w:asciiTheme="majorHAnsi" w:hAnsiTheme="majorHAnsi" w:cs="Arial"/>
          <w:b/>
          <w:sz w:val="18"/>
          <w:szCs w:val="18"/>
        </w:rPr>
      </w:pPr>
    </w:p>
    <w:p w:rsidR="00705BDE" w:rsidRPr="00020F9F" w:rsidRDefault="00020F9F" w:rsidP="00020F9F">
      <w:pPr>
        <w:pStyle w:val="Prrafodelista"/>
        <w:spacing w:after="0" w:line="240" w:lineRule="auto"/>
        <w:ind w:left="360"/>
        <w:contextualSpacing w:val="0"/>
        <w:rPr>
          <w:rFonts w:asciiTheme="majorHAnsi" w:hAnsiTheme="majorHAnsi" w:cs="Arial"/>
          <w:b/>
          <w:sz w:val="18"/>
          <w:szCs w:val="18"/>
        </w:rPr>
      </w:pPr>
      <w:r w:rsidRPr="00020F9F">
        <w:rPr>
          <w:rFonts w:asciiTheme="majorHAnsi" w:hAnsiTheme="majorHAnsi" w:cs="Arial"/>
          <w:b/>
          <w:sz w:val="18"/>
          <w:szCs w:val="18"/>
        </w:rPr>
        <w:t>Reflexión y formalización</w:t>
      </w:r>
      <w:r w:rsidR="003621C1" w:rsidRPr="00020F9F">
        <w:rPr>
          <w:rFonts w:asciiTheme="majorHAnsi" w:hAnsiTheme="majorHAnsi"/>
          <w:sz w:val="18"/>
          <w:szCs w:val="18"/>
          <w:lang w:val="es-ES_tradnl"/>
        </w:rPr>
        <w:t xml:space="preserve"> </w:t>
      </w:r>
    </w:p>
    <w:p w:rsidR="001C2E3A" w:rsidRDefault="0036335B" w:rsidP="001C2E3A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Reflexiona,</w:t>
      </w:r>
      <w:r w:rsidR="00020F9F" w:rsidRPr="00020F9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junto </w:t>
      </w:r>
      <w:r w:rsidR="00020F9F" w:rsidRPr="00020F9F">
        <w:rPr>
          <w:rFonts w:asciiTheme="majorHAnsi" w:hAnsiTheme="majorHAnsi" w:cs="Arial"/>
          <w:sz w:val="18"/>
          <w:szCs w:val="18"/>
        </w:rPr>
        <w:t>con los estudiantes</w:t>
      </w:r>
      <w:r>
        <w:rPr>
          <w:rFonts w:asciiTheme="majorHAnsi" w:hAnsiTheme="majorHAnsi" w:cs="Arial"/>
          <w:sz w:val="18"/>
          <w:szCs w:val="18"/>
        </w:rPr>
        <w:t>,</w:t>
      </w:r>
      <w:r w:rsidR="00020F9F" w:rsidRPr="00020F9F">
        <w:rPr>
          <w:rFonts w:asciiTheme="majorHAnsi" w:hAnsiTheme="majorHAnsi" w:cs="Arial"/>
          <w:sz w:val="18"/>
          <w:szCs w:val="18"/>
        </w:rPr>
        <w:t xml:space="preserve"> sobre las acciones </w:t>
      </w:r>
      <w:r>
        <w:rPr>
          <w:rFonts w:asciiTheme="majorHAnsi" w:hAnsiTheme="majorHAnsi" w:cs="Arial"/>
          <w:sz w:val="18"/>
          <w:szCs w:val="18"/>
        </w:rPr>
        <w:t>desarrolladas</w:t>
      </w:r>
      <w:r w:rsidRPr="00020F9F">
        <w:rPr>
          <w:rFonts w:asciiTheme="majorHAnsi" w:hAnsiTheme="majorHAnsi" w:cs="Arial"/>
          <w:sz w:val="18"/>
          <w:szCs w:val="18"/>
        </w:rPr>
        <w:t xml:space="preserve"> </w:t>
      </w:r>
      <w:r w:rsidR="00020F9F" w:rsidRPr="00020F9F">
        <w:rPr>
          <w:rFonts w:asciiTheme="majorHAnsi" w:hAnsiTheme="majorHAnsi" w:cs="Arial"/>
          <w:sz w:val="18"/>
          <w:szCs w:val="18"/>
        </w:rPr>
        <w:t>durante</w:t>
      </w:r>
      <w:r w:rsidR="00020F9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esta</w:t>
      </w:r>
      <w:r w:rsidRPr="00020F9F">
        <w:rPr>
          <w:rFonts w:asciiTheme="majorHAnsi" w:hAnsiTheme="majorHAnsi" w:cs="Arial"/>
          <w:sz w:val="18"/>
          <w:szCs w:val="18"/>
        </w:rPr>
        <w:t xml:space="preserve"> </w:t>
      </w:r>
      <w:r w:rsidR="00020F9F" w:rsidRPr="00020F9F">
        <w:rPr>
          <w:rFonts w:asciiTheme="majorHAnsi" w:hAnsiTheme="majorHAnsi" w:cs="Arial"/>
          <w:sz w:val="18"/>
          <w:szCs w:val="18"/>
        </w:rPr>
        <w:t>sesión</w:t>
      </w:r>
      <w:r>
        <w:rPr>
          <w:rFonts w:asciiTheme="majorHAnsi" w:hAnsiTheme="majorHAnsi" w:cs="Arial"/>
          <w:sz w:val="18"/>
          <w:szCs w:val="18"/>
        </w:rPr>
        <w:t xml:space="preserve">. Para esto, </w:t>
      </w:r>
      <w:r w:rsidR="00020F9F">
        <w:rPr>
          <w:rFonts w:asciiTheme="majorHAnsi" w:hAnsiTheme="majorHAnsi" w:cs="Arial"/>
          <w:sz w:val="18"/>
          <w:szCs w:val="18"/>
        </w:rPr>
        <w:t>formula algunas preguntas</w:t>
      </w:r>
      <w:r w:rsidR="00254E1B">
        <w:rPr>
          <w:rFonts w:asciiTheme="majorHAnsi" w:hAnsiTheme="majorHAnsi" w:cs="Arial"/>
          <w:sz w:val="18"/>
          <w:szCs w:val="18"/>
        </w:rPr>
        <w:t>, como la siguiente</w:t>
      </w:r>
      <w:r w:rsidR="00705BDE" w:rsidRPr="00020F9F">
        <w:rPr>
          <w:rFonts w:asciiTheme="majorHAnsi" w:hAnsiTheme="majorHAnsi" w:cs="Arial"/>
          <w:sz w:val="18"/>
          <w:szCs w:val="18"/>
        </w:rPr>
        <w:t>: ¿qué</w:t>
      </w:r>
      <w:r w:rsidR="00020F9F">
        <w:rPr>
          <w:rFonts w:asciiTheme="majorHAnsi" w:hAnsiTheme="majorHAnsi" w:cs="Arial"/>
          <w:sz w:val="18"/>
          <w:szCs w:val="18"/>
        </w:rPr>
        <w:t xml:space="preserve"> </w:t>
      </w:r>
      <w:r w:rsidR="00B40D1D">
        <w:rPr>
          <w:rFonts w:asciiTheme="majorHAnsi" w:hAnsiTheme="majorHAnsi" w:cs="Arial"/>
          <w:sz w:val="18"/>
          <w:szCs w:val="18"/>
        </w:rPr>
        <w:t>nos permite conocer que el presupuesto N</w:t>
      </w:r>
      <w:r>
        <w:rPr>
          <w:rFonts w:asciiTheme="majorHAnsi" w:hAnsiTheme="majorHAnsi" w:cs="Arial"/>
          <w:sz w:val="18"/>
          <w:szCs w:val="18"/>
        </w:rPr>
        <w:t>.</w:t>
      </w:r>
      <w:r w:rsidR="00B40D1D">
        <w:rPr>
          <w:rFonts w:asciiTheme="majorHAnsi" w:hAnsiTheme="majorHAnsi" w:cs="Arial"/>
          <w:sz w:val="18"/>
          <w:szCs w:val="18"/>
        </w:rPr>
        <w:t xml:space="preserve">° 1 es menor </w:t>
      </w:r>
      <w:r>
        <w:rPr>
          <w:rFonts w:asciiTheme="majorHAnsi" w:hAnsiTheme="majorHAnsi" w:cs="Arial"/>
          <w:sz w:val="18"/>
          <w:szCs w:val="18"/>
        </w:rPr>
        <w:t>que el</w:t>
      </w:r>
      <w:r w:rsidR="00B40D1D">
        <w:rPr>
          <w:rFonts w:asciiTheme="majorHAnsi" w:hAnsiTheme="majorHAnsi" w:cs="Arial"/>
          <w:sz w:val="18"/>
          <w:szCs w:val="18"/>
        </w:rPr>
        <w:t xml:space="preserve"> presupuesto N</w:t>
      </w:r>
      <w:r>
        <w:rPr>
          <w:rFonts w:asciiTheme="majorHAnsi" w:hAnsiTheme="majorHAnsi" w:cs="Arial"/>
          <w:sz w:val="18"/>
          <w:szCs w:val="18"/>
        </w:rPr>
        <w:t>.</w:t>
      </w:r>
      <w:r w:rsidR="00B40D1D">
        <w:rPr>
          <w:rFonts w:asciiTheme="majorHAnsi" w:hAnsiTheme="majorHAnsi" w:cs="Arial"/>
          <w:sz w:val="18"/>
          <w:szCs w:val="18"/>
        </w:rPr>
        <w:t>° 2</w:t>
      </w:r>
      <w:r w:rsidR="00705BDE" w:rsidRPr="00020F9F">
        <w:rPr>
          <w:rFonts w:asciiTheme="majorHAnsi" w:hAnsiTheme="majorHAnsi" w:cs="Arial"/>
          <w:sz w:val="18"/>
          <w:szCs w:val="18"/>
        </w:rPr>
        <w:t>?</w:t>
      </w:r>
      <w:r w:rsidR="00020F9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Enfatiza</w:t>
      </w:r>
      <w:r w:rsidR="00020F9F" w:rsidRPr="00020F9F">
        <w:rPr>
          <w:rFonts w:asciiTheme="majorHAnsi" w:hAnsiTheme="majorHAnsi" w:cs="Arial"/>
          <w:sz w:val="18"/>
          <w:szCs w:val="18"/>
        </w:rPr>
        <w:t xml:space="preserve"> la acción de </w:t>
      </w:r>
      <w:r w:rsidR="00B40D1D">
        <w:rPr>
          <w:rFonts w:asciiTheme="majorHAnsi" w:hAnsiTheme="majorHAnsi" w:cs="Arial"/>
          <w:sz w:val="18"/>
          <w:szCs w:val="18"/>
        </w:rPr>
        <w:t>comparar</w:t>
      </w:r>
      <w:r>
        <w:rPr>
          <w:rFonts w:asciiTheme="majorHAnsi" w:hAnsiTheme="majorHAnsi" w:cs="Arial"/>
          <w:sz w:val="18"/>
          <w:szCs w:val="18"/>
        </w:rPr>
        <w:t>,</w:t>
      </w:r>
      <w:r w:rsidR="00B40D1D">
        <w:rPr>
          <w:rFonts w:asciiTheme="majorHAnsi" w:hAnsiTheme="majorHAnsi" w:cs="Arial"/>
          <w:sz w:val="18"/>
          <w:szCs w:val="18"/>
        </w:rPr>
        <w:t xml:space="preserve"> en este caso para determinar qué presupuesto es más económico</w:t>
      </w:r>
      <w:r w:rsidR="00B05EF4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>P</w:t>
      </w:r>
      <w:r w:rsidR="00B05EF4">
        <w:rPr>
          <w:rFonts w:asciiTheme="majorHAnsi" w:hAnsiTheme="majorHAnsi" w:cs="Arial"/>
          <w:sz w:val="18"/>
          <w:szCs w:val="18"/>
        </w:rPr>
        <w:t>regunta</w:t>
      </w:r>
      <w:r>
        <w:rPr>
          <w:rFonts w:asciiTheme="majorHAnsi" w:hAnsiTheme="majorHAnsi" w:cs="Arial"/>
          <w:sz w:val="18"/>
          <w:szCs w:val="18"/>
        </w:rPr>
        <w:t xml:space="preserve"> nuevamente:</w:t>
      </w:r>
      <w:r w:rsidR="00B05EF4">
        <w:rPr>
          <w:rFonts w:asciiTheme="majorHAnsi" w:hAnsiTheme="majorHAnsi" w:cs="Arial"/>
          <w:sz w:val="18"/>
          <w:szCs w:val="18"/>
        </w:rPr>
        <w:t xml:space="preserve"> ¿</w:t>
      </w:r>
      <w:r>
        <w:rPr>
          <w:rFonts w:asciiTheme="majorHAnsi" w:hAnsiTheme="majorHAnsi" w:cs="Arial"/>
          <w:sz w:val="18"/>
          <w:szCs w:val="18"/>
        </w:rPr>
        <w:t xml:space="preserve">qué </w:t>
      </w:r>
      <w:r w:rsidR="00B40D1D">
        <w:rPr>
          <w:rFonts w:asciiTheme="majorHAnsi" w:hAnsiTheme="majorHAnsi" w:cs="Arial"/>
          <w:sz w:val="18"/>
          <w:szCs w:val="18"/>
        </w:rPr>
        <w:t>decisión podrían tomar?, ¿las loncheras saludables serán elaboradas con la lista de productos que contiene el presupuesto N</w:t>
      </w:r>
      <w:r>
        <w:rPr>
          <w:rFonts w:asciiTheme="majorHAnsi" w:hAnsiTheme="majorHAnsi" w:cs="Arial"/>
          <w:sz w:val="18"/>
          <w:szCs w:val="18"/>
        </w:rPr>
        <w:t>.</w:t>
      </w:r>
      <w:r w:rsidR="00B40D1D">
        <w:rPr>
          <w:rFonts w:asciiTheme="majorHAnsi" w:hAnsiTheme="majorHAnsi" w:cs="Arial"/>
          <w:sz w:val="18"/>
          <w:szCs w:val="18"/>
        </w:rPr>
        <w:t>°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B40D1D">
        <w:rPr>
          <w:rFonts w:asciiTheme="majorHAnsi" w:hAnsiTheme="majorHAnsi" w:cs="Arial"/>
          <w:sz w:val="18"/>
          <w:szCs w:val="18"/>
        </w:rPr>
        <w:t>1?, ¿por qué</w:t>
      </w:r>
      <w:r>
        <w:rPr>
          <w:rFonts w:asciiTheme="majorHAnsi" w:hAnsiTheme="majorHAnsi" w:cs="Arial"/>
          <w:sz w:val="18"/>
          <w:szCs w:val="18"/>
        </w:rPr>
        <w:t xml:space="preserve"> piensan eso</w:t>
      </w:r>
      <w:r w:rsidR="00B40D1D">
        <w:rPr>
          <w:rFonts w:asciiTheme="majorHAnsi" w:hAnsiTheme="majorHAnsi" w:cs="Arial"/>
          <w:sz w:val="18"/>
          <w:szCs w:val="18"/>
        </w:rPr>
        <w:t>?</w:t>
      </w:r>
    </w:p>
    <w:p w:rsidR="00DC4C66" w:rsidRDefault="00B05EF4" w:rsidP="00DC4C66">
      <w:pPr>
        <w:pStyle w:val="Prrafodelista"/>
        <w:numPr>
          <w:ilvl w:val="0"/>
          <w:numId w:val="4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DC4C66">
        <w:rPr>
          <w:rFonts w:asciiTheme="majorHAnsi" w:hAnsiTheme="majorHAnsi" w:cs="Arial"/>
          <w:sz w:val="18"/>
          <w:szCs w:val="18"/>
        </w:rPr>
        <w:t xml:space="preserve">Formaliza el </w:t>
      </w:r>
      <w:r w:rsidR="00020F9F" w:rsidRPr="00DC4C66">
        <w:rPr>
          <w:rFonts w:asciiTheme="majorHAnsi" w:hAnsiTheme="majorHAnsi" w:cs="Arial"/>
          <w:sz w:val="18"/>
          <w:szCs w:val="18"/>
        </w:rPr>
        <w:t>nuevo conocimiento apoy</w:t>
      </w:r>
      <w:r w:rsidR="0036335B" w:rsidRPr="00DC4C66">
        <w:rPr>
          <w:rFonts w:asciiTheme="majorHAnsi" w:hAnsiTheme="majorHAnsi" w:cs="Arial"/>
          <w:sz w:val="18"/>
          <w:szCs w:val="18"/>
        </w:rPr>
        <w:t>ándote</w:t>
      </w:r>
      <w:r w:rsidR="00020F9F" w:rsidRPr="00DC4C66">
        <w:rPr>
          <w:rFonts w:asciiTheme="majorHAnsi" w:hAnsiTheme="majorHAnsi" w:cs="Arial"/>
          <w:sz w:val="18"/>
          <w:szCs w:val="18"/>
        </w:rPr>
        <w:t xml:space="preserve"> </w:t>
      </w:r>
      <w:r w:rsidR="0036335B" w:rsidRPr="00DC4C66">
        <w:rPr>
          <w:rFonts w:asciiTheme="majorHAnsi" w:hAnsiTheme="majorHAnsi" w:cs="Arial"/>
          <w:sz w:val="18"/>
          <w:szCs w:val="18"/>
        </w:rPr>
        <w:t xml:space="preserve">en </w:t>
      </w:r>
      <w:r w:rsidR="00020F9F" w:rsidRPr="00DC4C66">
        <w:rPr>
          <w:rFonts w:asciiTheme="majorHAnsi" w:hAnsiTheme="majorHAnsi" w:cs="Arial"/>
          <w:sz w:val="18"/>
          <w:szCs w:val="18"/>
        </w:rPr>
        <w:t>las representaciones que hicieron</w:t>
      </w:r>
      <w:r w:rsidR="00DC4C66">
        <w:rPr>
          <w:rFonts w:asciiTheme="majorHAnsi" w:hAnsiTheme="majorHAnsi" w:cs="Arial"/>
          <w:sz w:val="18"/>
          <w:szCs w:val="18"/>
        </w:rPr>
        <w:t xml:space="preserve">. </w:t>
      </w:r>
      <w:r w:rsidR="00DC4C66">
        <w:rPr>
          <w:rFonts w:asciiTheme="majorHAnsi" w:hAnsiTheme="majorHAnsi"/>
          <w:sz w:val="18"/>
          <w:szCs w:val="18"/>
        </w:rPr>
        <w:t>Puedes anotar sus respuestas y conclusiones en un organizador como el siguiente:</w:t>
      </w:r>
    </w:p>
    <w:p w:rsidR="00DC4C66" w:rsidRPr="00DC4C66" w:rsidRDefault="00DC4C66" w:rsidP="00DC4C66">
      <w:pPr>
        <w:pStyle w:val="Prrafodelista"/>
        <w:ind w:left="36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2C822D2" wp14:editId="02ECC289">
                <wp:simplePos x="0" y="0"/>
                <wp:positionH relativeFrom="column">
                  <wp:posOffset>184785</wp:posOffset>
                </wp:positionH>
                <wp:positionV relativeFrom="paragraph">
                  <wp:posOffset>91440</wp:posOffset>
                </wp:positionV>
                <wp:extent cx="5156631" cy="921716"/>
                <wp:effectExtent l="0" t="0" r="2540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631" cy="921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8CB1" id="Rectángulo 1" o:spid="_x0000_s1026" style="position:absolute;margin-left:14.55pt;margin-top:7.2pt;width:406.05pt;height:7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" filled="f" strokecolor="black [3213]" strokeweight="1pt"/>
            </w:pict>
          </mc:Fallback>
        </mc:AlternateContent>
      </w:r>
    </w:p>
    <w:p w:rsidR="00BE69E5" w:rsidRPr="00BA6852" w:rsidRDefault="00774000" w:rsidP="00BA6852">
      <w:pPr>
        <w:pStyle w:val="Prrafodelista"/>
        <w:shd w:val="clear" w:color="auto" w:fill="EDEDED" w:themeFill="accent3" w:themeFillTint="33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108585</wp:posOffset>
            </wp:positionV>
            <wp:extent cx="1511300" cy="634365"/>
            <wp:effectExtent l="0" t="0" r="0" b="0"/>
            <wp:wrapTight wrapText="bothSides">
              <wp:wrapPolygon edited="0">
                <wp:start x="0" y="0"/>
                <wp:lineTo x="0" y="20757"/>
                <wp:lineTo x="21237" y="20757"/>
                <wp:lineTo x="21237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852" w:rsidRPr="00BA6852">
        <w:rPr>
          <w:rFonts w:asciiTheme="majorHAnsi" w:hAnsiTheme="majorHAnsi" w:cs="Arial"/>
          <w:b/>
          <w:sz w:val="20"/>
          <w:szCs w:val="20"/>
        </w:rPr>
        <w:t>Comparación de números</w:t>
      </w:r>
    </w:p>
    <w:p w:rsidR="004D41D7" w:rsidRDefault="00BA6852" w:rsidP="00CF7450">
      <w:pPr>
        <w:pStyle w:val="Prrafodelista"/>
        <w:shd w:val="clear" w:color="auto" w:fill="EDEDED" w:themeFill="accent3" w:themeFillTint="33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Para comparar números </w:t>
      </w:r>
      <w:r w:rsidR="00272603">
        <w:rPr>
          <w:rFonts w:asciiTheme="majorHAnsi" w:hAnsiTheme="majorHAnsi" w:cs="Arial"/>
          <w:sz w:val="20"/>
          <w:szCs w:val="20"/>
        </w:rPr>
        <w:t>de</w:t>
      </w:r>
      <w:r>
        <w:rPr>
          <w:rFonts w:asciiTheme="majorHAnsi" w:hAnsiTheme="majorHAnsi" w:cs="Arial"/>
          <w:sz w:val="20"/>
          <w:szCs w:val="20"/>
        </w:rPr>
        <w:t xml:space="preserve"> dos cifras, </w:t>
      </w:r>
      <w:r w:rsidR="00272603">
        <w:rPr>
          <w:rFonts w:asciiTheme="majorHAnsi" w:hAnsiTheme="majorHAnsi" w:cs="Arial"/>
          <w:sz w:val="20"/>
          <w:szCs w:val="20"/>
        </w:rPr>
        <w:t>empezamos por las</w:t>
      </w:r>
      <w:r>
        <w:rPr>
          <w:rFonts w:asciiTheme="majorHAnsi" w:hAnsiTheme="majorHAnsi" w:cs="Arial"/>
          <w:sz w:val="20"/>
          <w:szCs w:val="20"/>
        </w:rPr>
        <w:t xml:space="preserve"> cifras </w:t>
      </w:r>
      <w:r w:rsidR="00272603">
        <w:rPr>
          <w:rFonts w:asciiTheme="majorHAnsi" w:hAnsiTheme="majorHAnsi" w:cs="Arial"/>
          <w:sz w:val="20"/>
          <w:szCs w:val="20"/>
        </w:rPr>
        <w:t>de</w:t>
      </w:r>
      <w:r>
        <w:rPr>
          <w:rFonts w:asciiTheme="majorHAnsi" w:hAnsiTheme="majorHAnsi" w:cs="Arial"/>
          <w:sz w:val="20"/>
          <w:szCs w:val="20"/>
        </w:rPr>
        <w:t xml:space="preserve"> la izquierda que son las decenas</w:t>
      </w:r>
      <w:r w:rsidR="004D41D7">
        <w:rPr>
          <w:rFonts w:asciiTheme="majorHAnsi" w:hAnsiTheme="majorHAnsi" w:cs="Arial"/>
          <w:sz w:val="20"/>
          <w:szCs w:val="20"/>
        </w:rPr>
        <w:t xml:space="preserve"> y luego </w:t>
      </w:r>
      <w:r w:rsidR="004C173B">
        <w:rPr>
          <w:rFonts w:asciiTheme="majorHAnsi" w:hAnsiTheme="majorHAnsi" w:cs="Arial"/>
          <w:sz w:val="20"/>
          <w:szCs w:val="20"/>
        </w:rPr>
        <w:t>contin</w:t>
      </w:r>
      <w:r w:rsidR="0036335B">
        <w:rPr>
          <w:rFonts w:asciiTheme="majorHAnsi" w:hAnsiTheme="majorHAnsi" w:cs="Arial"/>
          <w:sz w:val="20"/>
          <w:szCs w:val="20"/>
        </w:rPr>
        <w:t>uamos</w:t>
      </w:r>
      <w:r w:rsidR="004D41D7">
        <w:rPr>
          <w:rFonts w:asciiTheme="majorHAnsi" w:hAnsiTheme="majorHAnsi" w:cs="Arial"/>
          <w:sz w:val="20"/>
          <w:szCs w:val="20"/>
        </w:rPr>
        <w:t xml:space="preserve"> con las unidades</w:t>
      </w:r>
      <w:r>
        <w:rPr>
          <w:rFonts w:asciiTheme="majorHAnsi" w:hAnsiTheme="majorHAnsi" w:cs="Arial"/>
          <w:sz w:val="20"/>
          <w:szCs w:val="20"/>
        </w:rPr>
        <w:t>. Ejemplo:</w:t>
      </w:r>
    </w:p>
    <w:p w:rsidR="00CF7450" w:rsidRPr="00CF7450" w:rsidRDefault="00CF7450" w:rsidP="00CF7450">
      <w:pPr>
        <w:pStyle w:val="Prrafodelista"/>
        <w:shd w:val="clear" w:color="auto" w:fill="EDEDED" w:themeFill="accent3" w:themeFillTint="33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C4C66" w:rsidRDefault="00DC4C66" w:rsidP="00DC4C6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201354" w:rsidRPr="003621C1" w:rsidRDefault="00A37531" w:rsidP="00FC54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Pide a</w:t>
      </w:r>
      <w:r w:rsidR="00201354" w:rsidRPr="003621C1">
        <w:rPr>
          <w:rFonts w:asciiTheme="majorHAnsi" w:hAnsiTheme="majorHAnsi" w:cs="Arial"/>
          <w:sz w:val="18"/>
          <w:szCs w:val="18"/>
        </w:rPr>
        <w:t xml:space="preserve"> los estudiantes que </w:t>
      </w:r>
      <w:r w:rsidR="0036335B">
        <w:rPr>
          <w:rFonts w:asciiTheme="majorHAnsi" w:hAnsiTheme="majorHAnsi" w:cs="Arial"/>
          <w:sz w:val="18"/>
          <w:szCs w:val="18"/>
        </w:rPr>
        <w:t>anoten</w:t>
      </w:r>
      <w:r w:rsidR="0036335B" w:rsidRPr="003621C1">
        <w:rPr>
          <w:rFonts w:asciiTheme="majorHAnsi" w:hAnsiTheme="majorHAnsi" w:cs="Arial"/>
          <w:sz w:val="18"/>
          <w:szCs w:val="18"/>
        </w:rPr>
        <w:t xml:space="preserve"> </w:t>
      </w:r>
      <w:r w:rsidR="00201354" w:rsidRPr="003621C1">
        <w:rPr>
          <w:rFonts w:asciiTheme="majorHAnsi" w:hAnsiTheme="majorHAnsi" w:cs="Arial"/>
          <w:sz w:val="18"/>
          <w:szCs w:val="18"/>
        </w:rPr>
        <w:t xml:space="preserve">en su cuaderno la información </w:t>
      </w:r>
      <w:r w:rsidR="00272603">
        <w:rPr>
          <w:rFonts w:asciiTheme="majorHAnsi" w:hAnsiTheme="majorHAnsi" w:cs="Arial"/>
          <w:sz w:val="18"/>
          <w:szCs w:val="18"/>
        </w:rPr>
        <w:t xml:space="preserve">que han concluido </w:t>
      </w:r>
      <w:r w:rsidR="0036335B">
        <w:rPr>
          <w:rFonts w:asciiTheme="majorHAnsi" w:hAnsiTheme="majorHAnsi" w:cs="Arial"/>
          <w:sz w:val="18"/>
          <w:szCs w:val="18"/>
        </w:rPr>
        <w:t>en conjunto</w:t>
      </w:r>
      <w:r>
        <w:rPr>
          <w:rFonts w:asciiTheme="majorHAnsi" w:hAnsiTheme="majorHAnsi" w:cs="Arial"/>
          <w:sz w:val="18"/>
          <w:szCs w:val="18"/>
        </w:rPr>
        <w:t xml:space="preserve"> y oriéntalos durante esta labor.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</w:p>
    <w:p w:rsidR="002E6C74" w:rsidRPr="00152EC4" w:rsidRDefault="0036335B" w:rsidP="00EC7F9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 partir de las siguientes preguntas, r</w:t>
      </w:r>
      <w:r w:rsidRPr="00152EC4">
        <w:rPr>
          <w:rFonts w:asciiTheme="majorHAnsi" w:hAnsiTheme="majorHAnsi" w:cs="Arial"/>
          <w:sz w:val="18"/>
          <w:szCs w:val="18"/>
        </w:rPr>
        <w:t xml:space="preserve">eflexiona </w:t>
      </w:r>
      <w:r w:rsidR="005A64BD" w:rsidRPr="00152EC4">
        <w:rPr>
          <w:rFonts w:asciiTheme="majorHAnsi" w:hAnsiTheme="majorHAnsi" w:cs="Arial"/>
          <w:sz w:val="18"/>
          <w:szCs w:val="18"/>
        </w:rPr>
        <w:t xml:space="preserve">con </w:t>
      </w:r>
      <w:r w:rsidR="00147D8E" w:rsidRPr="00152EC4">
        <w:rPr>
          <w:rFonts w:asciiTheme="majorHAnsi" w:hAnsiTheme="majorHAnsi" w:cs="Arial"/>
          <w:sz w:val="18"/>
          <w:szCs w:val="18"/>
        </w:rPr>
        <w:t xml:space="preserve">ellos </w:t>
      </w:r>
      <w:r w:rsidR="005A64BD" w:rsidRPr="00152EC4">
        <w:rPr>
          <w:rFonts w:asciiTheme="majorHAnsi" w:hAnsiTheme="majorHAnsi" w:cs="Arial"/>
          <w:sz w:val="18"/>
          <w:szCs w:val="18"/>
        </w:rPr>
        <w:t xml:space="preserve">respecto </w:t>
      </w:r>
      <w:r>
        <w:rPr>
          <w:rFonts w:asciiTheme="majorHAnsi" w:hAnsiTheme="majorHAnsi" w:cs="Arial"/>
          <w:sz w:val="18"/>
          <w:szCs w:val="18"/>
        </w:rPr>
        <w:t>de</w:t>
      </w:r>
      <w:r w:rsidRPr="00152EC4">
        <w:rPr>
          <w:rFonts w:asciiTheme="majorHAnsi" w:hAnsiTheme="majorHAnsi" w:cs="Arial"/>
          <w:sz w:val="18"/>
          <w:szCs w:val="18"/>
        </w:rPr>
        <w:t xml:space="preserve"> </w:t>
      </w:r>
      <w:r w:rsidR="005A64BD" w:rsidRPr="00152EC4">
        <w:rPr>
          <w:rFonts w:asciiTheme="majorHAnsi" w:hAnsiTheme="majorHAnsi" w:cs="Arial"/>
          <w:sz w:val="18"/>
          <w:szCs w:val="18"/>
        </w:rPr>
        <w:t>los procesos y estrategias que siguieron para resolver el problema propuesto</w:t>
      </w:r>
      <w:r w:rsidR="00147D8E" w:rsidRPr="00152EC4">
        <w:rPr>
          <w:rFonts w:asciiTheme="majorHAnsi" w:hAnsiTheme="majorHAnsi" w:cs="Arial"/>
          <w:sz w:val="18"/>
          <w:szCs w:val="18"/>
        </w:rPr>
        <w:t xml:space="preserve"> y</w:t>
      </w:r>
      <w:r w:rsidR="001641FB" w:rsidRPr="00152EC4">
        <w:rPr>
          <w:rFonts w:asciiTheme="majorHAnsi" w:hAnsiTheme="majorHAnsi" w:cs="Arial"/>
          <w:sz w:val="18"/>
          <w:szCs w:val="18"/>
        </w:rPr>
        <w:t xml:space="preserve"> tomar algunas decisiones</w:t>
      </w:r>
      <w:r w:rsidR="005A64BD" w:rsidRPr="00152EC4">
        <w:rPr>
          <w:rFonts w:asciiTheme="majorHAnsi" w:hAnsiTheme="majorHAnsi" w:cs="Arial"/>
          <w:sz w:val="18"/>
          <w:szCs w:val="18"/>
        </w:rPr>
        <w:t xml:space="preserve">: </w:t>
      </w:r>
      <w:r w:rsidR="00B30AA0" w:rsidRPr="00152EC4">
        <w:rPr>
          <w:rFonts w:asciiTheme="majorHAnsi" w:hAnsiTheme="majorHAnsi" w:cs="Arial"/>
          <w:sz w:val="18"/>
          <w:szCs w:val="18"/>
        </w:rPr>
        <w:t>¿qué hicimos primero</w:t>
      </w:r>
      <w:r w:rsidR="000D6323" w:rsidRPr="00152EC4">
        <w:rPr>
          <w:rFonts w:asciiTheme="majorHAnsi" w:hAnsiTheme="majorHAnsi" w:cs="Arial"/>
          <w:sz w:val="18"/>
          <w:szCs w:val="18"/>
        </w:rPr>
        <w:t xml:space="preserve">?, </w:t>
      </w:r>
      <w:r w:rsidR="00B30AA0" w:rsidRPr="00152EC4">
        <w:rPr>
          <w:rFonts w:asciiTheme="majorHAnsi" w:hAnsiTheme="majorHAnsi" w:cs="Arial"/>
          <w:sz w:val="18"/>
          <w:szCs w:val="18"/>
        </w:rPr>
        <w:t xml:space="preserve">¿cómo realizamos </w:t>
      </w:r>
      <w:r w:rsidR="00092F2D">
        <w:rPr>
          <w:rFonts w:asciiTheme="majorHAnsi" w:hAnsiTheme="majorHAnsi" w:cs="Arial"/>
          <w:sz w:val="18"/>
          <w:szCs w:val="18"/>
        </w:rPr>
        <w:t xml:space="preserve">la </w:t>
      </w:r>
      <w:r w:rsidR="004D41D7">
        <w:rPr>
          <w:rFonts w:asciiTheme="majorHAnsi" w:hAnsiTheme="majorHAnsi" w:cs="Arial"/>
          <w:sz w:val="18"/>
          <w:szCs w:val="18"/>
        </w:rPr>
        <w:t>compara</w:t>
      </w:r>
      <w:r w:rsidR="00ED588F">
        <w:rPr>
          <w:rFonts w:asciiTheme="majorHAnsi" w:hAnsiTheme="majorHAnsi" w:cs="Arial"/>
          <w:sz w:val="18"/>
          <w:szCs w:val="18"/>
        </w:rPr>
        <w:t>c</w:t>
      </w:r>
      <w:r w:rsidR="00092F2D">
        <w:rPr>
          <w:rFonts w:asciiTheme="majorHAnsi" w:hAnsiTheme="majorHAnsi" w:cs="Arial"/>
          <w:sz w:val="18"/>
          <w:szCs w:val="18"/>
        </w:rPr>
        <w:t>ión</w:t>
      </w:r>
      <w:r w:rsidR="00B30AA0" w:rsidRPr="00152EC4">
        <w:rPr>
          <w:rFonts w:asciiTheme="majorHAnsi" w:hAnsiTheme="majorHAnsi" w:cs="Arial"/>
          <w:sz w:val="18"/>
          <w:szCs w:val="18"/>
        </w:rPr>
        <w:t>?</w:t>
      </w:r>
      <w:r w:rsidR="00B26C9B" w:rsidRPr="00152EC4">
        <w:rPr>
          <w:rFonts w:asciiTheme="majorHAnsi" w:hAnsiTheme="majorHAnsi" w:cs="Arial"/>
          <w:sz w:val="18"/>
          <w:szCs w:val="18"/>
        </w:rPr>
        <w:t xml:space="preserve">, </w:t>
      </w:r>
      <w:r w:rsidR="000D6323" w:rsidRPr="00152EC4">
        <w:rPr>
          <w:rFonts w:asciiTheme="majorHAnsi" w:hAnsiTheme="majorHAnsi" w:cs="Arial"/>
          <w:sz w:val="18"/>
          <w:szCs w:val="18"/>
        </w:rPr>
        <w:t>¿para qué nos servirá</w:t>
      </w:r>
      <w:r w:rsidR="00201354">
        <w:rPr>
          <w:rFonts w:asciiTheme="majorHAnsi" w:hAnsiTheme="majorHAnsi" w:cs="Arial"/>
          <w:sz w:val="18"/>
          <w:szCs w:val="18"/>
        </w:rPr>
        <w:t xml:space="preserve"> conocer diversas estrategias para </w:t>
      </w:r>
      <w:r>
        <w:rPr>
          <w:rFonts w:asciiTheme="majorHAnsi" w:hAnsiTheme="majorHAnsi" w:cs="Arial"/>
          <w:sz w:val="18"/>
          <w:szCs w:val="18"/>
        </w:rPr>
        <w:t xml:space="preserve">efectuar </w:t>
      </w:r>
      <w:r w:rsidR="00ED588F">
        <w:rPr>
          <w:rFonts w:asciiTheme="majorHAnsi" w:hAnsiTheme="majorHAnsi" w:cs="Arial"/>
          <w:sz w:val="18"/>
          <w:szCs w:val="18"/>
        </w:rPr>
        <w:t>esta</w:t>
      </w:r>
      <w:r w:rsidR="006521BE">
        <w:rPr>
          <w:rFonts w:asciiTheme="majorHAnsi" w:hAnsiTheme="majorHAnsi" w:cs="Arial"/>
          <w:sz w:val="18"/>
          <w:szCs w:val="18"/>
        </w:rPr>
        <w:t xml:space="preserve">s </w:t>
      </w:r>
      <w:r w:rsidR="004D41D7">
        <w:rPr>
          <w:rFonts w:asciiTheme="majorHAnsi" w:hAnsiTheme="majorHAnsi" w:cs="Arial"/>
          <w:sz w:val="18"/>
          <w:szCs w:val="18"/>
        </w:rPr>
        <w:t>compa</w:t>
      </w:r>
      <w:r w:rsidR="006521BE">
        <w:rPr>
          <w:rFonts w:asciiTheme="majorHAnsi" w:hAnsiTheme="majorHAnsi" w:cs="Arial"/>
          <w:sz w:val="18"/>
          <w:szCs w:val="18"/>
        </w:rPr>
        <w:t>raciones</w:t>
      </w:r>
      <w:r w:rsidR="002E6C74" w:rsidRPr="00152EC4">
        <w:rPr>
          <w:rFonts w:asciiTheme="majorHAnsi" w:hAnsiTheme="majorHAnsi" w:cs="Arial"/>
          <w:sz w:val="18"/>
          <w:szCs w:val="18"/>
        </w:rPr>
        <w:t>?</w:t>
      </w:r>
      <w:r w:rsidR="004D41D7">
        <w:rPr>
          <w:rFonts w:asciiTheme="majorHAnsi" w:hAnsiTheme="majorHAnsi" w:cs="Arial"/>
          <w:sz w:val="18"/>
          <w:szCs w:val="18"/>
        </w:rPr>
        <w:t xml:space="preserve">, ¿qué </w:t>
      </w:r>
      <w:r>
        <w:rPr>
          <w:rFonts w:asciiTheme="majorHAnsi" w:hAnsiTheme="majorHAnsi" w:cs="Arial"/>
          <w:sz w:val="18"/>
          <w:szCs w:val="18"/>
        </w:rPr>
        <w:t xml:space="preserve">les </w:t>
      </w:r>
      <w:r w:rsidR="004D41D7">
        <w:rPr>
          <w:rFonts w:asciiTheme="majorHAnsi" w:hAnsiTheme="majorHAnsi" w:cs="Arial"/>
          <w:sz w:val="18"/>
          <w:szCs w:val="18"/>
        </w:rPr>
        <w:t xml:space="preserve">permitió </w:t>
      </w:r>
      <w:r>
        <w:rPr>
          <w:rFonts w:asciiTheme="majorHAnsi" w:hAnsiTheme="majorHAnsi" w:cs="Arial"/>
          <w:sz w:val="18"/>
          <w:szCs w:val="18"/>
        </w:rPr>
        <w:t xml:space="preserve">llevar a cabo </w:t>
      </w:r>
      <w:r w:rsidR="004D41D7">
        <w:rPr>
          <w:rFonts w:asciiTheme="majorHAnsi" w:hAnsiTheme="majorHAnsi" w:cs="Arial"/>
          <w:sz w:val="18"/>
          <w:szCs w:val="18"/>
        </w:rPr>
        <w:t xml:space="preserve">estas comparaciones </w:t>
      </w:r>
      <w:r>
        <w:rPr>
          <w:rFonts w:asciiTheme="majorHAnsi" w:hAnsiTheme="majorHAnsi" w:cs="Arial"/>
          <w:sz w:val="18"/>
          <w:szCs w:val="18"/>
        </w:rPr>
        <w:t>acerca de</w:t>
      </w:r>
      <w:r w:rsidR="004D41D7">
        <w:rPr>
          <w:rFonts w:asciiTheme="majorHAnsi" w:hAnsiTheme="majorHAnsi" w:cs="Arial"/>
          <w:sz w:val="18"/>
          <w:szCs w:val="18"/>
        </w:rPr>
        <w:t xml:space="preserve"> los presupuestos </w:t>
      </w:r>
      <w:r>
        <w:rPr>
          <w:rFonts w:asciiTheme="majorHAnsi" w:hAnsiTheme="majorHAnsi" w:cs="Arial"/>
          <w:sz w:val="18"/>
          <w:szCs w:val="18"/>
        </w:rPr>
        <w:t>mostrados</w:t>
      </w:r>
      <w:r w:rsidR="004D41D7">
        <w:rPr>
          <w:rFonts w:asciiTheme="majorHAnsi" w:hAnsiTheme="majorHAnsi" w:cs="Arial"/>
          <w:sz w:val="18"/>
          <w:szCs w:val="18"/>
        </w:rPr>
        <w:t>?</w:t>
      </w:r>
      <w:r w:rsidR="00EE1DE7">
        <w:rPr>
          <w:rFonts w:asciiTheme="majorHAnsi" w:hAnsiTheme="majorHAnsi" w:cs="Arial"/>
          <w:sz w:val="18"/>
          <w:szCs w:val="18"/>
        </w:rPr>
        <w:t xml:space="preserve">, ¿ahora ya </w:t>
      </w:r>
      <w:r>
        <w:rPr>
          <w:rFonts w:asciiTheme="majorHAnsi" w:hAnsiTheme="majorHAnsi" w:cs="Arial"/>
          <w:sz w:val="18"/>
          <w:szCs w:val="18"/>
        </w:rPr>
        <w:t xml:space="preserve">saben </w:t>
      </w:r>
      <w:r w:rsidR="00272603">
        <w:rPr>
          <w:rFonts w:asciiTheme="majorHAnsi" w:hAnsiTheme="majorHAnsi" w:cs="Arial"/>
          <w:sz w:val="18"/>
          <w:szCs w:val="18"/>
        </w:rPr>
        <w:t>qué</w:t>
      </w:r>
      <w:r w:rsidR="00EE1DE7">
        <w:rPr>
          <w:rFonts w:asciiTheme="majorHAnsi" w:hAnsiTheme="majorHAnsi" w:cs="Arial"/>
          <w:sz w:val="18"/>
          <w:szCs w:val="18"/>
        </w:rPr>
        <w:t xml:space="preserve"> presupuesto genera más gasto?, ¿ cuál genera menos gasto?, ¿qué decisión podemos tomar?</w:t>
      </w:r>
    </w:p>
    <w:p w:rsidR="00201354" w:rsidRDefault="002E6C74" w:rsidP="00201354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sz w:val="18"/>
          <w:szCs w:val="18"/>
        </w:rPr>
      </w:pPr>
      <w:r w:rsidRPr="003621C1">
        <w:rPr>
          <w:rFonts w:asciiTheme="majorHAnsi" w:hAnsiTheme="majorHAnsi" w:cs="Arial"/>
          <w:sz w:val="18"/>
          <w:szCs w:val="18"/>
        </w:rPr>
        <w:t>Dialoga con l</w:t>
      </w:r>
      <w:r w:rsidR="0036335B">
        <w:rPr>
          <w:rFonts w:asciiTheme="majorHAnsi" w:hAnsiTheme="majorHAnsi" w:cs="Arial"/>
          <w:sz w:val="18"/>
          <w:szCs w:val="18"/>
        </w:rPr>
        <w:t>as niñas y los niños acerca de</w:t>
      </w:r>
      <w:r w:rsidR="00CD048D" w:rsidRPr="003621C1">
        <w:rPr>
          <w:rFonts w:asciiTheme="majorHAnsi" w:hAnsiTheme="majorHAnsi" w:cs="Arial"/>
          <w:sz w:val="18"/>
          <w:szCs w:val="18"/>
        </w:rPr>
        <w:t xml:space="preserve"> </w:t>
      </w:r>
      <w:r w:rsidR="00201354" w:rsidRPr="003621C1">
        <w:rPr>
          <w:rFonts w:asciiTheme="majorHAnsi" w:hAnsiTheme="majorHAnsi" w:cs="Arial"/>
          <w:sz w:val="18"/>
          <w:szCs w:val="18"/>
        </w:rPr>
        <w:t>que las estrategias para las operaciones básicas</w:t>
      </w:r>
      <w:r w:rsidR="0036335B">
        <w:rPr>
          <w:rFonts w:asciiTheme="majorHAnsi" w:hAnsiTheme="majorHAnsi" w:cs="Arial"/>
          <w:sz w:val="18"/>
          <w:szCs w:val="18"/>
        </w:rPr>
        <w:t xml:space="preserve"> de</w:t>
      </w:r>
      <w:r w:rsidR="00201354" w:rsidRPr="003621C1">
        <w:rPr>
          <w:rFonts w:asciiTheme="majorHAnsi" w:hAnsiTheme="majorHAnsi" w:cs="Arial"/>
          <w:sz w:val="18"/>
          <w:szCs w:val="18"/>
        </w:rPr>
        <w:t xml:space="preserve"> </w:t>
      </w:r>
      <w:r w:rsidR="00ED588F">
        <w:rPr>
          <w:rFonts w:asciiTheme="majorHAnsi" w:hAnsiTheme="majorHAnsi" w:cs="Arial"/>
          <w:sz w:val="18"/>
          <w:szCs w:val="18"/>
        </w:rPr>
        <w:t>adición</w:t>
      </w:r>
      <w:r w:rsidR="00092F2D" w:rsidRPr="003621C1">
        <w:rPr>
          <w:rFonts w:asciiTheme="majorHAnsi" w:hAnsiTheme="majorHAnsi" w:cs="Arial"/>
          <w:sz w:val="18"/>
          <w:szCs w:val="18"/>
        </w:rPr>
        <w:t xml:space="preserve"> </w:t>
      </w:r>
      <w:r w:rsidR="00ED588F">
        <w:rPr>
          <w:rFonts w:asciiTheme="majorHAnsi" w:hAnsiTheme="majorHAnsi" w:cs="Arial"/>
          <w:sz w:val="18"/>
          <w:szCs w:val="18"/>
        </w:rPr>
        <w:t xml:space="preserve">se basan en las reglas </w:t>
      </w:r>
      <w:r w:rsidR="00201354" w:rsidRPr="003621C1">
        <w:rPr>
          <w:rFonts w:asciiTheme="majorHAnsi" w:hAnsiTheme="majorHAnsi" w:cs="Arial"/>
          <w:sz w:val="18"/>
          <w:szCs w:val="18"/>
        </w:rPr>
        <w:t>y las relaciones de números.</w:t>
      </w:r>
    </w:p>
    <w:p w:rsidR="00272603" w:rsidRDefault="00272603" w:rsidP="00272603">
      <w:pPr>
        <w:pStyle w:val="Prrafodelista"/>
        <w:spacing w:after="0"/>
        <w:ind w:left="36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</w:p>
    <w:p w:rsidR="00272603" w:rsidRPr="00272603" w:rsidRDefault="006E3573" w:rsidP="00272603">
      <w:pPr>
        <w:pStyle w:val="Prrafodelista"/>
        <w:spacing w:after="0"/>
        <w:ind w:left="36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>
        <w:rPr>
          <w:rFonts w:asciiTheme="majorHAnsi" w:hAnsiTheme="majorHAnsi"/>
          <w:b/>
          <w:color w:val="7F7F7F" w:themeColor="text1" w:themeTint="80"/>
          <w:sz w:val="18"/>
          <w:szCs w:val="18"/>
        </w:rPr>
        <w:t>En forma individual</w:t>
      </w:r>
    </w:p>
    <w:p w:rsidR="006521BE" w:rsidRPr="006521BE" w:rsidRDefault="006521BE" w:rsidP="006521BE">
      <w:pPr>
        <w:pStyle w:val="Prrafodelista"/>
        <w:ind w:left="360"/>
        <w:rPr>
          <w:rFonts w:asciiTheme="majorHAnsi" w:hAnsiTheme="majorHAnsi" w:cs="Arial"/>
          <w:b/>
          <w:sz w:val="18"/>
          <w:szCs w:val="18"/>
        </w:rPr>
      </w:pPr>
      <w:r w:rsidRPr="006521BE">
        <w:rPr>
          <w:rFonts w:asciiTheme="majorHAnsi" w:hAnsiTheme="majorHAnsi" w:cs="Arial"/>
          <w:b/>
          <w:sz w:val="18"/>
          <w:szCs w:val="18"/>
        </w:rPr>
        <w:t>P</w:t>
      </w:r>
      <w:r>
        <w:rPr>
          <w:rFonts w:asciiTheme="majorHAnsi" w:hAnsiTheme="majorHAnsi" w:cs="Arial"/>
          <w:b/>
          <w:sz w:val="18"/>
          <w:szCs w:val="18"/>
        </w:rPr>
        <w:t>lanteamiento de otros problemas</w:t>
      </w:r>
    </w:p>
    <w:p w:rsidR="004A20E4" w:rsidRPr="006F19AF" w:rsidRDefault="0036335B" w:rsidP="006F19AF">
      <w:pPr>
        <w:pStyle w:val="Prrafodelista"/>
        <w:numPr>
          <w:ilvl w:val="0"/>
          <w:numId w:val="7"/>
        </w:numPr>
        <w:jc w:val="both"/>
        <w:rPr>
          <w:rFonts w:ascii="Calibri Light" w:eastAsia="Times New Roman" w:hAnsi="Calibri Light" w:cstheme="min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</w:t>
      </w:r>
      <w:r w:rsidR="004F65AD" w:rsidRPr="00201354">
        <w:rPr>
          <w:rFonts w:asciiTheme="majorHAnsi" w:hAnsiTheme="majorHAnsi" w:cs="Arial"/>
          <w:sz w:val="18"/>
          <w:szCs w:val="18"/>
        </w:rPr>
        <w:t>nvita a los estudiantes a</w:t>
      </w:r>
      <w:r w:rsidR="00F00EA5" w:rsidRPr="00201354">
        <w:rPr>
          <w:rFonts w:asciiTheme="majorHAnsi" w:hAnsiTheme="majorHAnsi" w:cs="Arial"/>
          <w:sz w:val="18"/>
          <w:szCs w:val="18"/>
        </w:rPr>
        <w:t xml:space="preserve"> </w:t>
      </w:r>
      <w:r w:rsidR="000D6323" w:rsidRPr="00201354">
        <w:rPr>
          <w:rFonts w:asciiTheme="majorHAnsi" w:hAnsiTheme="majorHAnsi" w:cs="Arial"/>
          <w:sz w:val="18"/>
          <w:szCs w:val="18"/>
        </w:rPr>
        <w:t xml:space="preserve">trabajar </w:t>
      </w:r>
      <w:r w:rsidR="00185F25" w:rsidRPr="00201354">
        <w:rPr>
          <w:rFonts w:asciiTheme="majorHAnsi" w:hAnsiTheme="majorHAnsi" w:cs="Arial"/>
          <w:sz w:val="18"/>
          <w:szCs w:val="18"/>
        </w:rPr>
        <w:t>las actividades planteadas en</w:t>
      </w:r>
      <w:r w:rsidR="00F00EA5" w:rsidRPr="00201354">
        <w:rPr>
          <w:rFonts w:asciiTheme="majorHAnsi" w:hAnsiTheme="majorHAnsi" w:cs="Arial"/>
          <w:sz w:val="18"/>
          <w:szCs w:val="18"/>
        </w:rPr>
        <w:t xml:space="preserve"> </w:t>
      </w:r>
      <w:r w:rsidR="00185F25" w:rsidRPr="00201354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la </w:t>
      </w:r>
      <w:r w:rsidR="00185F25" w:rsidRPr="00FC5450">
        <w:rPr>
          <w:rFonts w:ascii="Calibri Light" w:eastAsia="Times New Roman" w:hAnsi="Calibri Light" w:cstheme="minorHAnsi"/>
          <w:b/>
          <w:bCs/>
          <w:iCs/>
          <w:color w:val="000000" w:themeColor="text1"/>
          <w:sz w:val="18"/>
          <w:szCs w:val="18"/>
        </w:rPr>
        <w:t xml:space="preserve">página </w:t>
      </w:r>
      <w:r w:rsidR="004D41D7" w:rsidRPr="00FC5450">
        <w:rPr>
          <w:rFonts w:ascii="Calibri Light" w:eastAsia="Times New Roman" w:hAnsi="Calibri Light" w:cstheme="minorHAnsi"/>
          <w:b/>
          <w:bCs/>
          <w:iCs/>
          <w:color w:val="000000" w:themeColor="text1"/>
          <w:sz w:val="18"/>
          <w:szCs w:val="18"/>
        </w:rPr>
        <w:t>5</w:t>
      </w:r>
      <w:r w:rsidR="00ED588F" w:rsidRPr="00FC5450">
        <w:rPr>
          <w:rFonts w:ascii="Calibri Light" w:eastAsia="Times New Roman" w:hAnsi="Calibri Light" w:cstheme="minorHAnsi"/>
          <w:b/>
          <w:bCs/>
          <w:iCs/>
          <w:color w:val="000000" w:themeColor="text1"/>
          <w:sz w:val="18"/>
          <w:szCs w:val="18"/>
        </w:rPr>
        <w:t>5</w:t>
      </w:r>
      <w:r w:rsidR="00185F25" w:rsidRPr="00201354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de</w:t>
      </w:r>
      <w:r w:rsidR="00ED113B">
        <w:rPr>
          <w:rFonts w:asciiTheme="majorHAnsi" w:hAnsiTheme="majorHAnsi" w:cs="Arial"/>
          <w:sz w:val="18"/>
          <w:szCs w:val="18"/>
        </w:rPr>
        <w:t>l</w:t>
      </w:r>
      <w:r w:rsidR="000D6323" w:rsidRPr="00201354">
        <w:rPr>
          <w:rFonts w:asciiTheme="majorHAnsi" w:hAnsiTheme="majorHAnsi" w:cs="Arial"/>
          <w:sz w:val="18"/>
          <w:szCs w:val="18"/>
        </w:rPr>
        <w:t xml:space="preserve"> </w:t>
      </w:r>
      <w:r w:rsidR="00185F25" w:rsidRPr="00FC5450">
        <w:rPr>
          <w:rFonts w:asciiTheme="majorHAnsi" w:hAnsiTheme="majorHAnsi" w:cs="Arial"/>
          <w:b/>
          <w:sz w:val="18"/>
          <w:szCs w:val="18"/>
        </w:rPr>
        <w:t>C</w:t>
      </w:r>
      <w:r w:rsidR="000D6323" w:rsidRPr="00FC5450">
        <w:rPr>
          <w:rFonts w:asciiTheme="majorHAnsi" w:hAnsiTheme="majorHAnsi" w:cs="Arial"/>
          <w:b/>
          <w:sz w:val="18"/>
          <w:szCs w:val="18"/>
        </w:rPr>
        <w:t>uaderno</w:t>
      </w:r>
      <w:r w:rsidR="00185F25" w:rsidRPr="00FC5450">
        <w:rPr>
          <w:rFonts w:asciiTheme="majorHAnsi" w:hAnsiTheme="majorHAnsi" w:cs="Arial"/>
          <w:b/>
          <w:sz w:val="18"/>
          <w:szCs w:val="18"/>
        </w:rPr>
        <w:t xml:space="preserve"> de </w:t>
      </w:r>
      <w:r>
        <w:rPr>
          <w:rFonts w:asciiTheme="majorHAnsi" w:hAnsiTheme="majorHAnsi" w:cs="Arial"/>
          <w:b/>
          <w:sz w:val="18"/>
          <w:szCs w:val="18"/>
        </w:rPr>
        <w:t>t</w:t>
      </w:r>
      <w:r w:rsidRPr="00FC5450">
        <w:rPr>
          <w:rFonts w:asciiTheme="majorHAnsi" w:hAnsiTheme="majorHAnsi" w:cs="Arial"/>
          <w:b/>
          <w:sz w:val="18"/>
          <w:szCs w:val="18"/>
        </w:rPr>
        <w:t>rabajo</w:t>
      </w:r>
      <w:r w:rsidR="00185F25" w:rsidRPr="00201354">
        <w:rPr>
          <w:rFonts w:asciiTheme="majorHAnsi" w:hAnsiTheme="majorHAnsi" w:cs="Arial"/>
          <w:sz w:val="18"/>
          <w:szCs w:val="18"/>
        </w:rPr>
        <w:t xml:space="preserve">. </w:t>
      </w:r>
      <w:r w:rsidR="00A37531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Guíalos </w:t>
      </w:r>
      <w:r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para </w:t>
      </w:r>
      <w:r w:rsidR="00ED113B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>que comprendan el</w:t>
      </w:r>
      <w:r w:rsidR="00185F25" w:rsidRPr="00201354">
        <w:rPr>
          <w:rFonts w:ascii="Calibri Light" w:eastAsia="Times New Roman" w:hAnsi="Calibri Light" w:cstheme="minorHAnsi"/>
          <w:bCs/>
          <w:iCs/>
          <w:color w:val="000000" w:themeColor="text1"/>
          <w:sz w:val="18"/>
          <w:szCs w:val="18"/>
        </w:rPr>
        <w:t xml:space="preserve"> problema y las actividades que se proponen. </w:t>
      </w: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F00EA5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DD0140" w:rsidRPr="009B0606" w:rsidRDefault="00ED113B" w:rsidP="009B0606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Por medio de las siguientes preguntas, dialoga</w:t>
      </w:r>
      <w:r w:rsidR="00DD0140" w:rsidRPr="00DD0140">
        <w:rPr>
          <w:rFonts w:asciiTheme="majorHAnsi" w:hAnsiTheme="majorHAnsi" w:cs="Arial"/>
          <w:sz w:val="18"/>
          <w:szCs w:val="18"/>
        </w:rPr>
        <w:t xml:space="preserve"> con </w:t>
      </w:r>
      <w:r w:rsidR="00DD0140">
        <w:rPr>
          <w:rFonts w:asciiTheme="majorHAnsi" w:hAnsiTheme="majorHAnsi" w:cs="Arial"/>
          <w:sz w:val="18"/>
          <w:szCs w:val="18"/>
        </w:rPr>
        <w:t>los estudiantes</w:t>
      </w:r>
      <w:r w:rsidR="00DD0140" w:rsidRPr="00DD0140">
        <w:rPr>
          <w:rFonts w:asciiTheme="majorHAnsi" w:hAnsiTheme="majorHAnsi" w:cs="Arial"/>
          <w:sz w:val="18"/>
          <w:szCs w:val="18"/>
        </w:rPr>
        <w:t xml:space="preserve"> sobre el trabajo </w:t>
      </w:r>
      <w:r>
        <w:rPr>
          <w:rFonts w:asciiTheme="majorHAnsi" w:hAnsiTheme="majorHAnsi" w:cs="Arial"/>
          <w:sz w:val="18"/>
          <w:szCs w:val="18"/>
        </w:rPr>
        <w:t>desarrollado</w:t>
      </w:r>
      <w:r w:rsidR="00DD0140" w:rsidRPr="00DD0140">
        <w:rPr>
          <w:rFonts w:asciiTheme="majorHAnsi" w:hAnsiTheme="majorHAnsi" w:cs="Arial"/>
          <w:sz w:val="18"/>
          <w:szCs w:val="18"/>
        </w:rPr>
        <w:t xml:space="preserve">: </w:t>
      </w:r>
      <w:r w:rsidR="00D925FC" w:rsidRPr="00D925FC">
        <w:rPr>
          <w:rFonts w:asciiTheme="majorHAnsi" w:hAnsiTheme="majorHAnsi" w:cs="Arial"/>
          <w:sz w:val="18"/>
          <w:szCs w:val="18"/>
        </w:rPr>
        <w:t>¿qué materiales concretos hemos utilizado para representar este</w:t>
      </w:r>
      <w:r w:rsidR="00D925FC">
        <w:rPr>
          <w:rFonts w:asciiTheme="majorHAnsi" w:hAnsiTheme="majorHAnsi" w:cs="Arial"/>
          <w:sz w:val="18"/>
          <w:szCs w:val="18"/>
        </w:rPr>
        <w:t xml:space="preserve"> </w:t>
      </w:r>
      <w:r w:rsidR="00D925FC" w:rsidRPr="00D925FC">
        <w:rPr>
          <w:rFonts w:asciiTheme="majorHAnsi" w:hAnsiTheme="majorHAnsi" w:cs="Arial"/>
          <w:sz w:val="18"/>
          <w:szCs w:val="18"/>
        </w:rPr>
        <w:t xml:space="preserve">problema?, ¿les pareció útil establecer las </w:t>
      </w:r>
      <w:r w:rsidR="004D41D7">
        <w:rPr>
          <w:rFonts w:asciiTheme="majorHAnsi" w:hAnsiTheme="majorHAnsi" w:cs="Arial"/>
          <w:sz w:val="18"/>
          <w:szCs w:val="18"/>
        </w:rPr>
        <w:t>comparaciones</w:t>
      </w:r>
      <w:r w:rsidR="00D925FC" w:rsidRPr="00D925FC">
        <w:rPr>
          <w:rFonts w:asciiTheme="majorHAnsi" w:hAnsiTheme="majorHAnsi" w:cs="Arial"/>
          <w:sz w:val="18"/>
          <w:szCs w:val="18"/>
        </w:rPr>
        <w:t xml:space="preserve">?, ¿creen que es importante usar el </w:t>
      </w:r>
      <w:r w:rsidR="004D41D7">
        <w:rPr>
          <w:rFonts w:asciiTheme="majorHAnsi" w:hAnsiTheme="majorHAnsi" w:cs="Arial"/>
          <w:sz w:val="18"/>
          <w:szCs w:val="18"/>
        </w:rPr>
        <w:t>tablero cien</w:t>
      </w:r>
      <w:r w:rsidR="00D925FC" w:rsidRPr="009B0606">
        <w:rPr>
          <w:rFonts w:asciiTheme="majorHAnsi" w:hAnsiTheme="majorHAnsi" w:cs="Arial"/>
          <w:sz w:val="18"/>
          <w:szCs w:val="18"/>
        </w:rPr>
        <w:t xml:space="preserve"> para </w:t>
      </w:r>
      <w:r w:rsidR="004D41D7">
        <w:rPr>
          <w:rFonts w:asciiTheme="majorHAnsi" w:hAnsiTheme="majorHAnsi" w:cs="Arial"/>
          <w:sz w:val="18"/>
          <w:szCs w:val="18"/>
        </w:rPr>
        <w:t>comparar números naturales</w:t>
      </w:r>
      <w:r w:rsidR="00D925FC" w:rsidRPr="009B0606">
        <w:rPr>
          <w:rFonts w:asciiTheme="majorHAnsi" w:hAnsiTheme="majorHAnsi" w:cs="Arial"/>
          <w:sz w:val="18"/>
          <w:szCs w:val="18"/>
        </w:rPr>
        <w:t>?</w:t>
      </w:r>
      <w:r w:rsidR="00DD0140" w:rsidRPr="009B0606">
        <w:rPr>
          <w:rFonts w:asciiTheme="majorHAnsi" w:hAnsiTheme="majorHAnsi" w:cs="Arial"/>
          <w:sz w:val="18"/>
          <w:szCs w:val="18"/>
        </w:rPr>
        <w:t xml:space="preserve"> Dirige las intervenciones.</w:t>
      </w:r>
    </w:p>
    <w:p w:rsidR="00DD0140" w:rsidRPr="00DD0140" w:rsidRDefault="00DD0140" w:rsidP="00DD01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D0140">
        <w:rPr>
          <w:rFonts w:asciiTheme="majorHAnsi" w:hAnsiTheme="majorHAnsi" w:cs="Arial"/>
          <w:sz w:val="18"/>
          <w:szCs w:val="18"/>
        </w:rPr>
        <w:t xml:space="preserve">Continúa </w:t>
      </w:r>
      <w:r w:rsidR="00ED113B">
        <w:rPr>
          <w:rFonts w:asciiTheme="majorHAnsi" w:hAnsiTheme="majorHAnsi" w:cs="Arial"/>
          <w:sz w:val="18"/>
          <w:szCs w:val="18"/>
        </w:rPr>
        <w:t>propiciando</w:t>
      </w:r>
      <w:r w:rsidR="00ED113B" w:rsidRPr="00DD0140">
        <w:rPr>
          <w:rFonts w:asciiTheme="majorHAnsi" w:hAnsiTheme="majorHAnsi" w:cs="Arial"/>
          <w:sz w:val="18"/>
          <w:szCs w:val="18"/>
        </w:rPr>
        <w:t xml:space="preserve"> </w:t>
      </w:r>
      <w:r w:rsidRPr="00DD0140">
        <w:rPr>
          <w:rFonts w:asciiTheme="majorHAnsi" w:hAnsiTheme="majorHAnsi" w:cs="Arial"/>
          <w:sz w:val="18"/>
          <w:szCs w:val="18"/>
        </w:rPr>
        <w:t>la participación</w:t>
      </w:r>
      <w:r w:rsidR="00ED113B">
        <w:rPr>
          <w:rFonts w:asciiTheme="majorHAnsi" w:hAnsiTheme="majorHAnsi" w:cs="Arial"/>
          <w:sz w:val="18"/>
          <w:szCs w:val="18"/>
        </w:rPr>
        <w:t xml:space="preserve"> de los niños y las niñas</w:t>
      </w:r>
      <w:r w:rsidRPr="00DD0140">
        <w:rPr>
          <w:rFonts w:asciiTheme="majorHAnsi" w:hAnsiTheme="majorHAnsi" w:cs="Arial"/>
          <w:sz w:val="18"/>
          <w:szCs w:val="18"/>
        </w:rPr>
        <w:t xml:space="preserve"> </w:t>
      </w:r>
      <w:r w:rsidR="00ED113B">
        <w:rPr>
          <w:rFonts w:asciiTheme="majorHAnsi" w:hAnsiTheme="majorHAnsi" w:cs="Arial"/>
          <w:sz w:val="18"/>
          <w:szCs w:val="18"/>
        </w:rPr>
        <w:t xml:space="preserve">a partir de </w:t>
      </w:r>
      <w:r w:rsidRPr="00DD0140">
        <w:rPr>
          <w:rFonts w:asciiTheme="majorHAnsi" w:hAnsiTheme="majorHAnsi" w:cs="Arial"/>
          <w:sz w:val="18"/>
          <w:szCs w:val="18"/>
        </w:rPr>
        <w:t xml:space="preserve">estas </w:t>
      </w:r>
      <w:r w:rsidR="00A37531">
        <w:rPr>
          <w:rFonts w:asciiTheme="majorHAnsi" w:hAnsiTheme="majorHAnsi" w:cs="Arial"/>
          <w:sz w:val="18"/>
          <w:szCs w:val="18"/>
        </w:rPr>
        <w:t>interrogantes</w:t>
      </w:r>
      <w:r w:rsidRPr="00DD0140">
        <w:rPr>
          <w:rFonts w:asciiTheme="majorHAnsi" w:hAnsiTheme="majorHAnsi" w:cs="Arial"/>
          <w:sz w:val="18"/>
          <w:szCs w:val="18"/>
        </w:rPr>
        <w:t>: ¿</w:t>
      </w:r>
      <w:r w:rsidR="00ED113B">
        <w:rPr>
          <w:rFonts w:asciiTheme="majorHAnsi" w:hAnsiTheme="majorHAnsi" w:cs="Arial"/>
          <w:sz w:val="18"/>
          <w:szCs w:val="18"/>
        </w:rPr>
        <w:t>e</w:t>
      </w:r>
      <w:r w:rsidR="00ED113B" w:rsidRPr="00DD0140">
        <w:rPr>
          <w:rFonts w:asciiTheme="majorHAnsi" w:hAnsiTheme="majorHAnsi" w:cs="Arial"/>
          <w:sz w:val="18"/>
          <w:szCs w:val="18"/>
        </w:rPr>
        <w:t xml:space="preserve">n </w:t>
      </w:r>
      <w:r w:rsidRPr="00DD0140">
        <w:rPr>
          <w:rFonts w:asciiTheme="majorHAnsi" w:hAnsiTheme="majorHAnsi" w:cs="Arial"/>
          <w:sz w:val="18"/>
          <w:szCs w:val="18"/>
        </w:rPr>
        <w:t xml:space="preserve">qué situaciones de la vida podemos utilizar </w:t>
      </w:r>
      <w:r w:rsidR="004D41D7">
        <w:rPr>
          <w:rFonts w:asciiTheme="majorHAnsi" w:hAnsiTheme="majorHAnsi" w:cs="Arial"/>
          <w:sz w:val="18"/>
          <w:szCs w:val="18"/>
        </w:rPr>
        <w:t>comparaciones</w:t>
      </w:r>
      <w:r w:rsidRPr="00DD0140">
        <w:rPr>
          <w:rFonts w:asciiTheme="majorHAnsi" w:hAnsiTheme="majorHAnsi" w:cs="Arial"/>
          <w:sz w:val="18"/>
          <w:szCs w:val="18"/>
        </w:rPr>
        <w:t xml:space="preserve">?, ¿cómo se han sentido durante la sesión?, ¿qué debemos hacer para mejorar?, ¿los acuerdos que asumimos y cumplimos nos ayudan a mejorar?, ¿cómo complementarían este aprendizaje? </w:t>
      </w:r>
    </w:p>
    <w:p w:rsidR="00DD0140" w:rsidRPr="00DD0140" w:rsidRDefault="00DD0140" w:rsidP="00DD01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D0140">
        <w:rPr>
          <w:rFonts w:asciiTheme="majorHAnsi" w:hAnsiTheme="majorHAnsi" w:cs="Arial"/>
          <w:sz w:val="18"/>
          <w:szCs w:val="18"/>
        </w:rPr>
        <w:t xml:space="preserve">Revisa, junto con los estudiantes, si se cumplió el propósito de la sesión, </w:t>
      </w:r>
      <w:r w:rsidR="00ED113B">
        <w:rPr>
          <w:rFonts w:asciiTheme="majorHAnsi" w:hAnsiTheme="majorHAnsi" w:cs="Arial"/>
          <w:sz w:val="18"/>
          <w:szCs w:val="18"/>
        </w:rPr>
        <w:t>con el fin de</w:t>
      </w:r>
      <w:r w:rsidR="00D81F92">
        <w:rPr>
          <w:rFonts w:asciiTheme="majorHAnsi" w:hAnsiTheme="majorHAnsi" w:cs="Arial"/>
          <w:sz w:val="18"/>
          <w:szCs w:val="18"/>
        </w:rPr>
        <w:t xml:space="preserve"> </w:t>
      </w:r>
      <w:r w:rsidRPr="00DD0140">
        <w:rPr>
          <w:rFonts w:asciiTheme="majorHAnsi" w:hAnsiTheme="majorHAnsi" w:cs="Arial"/>
          <w:sz w:val="18"/>
          <w:szCs w:val="18"/>
        </w:rPr>
        <w:t>que conversen y planteen acciones para mejorar</w:t>
      </w:r>
      <w:r w:rsidR="00ED113B">
        <w:rPr>
          <w:rFonts w:asciiTheme="majorHAnsi" w:hAnsiTheme="majorHAnsi" w:cs="Arial"/>
          <w:sz w:val="18"/>
          <w:szCs w:val="18"/>
        </w:rPr>
        <w:t>, si lo creen necesario</w:t>
      </w:r>
      <w:r w:rsidRPr="00DD0140">
        <w:rPr>
          <w:rFonts w:asciiTheme="majorHAnsi" w:hAnsiTheme="majorHAnsi" w:cs="Arial"/>
          <w:sz w:val="18"/>
          <w:szCs w:val="18"/>
        </w:rPr>
        <w:t xml:space="preserve">. </w:t>
      </w:r>
    </w:p>
    <w:p w:rsidR="00DD0140" w:rsidRDefault="00DD0140" w:rsidP="00DD014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DD0140">
        <w:rPr>
          <w:rFonts w:asciiTheme="majorHAnsi" w:hAnsiTheme="majorHAnsi" w:cs="Arial"/>
          <w:sz w:val="18"/>
          <w:szCs w:val="18"/>
        </w:rPr>
        <w:t xml:space="preserve">Felicita a los </w:t>
      </w:r>
      <w:r w:rsidR="00ED113B">
        <w:rPr>
          <w:rFonts w:asciiTheme="majorHAnsi" w:hAnsiTheme="majorHAnsi" w:cs="Arial"/>
          <w:sz w:val="18"/>
          <w:szCs w:val="18"/>
        </w:rPr>
        <w:t>niños y las niñas</w:t>
      </w:r>
      <w:r w:rsidR="00ED113B" w:rsidRPr="00DD0140">
        <w:rPr>
          <w:rFonts w:asciiTheme="majorHAnsi" w:hAnsiTheme="majorHAnsi" w:cs="Arial"/>
          <w:sz w:val="18"/>
          <w:szCs w:val="18"/>
        </w:rPr>
        <w:t xml:space="preserve"> </w:t>
      </w:r>
      <w:r w:rsidRPr="00DD0140">
        <w:rPr>
          <w:rFonts w:asciiTheme="majorHAnsi" w:hAnsiTheme="majorHAnsi" w:cs="Arial"/>
          <w:sz w:val="18"/>
          <w:szCs w:val="18"/>
        </w:rPr>
        <w:t>por el trabajo realizado durante la sesión.</w:t>
      </w:r>
    </w:p>
    <w:p w:rsidR="00CF7450" w:rsidRPr="00DD0140" w:rsidRDefault="00CF7450" w:rsidP="00CF745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EB7768" w:rsidRPr="004B3263" w:rsidRDefault="00EB7768" w:rsidP="00EB7768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EB7768" w:rsidRPr="00BD1F87" w:rsidRDefault="00EB7768" w:rsidP="0015150D">
      <w:pPr>
        <w:pStyle w:val="Prrafodelista"/>
        <w:numPr>
          <w:ilvl w:val="0"/>
          <w:numId w:val="20"/>
        </w:numPr>
        <w:spacing w:after="0" w:line="240" w:lineRule="atLeast"/>
        <w:ind w:left="714" w:hanging="357"/>
        <w:rPr>
          <w:rFonts w:asciiTheme="majorHAnsi" w:eastAsia="Calibri" w:hAnsiTheme="majorHAnsi" w:cs="Times New Roman"/>
          <w:sz w:val="18"/>
          <w:szCs w:val="18"/>
          <w:lang w:val="es-ES" w:eastAsia="es-PE"/>
        </w:rPr>
      </w:pPr>
      <w:r w:rsidRPr="00BD1F87">
        <w:rPr>
          <w:rFonts w:asciiTheme="majorHAnsi" w:eastAsia="Calibri" w:hAnsiTheme="majorHAnsi" w:cs="Times New Roman"/>
          <w:sz w:val="18"/>
          <w:szCs w:val="18"/>
          <w:lang w:val="es-ES" w:eastAsia="es-PE"/>
        </w:rPr>
        <w:t xml:space="preserve">¿Qué avances </w:t>
      </w:r>
      <w:r w:rsidR="006E3573">
        <w:rPr>
          <w:rFonts w:asciiTheme="majorHAnsi" w:eastAsia="Calibri" w:hAnsiTheme="majorHAnsi" w:cs="Times New Roman"/>
          <w:sz w:val="18"/>
          <w:szCs w:val="18"/>
          <w:lang w:val="es-ES" w:eastAsia="es-PE"/>
        </w:rPr>
        <w:t xml:space="preserve">y dificultades </w:t>
      </w:r>
      <w:r w:rsidRPr="00BD1F87">
        <w:rPr>
          <w:rFonts w:asciiTheme="majorHAnsi" w:eastAsia="Calibri" w:hAnsiTheme="majorHAnsi" w:cs="Times New Roman"/>
          <w:sz w:val="18"/>
          <w:szCs w:val="18"/>
          <w:lang w:val="es-ES" w:eastAsia="es-PE"/>
        </w:rPr>
        <w:t>tuvieron los estudiantes?</w:t>
      </w:r>
    </w:p>
    <w:p w:rsidR="00EB7768" w:rsidRDefault="00EB7768" w:rsidP="0015150D">
      <w:pPr>
        <w:pStyle w:val="paragraph"/>
        <w:numPr>
          <w:ilvl w:val="0"/>
          <w:numId w:val="20"/>
        </w:numPr>
        <w:spacing w:before="0" w:beforeAutospacing="0" w:after="0" w:afterAutospacing="0" w:line="240" w:lineRule="atLeast"/>
        <w:ind w:left="714" w:hanging="35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D79A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ED588F" w:rsidRDefault="00EB7768" w:rsidP="00774000">
      <w:pPr>
        <w:pStyle w:val="paragraph"/>
        <w:numPr>
          <w:ilvl w:val="0"/>
          <w:numId w:val="20"/>
        </w:numPr>
        <w:spacing w:before="0" w:beforeAutospacing="0" w:after="0" w:afterAutospacing="0" w:line="240" w:lineRule="atLeast"/>
        <w:ind w:left="714" w:hanging="35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8443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6E357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28443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  <w:r w:rsidR="007740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sectPr w:rsidR="00ED588F" w:rsidSect="00FC5450">
      <w:headerReference w:type="default" r:id="rId22"/>
      <w:footerReference w:type="default" r:id="rId23"/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BB" w:rsidRDefault="00FA3BBB" w:rsidP="008D62D2">
      <w:pPr>
        <w:spacing w:after="0" w:line="240" w:lineRule="auto"/>
      </w:pPr>
      <w:r>
        <w:separator/>
      </w:r>
    </w:p>
  </w:endnote>
  <w:endnote w:type="continuationSeparator" w:id="0">
    <w:p w:rsidR="00FA3BBB" w:rsidRDefault="00FA3BBB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C5450" w:rsidRDefault="00FC54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C66" w:rsidRPr="00DC4C66">
          <w:rPr>
            <w:noProof/>
            <w:lang w:val="es-ES"/>
          </w:rPr>
          <w:t>4</w:t>
        </w:r>
        <w:r>
          <w:fldChar w:fldCharType="end"/>
        </w:r>
      </w:p>
    </w:sdtContent>
  </w:sdt>
  <w:p w:rsidR="00FC5450" w:rsidRDefault="00FC54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BB" w:rsidRDefault="00FA3BBB" w:rsidP="008D62D2">
      <w:pPr>
        <w:spacing w:after="0" w:line="240" w:lineRule="auto"/>
      </w:pPr>
      <w:r>
        <w:separator/>
      </w:r>
    </w:p>
  </w:footnote>
  <w:footnote w:type="continuationSeparator" w:id="0">
    <w:p w:rsidR="00FA3BBB" w:rsidRDefault="00FA3BBB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50" w:rsidRPr="00FC5450" w:rsidRDefault="00FC5450" w:rsidP="00AC0984">
    <w:pPr>
      <w:rPr>
        <w:rFonts w:asciiTheme="majorHAnsi" w:hAnsiTheme="majorHAnsi" w:cs="Arial"/>
        <w:sz w:val="24"/>
        <w:szCs w:val="24"/>
      </w:rPr>
    </w:pPr>
    <w:r w:rsidRPr="00FC5450">
      <w:rPr>
        <w:rFonts w:asciiTheme="majorHAnsi" w:hAnsiTheme="majorHAnsi" w:cs="Arial"/>
        <w:b/>
        <w:sz w:val="24"/>
        <w:szCs w:val="24"/>
      </w:rPr>
      <w:t>Grado:</w:t>
    </w:r>
    <w:r w:rsidRPr="00FC5450">
      <w:rPr>
        <w:rFonts w:asciiTheme="majorHAnsi" w:hAnsiTheme="majorHAnsi" w:cs="Arial"/>
        <w:sz w:val="24"/>
        <w:szCs w:val="24"/>
      </w:rPr>
      <w:t xml:space="preserve"> 2.</w:t>
    </w:r>
    <w:r w:rsidRPr="00FC5450">
      <w:rPr>
        <w:rFonts w:asciiTheme="majorHAnsi" w:hAnsiTheme="majorHAnsi" w:cs="Arial"/>
        <w:sz w:val="24"/>
        <w:szCs w:val="24"/>
        <w:vertAlign w:val="superscript"/>
      </w:rPr>
      <w:t>o</w:t>
    </w:r>
    <w:r w:rsidRPr="00FC5450">
      <w:rPr>
        <w:rFonts w:asciiTheme="majorHAnsi" w:hAnsiTheme="majorHAnsi" w:cs="Arial"/>
        <w:sz w:val="24"/>
        <w:szCs w:val="24"/>
      </w:rPr>
      <w:t xml:space="preserve"> de primaria</w:t>
    </w:r>
    <w:r w:rsidRPr="00FC5450">
      <w:rPr>
        <w:rFonts w:asciiTheme="majorHAnsi" w:hAnsiTheme="majorHAnsi" w:cs="Arial"/>
        <w:sz w:val="24"/>
        <w:szCs w:val="24"/>
      </w:rPr>
      <w:tab/>
    </w:r>
    <w:r w:rsidRPr="00FC5450">
      <w:rPr>
        <w:rFonts w:asciiTheme="majorHAnsi" w:hAnsiTheme="majorHAnsi" w:cs="Arial"/>
        <w:sz w:val="24"/>
        <w:szCs w:val="24"/>
      </w:rPr>
      <w:tab/>
    </w:r>
    <w:r w:rsidRPr="00FC5450">
      <w:rPr>
        <w:rFonts w:asciiTheme="majorHAnsi" w:hAnsiTheme="majorHAnsi" w:cs="Arial"/>
        <w:sz w:val="24"/>
        <w:szCs w:val="24"/>
      </w:rPr>
      <w:tab/>
    </w:r>
    <w:r w:rsidRPr="00FC5450">
      <w:rPr>
        <w:rFonts w:asciiTheme="majorHAnsi" w:hAnsiTheme="majorHAnsi" w:cs="Arial"/>
        <w:sz w:val="24"/>
        <w:szCs w:val="24"/>
      </w:rPr>
      <w:tab/>
      <w:t>Unidad didáctica 3 - sesión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037"/>
    <w:multiLevelType w:val="hybridMultilevel"/>
    <w:tmpl w:val="76BA50A8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7D19"/>
    <w:multiLevelType w:val="hybridMultilevel"/>
    <w:tmpl w:val="80CCA394"/>
    <w:lvl w:ilvl="0" w:tplc="280A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8D1"/>
    <w:multiLevelType w:val="hybridMultilevel"/>
    <w:tmpl w:val="0B8C677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D4200"/>
    <w:multiLevelType w:val="hybridMultilevel"/>
    <w:tmpl w:val="4FEA3B78"/>
    <w:lvl w:ilvl="0" w:tplc="E130701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C77ED"/>
    <w:multiLevelType w:val="hybridMultilevel"/>
    <w:tmpl w:val="13B20D3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997"/>
    <w:multiLevelType w:val="hybridMultilevel"/>
    <w:tmpl w:val="24F8CA7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4C48"/>
    <w:multiLevelType w:val="hybridMultilevel"/>
    <w:tmpl w:val="42D699E4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A5B5F"/>
    <w:multiLevelType w:val="hybridMultilevel"/>
    <w:tmpl w:val="0A9686D0"/>
    <w:lvl w:ilvl="0" w:tplc="280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917A5D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color w:val="000000" w:themeColor="text1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80F021D"/>
    <w:multiLevelType w:val="hybridMultilevel"/>
    <w:tmpl w:val="DA06DB0A"/>
    <w:lvl w:ilvl="0" w:tplc="280A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2" w15:restartNumberingAfterBreak="0">
    <w:nsid w:val="2A68002E"/>
    <w:multiLevelType w:val="hybridMultilevel"/>
    <w:tmpl w:val="B98839DA"/>
    <w:lvl w:ilvl="0" w:tplc="917A5D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B23B93"/>
    <w:multiLevelType w:val="hybridMultilevel"/>
    <w:tmpl w:val="5A34F9F4"/>
    <w:lvl w:ilvl="0" w:tplc="917A5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4017"/>
    <w:multiLevelType w:val="hybridMultilevel"/>
    <w:tmpl w:val="F3EA015A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5C42"/>
    <w:multiLevelType w:val="hybridMultilevel"/>
    <w:tmpl w:val="4D701B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97A6B"/>
    <w:multiLevelType w:val="hybridMultilevel"/>
    <w:tmpl w:val="1F4E64B4"/>
    <w:lvl w:ilvl="0" w:tplc="A2AAD76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9657C56"/>
    <w:multiLevelType w:val="hybridMultilevel"/>
    <w:tmpl w:val="8D50A1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E613B"/>
    <w:multiLevelType w:val="hybridMultilevel"/>
    <w:tmpl w:val="E828DD3C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CD26B9C"/>
    <w:multiLevelType w:val="hybridMultilevel"/>
    <w:tmpl w:val="2216054E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FF5"/>
    <w:multiLevelType w:val="hybridMultilevel"/>
    <w:tmpl w:val="C8C027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453BED"/>
    <w:multiLevelType w:val="hybridMultilevel"/>
    <w:tmpl w:val="B58C2D34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02F90"/>
    <w:multiLevelType w:val="hybridMultilevel"/>
    <w:tmpl w:val="711A64D4"/>
    <w:lvl w:ilvl="0" w:tplc="9E2A4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039D1"/>
    <w:multiLevelType w:val="hybridMultilevel"/>
    <w:tmpl w:val="92DEBEF0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2637"/>
    <w:multiLevelType w:val="hybridMultilevel"/>
    <w:tmpl w:val="85908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D1D3E"/>
    <w:multiLevelType w:val="hybridMultilevel"/>
    <w:tmpl w:val="2084C3E2"/>
    <w:lvl w:ilvl="0" w:tplc="280A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1065ED2"/>
    <w:multiLevelType w:val="hybridMultilevel"/>
    <w:tmpl w:val="B8205BE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D0156"/>
    <w:multiLevelType w:val="hybridMultilevel"/>
    <w:tmpl w:val="5F4E953E"/>
    <w:lvl w:ilvl="0" w:tplc="1F8A3F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33CAD"/>
    <w:multiLevelType w:val="hybridMultilevel"/>
    <w:tmpl w:val="0DFCF934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152F50"/>
    <w:multiLevelType w:val="hybridMultilevel"/>
    <w:tmpl w:val="BCE65D50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36C00"/>
    <w:multiLevelType w:val="hybridMultilevel"/>
    <w:tmpl w:val="8D1A90F4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E0EAE"/>
    <w:multiLevelType w:val="hybridMultilevel"/>
    <w:tmpl w:val="D27C67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07713"/>
    <w:multiLevelType w:val="hybridMultilevel"/>
    <w:tmpl w:val="ED660E8C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B65DE9"/>
    <w:multiLevelType w:val="hybridMultilevel"/>
    <w:tmpl w:val="ED08CA8C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C451A"/>
    <w:multiLevelType w:val="hybridMultilevel"/>
    <w:tmpl w:val="7F8C93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3179"/>
    <w:multiLevelType w:val="hybridMultilevel"/>
    <w:tmpl w:val="3E083EF6"/>
    <w:lvl w:ilvl="0" w:tplc="D4C2C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F355D"/>
    <w:multiLevelType w:val="hybridMultilevel"/>
    <w:tmpl w:val="E69A2732"/>
    <w:lvl w:ilvl="0" w:tplc="917A5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5"/>
  </w:num>
  <w:num w:numId="5">
    <w:abstractNumId w:val="28"/>
  </w:num>
  <w:num w:numId="6">
    <w:abstractNumId w:val="29"/>
  </w:num>
  <w:num w:numId="7">
    <w:abstractNumId w:val="23"/>
  </w:num>
  <w:num w:numId="8">
    <w:abstractNumId w:val="39"/>
  </w:num>
  <w:num w:numId="9">
    <w:abstractNumId w:val="26"/>
  </w:num>
  <w:num w:numId="10">
    <w:abstractNumId w:val="17"/>
  </w:num>
  <w:num w:numId="11">
    <w:abstractNumId w:val="41"/>
  </w:num>
  <w:num w:numId="12">
    <w:abstractNumId w:val="32"/>
  </w:num>
  <w:num w:numId="13">
    <w:abstractNumId w:val="31"/>
  </w:num>
  <w:num w:numId="14">
    <w:abstractNumId w:val="1"/>
  </w:num>
  <w:num w:numId="15">
    <w:abstractNumId w:val="33"/>
  </w:num>
  <w:num w:numId="16">
    <w:abstractNumId w:val="35"/>
  </w:num>
  <w:num w:numId="17">
    <w:abstractNumId w:val="13"/>
  </w:num>
  <w:num w:numId="18">
    <w:abstractNumId w:val="24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6"/>
  </w:num>
  <w:num w:numId="25">
    <w:abstractNumId w:val="3"/>
  </w:num>
  <w:num w:numId="26">
    <w:abstractNumId w:val="7"/>
  </w:num>
  <w:num w:numId="27">
    <w:abstractNumId w:val="27"/>
  </w:num>
  <w:num w:numId="28">
    <w:abstractNumId w:val="4"/>
  </w:num>
  <w:num w:numId="29">
    <w:abstractNumId w:val="21"/>
  </w:num>
  <w:num w:numId="30">
    <w:abstractNumId w:val="10"/>
  </w:num>
  <w:num w:numId="31">
    <w:abstractNumId w:val="37"/>
  </w:num>
  <w:num w:numId="32">
    <w:abstractNumId w:val="12"/>
  </w:num>
  <w:num w:numId="33">
    <w:abstractNumId w:val="38"/>
  </w:num>
  <w:num w:numId="34">
    <w:abstractNumId w:val="15"/>
  </w:num>
  <w:num w:numId="35">
    <w:abstractNumId w:val="8"/>
  </w:num>
  <w:num w:numId="36">
    <w:abstractNumId w:val="22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9"/>
  </w:num>
  <w:num w:numId="40">
    <w:abstractNumId w:val="30"/>
  </w:num>
  <w:num w:numId="41">
    <w:abstractNumId w:val="34"/>
  </w:num>
  <w:num w:numId="42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19BB"/>
    <w:rsid w:val="00003328"/>
    <w:rsid w:val="000067B3"/>
    <w:rsid w:val="00006CD4"/>
    <w:rsid w:val="00012871"/>
    <w:rsid w:val="0001637B"/>
    <w:rsid w:val="00016A14"/>
    <w:rsid w:val="00020427"/>
    <w:rsid w:val="00020F9F"/>
    <w:rsid w:val="00024D25"/>
    <w:rsid w:val="00026DAC"/>
    <w:rsid w:val="00027845"/>
    <w:rsid w:val="000305C8"/>
    <w:rsid w:val="00031A01"/>
    <w:rsid w:val="00032A50"/>
    <w:rsid w:val="0003379D"/>
    <w:rsid w:val="0003463D"/>
    <w:rsid w:val="00035013"/>
    <w:rsid w:val="00035FF2"/>
    <w:rsid w:val="0003649D"/>
    <w:rsid w:val="00037033"/>
    <w:rsid w:val="0004030B"/>
    <w:rsid w:val="000450F9"/>
    <w:rsid w:val="0005231B"/>
    <w:rsid w:val="00053533"/>
    <w:rsid w:val="00054189"/>
    <w:rsid w:val="00056F8F"/>
    <w:rsid w:val="000613B7"/>
    <w:rsid w:val="00061C68"/>
    <w:rsid w:val="00066F27"/>
    <w:rsid w:val="000707FB"/>
    <w:rsid w:val="0007722C"/>
    <w:rsid w:val="00077EF9"/>
    <w:rsid w:val="000816DF"/>
    <w:rsid w:val="00082150"/>
    <w:rsid w:val="0008320E"/>
    <w:rsid w:val="00083E9B"/>
    <w:rsid w:val="00084EE2"/>
    <w:rsid w:val="00087557"/>
    <w:rsid w:val="00090FC3"/>
    <w:rsid w:val="000914F2"/>
    <w:rsid w:val="00091CD4"/>
    <w:rsid w:val="00091DAD"/>
    <w:rsid w:val="00092826"/>
    <w:rsid w:val="00092F2D"/>
    <w:rsid w:val="000A1EC7"/>
    <w:rsid w:val="000A3A0D"/>
    <w:rsid w:val="000A41F1"/>
    <w:rsid w:val="000A4F43"/>
    <w:rsid w:val="000B045D"/>
    <w:rsid w:val="000B0973"/>
    <w:rsid w:val="000B1DC6"/>
    <w:rsid w:val="000B54F4"/>
    <w:rsid w:val="000B5ADD"/>
    <w:rsid w:val="000C1104"/>
    <w:rsid w:val="000C2AF0"/>
    <w:rsid w:val="000C490B"/>
    <w:rsid w:val="000C544A"/>
    <w:rsid w:val="000C62EF"/>
    <w:rsid w:val="000C764A"/>
    <w:rsid w:val="000D05FC"/>
    <w:rsid w:val="000D6323"/>
    <w:rsid w:val="000E0DBF"/>
    <w:rsid w:val="000E2259"/>
    <w:rsid w:val="000E46A3"/>
    <w:rsid w:val="000F0DCD"/>
    <w:rsid w:val="000F1F73"/>
    <w:rsid w:val="000F2997"/>
    <w:rsid w:val="001020E5"/>
    <w:rsid w:val="001100B2"/>
    <w:rsid w:val="00110D3D"/>
    <w:rsid w:val="00112164"/>
    <w:rsid w:val="00114969"/>
    <w:rsid w:val="00115985"/>
    <w:rsid w:val="00120D51"/>
    <w:rsid w:val="0012257E"/>
    <w:rsid w:val="001226A3"/>
    <w:rsid w:val="00124628"/>
    <w:rsid w:val="00130090"/>
    <w:rsid w:val="0013165D"/>
    <w:rsid w:val="0013388E"/>
    <w:rsid w:val="00133FD2"/>
    <w:rsid w:val="00136B7E"/>
    <w:rsid w:val="00137A93"/>
    <w:rsid w:val="00137D4E"/>
    <w:rsid w:val="00141BE5"/>
    <w:rsid w:val="001429BE"/>
    <w:rsid w:val="00144702"/>
    <w:rsid w:val="00144A6B"/>
    <w:rsid w:val="001479EC"/>
    <w:rsid w:val="00147D8E"/>
    <w:rsid w:val="00150208"/>
    <w:rsid w:val="00150C9E"/>
    <w:rsid w:val="0015150D"/>
    <w:rsid w:val="00152323"/>
    <w:rsid w:val="00152EC4"/>
    <w:rsid w:val="001567C5"/>
    <w:rsid w:val="00156D10"/>
    <w:rsid w:val="00157A3F"/>
    <w:rsid w:val="00163B3F"/>
    <w:rsid w:val="001641FB"/>
    <w:rsid w:val="00171DC0"/>
    <w:rsid w:val="00173457"/>
    <w:rsid w:val="001752BD"/>
    <w:rsid w:val="00175C7E"/>
    <w:rsid w:val="00176560"/>
    <w:rsid w:val="00182108"/>
    <w:rsid w:val="00185F16"/>
    <w:rsid w:val="00185F25"/>
    <w:rsid w:val="00186A76"/>
    <w:rsid w:val="00187291"/>
    <w:rsid w:val="001878C7"/>
    <w:rsid w:val="00190C4D"/>
    <w:rsid w:val="001A350D"/>
    <w:rsid w:val="001B0708"/>
    <w:rsid w:val="001B28AB"/>
    <w:rsid w:val="001B5745"/>
    <w:rsid w:val="001C0817"/>
    <w:rsid w:val="001C1CBC"/>
    <w:rsid w:val="001C2E3A"/>
    <w:rsid w:val="001C3E8A"/>
    <w:rsid w:val="001D28D7"/>
    <w:rsid w:val="001D6043"/>
    <w:rsid w:val="001D718E"/>
    <w:rsid w:val="001E1EC2"/>
    <w:rsid w:val="001E60CC"/>
    <w:rsid w:val="001F0830"/>
    <w:rsid w:val="001F2E01"/>
    <w:rsid w:val="001F2ED5"/>
    <w:rsid w:val="001F359D"/>
    <w:rsid w:val="001F3E4E"/>
    <w:rsid w:val="001F58DB"/>
    <w:rsid w:val="00201354"/>
    <w:rsid w:val="00201677"/>
    <w:rsid w:val="002067A2"/>
    <w:rsid w:val="00206AC6"/>
    <w:rsid w:val="00210BE1"/>
    <w:rsid w:val="00210C02"/>
    <w:rsid w:val="00210E4E"/>
    <w:rsid w:val="0021575A"/>
    <w:rsid w:val="002160E1"/>
    <w:rsid w:val="002175F8"/>
    <w:rsid w:val="0021776C"/>
    <w:rsid w:val="002206AD"/>
    <w:rsid w:val="00223183"/>
    <w:rsid w:val="00225355"/>
    <w:rsid w:val="00226961"/>
    <w:rsid w:val="002277F5"/>
    <w:rsid w:val="00230DCB"/>
    <w:rsid w:val="00233767"/>
    <w:rsid w:val="0023522D"/>
    <w:rsid w:val="00241242"/>
    <w:rsid w:val="00242902"/>
    <w:rsid w:val="002443AB"/>
    <w:rsid w:val="00250330"/>
    <w:rsid w:val="00254060"/>
    <w:rsid w:val="00254E1B"/>
    <w:rsid w:val="00254E97"/>
    <w:rsid w:val="002666ED"/>
    <w:rsid w:val="00272603"/>
    <w:rsid w:val="00273765"/>
    <w:rsid w:val="00273A0F"/>
    <w:rsid w:val="00273FC0"/>
    <w:rsid w:val="00274364"/>
    <w:rsid w:val="00274BB8"/>
    <w:rsid w:val="00275E71"/>
    <w:rsid w:val="00276DFA"/>
    <w:rsid w:val="002772FB"/>
    <w:rsid w:val="0028214A"/>
    <w:rsid w:val="00283077"/>
    <w:rsid w:val="0028579C"/>
    <w:rsid w:val="002867E0"/>
    <w:rsid w:val="00287507"/>
    <w:rsid w:val="00293C94"/>
    <w:rsid w:val="00296CDE"/>
    <w:rsid w:val="002A1C22"/>
    <w:rsid w:val="002A3F85"/>
    <w:rsid w:val="002A4ACB"/>
    <w:rsid w:val="002A5011"/>
    <w:rsid w:val="002A5292"/>
    <w:rsid w:val="002A6753"/>
    <w:rsid w:val="002A6BED"/>
    <w:rsid w:val="002B1E58"/>
    <w:rsid w:val="002B1FA0"/>
    <w:rsid w:val="002B44DA"/>
    <w:rsid w:val="002B4852"/>
    <w:rsid w:val="002B6CAA"/>
    <w:rsid w:val="002C0835"/>
    <w:rsid w:val="002C67CC"/>
    <w:rsid w:val="002D1116"/>
    <w:rsid w:val="002D427D"/>
    <w:rsid w:val="002D47B3"/>
    <w:rsid w:val="002D7BE2"/>
    <w:rsid w:val="002D7D1B"/>
    <w:rsid w:val="002E29F0"/>
    <w:rsid w:val="002E4E28"/>
    <w:rsid w:val="002E5A04"/>
    <w:rsid w:val="002E69D9"/>
    <w:rsid w:val="002E6C74"/>
    <w:rsid w:val="002F07B6"/>
    <w:rsid w:val="002F14E0"/>
    <w:rsid w:val="002F3114"/>
    <w:rsid w:val="002F7B9C"/>
    <w:rsid w:val="00302B56"/>
    <w:rsid w:val="00303F7D"/>
    <w:rsid w:val="00304E85"/>
    <w:rsid w:val="003103C1"/>
    <w:rsid w:val="0031090C"/>
    <w:rsid w:val="00311130"/>
    <w:rsid w:val="0031205A"/>
    <w:rsid w:val="00313346"/>
    <w:rsid w:val="00316BAC"/>
    <w:rsid w:val="003212C4"/>
    <w:rsid w:val="00323731"/>
    <w:rsid w:val="00330E1B"/>
    <w:rsid w:val="0033495C"/>
    <w:rsid w:val="00336BEB"/>
    <w:rsid w:val="003400CB"/>
    <w:rsid w:val="00342CE8"/>
    <w:rsid w:val="0034609E"/>
    <w:rsid w:val="00353D91"/>
    <w:rsid w:val="0035497E"/>
    <w:rsid w:val="00355EB1"/>
    <w:rsid w:val="00360025"/>
    <w:rsid w:val="003621C1"/>
    <w:rsid w:val="0036256F"/>
    <w:rsid w:val="0036335B"/>
    <w:rsid w:val="003634B5"/>
    <w:rsid w:val="00364257"/>
    <w:rsid w:val="003646EB"/>
    <w:rsid w:val="00367186"/>
    <w:rsid w:val="00370E0F"/>
    <w:rsid w:val="00370E62"/>
    <w:rsid w:val="00371BEA"/>
    <w:rsid w:val="003721D3"/>
    <w:rsid w:val="00373F7C"/>
    <w:rsid w:val="003747F9"/>
    <w:rsid w:val="00376EF8"/>
    <w:rsid w:val="00383B51"/>
    <w:rsid w:val="00384B54"/>
    <w:rsid w:val="00390685"/>
    <w:rsid w:val="0039288D"/>
    <w:rsid w:val="00394046"/>
    <w:rsid w:val="0039490C"/>
    <w:rsid w:val="00397A6B"/>
    <w:rsid w:val="003A0671"/>
    <w:rsid w:val="003A5466"/>
    <w:rsid w:val="003A57B7"/>
    <w:rsid w:val="003B04D3"/>
    <w:rsid w:val="003B07C1"/>
    <w:rsid w:val="003B114B"/>
    <w:rsid w:val="003B190D"/>
    <w:rsid w:val="003B2188"/>
    <w:rsid w:val="003B22FC"/>
    <w:rsid w:val="003B6886"/>
    <w:rsid w:val="003C2002"/>
    <w:rsid w:val="003C60C5"/>
    <w:rsid w:val="003C7C9C"/>
    <w:rsid w:val="003D20C4"/>
    <w:rsid w:val="003D59FA"/>
    <w:rsid w:val="003E0474"/>
    <w:rsid w:val="003E1B23"/>
    <w:rsid w:val="003E3BA2"/>
    <w:rsid w:val="003F1C0A"/>
    <w:rsid w:val="003F3D3B"/>
    <w:rsid w:val="00400275"/>
    <w:rsid w:val="004038DB"/>
    <w:rsid w:val="00404052"/>
    <w:rsid w:val="0040532F"/>
    <w:rsid w:val="00405B6D"/>
    <w:rsid w:val="004231D5"/>
    <w:rsid w:val="00431F29"/>
    <w:rsid w:val="004321FB"/>
    <w:rsid w:val="00432A97"/>
    <w:rsid w:val="004408FE"/>
    <w:rsid w:val="004441AA"/>
    <w:rsid w:val="00444C9E"/>
    <w:rsid w:val="00456C6E"/>
    <w:rsid w:val="00457BE4"/>
    <w:rsid w:val="0046248D"/>
    <w:rsid w:val="0046323D"/>
    <w:rsid w:val="00464954"/>
    <w:rsid w:val="00470C70"/>
    <w:rsid w:val="00472FB6"/>
    <w:rsid w:val="0047531F"/>
    <w:rsid w:val="00482E75"/>
    <w:rsid w:val="0048793B"/>
    <w:rsid w:val="00490931"/>
    <w:rsid w:val="0049519C"/>
    <w:rsid w:val="004960A5"/>
    <w:rsid w:val="004975E2"/>
    <w:rsid w:val="004A20E4"/>
    <w:rsid w:val="004A2F53"/>
    <w:rsid w:val="004A541F"/>
    <w:rsid w:val="004A5ACA"/>
    <w:rsid w:val="004A6C0A"/>
    <w:rsid w:val="004B00D4"/>
    <w:rsid w:val="004B3263"/>
    <w:rsid w:val="004B4B6B"/>
    <w:rsid w:val="004B6370"/>
    <w:rsid w:val="004B6782"/>
    <w:rsid w:val="004B76E8"/>
    <w:rsid w:val="004C0252"/>
    <w:rsid w:val="004C0AB6"/>
    <w:rsid w:val="004C1374"/>
    <w:rsid w:val="004C173B"/>
    <w:rsid w:val="004C5FAD"/>
    <w:rsid w:val="004D41D7"/>
    <w:rsid w:val="004D522E"/>
    <w:rsid w:val="004D5603"/>
    <w:rsid w:val="004D5C0A"/>
    <w:rsid w:val="004D5FFE"/>
    <w:rsid w:val="004E4CB8"/>
    <w:rsid w:val="004E6767"/>
    <w:rsid w:val="004E7DA0"/>
    <w:rsid w:val="004F0089"/>
    <w:rsid w:val="004F1759"/>
    <w:rsid w:val="004F1F09"/>
    <w:rsid w:val="004F1FB6"/>
    <w:rsid w:val="004F6063"/>
    <w:rsid w:val="004F65AD"/>
    <w:rsid w:val="004F7B91"/>
    <w:rsid w:val="00500876"/>
    <w:rsid w:val="00502633"/>
    <w:rsid w:val="00502655"/>
    <w:rsid w:val="0050603E"/>
    <w:rsid w:val="00506E73"/>
    <w:rsid w:val="00517456"/>
    <w:rsid w:val="00521398"/>
    <w:rsid w:val="005239FE"/>
    <w:rsid w:val="0052515A"/>
    <w:rsid w:val="005269E1"/>
    <w:rsid w:val="00526DFE"/>
    <w:rsid w:val="00530E2B"/>
    <w:rsid w:val="0053347C"/>
    <w:rsid w:val="00533D55"/>
    <w:rsid w:val="00536FC5"/>
    <w:rsid w:val="0054372D"/>
    <w:rsid w:val="005461A7"/>
    <w:rsid w:val="00547F4D"/>
    <w:rsid w:val="005525D6"/>
    <w:rsid w:val="00553BFF"/>
    <w:rsid w:val="005542EB"/>
    <w:rsid w:val="00556950"/>
    <w:rsid w:val="00562058"/>
    <w:rsid w:val="00566153"/>
    <w:rsid w:val="00566928"/>
    <w:rsid w:val="005800B8"/>
    <w:rsid w:val="00581E2D"/>
    <w:rsid w:val="00583CB8"/>
    <w:rsid w:val="00584D73"/>
    <w:rsid w:val="00586270"/>
    <w:rsid w:val="0058646A"/>
    <w:rsid w:val="005919A5"/>
    <w:rsid w:val="00592EDB"/>
    <w:rsid w:val="00596813"/>
    <w:rsid w:val="005A17A8"/>
    <w:rsid w:val="005A44BF"/>
    <w:rsid w:val="005A4C48"/>
    <w:rsid w:val="005A501E"/>
    <w:rsid w:val="005A64BD"/>
    <w:rsid w:val="005A6DAB"/>
    <w:rsid w:val="005A7626"/>
    <w:rsid w:val="005B54F5"/>
    <w:rsid w:val="005B56A8"/>
    <w:rsid w:val="005B58AD"/>
    <w:rsid w:val="005B5B37"/>
    <w:rsid w:val="005C143B"/>
    <w:rsid w:val="005C7E8B"/>
    <w:rsid w:val="005D002A"/>
    <w:rsid w:val="005D3FB1"/>
    <w:rsid w:val="005D5B29"/>
    <w:rsid w:val="005E1895"/>
    <w:rsid w:val="005E4647"/>
    <w:rsid w:val="005E5048"/>
    <w:rsid w:val="005E5F39"/>
    <w:rsid w:val="005E6CCA"/>
    <w:rsid w:val="005E7A91"/>
    <w:rsid w:val="005F1C63"/>
    <w:rsid w:val="005F52FF"/>
    <w:rsid w:val="005F5FE0"/>
    <w:rsid w:val="0060443A"/>
    <w:rsid w:val="00605C71"/>
    <w:rsid w:val="006109E9"/>
    <w:rsid w:val="0061292B"/>
    <w:rsid w:val="00613251"/>
    <w:rsid w:val="006136F2"/>
    <w:rsid w:val="00615528"/>
    <w:rsid w:val="006169A3"/>
    <w:rsid w:val="0062015E"/>
    <w:rsid w:val="00620A76"/>
    <w:rsid w:val="006217E4"/>
    <w:rsid w:val="00622FA3"/>
    <w:rsid w:val="006306AE"/>
    <w:rsid w:val="00631A83"/>
    <w:rsid w:val="0063318C"/>
    <w:rsid w:val="00633DF6"/>
    <w:rsid w:val="00633F61"/>
    <w:rsid w:val="00634AC7"/>
    <w:rsid w:val="00636C60"/>
    <w:rsid w:val="00640A14"/>
    <w:rsid w:val="00641691"/>
    <w:rsid w:val="006427AD"/>
    <w:rsid w:val="00647F68"/>
    <w:rsid w:val="00651D5C"/>
    <w:rsid w:val="006521BE"/>
    <w:rsid w:val="00663FA4"/>
    <w:rsid w:val="00671AED"/>
    <w:rsid w:val="00671BA3"/>
    <w:rsid w:val="00673A99"/>
    <w:rsid w:val="0069407D"/>
    <w:rsid w:val="006A2408"/>
    <w:rsid w:val="006B0C55"/>
    <w:rsid w:val="006B61BB"/>
    <w:rsid w:val="006B7187"/>
    <w:rsid w:val="006B7C9D"/>
    <w:rsid w:val="006C3760"/>
    <w:rsid w:val="006C44D8"/>
    <w:rsid w:val="006C5349"/>
    <w:rsid w:val="006C6C94"/>
    <w:rsid w:val="006C77F0"/>
    <w:rsid w:val="006D2A93"/>
    <w:rsid w:val="006D3B61"/>
    <w:rsid w:val="006D5597"/>
    <w:rsid w:val="006E0620"/>
    <w:rsid w:val="006E3573"/>
    <w:rsid w:val="006E49D8"/>
    <w:rsid w:val="006E6903"/>
    <w:rsid w:val="006E76DC"/>
    <w:rsid w:val="006F049D"/>
    <w:rsid w:val="006F0A89"/>
    <w:rsid w:val="006F198C"/>
    <w:rsid w:val="006F19AF"/>
    <w:rsid w:val="006F2298"/>
    <w:rsid w:val="006F5C8C"/>
    <w:rsid w:val="006F6F1D"/>
    <w:rsid w:val="006F7AC3"/>
    <w:rsid w:val="00701A26"/>
    <w:rsid w:val="00702963"/>
    <w:rsid w:val="00703186"/>
    <w:rsid w:val="0070522A"/>
    <w:rsid w:val="00705BDE"/>
    <w:rsid w:val="00710B1C"/>
    <w:rsid w:val="00710C1B"/>
    <w:rsid w:val="007148D2"/>
    <w:rsid w:val="00714F15"/>
    <w:rsid w:val="00715936"/>
    <w:rsid w:val="007179F6"/>
    <w:rsid w:val="007200D1"/>
    <w:rsid w:val="007236DA"/>
    <w:rsid w:val="00732045"/>
    <w:rsid w:val="00734606"/>
    <w:rsid w:val="00736C18"/>
    <w:rsid w:val="00741B8B"/>
    <w:rsid w:val="007435AF"/>
    <w:rsid w:val="00744F36"/>
    <w:rsid w:val="00745D5F"/>
    <w:rsid w:val="0074687D"/>
    <w:rsid w:val="00747944"/>
    <w:rsid w:val="007514CA"/>
    <w:rsid w:val="007514FD"/>
    <w:rsid w:val="007518A9"/>
    <w:rsid w:val="00755EDB"/>
    <w:rsid w:val="0075629B"/>
    <w:rsid w:val="007575CE"/>
    <w:rsid w:val="00762973"/>
    <w:rsid w:val="00767FCE"/>
    <w:rsid w:val="00771676"/>
    <w:rsid w:val="007718A9"/>
    <w:rsid w:val="00772FFE"/>
    <w:rsid w:val="00774000"/>
    <w:rsid w:val="00780C8F"/>
    <w:rsid w:val="00781EB5"/>
    <w:rsid w:val="007838E4"/>
    <w:rsid w:val="00792CC6"/>
    <w:rsid w:val="00793752"/>
    <w:rsid w:val="007A132D"/>
    <w:rsid w:val="007A3D1D"/>
    <w:rsid w:val="007A40DA"/>
    <w:rsid w:val="007B4ABA"/>
    <w:rsid w:val="007B6EA0"/>
    <w:rsid w:val="007B7240"/>
    <w:rsid w:val="007B732E"/>
    <w:rsid w:val="007B7BF5"/>
    <w:rsid w:val="007C1C07"/>
    <w:rsid w:val="007C5411"/>
    <w:rsid w:val="007C58ED"/>
    <w:rsid w:val="007C5EF4"/>
    <w:rsid w:val="007C7686"/>
    <w:rsid w:val="007D5675"/>
    <w:rsid w:val="007D56BC"/>
    <w:rsid w:val="007D5D1A"/>
    <w:rsid w:val="007E0644"/>
    <w:rsid w:val="007E17AA"/>
    <w:rsid w:val="007E2940"/>
    <w:rsid w:val="007E2D75"/>
    <w:rsid w:val="007E414A"/>
    <w:rsid w:val="007E45D9"/>
    <w:rsid w:val="007E7CFB"/>
    <w:rsid w:val="007F0F38"/>
    <w:rsid w:val="007F38AC"/>
    <w:rsid w:val="007F57E8"/>
    <w:rsid w:val="00802D3E"/>
    <w:rsid w:val="00804544"/>
    <w:rsid w:val="00805CAC"/>
    <w:rsid w:val="00806469"/>
    <w:rsid w:val="00810BF0"/>
    <w:rsid w:val="00811B8D"/>
    <w:rsid w:val="00813522"/>
    <w:rsid w:val="00814A7C"/>
    <w:rsid w:val="00817FDF"/>
    <w:rsid w:val="00820019"/>
    <w:rsid w:val="008203BC"/>
    <w:rsid w:val="00823B2A"/>
    <w:rsid w:val="00824059"/>
    <w:rsid w:val="00825E9B"/>
    <w:rsid w:val="0083017C"/>
    <w:rsid w:val="00831535"/>
    <w:rsid w:val="00831645"/>
    <w:rsid w:val="008322DE"/>
    <w:rsid w:val="008355AE"/>
    <w:rsid w:val="00836796"/>
    <w:rsid w:val="00840295"/>
    <w:rsid w:val="00841773"/>
    <w:rsid w:val="0084268D"/>
    <w:rsid w:val="008450F5"/>
    <w:rsid w:val="0085100D"/>
    <w:rsid w:val="00851567"/>
    <w:rsid w:val="00856122"/>
    <w:rsid w:val="00860149"/>
    <w:rsid w:val="00860310"/>
    <w:rsid w:val="00860A9E"/>
    <w:rsid w:val="0086152D"/>
    <w:rsid w:val="008634FD"/>
    <w:rsid w:val="00870A61"/>
    <w:rsid w:val="00871ECF"/>
    <w:rsid w:val="00872216"/>
    <w:rsid w:val="008727E6"/>
    <w:rsid w:val="00872A09"/>
    <w:rsid w:val="0087633F"/>
    <w:rsid w:val="008771D8"/>
    <w:rsid w:val="00877A23"/>
    <w:rsid w:val="00881FE6"/>
    <w:rsid w:val="008820C3"/>
    <w:rsid w:val="00882D46"/>
    <w:rsid w:val="0088314B"/>
    <w:rsid w:val="00894B4A"/>
    <w:rsid w:val="00895923"/>
    <w:rsid w:val="0089692E"/>
    <w:rsid w:val="00897950"/>
    <w:rsid w:val="008A04B8"/>
    <w:rsid w:val="008A0A61"/>
    <w:rsid w:val="008A424D"/>
    <w:rsid w:val="008A6435"/>
    <w:rsid w:val="008A6707"/>
    <w:rsid w:val="008A6A61"/>
    <w:rsid w:val="008A6C6B"/>
    <w:rsid w:val="008A774F"/>
    <w:rsid w:val="008B0B41"/>
    <w:rsid w:val="008B3A85"/>
    <w:rsid w:val="008C01B7"/>
    <w:rsid w:val="008C4A51"/>
    <w:rsid w:val="008C75D6"/>
    <w:rsid w:val="008D62D2"/>
    <w:rsid w:val="008D746C"/>
    <w:rsid w:val="008E0733"/>
    <w:rsid w:val="008E5ECB"/>
    <w:rsid w:val="008F0FAE"/>
    <w:rsid w:val="008F3FD7"/>
    <w:rsid w:val="008F66D7"/>
    <w:rsid w:val="0090046D"/>
    <w:rsid w:val="00900575"/>
    <w:rsid w:val="00902BFF"/>
    <w:rsid w:val="00904614"/>
    <w:rsid w:val="00905C5D"/>
    <w:rsid w:val="00905CCE"/>
    <w:rsid w:val="0090646F"/>
    <w:rsid w:val="0091124E"/>
    <w:rsid w:val="00911697"/>
    <w:rsid w:val="00914A08"/>
    <w:rsid w:val="009173F9"/>
    <w:rsid w:val="0091782E"/>
    <w:rsid w:val="00921171"/>
    <w:rsid w:val="0092178D"/>
    <w:rsid w:val="0092179D"/>
    <w:rsid w:val="00921A3F"/>
    <w:rsid w:val="00922898"/>
    <w:rsid w:val="0092677C"/>
    <w:rsid w:val="00931C70"/>
    <w:rsid w:val="00931D3B"/>
    <w:rsid w:val="00937C4D"/>
    <w:rsid w:val="00937DBC"/>
    <w:rsid w:val="009436AF"/>
    <w:rsid w:val="00943BC7"/>
    <w:rsid w:val="009451C8"/>
    <w:rsid w:val="009457AE"/>
    <w:rsid w:val="00945BBB"/>
    <w:rsid w:val="00946B8F"/>
    <w:rsid w:val="00947627"/>
    <w:rsid w:val="00950866"/>
    <w:rsid w:val="00950922"/>
    <w:rsid w:val="00953248"/>
    <w:rsid w:val="00961DA9"/>
    <w:rsid w:val="00962F76"/>
    <w:rsid w:val="009654F3"/>
    <w:rsid w:val="009738FD"/>
    <w:rsid w:val="009741AF"/>
    <w:rsid w:val="00975403"/>
    <w:rsid w:val="00975605"/>
    <w:rsid w:val="009773CA"/>
    <w:rsid w:val="00980DDE"/>
    <w:rsid w:val="009812A6"/>
    <w:rsid w:val="009818E7"/>
    <w:rsid w:val="009837C3"/>
    <w:rsid w:val="00985875"/>
    <w:rsid w:val="00985F71"/>
    <w:rsid w:val="009861D6"/>
    <w:rsid w:val="00990DD1"/>
    <w:rsid w:val="00991DA1"/>
    <w:rsid w:val="0099337F"/>
    <w:rsid w:val="00996367"/>
    <w:rsid w:val="009A2972"/>
    <w:rsid w:val="009A4677"/>
    <w:rsid w:val="009A494C"/>
    <w:rsid w:val="009B0606"/>
    <w:rsid w:val="009B4B9B"/>
    <w:rsid w:val="009B6C4C"/>
    <w:rsid w:val="009C0064"/>
    <w:rsid w:val="009C0485"/>
    <w:rsid w:val="009D0AE8"/>
    <w:rsid w:val="009D0D8E"/>
    <w:rsid w:val="009D4930"/>
    <w:rsid w:val="009E1086"/>
    <w:rsid w:val="009F626F"/>
    <w:rsid w:val="009F79C7"/>
    <w:rsid w:val="009F7AB5"/>
    <w:rsid w:val="00A10999"/>
    <w:rsid w:val="00A1249A"/>
    <w:rsid w:val="00A13F1F"/>
    <w:rsid w:val="00A21C81"/>
    <w:rsid w:val="00A22969"/>
    <w:rsid w:val="00A272CB"/>
    <w:rsid w:val="00A27C48"/>
    <w:rsid w:val="00A27D9B"/>
    <w:rsid w:val="00A331E9"/>
    <w:rsid w:val="00A37531"/>
    <w:rsid w:val="00A45EE2"/>
    <w:rsid w:val="00A4624F"/>
    <w:rsid w:val="00A50C9E"/>
    <w:rsid w:val="00A525A5"/>
    <w:rsid w:val="00A545D6"/>
    <w:rsid w:val="00A57C5B"/>
    <w:rsid w:val="00A63B31"/>
    <w:rsid w:val="00A63BAD"/>
    <w:rsid w:val="00A64339"/>
    <w:rsid w:val="00A72182"/>
    <w:rsid w:val="00A777FA"/>
    <w:rsid w:val="00A86506"/>
    <w:rsid w:val="00A87C9E"/>
    <w:rsid w:val="00A918D6"/>
    <w:rsid w:val="00A92316"/>
    <w:rsid w:val="00A94DDC"/>
    <w:rsid w:val="00A96790"/>
    <w:rsid w:val="00AA1403"/>
    <w:rsid w:val="00AA33C4"/>
    <w:rsid w:val="00AB1AE9"/>
    <w:rsid w:val="00AB2E46"/>
    <w:rsid w:val="00AB3D43"/>
    <w:rsid w:val="00AB4426"/>
    <w:rsid w:val="00AB45E9"/>
    <w:rsid w:val="00AB5543"/>
    <w:rsid w:val="00AC00B2"/>
    <w:rsid w:val="00AC012F"/>
    <w:rsid w:val="00AC022A"/>
    <w:rsid w:val="00AC0984"/>
    <w:rsid w:val="00AC43FD"/>
    <w:rsid w:val="00AC570E"/>
    <w:rsid w:val="00AC6627"/>
    <w:rsid w:val="00AC7418"/>
    <w:rsid w:val="00AC7860"/>
    <w:rsid w:val="00AC7F15"/>
    <w:rsid w:val="00AD0EAF"/>
    <w:rsid w:val="00AD16DB"/>
    <w:rsid w:val="00AD1D0D"/>
    <w:rsid w:val="00AD496F"/>
    <w:rsid w:val="00AD6C0F"/>
    <w:rsid w:val="00AD6F7B"/>
    <w:rsid w:val="00AD7A1D"/>
    <w:rsid w:val="00AE1147"/>
    <w:rsid w:val="00AE2490"/>
    <w:rsid w:val="00AE4602"/>
    <w:rsid w:val="00AE7DC6"/>
    <w:rsid w:val="00AF0809"/>
    <w:rsid w:val="00AF1FAE"/>
    <w:rsid w:val="00AF3FB0"/>
    <w:rsid w:val="00B00F9C"/>
    <w:rsid w:val="00B01DB2"/>
    <w:rsid w:val="00B028A9"/>
    <w:rsid w:val="00B0416A"/>
    <w:rsid w:val="00B042F3"/>
    <w:rsid w:val="00B0458C"/>
    <w:rsid w:val="00B05EF4"/>
    <w:rsid w:val="00B069DC"/>
    <w:rsid w:val="00B1021F"/>
    <w:rsid w:val="00B11156"/>
    <w:rsid w:val="00B11610"/>
    <w:rsid w:val="00B1505A"/>
    <w:rsid w:val="00B24830"/>
    <w:rsid w:val="00B25D68"/>
    <w:rsid w:val="00B26C9B"/>
    <w:rsid w:val="00B275BC"/>
    <w:rsid w:val="00B30AA0"/>
    <w:rsid w:val="00B310F5"/>
    <w:rsid w:val="00B321FC"/>
    <w:rsid w:val="00B3337A"/>
    <w:rsid w:val="00B373BE"/>
    <w:rsid w:val="00B4047F"/>
    <w:rsid w:val="00B40D1D"/>
    <w:rsid w:val="00B47578"/>
    <w:rsid w:val="00B50CC8"/>
    <w:rsid w:val="00B5726F"/>
    <w:rsid w:val="00B57C52"/>
    <w:rsid w:val="00B6700C"/>
    <w:rsid w:val="00B703E1"/>
    <w:rsid w:val="00B72277"/>
    <w:rsid w:val="00B72CDA"/>
    <w:rsid w:val="00B72CE2"/>
    <w:rsid w:val="00B80692"/>
    <w:rsid w:val="00B85878"/>
    <w:rsid w:val="00B90C33"/>
    <w:rsid w:val="00B91193"/>
    <w:rsid w:val="00B912F2"/>
    <w:rsid w:val="00B9242B"/>
    <w:rsid w:val="00B92BFB"/>
    <w:rsid w:val="00B97E64"/>
    <w:rsid w:val="00BA6852"/>
    <w:rsid w:val="00BA7729"/>
    <w:rsid w:val="00BB14A5"/>
    <w:rsid w:val="00BC135D"/>
    <w:rsid w:val="00BC35C2"/>
    <w:rsid w:val="00BC53A2"/>
    <w:rsid w:val="00BC6138"/>
    <w:rsid w:val="00BD03ED"/>
    <w:rsid w:val="00BD709F"/>
    <w:rsid w:val="00BD78FC"/>
    <w:rsid w:val="00BE3F6F"/>
    <w:rsid w:val="00BE6067"/>
    <w:rsid w:val="00BE69E5"/>
    <w:rsid w:val="00BF4366"/>
    <w:rsid w:val="00BF46CE"/>
    <w:rsid w:val="00BF5867"/>
    <w:rsid w:val="00C0136F"/>
    <w:rsid w:val="00C03DA4"/>
    <w:rsid w:val="00C06CB9"/>
    <w:rsid w:val="00C07247"/>
    <w:rsid w:val="00C12A7B"/>
    <w:rsid w:val="00C12CC8"/>
    <w:rsid w:val="00C16087"/>
    <w:rsid w:val="00C176E4"/>
    <w:rsid w:val="00C21DAD"/>
    <w:rsid w:val="00C22AE0"/>
    <w:rsid w:val="00C22B48"/>
    <w:rsid w:val="00C24EFB"/>
    <w:rsid w:val="00C3146B"/>
    <w:rsid w:val="00C316C3"/>
    <w:rsid w:val="00C33C69"/>
    <w:rsid w:val="00C367EB"/>
    <w:rsid w:val="00C368BE"/>
    <w:rsid w:val="00C40910"/>
    <w:rsid w:val="00C41686"/>
    <w:rsid w:val="00C44A26"/>
    <w:rsid w:val="00C46DE6"/>
    <w:rsid w:val="00C50399"/>
    <w:rsid w:val="00C53619"/>
    <w:rsid w:val="00C5472B"/>
    <w:rsid w:val="00C54EC8"/>
    <w:rsid w:val="00C552BE"/>
    <w:rsid w:val="00C562F1"/>
    <w:rsid w:val="00C60189"/>
    <w:rsid w:val="00C604A8"/>
    <w:rsid w:val="00C66640"/>
    <w:rsid w:val="00C67DA0"/>
    <w:rsid w:val="00C67FC8"/>
    <w:rsid w:val="00C70B7D"/>
    <w:rsid w:val="00C71249"/>
    <w:rsid w:val="00C73A0A"/>
    <w:rsid w:val="00C74ACC"/>
    <w:rsid w:val="00C74EF6"/>
    <w:rsid w:val="00C76156"/>
    <w:rsid w:val="00C76A48"/>
    <w:rsid w:val="00C76D6B"/>
    <w:rsid w:val="00C80F48"/>
    <w:rsid w:val="00C82E70"/>
    <w:rsid w:val="00C902FE"/>
    <w:rsid w:val="00C90F2D"/>
    <w:rsid w:val="00C92114"/>
    <w:rsid w:val="00C96B79"/>
    <w:rsid w:val="00CA08D0"/>
    <w:rsid w:val="00CA1204"/>
    <w:rsid w:val="00CA2D6D"/>
    <w:rsid w:val="00CA2EF3"/>
    <w:rsid w:val="00CA323E"/>
    <w:rsid w:val="00CB08E5"/>
    <w:rsid w:val="00CB4606"/>
    <w:rsid w:val="00CB5280"/>
    <w:rsid w:val="00CB6B88"/>
    <w:rsid w:val="00CC184A"/>
    <w:rsid w:val="00CC20E9"/>
    <w:rsid w:val="00CC2B73"/>
    <w:rsid w:val="00CC501D"/>
    <w:rsid w:val="00CC6588"/>
    <w:rsid w:val="00CC6AD2"/>
    <w:rsid w:val="00CD048D"/>
    <w:rsid w:val="00CD1734"/>
    <w:rsid w:val="00CD1B78"/>
    <w:rsid w:val="00CD23FB"/>
    <w:rsid w:val="00CD3B52"/>
    <w:rsid w:val="00CD5225"/>
    <w:rsid w:val="00CE0993"/>
    <w:rsid w:val="00CE26A0"/>
    <w:rsid w:val="00CE7A23"/>
    <w:rsid w:val="00CE7C43"/>
    <w:rsid w:val="00CF1372"/>
    <w:rsid w:val="00CF2534"/>
    <w:rsid w:val="00CF2682"/>
    <w:rsid w:val="00CF32D3"/>
    <w:rsid w:val="00CF7450"/>
    <w:rsid w:val="00CF7A40"/>
    <w:rsid w:val="00D011E4"/>
    <w:rsid w:val="00D03EFA"/>
    <w:rsid w:val="00D05133"/>
    <w:rsid w:val="00D06A60"/>
    <w:rsid w:val="00D124E6"/>
    <w:rsid w:val="00D15470"/>
    <w:rsid w:val="00D16332"/>
    <w:rsid w:val="00D16641"/>
    <w:rsid w:val="00D174DB"/>
    <w:rsid w:val="00D17565"/>
    <w:rsid w:val="00D22B86"/>
    <w:rsid w:val="00D24C60"/>
    <w:rsid w:val="00D256CD"/>
    <w:rsid w:val="00D3049C"/>
    <w:rsid w:val="00D34487"/>
    <w:rsid w:val="00D35F0B"/>
    <w:rsid w:val="00D36520"/>
    <w:rsid w:val="00D406AB"/>
    <w:rsid w:val="00D40CE8"/>
    <w:rsid w:val="00D410F0"/>
    <w:rsid w:val="00D4408E"/>
    <w:rsid w:val="00D4628C"/>
    <w:rsid w:val="00D46401"/>
    <w:rsid w:val="00D52FF1"/>
    <w:rsid w:val="00D55B85"/>
    <w:rsid w:val="00D55ED4"/>
    <w:rsid w:val="00D57583"/>
    <w:rsid w:val="00D57908"/>
    <w:rsid w:val="00D57E6C"/>
    <w:rsid w:val="00D610FB"/>
    <w:rsid w:val="00D623DB"/>
    <w:rsid w:val="00D64ABB"/>
    <w:rsid w:val="00D6575E"/>
    <w:rsid w:val="00D66B46"/>
    <w:rsid w:val="00D71C93"/>
    <w:rsid w:val="00D72BCC"/>
    <w:rsid w:val="00D77E79"/>
    <w:rsid w:val="00D81F92"/>
    <w:rsid w:val="00D8633C"/>
    <w:rsid w:val="00D925FC"/>
    <w:rsid w:val="00D946B0"/>
    <w:rsid w:val="00D95ABF"/>
    <w:rsid w:val="00D95E7E"/>
    <w:rsid w:val="00D9695A"/>
    <w:rsid w:val="00D96C67"/>
    <w:rsid w:val="00D978C1"/>
    <w:rsid w:val="00DA0FB0"/>
    <w:rsid w:val="00DA1EA3"/>
    <w:rsid w:val="00DA22AD"/>
    <w:rsid w:val="00DA2343"/>
    <w:rsid w:val="00DA3272"/>
    <w:rsid w:val="00DA3C22"/>
    <w:rsid w:val="00DA3D91"/>
    <w:rsid w:val="00DB0404"/>
    <w:rsid w:val="00DB4049"/>
    <w:rsid w:val="00DB7EB0"/>
    <w:rsid w:val="00DC17E1"/>
    <w:rsid w:val="00DC4979"/>
    <w:rsid w:val="00DC4C66"/>
    <w:rsid w:val="00DD0140"/>
    <w:rsid w:val="00DD2461"/>
    <w:rsid w:val="00DD37C9"/>
    <w:rsid w:val="00DD5AD9"/>
    <w:rsid w:val="00DD6436"/>
    <w:rsid w:val="00DD66A1"/>
    <w:rsid w:val="00DD738D"/>
    <w:rsid w:val="00DE6898"/>
    <w:rsid w:val="00DF307F"/>
    <w:rsid w:val="00DF56CB"/>
    <w:rsid w:val="00DF7D73"/>
    <w:rsid w:val="00E007B9"/>
    <w:rsid w:val="00E01C7A"/>
    <w:rsid w:val="00E027A3"/>
    <w:rsid w:val="00E02BEF"/>
    <w:rsid w:val="00E02EDD"/>
    <w:rsid w:val="00E03371"/>
    <w:rsid w:val="00E06670"/>
    <w:rsid w:val="00E10B82"/>
    <w:rsid w:val="00E13C28"/>
    <w:rsid w:val="00E20E30"/>
    <w:rsid w:val="00E21477"/>
    <w:rsid w:val="00E21832"/>
    <w:rsid w:val="00E25C25"/>
    <w:rsid w:val="00E27881"/>
    <w:rsid w:val="00E33025"/>
    <w:rsid w:val="00E34C50"/>
    <w:rsid w:val="00E3582F"/>
    <w:rsid w:val="00E41BB2"/>
    <w:rsid w:val="00E4404B"/>
    <w:rsid w:val="00E47492"/>
    <w:rsid w:val="00E531C8"/>
    <w:rsid w:val="00E5516F"/>
    <w:rsid w:val="00E603F9"/>
    <w:rsid w:val="00E6520F"/>
    <w:rsid w:val="00E66567"/>
    <w:rsid w:val="00E6709F"/>
    <w:rsid w:val="00E67F2D"/>
    <w:rsid w:val="00E71A6A"/>
    <w:rsid w:val="00E7244D"/>
    <w:rsid w:val="00E72911"/>
    <w:rsid w:val="00E813AC"/>
    <w:rsid w:val="00E813C0"/>
    <w:rsid w:val="00E8181B"/>
    <w:rsid w:val="00E8217D"/>
    <w:rsid w:val="00E867BD"/>
    <w:rsid w:val="00E906C1"/>
    <w:rsid w:val="00E9131F"/>
    <w:rsid w:val="00E93996"/>
    <w:rsid w:val="00E95659"/>
    <w:rsid w:val="00EA34CA"/>
    <w:rsid w:val="00EA5D4C"/>
    <w:rsid w:val="00EB0302"/>
    <w:rsid w:val="00EB1FA4"/>
    <w:rsid w:val="00EB59D7"/>
    <w:rsid w:val="00EB69E2"/>
    <w:rsid w:val="00EB7768"/>
    <w:rsid w:val="00EC11EB"/>
    <w:rsid w:val="00EC3FC6"/>
    <w:rsid w:val="00EC5093"/>
    <w:rsid w:val="00EC6779"/>
    <w:rsid w:val="00EC7F90"/>
    <w:rsid w:val="00ED01AA"/>
    <w:rsid w:val="00ED026A"/>
    <w:rsid w:val="00ED02D8"/>
    <w:rsid w:val="00ED0ED9"/>
    <w:rsid w:val="00ED113B"/>
    <w:rsid w:val="00ED4E3C"/>
    <w:rsid w:val="00ED588F"/>
    <w:rsid w:val="00ED609C"/>
    <w:rsid w:val="00EE186D"/>
    <w:rsid w:val="00EE1DE7"/>
    <w:rsid w:val="00EE48A9"/>
    <w:rsid w:val="00EE4E65"/>
    <w:rsid w:val="00EE6C17"/>
    <w:rsid w:val="00EE6F49"/>
    <w:rsid w:val="00EE7103"/>
    <w:rsid w:val="00EF0842"/>
    <w:rsid w:val="00EF0EB6"/>
    <w:rsid w:val="00EF18EC"/>
    <w:rsid w:val="00EF247E"/>
    <w:rsid w:val="00F006B0"/>
    <w:rsid w:val="00F0088A"/>
    <w:rsid w:val="00F00EA5"/>
    <w:rsid w:val="00F0133B"/>
    <w:rsid w:val="00F05448"/>
    <w:rsid w:val="00F07A95"/>
    <w:rsid w:val="00F10576"/>
    <w:rsid w:val="00F138B3"/>
    <w:rsid w:val="00F14C6E"/>
    <w:rsid w:val="00F15412"/>
    <w:rsid w:val="00F203FF"/>
    <w:rsid w:val="00F223F8"/>
    <w:rsid w:val="00F25126"/>
    <w:rsid w:val="00F2711D"/>
    <w:rsid w:val="00F31CAF"/>
    <w:rsid w:val="00F34AF1"/>
    <w:rsid w:val="00F36FA1"/>
    <w:rsid w:val="00F44F17"/>
    <w:rsid w:val="00F45543"/>
    <w:rsid w:val="00F5004C"/>
    <w:rsid w:val="00F50647"/>
    <w:rsid w:val="00F564C1"/>
    <w:rsid w:val="00F72926"/>
    <w:rsid w:val="00F73309"/>
    <w:rsid w:val="00F73B4E"/>
    <w:rsid w:val="00F77402"/>
    <w:rsid w:val="00F80C20"/>
    <w:rsid w:val="00F81D89"/>
    <w:rsid w:val="00F81F8B"/>
    <w:rsid w:val="00F84725"/>
    <w:rsid w:val="00F857E6"/>
    <w:rsid w:val="00F85E91"/>
    <w:rsid w:val="00F87212"/>
    <w:rsid w:val="00F879C4"/>
    <w:rsid w:val="00F90659"/>
    <w:rsid w:val="00F9731A"/>
    <w:rsid w:val="00F973CC"/>
    <w:rsid w:val="00F97B4C"/>
    <w:rsid w:val="00FA1928"/>
    <w:rsid w:val="00FA2941"/>
    <w:rsid w:val="00FA3BBB"/>
    <w:rsid w:val="00FA44CD"/>
    <w:rsid w:val="00FA4725"/>
    <w:rsid w:val="00FA64C9"/>
    <w:rsid w:val="00FB0051"/>
    <w:rsid w:val="00FB0454"/>
    <w:rsid w:val="00FB354D"/>
    <w:rsid w:val="00FB5816"/>
    <w:rsid w:val="00FB5F9E"/>
    <w:rsid w:val="00FB64C2"/>
    <w:rsid w:val="00FB6C97"/>
    <w:rsid w:val="00FC0615"/>
    <w:rsid w:val="00FC3D88"/>
    <w:rsid w:val="00FC5450"/>
    <w:rsid w:val="00FC694B"/>
    <w:rsid w:val="00FC6D4A"/>
    <w:rsid w:val="00FC795D"/>
    <w:rsid w:val="00FC79E9"/>
    <w:rsid w:val="00FC7CE4"/>
    <w:rsid w:val="00FD08A6"/>
    <w:rsid w:val="00FD2EBC"/>
    <w:rsid w:val="00FD5E4F"/>
    <w:rsid w:val="00FD6026"/>
    <w:rsid w:val="00FD61E0"/>
    <w:rsid w:val="00FE2A88"/>
    <w:rsid w:val="00FF0F5A"/>
    <w:rsid w:val="00FF178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DFC1D04-48D2-4566-A1B7-BFE950B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5A6DA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1clara1">
    <w:name w:val="Tabla de cuadrícula 1 clara1"/>
    <w:basedOn w:val="Tablanormal"/>
    <w:uiPriority w:val="46"/>
    <w:rsid w:val="005A6D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F00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EA0D-178A-40C0-AED7-2303AD5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2183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BLANCA CAROL RIOS ORTEGA</cp:lastModifiedBy>
  <cp:revision>3</cp:revision>
  <cp:lastPrinted>2017-05-19T16:47:00Z</cp:lastPrinted>
  <dcterms:created xsi:type="dcterms:W3CDTF">2017-07-24T15:55:00Z</dcterms:created>
  <dcterms:modified xsi:type="dcterms:W3CDTF">2017-07-24T16:35:00Z</dcterms:modified>
</cp:coreProperties>
</file>