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A8BA" w14:textId="77777777" w:rsidR="00933535" w:rsidRDefault="00796E46" w:rsidP="00E27913">
      <w:pPr>
        <w:spacing w:after="0"/>
        <w:jc w:val="center"/>
        <w:rPr>
          <w:rFonts w:ascii="Calibri Light" w:eastAsia="Times New Roman" w:hAnsi="Calibri Light" w:cstheme="minorHAnsi"/>
          <w:b/>
          <w:sz w:val="24"/>
          <w:szCs w:val="24"/>
        </w:rPr>
      </w:pPr>
      <w:bookmarkStart w:id="0" w:name="_GoBack"/>
      <w:bookmarkEnd w:id="0"/>
      <w:r>
        <w:rPr>
          <w:rFonts w:ascii="Calibri Light" w:eastAsia="Times New Roman" w:hAnsi="Calibri Light" w:cstheme="minorHAnsi"/>
          <w:b/>
          <w:sz w:val="24"/>
          <w:szCs w:val="24"/>
        </w:rPr>
        <w:t>Leemos un díptico</w:t>
      </w:r>
      <w:r w:rsidR="000B3E7F">
        <w:rPr>
          <w:rFonts w:ascii="Calibri Light" w:eastAsia="Times New Roman" w:hAnsi="Calibri Light" w:cstheme="minorHAnsi"/>
          <w:b/>
          <w:sz w:val="24"/>
          <w:szCs w:val="24"/>
        </w:rPr>
        <w:t xml:space="preserve"> para aprender sobre </w:t>
      </w:r>
      <w:r w:rsidR="00E27913">
        <w:rPr>
          <w:rFonts w:ascii="Calibri Light" w:eastAsia="Times New Roman" w:hAnsi="Calibri Light" w:cstheme="minorHAnsi"/>
          <w:b/>
          <w:sz w:val="24"/>
          <w:szCs w:val="24"/>
        </w:rPr>
        <w:t xml:space="preserve">la </w:t>
      </w:r>
      <w:r w:rsidR="000B3E7F">
        <w:rPr>
          <w:rFonts w:ascii="Calibri Light" w:eastAsia="Times New Roman" w:hAnsi="Calibri Light" w:cstheme="minorHAnsi"/>
          <w:b/>
          <w:sz w:val="24"/>
          <w:szCs w:val="24"/>
        </w:rPr>
        <w:t>alimentación</w:t>
      </w:r>
      <w:r w:rsidR="00E27913">
        <w:rPr>
          <w:rFonts w:ascii="Calibri Light" w:eastAsia="Times New Roman" w:hAnsi="Calibri Light" w:cstheme="minorHAnsi"/>
          <w:b/>
          <w:sz w:val="24"/>
          <w:szCs w:val="24"/>
        </w:rPr>
        <w:t xml:space="preserve"> </w:t>
      </w:r>
    </w:p>
    <w:p w14:paraId="4C31276B" w14:textId="270C8A6B" w:rsidR="00E27913" w:rsidRDefault="00E27913" w:rsidP="00933535">
      <w:pPr>
        <w:spacing w:after="0"/>
        <w:jc w:val="center"/>
        <w:rPr>
          <w:rFonts w:ascii="Calibri Light" w:eastAsia="Times New Roman" w:hAnsi="Calibri Light" w:cstheme="minorHAnsi"/>
          <w:b/>
          <w:sz w:val="24"/>
          <w:szCs w:val="24"/>
        </w:rPr>
      </w:pPr>
      <w:r>
        <w:rPr>
          <w:rFonts w:ascii="Calibri Light" w:eastAsia="Times New Roman" w:hAnsi="Calibri Light" w:cstheme="minorHAnsi"/>
          <w:b/>
          <w:sz w:val="24"/>
          <w:szCs w:val="24"/>
        </w:rPr>
        <w:t>y otros cuidados</w:t>
      </w:r>
      <w:r w:rsidR="00933535">
        <w:rPr>
          <w:rFonts w:ascii="Calibri Light" w:eastAsia="Times New Roman" w:hAnsi="Calibri Light" w:cstheme="minorHAnsi"/>
          <w:b/>
          <w:sz w:val="24"/>
          <w:szCs w:val="24"/>
        </w:rPr>
        <w:t xml:space="preserve"> </w:t>
      </w:r>
      <w:r>
        <w:rPr>
          <w:rFonts w:ascii="Calibri Light" w:eastAsia="Times New Roman" w:hAnsi="Calibri Light" w:cstheme="minorHAnsi"/>
          <w:b/>
          <w:sz w:val="24"/>
          <w:szCs w:val="24"/>
        </w:rPr>
        <w:t>de nuestro cuerpo</w:t>
      </w:r>
    </w:p>
    <w:p w14:paraId="34626753" w14:textId="77777777" w:rsidR="00E27913" w:rsidRPr="003B04D3" w:rsidRDefault="00E27913" w:rsidP="00E27913">
      <w:pPr>
        <w:spacing w:after="0"/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34D79C44" w:rsidR="003634B5" w:rsidRPr="00AC0984" w:rsidRDefault="003634B5" w:rsidP="0032561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325615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1A116275" w14:textId="44F2DF61" w:rsidR="0012257E" w:rsidRPr="0049676F" w:rsidRDefault="000B3E7F" w:rsidP="0012257E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Lee diversos tipos de textos escritos en su lengua materna</w:t>
            </w:r>
            <w:r w:rsidR="0032561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27FAE292" w14:textId="77777777" w:rsidR="003634B5" w:rsidRPr="0049676F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817DC3" w14:textId="48023B09" w:rsidR="000B3E7F" w:rsidRPr="006656AB" w:rsidRDefault="000B3E7F" w:rsidP="006656A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6656AB">
              <w:rPr>
                <w:rFonts w:asciiTheme="majorHAnsi" w:hAnsiTheme="majorHAnsi"/>
                <w:b w:val="0"/>
                <w:sz w:val="18"/>
              </w:rPr>
              <w:t>Obtiene información del texto escrito.</w:t>
            </w:r>
          </w:p>
          <w:p w14:paraId="2EC26EF1" w14:textId="77777777" w:rsidR="000B3E7F" w:rsidRPr="006656AB" w:rsidRDefault="000B3E7F" w:rsidP="006656A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6656AB">
              <w:rPr>
                <w:rFonts w:asciiTheme="majorHAnsi" w:hAnsiTheme="majorHAnsi"/>
                <w:b w:val="0"/>
                <w:sz w:val="18"/>
              </w:rPr>
              <w:t>Infiere e interpreta información del texto.</w:t>
            </w:r>
          </w:p>
          <w:p w14:paraId="7426E9DE" w14:textId="77777777" w:rsidR="000B3E7F" w:rsidRPr="00316B07" w:rsidRDefault="000B3E7F" w:rsidP="006656A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6656AB">
              <w:rPr>
                <w:rFonts w:asciiTheme="majorHAnsi" w:hAnsiTheme="majorHAnsi"/>
                <w:b w:val="0"/>
                <w:sz w:val="18"/>
              </w:rPr>
              <w:t>Reflexiona y evalúa la forma, el contenido</w:t>
            </w:r>
            <w:r>
              <w:rPr>
                <w:rFonts w:asciiTheme="majorHAnsi" w:hAnsiTheme="majorHAnsi"/>
                <w:b w:val="0"/>
                <w:sz w:val="18"/>
              </w:rPr>
              <w:t xml:space="preserve"> y el contexto del texto.</w:t>
            </w:r>
          </w:p>
          <w:p w14:paraId="5ED2BA21" w14:textId="4B9133EA" w:rsidR="003634B5" w:rsidRPr="00FA4725" w:rsidRDefault="003634B5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</w:tcPr>
          <w:p w14:paraId="263AA95A" w14:textId="5212B7E2" w:rsidR="009C79B0" w:rsidRPr="006656AB" w:rsidRDefault="009C79B0" w:rsidP="006656AB">
            <w:pPr>
              <w:pStyle w:val="Prrafode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6656AB">
              <w:rPr>
                <w:rFonts w:asciiTheme="majorHAnsi" w:hAnsiTheme="majorHAnsi"/>
                <w:sz w:val="18"/>
              </w:rPr>
              <w:t>Identifica información explícita que se encuentra en distintas par</w:t>
            </w:r>
            <w:r w:rsidR="00F01A88" w:rsidRPr="006656AB">
              <w:rPr>
                <w:rFonts w:asciiTheme="majorHAnsi" w:hAnsiTheme="majorHAnsi"/>
                <w:sz w:val="18"/>
              </w:rPr>
              <w:t>tes del texto (díptico</w:t>
            </w:r>
            <w:r w:rsidRPr="006656AB">
              <w:rPr>
                <w:rFonts w:asciiTheme="majorHAnsi" w:hAnsiTheme="majorHAnsi"/>
                <w:sz w:val="18"/>
              </w:rPr>
              <w:t>). Distingue esta información de otra semejante en diversos tipos de textos de estructura simple, con palabras conocidas e ilustraciones. Establece la secuencia de los textos que lee (noticias, afiches).</w:t>
            </w:r>
          </w:p>
          <w:p w14:paraId="337FB9E3" w14:textId="2FB31E89" w:rsidR="009C79B0" w:rsidRPr="006656AB" w:rsidRDefault="009C79B0" w:rsidP="006656AB">
            <w:pPr>
              <w:pStyle w:val="Prrafode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6656AB">
              <w:rPr>
                <w:rFonts w:asciiTheme="majorHAnsi" w:hAnsiTheme="majorHAnsi"/>
                <w:sz w:val="18"/>
              </w:rPr>
              <w:t>Predice de qué tra</w:t>
            </w:r>
            <w:r w:rsidR="00344879" w:rsidRPr="006656AB">
              <w:rPr>
                <w:rFonts w:asciiTheme="majorHAnsi" w:hAnsiTheme="majorHAnsi"/>
                <w:sz w:val="18"/>
              </w:rPr>
              <w:t>tará el texto (díptico</w:t>
            </w:r>
            <w:r w:rsidRPr="006656AB">
              <w:rPr>
                <w:rFonts w:asciiTheme="majorHAnsi" w:hAnsiTheme="majorHAnsi"/>
                <w:sz w:val="18"/>
              </w:rPr>
              <w:t>) y cuál es su propósito comunicativo, a partir de algunos indicios, como título, ilustraciones, silueta, formato, palabras, frases y expresiones que se encuentran en los textos que le leen o que lee por sí mismo.</w:t>
            </w:r>
          </w:p>
          <w:p w14:paraId="460B0B49" w14:textId="0E0EF829" w:rsidR="009C79B0" w:rsidRPr="006656AB" w:rsidRDefault="009C79B0" w:rsidP="006656AB">
            <w:pPr>
              <w:pStyle w:val="Prrafode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6656AB">
              <w:rPr>
                <w:rFonts w:asciiTheme="majorHAnsi" w:hAnsiTheme="majorHAnsi"/>
                <w:sz w:val="18"/>
              </w:rPr>
              <w:t>Explica el tema y el propósit</w:t>
            </w:r>
            <w:r w:rsidR="00344879" w:rsidRPr="006656AB">
              <w:rPr>
                <w:rFonts w:asciiTheme="majorHAnsi" w:hAnsiTheme="majorHAnsi"/>
                <w:sz w:val="18"/>
              </w:rPr>
              <w:t xml:space="preserve">o del díptico </w:t>
            </w:r>
            <w:r w:rsidRPr="006656AB">
              <w:rPr>
                <w:rFonts w:asciiTheme="majorHAnsi" w:hAnsiTheme="majorHAnsi"/>
                <w:sz w:val="18"/>
              </w:rPr>
              <w:t>que lee por sí mismo, así como las relaciones texto-ilustración.</w:t>
            </w:r>
          </w:p>
          <w:p w14:paraId="5632F7B4" w14:textId="71067D17" w:rsidR="003634B5" w:rsidRPr="000C0AAA" w:rsidRDefault="009C79B0" w:rsidP="006656AB">
            <w:pPr>
              <w:pStyle w:val="Prrafode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656AB">
              <w:rPr>
                <w:rFonts w:asciiTheme="majorHAnsi" w:hAnsiTheme="majorHAnsi"/>
                <w:sz w:val="18"/>
              </w:rPr>
              <w:t>Opina acerca de personas, personajes y hechos expresando sus preferencias. Elige o</w:t>
            </w:r>
            <w:r w:rsidR="00344879" w:rsidRPr="006656AB">
              <w:rPr>
                <w:rFonts w:asciiTheme="majorHAnsi" w:hAnsiTheme="majorHAnsi"/>
                <w:sz w:val="18"/>
              </w:rPr>
              <w:t xml:space="preserve"> recomienda otros textos</w:t>
            </w:r>
            <w:r w:rsidRPr="006656AB">
              <w:rPr>
                <w:rFonts w:asciiTheme="majorHAnsi" w:hAnsiTheme="majorHAnsi"/>
                <w:sz w:val="18"/>
              </w:rPr>
              <w:t xml:space="preserve"> a partir de su experiencia</w:t>
            </w:r>
            <w:r w:rsidRPr="009C79B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necesidades e intereses, con el </w:t>
            </w:r>
            <w:r w:rsidR="0030370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fin de reflexionar sobre los dípticos </w:t>
            </w:r>
            <w:r w:rsidRPr="009C79B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que lee.</w:t>
            </w:r>
            <w:r w:rsidR="0012257E" w:rsidRPr="00745D5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</w:tc>
        <w:tc>
          <w:tcPr>
            <w:tcW w:w="2126" w:type="dxa"/>
          </w:tcPr>
          <w:p w14:paraId="0210253B" w14:textId="6ADFC4A8" w:rsidR="009C79B0" w:rsidRPr="002D27C5" w:rsidRDefault="009C79B0" w:rsidP="009C7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7F56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Lee </w:t>
            </w:r>
            <w:r w:rsidRPr="007F562B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diversos </w:t>
            </w:r>
            <w:r w:rsidRPr="007F56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textos escritos y con imágenes variadas de manera autónoma</w:t>
            </w:r>
            <w:r w:rsidR="0006514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="0006514F" w:rsidRPr="007F56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F56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tema y el pro</w:t>
            </w:r>
            <w:r w:rsidR="00DE59C0" w:rsidRPr="007F56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pósito</w:t>
            </w:r>
            <w:r w:rsidR="00DE59C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del díptico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relacionando texto e imagen con su propia experiencia y conocimiento previo, opinando acerca de </w:t>
            </w:r>
            <w:r w:rsidR="0006514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forma y</w:t>
            </w:r>
            <w:r w:rsidR="0006514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su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contenido</w:t>
            </w:r>
            <w:r w:rsidR="0006514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4070FA56" w14:textId="77777777" w:rsidR="003634B5" w:rsidRDefault="003634B5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9408E09" w14:textId="77777777" w:rsidR="009C79B0" w:rsidRDefault="009C79B0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2588552C" w:rsidR="009C79B0" w:rsidRPr="009818E7" w:rsidRDefault="009C79B0" w:rsidP="0006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Escala de </w:t>
            </w:r>
            <w:r w:rsidR="00325615">
              <w:rPr>
                <w:rFonts w:asciiTheme="majorHAnsi" w:hAnsiTheme="majorHAnsi"/>
                <w:sz w:val="18"/>
                <w:szCs w:val="18"/>
              </w:rPr>
              <w:t>valoración</w:t>
            </w:r>
            <w:r w:rsidR="0006514F">
              <w:rPr>
                <w:rFonts w:asciiTheme="majorHAnsi" w:hAnsiTheme="majorHAnsi"/>
                <w:sz w:val="18"/>
                <w:szCs w:val="18"/>
              </w:rPr>
              <w:t xml:space="preserve"> (Anexo 2)</w:t>
            </w:r>
            <w:r w:rsidR="0032561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E43237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096A1020" w14:textId="110AAF9E" w:rsidR="00897950" w:rsidRPr="005C162E" w:rsidRDefault="00CE26A0" w:rsidP="005C162E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5C162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Búsqueda de la excelencia</w:t>
            </w:r>
          </w:p>
        </w:tc>
        <w:tc>
          <w:tcPr>
            <w:tcW w:w="5953" w:type="dxa"/>
          </w:tcPr>
          <w:p w14:paraId="44F9504D" w14:textId="35C82CB1" w:rsidR="00897950" w:rsidRPr="00335D9F" w:rsidRDefault="005C162E" w:rsidP="00335D9F">
            <w:pPr>
              <w:pStyle w:val="Prrafode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AB770E">
              <w:rPr>
                <w:rFonts w:asciiTheme="majorHAnsi" w:hAnsiTheme="majorHAnsi"/>
                <w:sz w:val="18"/>
              </w:rPr>
              <w:t>Docentes</w:t>
            </w:r>
            <w:r w:rsidRPr="00335D9F">
              <w:rPr>
                <w:rFonts w:asciiTheme="majorHAnsi" w:hAnsiTheme="majorHAnsi"/>
                <w:sz w:val="18"/>
              </w:rPr>
              <w:t xml:space="preserve"> y estudiantes dialogan y reflexionan sobre la importancia de trabajar en equipo respetando sus ideas o propuestas.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224225B2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325615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9884CA7" w14:textId="7A384170" w:rsidR="00897950" w:rsidRDefault="00EB4C5E" w:rsidP="00BB585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Consigue algunos dípticos para que 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 xml:space="preserve">los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estudiantes puedan tener más de un modelo a la mano.</w:t>
            </w:r>
          </w:p>
          <w:p w14:paraId="075161B1" w14:textId="1BF26858" w:rsidR="00EB4C5E" w:rsidRPr="00EB4C5E" w:rsidRDefault="0006514F" w:rsidP="00BB585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Ingresa al enlace web que se encuentra</w:t>
            </w:r>
            <w:r w:rsidR="00EB4C5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al final del Anexo 1 y revisa el díptico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propuesto en esta sesión.</w:t>
            </w:r>
          </w:p>
          <w:p w14:paraId="63A06C7C" w14:textId="483359BD" w:rsidR="00932B92" w:rsidRDefault="00932B92" w:rsidP="00BB585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</w:t>
            </w:r>
            <w:r w:rsidR="0006514F">
              <w:rPr>
                <w:rFonts w:asciiTheme="majorHAnsi" w:hAnsiTheme="majorHAnsi"/>
                <w:b w:val="0"/>
                <w:sz w:val="18"/>
                <w:szCs w:val="18"/>
              </w:rPr>
              <w:t>epara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un díptico para cada uno de 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 xml:space="preserve">los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estudiante</w:t>
            </w:r>
            <w:r w:rsidR="001571FE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 xml:space="preserve">. Si </w:t>
            </w:r>
            <w:r w:rsidR="001571FE">
              <w:rPr>
                <w:rFonts w:asciiTheme="majorHAnsi" w:hAnsiTheme="majorHAnsi"/>
                <w:b w:val="0"/>
                <w:sz w:val="18"/>
                <w:szCs w:val="18"/>
              </w:rPr>
              <w:t xml:space="preserve">no </w:t>
            </w:r>
            <w:r w:rsidR="0006514F">
              <w:rPr>
                <w:rFonts w:asciiTheme="majorHAnsi" w:hAnsiTheme="majorHAnsi"/>
                <w:b w:val="0"/>
                <w:sz w:val="18"/>
                <w:szCs w:val="18"/>
              </w:rPr>
              <w:t xml:space="preserve">es </w:t>
            </w:r>
            <w:r w:rsidR="001571FE">
              <w:rPr>
                <w:rFonts w:asciiTheme="majorHAnsi" w:hAnsiTheme="majorHAnsi"/>
                <w:b w:val="0"/>
                <w:sz w:val="18"/>
                <w:szCs w:val="18"/>
              </w:rPr>
              <w:t>posible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 w:rsidR="001571F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 xml:space="preserve">dispón </w:t>
            </w:r>
            <w:r w:rsidR="001571FE">
              <w:rPr>
                <w:rFonts w:asciiTheme="majorHAnsi" w:hAnsiTheme="majorHAnsi"/>
                <w:b w:val="0"/>
                <w:sz w:val="18"/>
                <w:szCs w:val="18"/>
              </w:rPr>
              <w:t>el número suficiente para trabajar en parejas (Anexo 1)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760DE483" w14:textId="1BB57B7B" w:rsidR="00BE078E" w:rsidRPr="00A66050" w:rsidRDefault="00A66050" w:rsidP="00BB585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Procura</w:t>
            </w:r>
            <w:r w:rsidR="0006514F">
              <w:rPr>
                <w:rFonts w:asciiTheme="majorHAnsi" w:hAnsiTheme="majorHAnsi"/>
                <w:b w:val="0"/>
                <w:sz w:val="18"/>
                <w:szCs w:val="18"/>
              </w:rPr>
              <w:t xml:space="preserve"> ampliar </w:t>
            </w:r>
            <w:r w:rsidR="00BE078E">
              <w:rPr>
                <w:rFonts w:asciiTheme="majorHAnsi" w:hAnsiTheme="majorHAnsi"/>
                <w:b w:val="0"/>
                <w:sz w:val="18"/>
                <w:szCs w:val="18"/>
              </w:rPr>
              <w:t xml:space="preserve">un díptico para </w:t>
            </w:r>
            <w:r w:rsidR="00325615">
              <w:rPr>
                <w:rFonts w:asciiTheme="majorHAnsi" w:hAnsiTheme="majorHAnsi"/>
                <w:b w:val="0"/>
                <w:sz w:val="18"/>
                <w:szCs w:val="18"/>
              </w:rPr>
              <w:t>trabajarlo</w:t>
            </w:r>
            <w:r w:rsidR="00BE078E">
              <w:rPr>
                <w:rFonts w:asciiTheme="majorHAnsi" w:hAnsiTheme="majorHAnsi"/>
                <w:b w:val="0"/>
                <w:sz w:val="18"/>
                <w:szCs w:val="18"/>
              </w:rPr>
              <w:t xml:space="preserve"> durante </w:t>
            </w:r>
            <w:r w:rsidR="00BE078E" w:rsidRPr="00A66050">
              <w:rPr>
                <w:rFonts w:asciiTheme="majorHAnsi" w:hAnsiTheme="majorHAnsi"/>
                <w:b w:val="0"/>
                <w:sz w:val="18"/>
                <w:szCs w:val="18"/>
              </w:rPr>
              <w:t>la sesión.</w:t>
            </w:r>
          </w:p>
          <w:p w14:paraId="72F2545F" w14:textId="54EBCCDE" w:rsidR="00932B92" w:rsidRPr="00A66050" w:rsidRDefault="0006514F" w:rsidP="00BB585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66050">
              <w:rPr>
                <w:rFonts w:asciiTheme="majorHAnsi" w:hAnsiTheme="majorHAnsi"/>
                <w:b w:val="0"/>
                <w:sz w:val="18"/>
                <w:szCs w:val="18"/>
              </w:rPr>
              <w:t xml:space="preserve">Ten lista </w:t>
            </w:r>
            <w:r w:rsidR="00325615" w:rsidRPr="00A66050">
              <w:rPr>
                <w:rFonts w:asciiTheme="majorHAnsi" w:hAnsiTheme="majorHAnsi"/>
                <w:b w:val="0"/>
                <w:sz w:val="18"/>
                <w:szCs w:val="18"/>
              </w:rPr>
              <w:t xml:space="preserve">la escala </w:t>
            </w:r>
            <w:r w:rsidR="002F5C9E" w:rsidRPr="00A66050">
              <w:rPr>
                <w:rFonts w:asciiTheme="majorHAnsi" w:hAnsiTheme="majorHAnsi"/>
                <w:b w:val="0"/>
                <w:sz w:val="18"/>
                <w:szCs w:val="18"/>
              </w:rPr>
              <w:t xml:space="preserve">de </w:t>
            </w:r>
            <w:r w:rsidR="00325615" w:rsidRPr="00A66050">
              <w:rPr>
                <w:rFonts w:asciiTheme="majorHAnsi" w:hAnsiTheme="majorHAnsi"/>
                <w:b w:val="0"/>
                <w:sz w:val="18"/>
                <w:szCs w:val="18"/>
              </w:rPr>
              <w:t>valoración</w:t>
            </w:r>
            <w:r w:rsidRPr="00A66050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2359AF82" w14:textId="2F7EA0ED" w:rsidR="00616D96" w:rsidRPr="002F5C9E" w:rsidRDefault="00616D96" w:rsidP="00B2398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66050">
              <w:rPr>
                <w:rFonts w:asciiTheme="majorHAnsi" w:hAnsiTheme="majorHAnsi"/>
                <w:b w:val="0"/>
                <w:sz w:val="18"/>
                <w:szCs w:val="18"/>
              </w:rPr>
              <w:t>Co</w:t>
            </w:r>
            <w:r w:rsidR="006254AC" w:rsidRPr="00A66050">
              <w:rPr>
                <w:rFonts w:asciiTheme="majorHAnsi" w:hAnsiTheme="majorHAnsi"/>
                <w:b w:val="0"/>
                <w:sz w:val="18"/>
                <w:szCs w:val="18"/>
              </w:rPr>
              <w:t>loca en un papelote</w:t>
            </w:r>
            <w:r w:rsidR="0006514F" w:rsidRPr="00A66050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B23983" w:rsidRPr="00335D9F">
              <w:rPr>
                <w:rFonts w:asciiTheme="majorHAnsi" w:hAnsiTheme="majorHAnsi"/>
                <w:b w:val="0"/>
                <w:sz w:val="18"/>
                <w:szCs w:val="18"/>
              </w:rPr>
              <w:t>las</w:t>
            </w:r>
            <w:r w:rsidR="00B23983" w:rsidRPr="00335D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254AC" w:rsidRPr="00A66050">
              <w:rPr>
                <w:rFonts w:asciiTheme="majorHAnsi" w:hAnsiTheme="majorHAnsi"/>
                <w:b w:val="0"/>
                <w:sz w:val="18"/>
                <w:szCs w:val="18"/>
              </w:rPr>
              <w:t xml:space="preserve">preguntas que </w:t>
            </w:r>
            <w:r w:rsidR="00325615" w:rsidRPr="00A66050">
              <w:rPr>
                <w:rFonts w:asciiTheme="majorHAnsi" w:hAnsiTheme="majorHAnsi"/>
                <w:b w:val="0"/>
                <w:sz w:val="18"/>
                <w:szCs w:val="18"/>
              </w:rPr>
              <w:t>se relacion</w:t>
            </w:r>
            <w:r w:rsidR="00B23983" w:rsidRPr="00335D9F">
              <w:rPr>
                <w:rFonts w:asciiTheme="majorHAnsi" w:hAnsiTheme="majorHAnsi"/>
                <w:b w:val="0"/>
                <w:sz w:val="18"/>
                <w:szCs w:val="18"/>
              </w:rPr>
              <w:t>a</w:t>
            </w:r>
            <w:r w:rsidR="00325615" w:rsidRPr="00A66050">
              <w:rPr>
                <w:rFonts w:asciiTheme="majorHAnsi" w:hAnsiTheme="majorHAnsi"/>
                <w:b w:val="0"/>
                <w:sz w:val="18"/>
                <w:szCs w:val="18"/>
              </w:rPr>
              <w:t>n</w:t>
            </w:r>
            <w:r w:rsidR="006254AC" w:rsidRPr="00A66050">
              <w:rPr>
                <w:rFonts w:asciiTheme="majorHAnsi" w:hAnsiTheme="majorHAnsi"/>
                <w:b w:val="0"/>
                <w:sz w:val="18"/>
                <w:szCs w:val="18"/>
              </w:rPr>
              <w:t xml:space="preserve"> con la escala de valoración.</w:t>
            </w:r>
          </w:p>
        </w:tc>
        <w:tc>
          <w:tcPr>
            <w:tcW w:w="4291" w:type="dxa"/>
          </w:tcPr>
          <w:p w14:paraId="5E55B80A" w14:textId="77777777" w:rsidR="00961691" w:rsidRPr="00DF4C18" w:rsidRDefault="00961691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 w:rsidRPr="00DF4C18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Colores o plumones.</w:t>
            </w:r>
          </w:p>
          <w:p w14:paraId="19823944" w14:textId="77777777" w:rsidR="00961691" w:rsidRPr="00DF4C18" w:rsidRDefault="00961691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 w:rsidRPr="00DF4C18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Papelotes.</w:t>
            </w:r>
          </w:p>
          <w:p w14:paraId="33DBB32E" w14:textId="504FEF88" w:rsidR="00961691" w:rsidRPr="00DF4C18" w:rsidRDefault="00325615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Limpiatipo o</w:t>
            </w:r>
            <w:r w:rsidRPr="00DF4C18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 xml:space="preserve"> </w:t>
            </w:r>
            <w:r w:rsidR="00961691" w:rsidRPr="00335D9F">
              <w:rPr>
                <w:rFonts w:asciiTheme="majorHAnsi" w:hAnsiTheme="majorHAnsi" w:cs="SetFiretotheRain"/>
                <w:i/>
                <w:sz w:val="18"/>
                <w:szCs w:val="18"/>
                <w:lang w:val="es-MX"/>
              </w:rPr>
              <w:t>masking tape</w:t>
            </w: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.</w:t>
            </w:r>
          </w:p>
          <w:p w14:paraId="0E75BE83" w14:textId="77777777" w:rsidR="00961691" w:rsidRPr="00DF4C18" w:rsidRDefault="00961691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 w:rsidRPr="00DF4C18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Papel.</w:t>
            </w:r>
          </w:p>
          <w:p w14:paraId="7B1348B4" w14:textId="13CD8083" w:rsidR="00CE26A0" w:rsidRPr="00A66050" w:rsidRDefault="0006514F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 w:rsidRPr="00A66050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Dípticos (Anexo 1).</w:t>
            </w:r>
          </w:p>
          <w:p w14:paraId="7B8C8895" w14:textId="2203D5A6" w:rsidR="00BE078E" w:rsidRPr="00A66050" w:rsidRDefault="0006514F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 w:rsidRPr="00A66050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Escala de valoración.</w:t>
            </w:r>
          </w:p>
          <w:p w14:paraId="7A5AC50C" w14:textId="7E277622" w:rsidR="00EB4C5E" w:rsidRPr="002F5C9E" w:rsidRDefault="00EB4C5E" w:rsidP="00BB585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Dípticos con diversa información.</w:t>
            </w:r>
          </w:p>
        </w:tc>
      </w:tr>
    </w:tbl>
    <w:p w14:paraId="2FC862EC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08280532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2C33499E" w14:textId="0DA62346" w:rsidR="004630C2" w:rsidRPr="005E11F2" w:rsidRDefault="00961691" w:rsidP="0086219A">
      <w:pPr>
        <w:numPr>
          <w:ilvl w:val="0"/>
          <w:numId w:val="36"/>
        </w:numPr>
        <w:spacing w:after="0" w:line="240" w:lineRule="auto"/>
        <w:ind w:left="720" w:right="248"/>
        <w:contextualSpacing/>
        <w:jc w:val="both"/>
        <w:rPr>
          <w:rFonts w:asciiTheme="majorHAnsi" w:hAnsiTheme="majorHAnsi"/>
          <w:sz w:val="18"/>
          <w:szCs w:val="18"/>
          <w:lang w:val="es-MX"/>
        </w:rPr>
      </w:pPr>
      <w:r w:rsidRPr="008625A1">
        <w:rPr>
          <w:rFonts w:asciiTheme="majorHAnsi" w:hAnsiTheme="majorHAnsi"/>
          <w:sz w:val="18"/>
          <w:szCs w:val="18"/>
          <w:lang w:val="es-MX"/>
        </w:rPr>
        <w:t>Retoma lo trabajado en la</w:t>
      </w:r>
      <w:r w:rsidR="0086219A">
        <w:rPr>
          <w:rFonts w:asciiTheme="majorHAnsi" w:hAnsiTheme="majorHAnsi"/>
          <w:sz w:val="18"/>
          <w:szCs w:val="18"/>
          <w:lang w:val="es-MX"/>
        </w:rPr>
        <w:t xml:space="preserve"> sesión anterio</w:t>
      </w:r>
      <w:r w:rsidR="00932901">
        <w:rPr>
          <w:rFonts w:asciiTheme="majorHAnsi" w:hAnsiTheme="majorHAnsi"/>
          <w:sz w:val="18"/>
          <w:szCs w:val="18"/>
          <w:lang w:val="es-MX"/>
        </w:rPr>
        <w:t>r</w:t>
      </w:r>
      <w:r w:rsidR="00325615">
        <w:rPr>
          <w:rFonts w:asciiTheme="majorHAnsi" w:hAnsiTheme="majorHAnsi"/>
          <w:sz w:val="18"/>
          <w:szCs w:val="18"/>
          <w:lang w:val="es-MX"/>
        </w:rPr>
        <w:t>. Recuerda</w:t>
      </w:r>
      <w:r w:rsidR="0006514F">
        <w:rPr>
          <w:rFonts w:asciiTheme="majorHAnsi" w:hAnsiTheme="majorHAnsi"/>
          <w:sz w:val="18"/>
          <w:szCs w:val="18"/>
          <w:lang w:val="es-MX"/>
        </w:rPr>
        <w:t>, junto</w:t>
      </w:r>
      <w:r w:rsidR="00325615">
        <w:rPr>
          <w:rFonts w:asciiTheme="majorHAnsi" w:hAnsiTheme="majorHAnsi"/>
          <w:sz w:val="18"/>
          <w:szCs w:val="18"/>
          <w:lang w:val="es-MX"/>
        </w:rPr>
        <w:t xml:space="preserve"> con ellos</w:t>
      </w:r>
      <w:r w:rsidR="0006514F">
        <w:rPr>
          <w:rFonts w:asciiTheme="majorHAnsi" w:hAnsiTheme="majorHAnsi"/>
          <w:sz w:val="18"/>
          <w:szCs w:val="18"/>
          <w:lang w:val="es-MX"/>
        </w:rPr>
        <w:t>,</w:t>
      </w:r>
      <w:r w:rsidR="00325615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932901">
        <w:rPr>
          <w:rFonts w:asciiTheme="majorHAnsi" w:hAnsiTheme="majorHAnsi"/>
          <w:sz w:val="18"/>
          <w:szCs w:val="18"/>
          <w:lang w:val="es-MX"/>
        </w:rPr>
        <w:t xml:space="preserve">que </w:t>
      </w:r>
      <w:r w:rsidR="009E02B4">
        <w:rPr>
          <w:rFonts w:asciiTheme="majorHAnsi" w:hAnsiTheme="majorHAnsi"/>
          <w:sz w:val="18"/>
          <w:szCs w:val="18"/>
          <w:lang w:val="es-MX"/>
        </w:rPr>
        <w:t xml:space="preserve">a partir del recorrido realizado por la escuela </w:t>
      </w:r>
      <w:r w:rsidR="0006514F">
        <w:rPr>
          <w:rFonts w:asciiTheme="majorHAnsi" w:hAnsiTheme="majorHAnsi"/>
          <w:sz w:val="18"/>
          <w:szCs w:val="18"/>
          <w:lang w:val="es-MX"/>
        </w:rPr>
        <w:t>ubicaron</w:t>
      </w:r>
      <w:r w:rsidR="004630C2" w:rsidRPr="0086219A">
        <w:rPr>
          <w:rFonts w:asciiTheme="majorHAnsi" w:hAnsiTheme="majorHAnsi"/>
          <w:sz w:val="18"/>
          <w:szCs w:val="18"/>
        </w:rPr>
        <w:t xml:space="preserve"> los es</w:t>
      </w:r>
      <w:r w:rsidR="00C864B7">
        <w:rPr>
          <w:rFonts w:asciiTheme="majorHAnsi" w:hAnsiTheme="majorHAnsi"/>
          <w:sz w:val="18"/>
          <w:szCs w:val="18"/>
        </w:rPr>
        <w:t>pacios saludables</w:t>
      </w:r>
      <w:r w:rsidR="0006514F">
        <w:rPr>
          <w:rFonts w:asciiTheme="majorHAnsi" w:hAnsiTheme="majorHAnsi"/>
          <w:sz w:val="18"/>
          <w:szCs w:val="18"/>
        </w:rPr>
        <w:t>. Pregúntales al respecto</w:t>
      </w:r>
      <w:r w:rsidR="009E02B4">
        <w:rPr>
          <w:rFonts w:asciiTheme="majorHAnsi" w:hAnsiTheme="majorHAnsi"/>
          <w:sz w:val="18"/>
          <w:szCs w:val="18"/>
        </w:rPr>
        <w:t>: ¿cuáles son estos espacios?</w:t>
      </w:r>
      <w:r w:rsidR="00932901">
        <w:rPr>
          <w:rFonts w:asciiTheme="majorHAnsi" w:hAnsiTheme="majorHAnsi"/>
          <w:sz w:val="18"/>
          <w:szCs w:val="18"/>
        </w:rPr>
        <w:t>, ¿qué tuvimos</w:t>
      </w:r>
      <w:r w:rsidR="003845CF">
        <w:rPr>
          <w:rFonts w:asciiTheme="majorHAnsi" w:hAnsiTheme="majorHAnsi"/>
          <w:sz w:val="18"/>
          <w:szCs w:val="18"/>
        </w:rPr>
        <w:t xml:space="preserve"> </w:t>
      </w:r>
      <w:r w:rsidR="00932901">
        <w:rPr>
          <w:rFonts w:asciiTheme="majorHAnsi" w:hAnsiTheme="majorHAnsi"/>
          <w:sz w:val="18"/>
          <w:szCs w:val="18"/>
        </w:rPr>
        <w:t>en cuenta para seleccionarlos?</w:t>
      </w:r>
      <w:r w:rsidR="00C864B7">
        <w:rPr>
          <w:rFonts w:asciiTheme="majorHAnsi" w:hAnsiTheme="majorHAnsi"/>
          <w:sz w:val="18"/>
          <w:szCs w:val="18"/>
        </w:rPr>
        <w:t xml:space="preserve">, ¿por qué es </w:t>
      </w:r>
      <w:r w:rsidR="00C864B7" w:rsidRPr="005E11F2">
        <w:rPr>
          <w:rFonts w:asciiTheme="majorHAnsi" w:hAnsiTheme="majorHAnsi"/>
          <w:sz w:val="18"/>
          <w:szCs w:val="18"/>
        </w:rPr>
        <w:t>importante tenerlos?</w:t>
      </w:r>
    </w:p>
    <w:p w14:paraId="540BF757" w14:textId="470B1854" w:rsidR="005D0761" w:rsidRPr="00FA3E41" w:rsidRDefault="005D0761" w:rsidP="0086219A">
      <w:pPr>
        <w:numPr>
          <w:ilvl w:val="0"/>
          <w:numId w:val="36"/>
        </w:numPr>
        <w:spacing w:after="0" w:line="240" w:lineRule="auto"/>
        <w:ind w:left="720" w:right="248"/>
        <w:contextualSpacing/>
        <w:jc w:val="both"/>
        <w:rPr>
          <w:rFonts w:asciiTheme="majorHAnsi" w:hAnsiTheme="majorHAnsi"/>
          <w:sz w:val="18"/>
          <w:szCs w:val="18"/>
          <w:lang w:val="es-MX"/>
        </w:rPr>
      </w:pPr>
      <w:r w:rsidRPr="005E11F2">
        <w:rPr>
          <w:rFonts w:asciiTheme="majorHAnsi" w:hAnsiTheme="majorHAnsi"/>
          <w:sz w:val="18"/>
          <w:szCs w:val="18"/>
        </w:rPr>
        <w:t xml:space="preserve">Pídeles que dirijan su mirada hacia el planificador </w:t>
      </w:r>
      <w:r w:rsidR="0006514F" w:rsidRPr="005E11F2">
        <w:rPr>
          <w:rFonts w:asciiTheme="majorHAnsi" w:hAnsiTheme="majorHAnsi"/>
          <w:sz w:val="18"/>
          <w:szCs w:val="18"/>
        </w:rPr>
        <w:t xml:space="preserve">para que </w:t>
      </w:r>
      <w:r w:rsidRPr="005E11F2">
        <w:rPr>
          <w:rFonts w:asciiTheme="majorHAnsi" w:hAnsiTheme="majorHAnsi"/>
          <w:sz w:val="18"/>
          <w:szCs w:val="18"/>
        </w:rPr>
        <w:t xml:space="preserve">hagan un recuento de las actividades que ya se hicieron y cuáles </w:t>
      </w:r>
      <w:r w:rsidR="007E4F27" w:rsidRPr="005E11F2">
        <w:rPr>
          <w:rFonts w:asciiTheme="majorHAnsi" w:hAnsiTheme="majorHAnsi"/>
          <w:sz w:val="18"/>
          <w:szCs w:val="18"/>
        </w:rPr>
        <w:t>son aquellas que aún faltan</w:t>
      </w:r>
      <w:r w:rsidR="0006514F" w:rsidRPr="005E11F2">
        <w:rPr>
          <w:rFonts w:asciiTheme="majorHAnsi" w:hAnsiTheme="majorHAnsi"/>
          <w:sz w:val="18"/>
          <w:szCs w:val="18"/>
        </w:rPr>
        <w:t>. A continuación, plantea las siguientes interrogantes:</w:t>
      </w:r>
      <w:r w:rsidR="003845CF" w:rsidRPr="005E11F2">
        <w:rPr>
          <w:rFonts w:asciiTheme="majorHAnsi" w:hAnsiTheme="majorHAnsi"/>
          <w:sz w:val="18"/>
          <w:szCs w:val="18"/>
        </w:rPr>
        <w:t xml:space="preserve"> </w:t>
      </w:r>
      <w:r w:rsidR="007E4F27" w:rsidRPr="005E11F2">
        <w:rPr>
          <w:rFonts w:asciiTheme="majorHAnsi" w:hAnsiTheme="majorHAnsi"/>
          <w:sz w:val="18"/>
          <w:szCs w:val="18"/>
        </w:rPr>
        <w:lastRenderedPageBreak/>
        <w:t>¿qué debemos hacer hoy?,</w:t>
      </w:r>
      <w:r w:rsidR="00C01683" w:rsidRPr="005E11F2">
        <w:rPr>
          <w:rFonts w:asciiTheme="majorHAnsi" w:hAnsiTheme="majorHAnsi"/>
          <w:sz w:val="18"/>
          <w:szCs w:val="18"/>
        </w:rPr>
        <w:t xml:space="preserve"> ¿vieron antes un díptico?,</w:t>
      </w:r>
      <w:r w:rsidR="003845CF" w:rsidRPr="005E11F2">
        <w:rPr>
          <w:rFonts w:asciiTheme="majorHAnsi" w:hAnsiTheme="majorHAnsi"/>
          <w:sz w:val="18"/>
          <w:szCs w:val="18"/>
        </w:rPr>
        <w:t xml:space="preserve"> </w:t>
      </w:r>
      <w:r w:rsidR="00C01683" w:rsidRPr="005E11F2">
        <w:rPr>
          <w:rFonts w:asciiTheme="majorHAnsi" w:hAnsiTheme="majorHAnsi"/>
          <w:sz w:val="18"/>
          <w:szCs w:val="18"/>
        </w:rPr>
        <w:t>¿</w:t>
      </w:r>
      <w:r w:rsidR="00941DC8" w:rsidRPr="005E11F2">
        <w:rPr>
          <w:rFonts w:asciiTheme="majorHAnsi" w:hAnsiTheme="majorHAnsi"/>
          <w:sz w:val="18"/>
          <w:szCs w:val="18"/>
        </w:rPr>
        <w:t xml:space="preserve">alguno de ustedes sabe </w:t>
      </w:r>
      <w:r w:rsidR="00C01683" w:rsidRPr="005E11F2">
        <w:rPr>
          <w:rFonts w:asciiTheme="majorHAnsi" w:hAnsiTheme="majorHAnsi"/>
          <w:sz w:val="18"/>
          <w:szCs w:val="18"/>
        </w:rPr>
        <w:t>qué es un díptico?</w:t>
      </w:r>
      <w:r w:rsidR="007569A0" w:rsidRPr="005E11F2">
        <w:rPr>
          <w:rFonts w:asciiTheme="majorHAnsi" w:hAnsiTheme="majorHAnsi"/>
          <w:sz w:val="18"/>
          <w:szCs w:val="18"/>
        </w:rPr>
        <w:t xml:space="preserve"> Anota sus respuestas</w:t>
      </w:r>
      <w:r w:rsidR="0006514F" w:rsidRPr="005E11F2">
        <w:rPr>
          <w:rFonts w:asciiTheme="majorHAnsi" w:hAnsiTheme="majorHAnsi"/>
          <w:sz w:val="18"/>
          <w:szCs w:val="18"/>
        </w:rPr>
        <w:t xml:space="preserve"> y pregunta nuevamente:</w:t>
      </w:r>
      <w:r w:rsidR="00941DC8" w:rsidRPr="005E11F2">
        <w:rPr>
          <w:rFonts w:asciiTheme="majorHAnsi" w:hAnsiTheme="majorHAnsi"/>
          <w:sz w:val="18"/>
          <w:szCs w:val="18"/>
        </w:rPr>
        <w:t xml:space="preserve"> </w:t>
      </w:r>
      <w:r w:rsidR="007E4F27" w:rsidRPr="005E11F2">
        <w:rPr>
          <w:rFonts w:asciiTheme="majorHAnsi" w:hAnsiTheme="majorHAnsi"/>
          <w:sz w:val="18"/>
          <w:szCs w:val="18"/>
        </w:rPr>
        <w:t>¿por qué será im</w:t>
      </w:r>
      <w:r w:rsidR="00C01683" w:rsidRPr="005E11F2">
        <w:rPr>
          <w:rFonts w:asciiTheme="majorHAnsi" w:hAnsiTheme="majorHAnsi"/>
          <w:sz w:val="18"/>
          <w:szCs w:val="18"/>
        </w:rPr>
        <w:t xml:space="preserve">portante que hoy </w:t>
      </w:r>
      <w:r w:rsidR="00C01683" w:rsidRPr="00FA3E41">
        <w:rPr>
          <w:rFonts w:asciiTheme="majorHAnsi" w:hAnsiTheme="majorHAnsi"/>
          <w:sz w:val="18"/>
          <w:szCs w:val="18"/>
        </w:rPr>
        <w:t>trabajemos un díptico</w:t>
      </w:r>
      <w:r w:rsidRPr="00FA3E41">
        <w:rPr>
          <w:rFonts w:asciiTheme="majorHAnsi" w:hAnsiTheme="majorHAnsi"/>
          <w:sz w:val="18"/>
          <w:szCs w:val="18"/>
        </w:rPr>
        <w:t xml:space="preserve"> </w:t>
      </w:r>
      <w:r w:rsidR="00C01683" w:rsidRPr="00FA3E41">
        <w:rPr>
          <w:rFonts w:asciiTheme="majorHAnsi" w:hAnsiTheme="majorHAnsi"/>
          <w:sz w:val="18"/>
          <w:szCs w:val="18"/>
        </w:rPr>
        <w:t>sobre la alimentación?</w:t>
      </w:r>
    </w:p>
    <w:p w14:paraId="041E3B39" w14:textId="2BCC0735" w:rsidR="00961691" w:rsidRPr="00FA3E41" w:rsidRDefault="00961691" w:rsidP="00781661">
      <w:pPr>
        <w:numPr>
          <w:ilvl w:val="0"/>
          <w:numId w:val="36"/>
        </w:numPr>
        <w:spacing w:after="0" w:line="240" w:lineRule="auto"/>
        <w:ind w:left="720" w:right="248"/>
        <w:contextualSpacing/>
        <w:jc w:val="both"/>
        <w:rPr>
          <w:rFonts w:asciiTheme="majorHAnsi" w:hAnsiTheme="majorHAnsi"/>
          <w:sz w:val="18"/>
          <w:szCs w:val="18"/>
          <w:lang w:val="es-MX"/>
        </w:rPr>
      </w:pPr>
      <w:r w:rsidRPr="00FA3E41">
        <w:rPr>
          <w:rFonts w:asciiTheme="majorHAnsi" w:hAnsiTheme="majorHAnsi"/>
          <w:b/>
          <w:sz w:val="18"/>
          <w:szCs w:val="18"/>
          <w:lang w:val="es-MX"/>
        </w:rPr>
        <w:t>Comunica el</w:t>
      </w:r>
      <w:r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FA3E41">
        <w:rPr>
          <w:rFonts w:asciiTheme="majorHAnsi" w:hAnsiTheme="majorHAnsi"/>
          <w:b/>
          <w:sz w:val="18"/>
          <w:szCs w:val="18"/>
          <w:lang w:val="es-MX"/>
        </w:rPr>
        <w:t>propósito de la sesión</w:t>
      </w:r>
      <w:r w:rsidRPr="00FA3E41">
        <w:rPr>
          <w:rFonts w:asciiTheme="majorHAnsi" w:hAnsiTheme="majorHAnsi"/>
          <w:sz w:val="18"/>
          <w:szCs w:val="18"/>
          <w:lang w:val="es-MX"/>
        </w:rPr>
        <w:t xml:space="preserve">: </w:t>
      </w:r>
      <w:r w:rsidR="00941DC8" w:rsidRPr="00FA3E41">
        <w:rPr>
          <w:rFonts w:asciiTheme="majorHAnsi" w:hAnsiTheme="majorHAnsi"/>
          <w:sz w:val="18"/>
          <w:szCs w:val="18"/>
          <w:lang w:val="es-MX"/>
        </w:rPr>
        <w:t>“</w:t>
      </w:r>
      <w:r w:rsidRPr="00FA3E41">
        <w:rPr>
          <w:rFonts w:asciiTheme="majorHAnsi" w:hAnsiTheme="majorHAnsi"/>
          <w:sz w:val="18"/>
          <w:szCs w:val="18"/>
          <w:lang w:val="es-MX"/>
        </w:rPr>
        <w:t>Hoy leeremo</w:t>
      </w:r>
      <w:r w:rsidR="00941DC8" w:rsidRPr="00FA3E41">
        <w:rPr>
          <w:rFonts w:asciiTheme="majorHAnsi" w:hAnsiTheme="majorHAnsi"/>
          <w:sz w:val="18"/>
          <w:szCs w:val="18"/>
          <w:lang w:val="es-MX"/>
        </w:rPr>
        <w:t>s un díptico</w:t>
      </w:r>
      <w:r w:rsidRPr="00FA3E41">
        <w:rPr>
          <w:rFonts w:asciiTheme="majorHAnsi" w:hAnsiTheme="majorHAnsi"/>
          <w:sz w:val="18"/>
          <w:szCs w:val="18"/>
          <w:lang w:val="es-MX"/>
        </w:rPr>
        <w:t xml:space="preserve"> para aprender sobr</w:t>
      </w:r>
      <w:r w:rsidR="00941DC8" w:rsidRPr="00FA3E41">
        <w:rPr>
          <w:rFonts w:asciiTheme="majorHAnsi" w:hAnsiTheme="majorHAnsi"/>
          <w:sz w:val="18"/>
          <w:szCs w:val="18"/>
          <w:lang w:val="es-MX"/>
        </w:rPr>
        <w:t>e los alimentos</w:t>
      </w:r>
      <w:r w:rsidR="002A70A1" w:rsidRPr="00FA3E41">
        <w:rPr>
          <w:rFonts w:asciiTheme="majorHAnsi" w:hAnsiTheme="majorHAnsi"/>
          <w:sz w:val="18"/>
          <w:szCs w:val="18"/>
          <w:lang w:val="es-MX"/>
        </w:rPr>
        <w:t xml:space="preserve"> y otros cuidados </w:t>
      </w:r>
      <w:r w:rsidR="00941DC8" w:rsidRPr="00FA3E41">
        <w:rPr>
          <w:rFonts w:asciiTheme="majorHAnsi" w:hAnsiTheme="majorHAnsi"/>
          <w:sz w:val="18"/>
          <w:szCs w:val="18"/>
          <w:lang w:val="es-MX"/>
        </w:rPr>
        <w:t>que son buenos para nuestro cuerpo”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>.</w:t>
      </w:r>
      <w:r w:rsidR="00941DC8" w:rsidRPr="00FA3E41">
        <w:rPr>
          <w:rFonts w:asciiTheme="majorHAnsi" w:hAnsiTheme="majorHAnsi"/>
          <w:sz w:val="18"/>
          <w:szCs w:val="18"/>
          <w:lang w:val="es-MX"/>
        </w:rPr>
        <w:t xml:space="preserve"> Explícales que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>,</w:t>
      </w:r>
      <w:r w:rsidR="00941DC8" w:rsidRPr="00FA3E41">
        <w:rPr>
          <w:rFonts w:asciiTheme="majorHAnsi" w:hAnsiTheme="majorHAnsi"/>
          <w:sz w:val="18"/>
          <w:szCs w:val="18"/>
          <w:lang w:val="es-MX"/>
        </w:rPr>
        <w:t xml:space="preserve"> al igual que en la sesión que le</w:t>
      </w:r>
      <w:r w:rsidR="004302E0" w:rsidRPr="00FA3E41">
        <w:rPr>
          <w:rFonts w:asciiTheme="majorHAnsi" w:hAnsiTheme="majorHAnsi"/>
          <w:sz w:val="18"/>
          <w:szCs w:val="18"/>
          <w:lang w:val="es-MX"/>
        </w:rPr>
        <w:t xml:space="preserve">ímos 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 xml:space="preserve">una </w:t>
      </w:r>
      <w:r w:rsidR="004302E0" w:rsidRPr="00FA3E41">
        <w:rPr>
          <w:rFonts w:asciiTheme="majorHAnsi" w:hAnsiTheme="majorHAnsi"/>
          <w:sz w:val="18"/>
          <w:szCs w:val="18"/>
          <w:lang w:val="es-MX"/>
        </w:rPr>
        <w:t>noticia</w:t>
      </w:r>
      <w:r w:rsidR="0006514F" w:rsidRPr="00FA3E41">
        <w:rPr>
          <w:rFonts w:ascii="Bookman Old Style" w:hAnsi="Bookman Old Style"/>
          <w:sz w:val="18"/>
          <w:szCs w:val="18"/>
          <w:lang w:val="es-MX"/>
        </w:rPr>
        <w:t>―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>,</w:t>
      </w:r>
      <w:r w:rsidR="004302E0"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>les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irás 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 xml:space="preserve">formulando 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algunas preguntas para que puedan identificar cómo es </w:t>
      </w:r>
      <w:r w:rsidR="00C33A38" w:rsidRPr="00FA3E41">
        <w:rPr>
          <w:rFonts w:asciiTheme="majorHAnsi" w:hAnsiTheme="majorHAnsi" w:cs="Arial"/>
          <w:bCs/>
          <w:sz w:val="18"/>
          <w:szCs w:val="18"/>
        </w:rPr>
        <w:t>el díptico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, cuál es la información que 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>contiene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 xml:space="preserve">y 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>cuál es la relación que hay entre la imagen y el texto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 xml:space="preserve">. Agrega 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que esperas 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>la participación de todos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 y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>,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 mientras lo hacen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>,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 xml:space="preserve"> irás tomando nota de sus </w:t>
      </w:r>
      <w:r w:rsidR="0006514F" w:rsidRPr="00FA3E41">
        <w:rPr>
          <w:rFonts w:asciiTheme="majorHAnsi" w:hAnsiTheme="majorHAnsi" w:cs="Arial"/>
          <w:bCs/>
          <w:sz w:val="18"/>
          <w:szCs w:val="18"/>
        </w:rPr>
        <w:t>intervenciones</w:t>
      </w:r>
      <w:r w:rsidR="003A7993" w:rsidRPr="00FA3E41">
        <w:rPr>
          <w:rFonts w:asciiTheme="majorHAnsi" w:hAnsiTheme="majorHAnsi" w:cs="Arial"/>
          <w:bCs/>
          <w:sz w:val="18"/>
          <w:szCs w:val="18"/>
        </w:rPr>
        <w:t>, pues debes ir valorando sus progresos.</w:t>
      </w:r>
      <w:r w:rsidR="00D62643" w:rsidRPr="00FA3E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65D94" w:rsidRPr="00FA3E41">
        <w:rPr>
          <w:rFonts w:asciiTheme="majorHAnsi" w:hAnsiTheme="majorHAnsi" w:cs="Arial"/>
          <w:bCs/>
          <w:sz w:val="18"/>
          <w:szCs w:val="18"/>
        </w:rPr>
        <w:t>Muéstrales el papelote donde colocarás las  siguientes preguntas: ¿Cuál es el tema principal del díptico?, ¿cuál es el propósito que tiene el autor</w:t>
      </w:r>
      <w:r w:rsidR="00F16075" w:rsidRPr="00FA3E41">
        <w:rPr>
          <w:rFonts w:asciiTheme="majorHAnsi" w:hAnsiTheme="majorHAnsi" w:cs="Arial"/>
          <w:bCs/>
          <w:sz w:val="18"/>
          <w:szCs w:val="18"/>
        </w:rPr>
        <w:t>?, ¿para qué nos sirven las imágenes del texto?, ¿por qué estas imágenes tiene tamaños diferentes?</w:t>
      </w:r>
      <w:r w:rsidR="006254AC" w:rsidRPr="00FA3E41">
        <w:rPr>
          <w:rFonts w:asciiTheme="majorHAnsi" w:hAnsiTheme="majorHAnsi" w:cs="Arial"/>
          <w:bCs/>
          <w:sz w:val="18"/>
          <w:szCs w:val="18"/>
        </w:rPr>
        <w:t>, ¿cuál es la intención del autor al colocar letras de diferentes formas y tamaños?</w:t>
      </w:r>
    </w:p>
    <w:p w14:paraId="12073D21" w14:textId="31377857" w:rsidR="00961691" w:rsidRPr="00FA3E41" w:rsidRDefault="00781661" w:rsidP="00AF1FAE">
      <w:pPr>
        <w:numPr>
          <w:ilvl w:val="0"/>
          <w:numId w:val="36"/>
        </w:numPr>
        <w:spacing w:after="0" w:line="240" w:lineRule="auto"/>
        <w:ind w:left="720" w:right="248"/>
        <w:contextualSpacing/>
        <w:jc w:val="both"/>
        <w:rPr>
          <w:rFonts w:asciiTheme="majorHAnsi" w:hAnsiTheme="majorHAnsi"/>
          <w:sz w:val="18"/>
          <w:szCs w:val="18"/>
          <w:lang w:val="es-MX"/>
        </w:rPr>
      </w:pPr>
      <w:r w:rsidRPr="00FA3E41">
        <w:rPr>
          <w:rFonts w:asciiTheme="majorHAnsi" w:hAnsiTheme="majorHAnsi"/>
          <w:sz w:val="18"/>
          <w:szCs w:val="18"/>
          <w:lang w:val="es-MX"/>
        </w:rPr>
        <w:t xml:space="preserve">Acuerda con ellos las </w:t>
      </w:r>
      <w:r w:rsidRPr="00FA3E41">
        <w:rPr>
          <w:rFonts w:asciiTheme="majorHAnsi" w:hAnsiTheme="majorHAnsi"/>
          <w:b/>
          <w:sz w:val="18"/>
          <w:szCs w:val="18"/>
          <w:lang w:val="es-MX"/>
        </w:rPr>
        <w:t>normas</w:t>
      </w:r>
      <w:r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961691" w:rsidRPr="00FA3E41">
        <w:rPr>
          <w:rFonts w:asciiTheme="majorHAnsi" w:hAnsiTheme="majorHAnsi"/>
          <w:b/>
          <w:sz w:val="18"/>
          <w:szCs w:val="18"/>
          <w:lang w:val="es-MX"/>
        </w:rPr>
        <w:t>de convivencia</w:t>
      </w:r>
      <w:r w:rsidR="0006514F" w:rsidRPr="00335D9F">
        <w:rPr>
          <w:rFonts w:asciiTheme="majorHAnsi" w:hAnsiTheme="majorHAnsi"/>
          <w:b/>
          <w:sz w:val="18"/>
          <w:szCs w:val="18"/>
          <w:lang w:val="es-MX"/>
        </w:rPr>
        <w:t xml:space="preserve"> para el desarrollo de la sesión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 xml:space="preserve">, como </w:t>
      </w:r>
      <w:r w:rsidR="00325615" w:rsidRPr="00FA3E41">
        <w:rPr>
          <w:rFonts w:asciiTheme="majorHAnsi" w:hAnsiTheme="majorHAnsi"/>
          <w:sz w:val="18"/>
          <w:szCs w:val="18"/>
          <w:lang w:val="es-MX"/>
        </w:rPr>
        <w:t>l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>evantar la mano para participar, hablar en voz alta</w:t>
      </w:r>
      <w:r w:rsidR="00A66050" w:rsidRPr="00FA3E41">
        <w:rPr>
          <w:rFonts w:asciiTheme="majorHAnsi" w:hAnsiTheme="majorHAnsi"/>
          <w:sz w:val="18"/>
          <w:szCs w:val="18"/>
          <w:lang w:val="es-MX"/>
        </w:rPr>
        <w:t xml:space="preserve"> pero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 xml:space="preserve"> sin gritar</w:t>
      </w:r>
      <w:r w:rsidR="00A66050" w:rsidRPr="00FA3E41">
        <w:rPr>
          <w:rFonts w:asciiTheme="majorHAnsi" w:hAnsiTheme="majorHAnsi"/>
          <w:sz w:val="18"/>
          <w:szCs w:val="18"/>
          <w:lang w:val="es-MX"/>
        </w:rPr>
        <w:t>,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A66050" w:rsidRPr="00FA3E41">
        <w:rPr>
          <w:rFonts w:asciiTheme="majorHAnsi" w:hAnsiTheme="majorHAnsi"/>
          <w:sz w:val="18"/>
          <w:szCs w:val="18"/>
          <w:lang w:val="es-MX"/>
        </w:rPr>
        <w:t xml:space="preserve">y </w:t>
      </w:r>
      <w:r w:rsidR="00FA3E41" w:rsidRPr="00335D9F">
        <w:rPr>
          <w:rFonts w:asciiTheme="majorHAnsi" w:hAnsiTheme="majorHAnsi"/>
          <w:sz w:val="18"/>
          <w:szCs w:val="18"/>
          <w:lang w:val="es-MX"/>
        </w:rPr>
        <w:t>otras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 xml:space="preserve">que </w:t>
      </w:r>
      <w:r w:rsidR="00A66050" w:rsidRPr="00FA3E41">
        <w:rPr>
          <w:rFonts w:asciiTheme="majorHAnsi" w:hAnsiTheme="majorHAnsi"/>
          <w:sz w:val="18"/>
          <w:szCs w:val="18"/>
          <w:lang w:val="es-MX"/>
        </w:rPr>
        <w:t>hagan posible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 xml:space="preserve">nuestra 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 xml:space="preserve">atención y participación. 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 xml:space="preserve">Anótalas en un papelote </w:t>
      </w:r>
      <w:r w:rsidR="00FA3E41" w:rsidRPr="00FA3E41">
        <w:rPr>
          <w:rFonts w:asciiTheme="majorHAnsi" w:hAnsiTheme="majorHAnsi"/>
          <w:sz w:val="18"/>
          <w:szCs w:val="18"/>
          <w:lang w:val="es-MX"/>
        </w:rPr>
        <w:t>que colocarás</w:t>
      </w:r>
      <w:r w:rsidR="0006514F" w:rsidRPr="00FA3E41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961691" w:rsidRPr="00FA3E41">
        <w:rPr>
          <w:rFonts w:asciiTheme="majorHAnsi" w:hAnsiTheme="majorHAnsi"/>
          <w:sz w:val="18"/>
          <w:szCs w:val="18"/>
          <w:lang w:val="es-MX"/>
        </w:rPr>
        <w:t>en un lugar visible para que luego puedan ser evaluadas por todos.</w:t>
      </w:r>
    </w:p>
    <w:p w14:paraId="49F18808" w14:textId="7777777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38106B56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1917C969" w14:textId="77777777" w:rsidR="00961691" w:rsidRPr="004F7B91" w:rsidRDefault="00961691" w:rsidP="00961691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70C3A6A1" w14:textId="025BF203" w:rsidR="00BE078E" w:rsidRPr="00BE0010" w:rsidRDefault="00BE078E" w:rsidP="00BE078E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-MX"/>
        </w:rPr>
        <w:t xml:space="preserve">Retoma el propósito de la sesión: </w:t>
      </w:r>
      <w:r w:rsidR="0006514F">
        <w:rPr>
          <w:rFonts w:asciiTheme="majorHAnsi" w:hAnsiTheme="majorHAnsi"/>
          <w:sz w:val="18"/>
          <w:szCs w:val="18"/>
          <w:lang w:val="es-MX"/>
        </w:rPr>
        <w:t xml:space="preserve">leer </w:t>
      </w:r>
      <w:r>
        <w:rPr>
          <w:rFonts w:asciiTheme="majorHAnsi" w:hAnsiTheme="majorHAnsi"/>
          <w:sz w:val="18"/>
          <w:szCs w:val="18"/>
          <w:lang w:val="es-MX"/>
        </w:rPr>
        <w:t>un díptico para aprender sobre los alimentos que son buenos para nuestro cuerpo.</w:t>
      </w:r>
    </w:p>
    <w:p w14:paraId="1CAF6529" w14:textId="0539C2CE" w:rsidR="00BE0010" w:rsidRPr="00BE0010" w:rsidRDefault="0006514F" w:rsidP="00BE078E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-MX"/>
        </w:rPr>
        <w:t xml:space="preserve">Entrega a los estudiantes </w:t>
      </w:r>
      <w:r w:rsidR="00BE0010">
        <w:rPr>
          <w:rFonts w:asciiTheme="majorHAnsi" w:hAnsiTheme="majorHAnsi"/>
          <w:sz w:val="18"/>
          <w:szCs w:val="18"/>
          <w:lang w:val="es-MX"/>
        </w:rPr>
        <w:t>los otros dípticos que conseguiste</w:t>
      </w:r>
      <w:r>
        <w:rPr>
          <w:rFonts w:asciiTheme="majorHAnsi" w:hAnsiTheme="majorHAnsi"/>
          <w:sz w:val="18"/>
          <w:szCs w:val="18"/>
          <w:lang w:val="es-MX"/>
        </w:rPr>
        <w:t xml:space="preserve"> y</w:t>
      </w:r>
      <w:r w:rsidR="00BE0010">
        <w:rPr>
          <w:rFonts w:asciiTheme="majorHAnsi" w:hAnsiTheme="majorHAnsi"/>
          <w:sz w:val="18"/>
          <w:szCs w:val="18"/>
          <w:lang w:val="es-MX"/>
        </w:rPr>
        <w:t xml:space="preserve"> pídeles que los observen con detenimiento, </w:t>
      </w:r>
      <w:r>
        <w:rPr>
          <w:rFonts w:asciiTheme="majorHAnsi" w:hAnsiTheme="majorHAnsi"/>
          <w:sz w:val="18"/>
          <w:szCs w:val="18"/>
          <w:lang w:val="es-MX"/>
        </w:rPr>
        <w:t>identifiquen</w:t>
      </w:r>
      <w:r w:rsidR="00BE0010">
        <w:rPr>
          <w:rFonts w:asciiTheme="majorHAnsi" w:hAnsiTheme="majorHAnsi"/>
          <w:sz w:val="18"/>
          <w:szCs w:val="18"/>
          <w:lang w:val="es-MX"/>
        </w:rPr>
        <w:t xml:space="preserve"> sus característica</w:t>
      </w:r>
      <w:r w:rsidR="00BE0010" w:rsidRPr="00B23983">
        <w:rPr>
          <w:rFonts w:asciiTheme="majorHAnsi" w:hAnsiTheme="majorHAnsi"/>
          <w:sz w:val="18"/>
          <w:szCs w:val="18"/>
          <w:lang w:val="es-MX"/>
        </w:rPr>
        <w:t xml:space="preserve">s, cómo </w:t>
      </w:r>
      <w:r w:rsidR="00B23983" w:rsidRPr="00B23983">
        <w:rPr>
          <w:rFonts w:asciiTheme="majorHAnsi" w:hAnsiTheme="majorHAnsi"/>
          <w:sz w:val="18"/>
          <w:szCs w:val="18"/>
          <w:lang w:val="es-MX"/>
        </w:rPr>
        <w:t>se</w:t>
      </w:r>
      <w:r w:rsidR="00B23983">
        <w:rPr>
          <w:rFonts w:asciiTheme="majorHAnsi" w:hAnsiTheme="majorHAnsi"/>
          <w:sz w:val="18"/>
          <w:szCs w:val="18"/>
          <w:lang w:val="es-MX"/>
        </w:rPr>
        <w:t xml:space="preserve"> presentan los textos y las imágenes</w:t>
      </w:r>
      <w:r w:rsidR="00BE0010">
        <w:rPr>
          <w:rFonts w:asciiTheme="majorHAnsi" w:hAnsiTheme="majorHAnsi"/>
          <w:sz w:val="18"/>
          <w:szCs w:val="18"/>
          <w:lang w:val="es-MX"/>
        </w:rPr>
        <w:t>,</w:t>
      </w:r>
      <w:r w:rsidR="00B23983">
        <w:rPr>
          <w:rFonts w:asciiTheme="majorHAnsi" w:hAnsiTheme="majorHAnsi"/>
          <w:sz w:val="18"/>
          <w:szCs w:val="18"/>
          <w:lang w:val="es-MX"/>
        </w:rPr>
        <w:t xml:space="preserve"> y</w:t>
      </w:r>
      <w:r w:rsidR="0046541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BE0010">
        <w:rPr>
          <w:rFonts w:asciiTheme="majorHAnsi" w:hAnsiTheme="majorHAnsi"/>
          <w:sz w:val="18"/>
          <w:szCs w:val="18"/>
          <w:lang w:val="es-MX"/>
        </w:rPr>
        <w:t xml:space="preserve">cómo </w:t>
      </w:r>
      <w:r>
        <w:rPr>
          <w:rFonts w:asciiTheme="majorHAnsi" w:hAnsiTheme="majorHAnsi"/>
          <w:sz w:val="18"/>
          <w:szCs w:val="18"/>
          <w:lang w:val="es-MX"/>
        </w:rPr>
        <w:t xml:space="preserve">se </w:t>
      </w:r>
      <w:r w:rsidR="00BE0010">
        <w:rPr>
          <w:rFonts w:asciiTheme="majorHAnsi" w:hAnsiTheme="majorHAnsi"/>
          <w:sz w:val="18"/>
          <w:szCs w:val="18"/>
          <w:lang w:val="es-MX"/>
        </w:rPr>
        <w:t>usan</w:t>
      </w:r>
      <w:r w:rsidR="00D60595">
        <w:rPr>
          <w:rFonts w:asciiTheme="majorHAnsi" w:hAnsiTheme="majorHAnsi"/>
          <w:sz w:val="18"/>
          <w:szCs w:val="18"/>
          <w:lang w:val="es-MX"/>
        </w:rPr>
        <w:t>.</w:t>
      </w:r>
    </w:p>
    <w:p w14:paraId="6C829B42" w14:textId="77777777" w:rsidR="00BE0010" w:rsidRPr="00BE078E" w:rsidRDefault="00BE0010" w:rsidP="00BE0010">
      <w:pPr>
        <w:spacing w:after="0" w:line="240" w:lineRule="auto"/>
        <w:ind w:left="720" w:right="-1"/>
        <w:contextualSpacing/>
        <w:jc w:val="both"/>
        <w:rPr>
          <w:rFonts w:asciiTheme="majorHAnsi" w:hAnsiTheme="majorHAnsi"/>
          <w:b/>
          <w:sz w:val="18"/>
          <w:szCs w:val="18"/>
        </w:rPr>
      </w:pPr>
    </w:p>
    <w:p w14:paraId="4663C4DB" w14:textId="1CDC6CE5" w:rsidR="00961691" w:rsidRDefault="00961691" w:rsidP="00BE078E">
      <w:pPr>
        <w:spacing w:after="0" w:line="240" w:lineRule="auto"/>
        <w:ind w:right="-1"/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BE078E">
        <w:rPr>
          <w:rFonts w:asciiTheme="majorHAnsi" w:hAnsiTheme="majorHAnsi"/>
          <w:b/>
          <w:sz w:val="18"/>
          <w:szCs w:val="18"/>
        </w:rPr>
        <w:t>Antes de la lectura</w:t>
      </w:r>
    </w:p>
    <w:p w14:paraId="2700A574" w14:textId="5A0223D6" w:rsidR="00157018" w:rsidRPr="00157018" w:rsidRDefault="00157018" w:rsidP="00157018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5810AD">
        <w:rPr>
          <w:rFonts w:asciiTheme="majorHAnsi" w:hAnsiTheme="majorHAnsi"/>
          <w:b/>
          <w:color w:val="7F7F7F" w:themeColor="text1" w:themeTint="80"/>
          <w:sz w:val="18"/>
          <w:szCs w:val="18"/>
        </w:rPr>
        <w:t>En parejas</w:t>
      </w:r>
    </w:p>
    <w:p w14:paraId="55068AFC" w14:textId="53B86883" w:rsidR="00961691" w:rsidRPr="00141E6D" w:rsidRDefault="0006514F" w:rsidP="00141E6D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</w:t>
      </w:r>
      <w:r w:rsidR="00BE0010">
        <w:rPr>
          <w:rFonts w:asciiTheme="majorHAnsi" w:hAnsiTheme="majorHAnsi" w:cs="Arial"/>
          <w:bCs/>
          <w:sz w:val="18"/>
          <w:szCs w:val="18"/>
        </w:rPr>
        <w:t xml:space="preserve">ntrégales el </w:t>
      </w:r>
      <w:r w:rsidR="00040212">
        <w:rPr>
          <w:rFonts w:asciiTheme="majorHAnsi" w:hAnsiTheme="majorHAnsi" w:cs="Arial"/>
          <w:bCs/>
          <w:sz w:val="18"/>
          <w:szCs w:val="18"/>
        </w:rPr>
        <w:t>díptico</w:t>
      </w:r>
      <w:r w:rsidR="00BE0010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de</w:t>
      </w:r>
      <w:r w:rsidR="00BE0010">
        <w:rPr>
          <w:rFonts w:asciiTheme="majorHAnsi" w:hAnsiTheme="majorHAnsi" w:cs="Arial"/>
          <w:bCs/>
          <w:sz w:val="18"/>
          <w:szCs w:val="18"/>
        </w:rPr>
        <w:t xml:space="preserve"> la sesión de hoy</w:t>
      </w:r>
      <w:r w:rsidR="00157018">
        <w:rPr>
          <w:rFonts w:asciiTheme="majorHAnsi" w:hAnsiTheme="majorHAnsi" w:cs="Arial"/>
          <w:bCs/>
          <w:sz w:val="18"/>
          <w:szCs w:val="18"/>
        </w:rPr>
        <w:t xml:space="preserve"> (</w:t>
      </w:r>
      <w:r>
        <w:rPr>
          <w:rFonts w:asciiTheme="majorHAnsi" w:hAnsiTheme="majorHAnsi" w:cs="Arial"/>
          <w:bCs/>
          <w:sz w:val="18"/>
          <w:szCs w:val="18"/>
        </w:rPr>
        <w:t xml:space="preserve">Anexo </w:t>
      </w:r>
      <w:r w:rsidR="00157018">
        <w:rPr>
          <w:rFonts w:asciiTheme="majorHAnsi" w:hAnsiTheme="majorHAnsi" w:cs="Arial"/>
          <w:bCs/>
          <w:sz w:val="18"/>
          <w:szCs w:val="18"/>
        </w:rPr>
        <w:t>1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) y pide que lo observen en silencio.</w:t>
      </w:r>
    </w:p>
    <w:p w14:paraId="606B3E29" w14:textId="24F79A42" w:rsidR="00961691" w:rsidRDefault="00961691" w:rsidP="00961691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8625A1">
        <w:rPr>
          <w:rFonts w:asciiTheme="majorHAnsi" w:hAnsiTheme="majorHAnsi" w:cs="Arial"/>
          <w:bCs/>
          <w:sz w:val="18"/>
          <w:szCs w:val="18"/>
        </w:rPr>
        <w:t xml:space="preserve">Dialoga con </w:t>
      </w:r>
      <w:r w:rsidR="0006514F">
        <w:rPr>
          <w:rFonts w:asciiTheme="majorHAnsi" w:hAnsiTheme="majorHAnsi" w:cs="Arial"/>
          <w:bCs/>
          <w:sz w:val="18"/>
          <w:szCs w:val="18"/>
        </w:rPr>
        <w:t>los niños y las niñas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6514F">
        <w:rPr>
          <w:rFonts w:asciiTheme="majorHAnsi" w:hAnsiTheme="majorHAnsi" w:cs="Arial"/>
          <w:bCs/>
          <w:sz w:val="18"/>
          <w:szCs w:val="18"/>
        </w:rPr>
        <w:t>acerca de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6514F">
        <w:rPr>
          <w:rFonts w:asciiTheme="majorHAnsi" w:hAnsiTheme="majorHAnsi" w:cs="Arial"/>
          <w:bCs/>
          <w:sz w:val="18"/>
          <w:szCs w:val="18"/>
        </w:rPr>
        <w:t>las ideas que les originan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 el título y las imágenes. Pídele</w:t>
      </w:r>
      <w:r w:rsidR="00D17818">
        <w:rPr>
          <w:rFonts w:asciiTheme="majorHAnsi" w:hAnsiTheme="majorHAnsi" w:cs="Arial"/>
          <w:bCs/>
          <w:sz w:val="18"/>
          <w:szCs w:val="18"/>
        </w:rPr>
        <w:t xml:space="preserve">s que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cuenten </w:t>
      </w:r>
      <w:r w:rsidR="00D17818">
        <w:rPr>
          <w:rFonts w:asciiTheme="majorHAnsi" w:hAnsiTheme="majorHAnsi" w:cs="Arial"/>
          <w:bCs/>
          <w:sz w:val="18"/>
          <w:szCs w:val="18"/>
        </w:rPr>
        <w:t>cómo es el texto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a partir de estas preguntas</w:t>
      </w:r>
      <w:r w:rsidR="00D17818">
        <w:rPr>
          <w:rFonts w:asciiTheme="majorHAnsi" w:hAnsiTheme="majorHAnsi" w:cs="Arial"/>
          <w:bCs/>
          <w:sz w:val="18"/>
          <w:szCs w:val="18"/>
        </w:rPr>
        <w:t>: ¿es una noticia, una historieta, un afiche</w:t>
      </w:r>
      <w:r w:rsidRPr="008625A1">
        <w:rPr>
          <w:rFonts w:asciiTheme="majorHAnsi" w:hAnsiTheme="majorHAnsi" w:cs="Arial"/>
          <w:bCs/>
          <w:sz w:val="18"/>
          <w:szCs w:val="18"/>
        </w:rPr>
        <w:t>?,</w:t>
      </w:r>
      <w:r w:rsidR="00D17818">
        <w:rPr>
          <w:rFonts w:asciiTheme="majorHAnsi" w:hAnsiTheme="majorHAnsi" w:cs="Arial"/>
          <w:bCs/>
          <w:sz w:val="18"/>
          <w:szCs w:val="18"/>
        </w:rPr>
        <w:t xml:space="preserve"> ¿en qué se parecen, en qué se diferencian?,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8625A1">
        <w:rPr>
          <w:rFonts w:asciiTheme="majorHAnsi" w:hAnsiTheme="majorHAnsi" w:cs="Arial"/>
          <w:bCs/>
          <w:sz w:val="18"/>
          <w:szCs w:val="18"/>
        </w:rPr>
        <w:t>¿cómo se dieron cuenta</w:t>
      </w:r>
      <w:r w:rsidR="0006514F" w:rsidRPr="008625A1">
        <w:rPr>
          <w:rFonts w:asciiTheme="majorHAnsi" w:hAnsiTheme="majorHAnsi" w:cs="Arial"/>
          <w:bCs/>
          <w:sz w:val="18"/>
          <w:szCs w:val="18"/>
        </w:rPr>
        <w:t>?</w:t>
      </w:r>
      <w:r w:rsidR="0006514F">
        <w:rPr>
          <w:rFonts w:asciiTheme="majorHAnsi" w:hAnsiTheme="majorHAnsi" w:cs="Arial"/>
          <w:bCs/>
          <w:sz w:val="18"/>
          <w:szCs w:val="18"/>
        </w:rPr>
        <w:t>;</w:t>
      </w:r>
      <w:r w:rsidR="0006514F"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8625A1">
        <w:rPr>
          <w:rFonts w:asciiTheme="majorHAnsi" w:hAnsiTheme="majorHAnsi" w:cs="Arial"/>
          <w:bCs/>
          <w:sz w:val="18"/>
          <w:szCs w:val="18"/>
        </w:rPr>
        <w:t>¿qué elementos tiene el texto?, ¿qué</w:t>
      </w:r>
      <w:r w:rsidR="00EE2F8B">
        <w:rPr>
          <w:rFonts w:asciiTheme="majorHAnsi" w:hAnsiTheme="majorHAnsi" w:cs="Arial"/>
          <w:bCs/>
          <w:sz w:val="18"/>
          <w:szCs w:val="18"/>
        </w:rPr>
        <w:t xml:space="preserve"> imágenes </w:t>
      </w:r>
      <w:r w:rsidR="0006514F">
        <w:rPr>
          <w:rFonts w:asciiTheme="majorHAnsi" w:hAnsiTheme="majorHAnsi" w:cs="Arial"/>
          <w:bCs/>
          <w:sz w:val="18"/>
          <w:szCs w:val="18"/>
        </w:rPr>
        <w:t>contiene</w:t>
      </w:r>
      <w:r w:rsidR="00EE2F8B">
        <w:rPr>
          <w:rFonts w:asciiTheme="majorHAnsi" w:hAnsiTheme="majorHAnsi" w:cs="Arial"/>
          <w:bCs/>
          <w:sz w:val="18"/>
          <w:szCs w:val="18"/>
        </w:rPr>
        <w:t>?, ¿qué relación hay entre el título y las imágenes? Anota sus hipótesis en la pizarra o en un papelote para que luego puedan contrastar sus respuestas.</w:t>
      </w:r>
    </w:p>
    <w:p w14:paraId="07AE3D51" w14:textId="77777777" w:rsidR="00C41260" w:rsidRPr="00C41260" w:rsidRDefault="00C41260" w:rsidP="00C41260">
      <w:p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05A07FD5" w14:textId="6805D1FB" w:rsidR="00961691" w:rsidRDefault="00961691" w:rsidP="00961691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Durante la lectura</w:t>
      </w:r>
    </w:p>
    <w:p w14:paraId="73A60AD4" w14:textId="7F3FEC11" w:rsidR="00CF7197" w:rsidRPr="00CF7197" w:rsidRDefault="00CE7246" w:rsidP="00961691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7AA15" wp14:editId="396ABB59">
                <wp:simplePos x="0" y="0"/>
                <wp:positionH relativeFrom="column">
                  <wp:posOffset>3596640</wp:posOffset>
                </wp:positionH>
                <wp:positionV relativeFrom="paragraph">
                  <wp:posOffset>11430</wp:posOffset>
                </wp:positionV>
                <wp:extent cx="2009775" cy="1095375"/>
                <wp:effectExtent l="0" t="0" r="28575" b="28575"/>
                <wp:wrapThrough wrapText="bothSides">
                  <wp:wrapPolygon edited="0">
                    <wp:start x="0" y="0"/>
                    <wp:lineTo x="0" y="21788"/>
                    <wp:lineTo x="21702" y="21788"/>
                    <wp:lineTo x="21702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BDD79" w14:textId="59D9D43D" w:rsidR="008F7E40" w:rsidRPr="00EE2F8B" w:rsidRDefault="008F7E40" w:rsidP="00EE2F8B">
                            <w:pPr>
                              <w:jc w:val="both"/>
                            </w:pPr>
                            <w:r w:rsidRPr="00EE2F8B">
                              <w:rPr>
                                <w:sz w:val="20"/>
                                <w:szCs w:val="20"/>
                              </w:rPr>
                              <w:t>La imagen se convierte en una valiosa herramienta para “leer comprendiendo” y</w:t>
                            </w:r>
                            <w:r w:rsidR="003845C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E2F8B">
                              <w:rPr>
                                <w:sz w:val="20"/>
                                <w:szCs w:val="20"/>
                              </w:rPr>
                              <w:t xml:space="preserve"> además</w:t>
                            </w:r>
                            <w:r w:rsidR="003845C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E2F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5C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r w:rsidR="003845CF" w:rsidRPr="00EE2F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F8B">
                              <w:rPr>
                                <w:sz w:val="20"/>
                                <w:szCs w:val="20"/>
                              </w:rPr>
                              <w:t>obtener información sobre el pensamiento y los sentimientos de los</w:t>
                            </w:r>
                            <w:r w:rsidRPr="00EE2F8B">
                              <w:t xml:space="preserve"> </w:t>
                            </w:r>
                            <w:r w:rsidRPr="00EE2F8B">
                              <w:rPr>
                                <w:sz w:val="20"/>
                                <w:szCs w:val="20"/>
                              </w:rPr>
                              <w:t>estudiantes.</w:t>
                            </w:r>
                          </w:p>
                          <w:p w14:paraId="4F5DAD16" w14:textId="77777777" w:rsidR="008F7E40" w:rsidRDefault="008F7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7AA1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83.2pt;margin-top:.9pt;width:15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" fillcolor="white [3201]" strokeweight=".5pt">
                <v:textbox>
                  <w:txbxContent>
                    <w:p w14:paraId="754BDD79" w14:textId="59D9D43D" w:rsidR="008F7E40" w:rsidRPr="00EE2F8B" w:rsidRDefault="008F7E40" w:rsidP="00EE2F8B">
                      <w:pPr>
                        <w:jc w:val="both"/>
                      </w:pPr>
                      <w:r w:rsidRPr="00EE2F8B">
                        <w:rPr>
                          <w:sz w:val="20"/>
                          <w:szCs w:val="20"/>
                        </w:rPr>
                        <w:t>La imagen se convierte en una valiosa herramienta para “leer comprendiendo” y</w:t>
                      </w:r>
                      <w:r w:rsidR="003845CF">
                        <w:rPr>
                          <w:sz w:val="20"/>
                          <w:szCs w:val="20"/>
                        </w:rPr>
                        <w:t>,</w:t>
                      </w:r>
                      <w:r w:rsidRPr="00EE2F8B">
                        <w:rPr>
                          <w:sz w:val="20"/>
                          <w:szCs w:val="20"/>
                        </w:rPr>
                        <w:t xml:space="preserve"> además</w:t>
                      </w:r>
                      <w:r w:rsidR="003845CF">
                        <w:rPr>
                          <w:sz w:val="20"/>
                          <w:szCs w:val="20"/>
                        </w:rPr>
                        <w:t>,</w:t>
                      </w:r>
                      <w:r w:rsidRPr="00EE2F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45CF">
                        <w:rPr>
                          <w:sz w:val="20"/>
                          <w:szCs w:val="20"/>
                        </w:rPr>
                        <w:t>para</w:t>
                      </w:r>
                      <w:r w:rsidR="003845CF" w:rsidRPr="00EE2F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2F8B">
                        <w:rPr>
                          <w:sz w:val="20"/>
                          <w:szCs w:val="20"/>
                        </w:rPr>
                        <w:t>obtener información sobre el pensamiento y los sentimientos de los</w:t>
                      </w:r>
                      <w:r w:rsidRPr="00EE2F8B">
                        <w:t xml:space="preserve"> </w:t>
                      </w:r>
                      <w:r w:rsidRPr="00EE2F8B">
                        <w:rPr>
                          <w:sz w:val="20"/>
                          <w:szCs w:val="20"/>
                        </w:rPr>
                        <w:t>estudiantes.</w:t>
                      </w:r>
                    </w:p>
                    <w:p w14:paraId="4F5DAD16" w14:textId="77777777" w:rsidR="008F7E40" w:rsidRDefault="008F7E40"/>
                  </w:txbxContent>
                </v:textbox>
                <w10:wrap type="through"/>
              </v:shape>
            </w:pict>
          </mc:Fallback>
        </mc:AlternateContent>
      </w:r>
      <w:r w:rsidR="00CF7197">
        <w:rPr>
          <w:rFonts w:asciiTheme="majorHAnsi" w:hAnsiTheme="majorHAnsi" w:cs="Arial"/>
          <w:bCs/>
          <w:sz w:val="18"/>
          <w:szCs w:val="18"/>
        </w:rPr>
        <w:t>Lee en voz alta el tex</w:t>
      </w:r>
      <w:r w:rsidR="00CF7197" w:rsidRPr="00B23983">
        <w:rPr>
          <w:rFonts w:asciiTheme="majorHAnsi" w:hAnsiTheme="majorHAnsi" w:cs="Arial"/>
          <w:bCs/>
          <w:sz w:val="18"/>
          <w:szCs w:val="18"/>
        </w:rPr>
        <w:t>to</w:t>
      </w:r>
      <w:r w:rsidR="00B23983">
        <w:rPr>
          <w:rFonts w:asciiTheme="majorHAnsi" w:hAnsiTheme="majorHAnsi" w:cs="Arial"/>
          <w:bCs/>
          <w:sz w:val="18"/>
          <w:szCs w:val="18"/>
        </w:rPr>
        <w:t xml:space="preserve"> y</w:t>
      </w:r>
      <w:r w:rsidR="00CF7197" w:rsidRPr="00B23983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23983" w:rsidRPr="00B23983">
        <w:rPr>
          <w:rFonts w:asciiTheme="majorHAnsi" w:hAnsiTheme="majorHAnsi" w:cs="Arial"/>
          <w:bCs/>
          <w:sz w:val="18"/>
          <w:szCs w:val="18"/>
        </w:rPr>
        <w:t>modula</w:t>
      </w:r>
      <w:r w:rsidR="00B23983">
        <w:rPr>
          <w:rFonts w:asciiTheme="majorHAnsi" w:hAnsiTheme="majorHAnsi" w:cs="Arial"/>
          <w:bCs/>
          <w:sz w:val="18"/>
          <w:szCs w:val="18"/>
        </w:rPr>
        <w:t xml:space="preserve"> la voz </w:t>
      </w:r>
      <w:r w:rsidR="00CF7197">
        <w:rPr>
          <w:rFonts w:asciiTheme="majorHAnsi" w:hAnsiTheme="majorHAnsi" w:cs="Arial"/>
          <w:bCs/>
          <w:sz w:val="18"/>
          <w:szCs w:val="18"/>
        </w:rPr>
        <w:t xml:space="preserve">para </w:t>
      </w:r>
      <w:r w:rsidR="00B23983">
        <w:rPr>
          <w:rFonts w:asciiTheme="majorHAnsi" w:hAnsiTheme="majorHAnsi" w:cs="Arial"/>
          <w:bCs/>
          <w:sz w:val="18"/>
          <w:szCs w:val="18"/>
        </w:rPr>
        <w:t>que los</w:t>
      </w:r>
      <w:r w:rsidR="00CF7197">
        <w:rPr>
          <w:rFonts w:asciiTheme="majorHAnsi" w:hAnsiTheme="majorHAnsi" w:cs="Arial"/>
          <w:bCs/>
          <w:sz w:val="18"/>
          <w:szCs w:val="18"/>
        </w:rPr>
        <w:t xml:space="preserve"> estudiantes </w:t>
      </w:r>
      <w:r w:rsidR="00B23983">
        <w:rPr>
          <w:rFonts w:asciiTheme="majorHAnsi" w:hAnsiTheme="majorHAnsi" w:cs="Arial"/>
          <w:bCs/>
          <w:sz w:val="18"/>
          <w:szCs w:val="18"/>
        </w:rPr>
        <w:t xml:space="preserve">sepan </w:t>
      </w:r>
      <w:r w:rsidR="00CF7197">
        <w:rPr>
          <w:rFonts w:asciiTheme="majorHAnsi" w:hAnsiTheme="majorHAnsi" w:cs="Arial"/>
          <w:bCs/>
          <w:sz w:val="18"/>
          <w:szCs w:val="18"/>
        </w:rPr>
        <w:t xml:space="preserve">cómo </w:t>
      </w:r>
      <w:r w:rsidR="00B23983">
        <w:rPr>
          <w:rFonts w:asciiTheme="majorHAnsi" w:hAnsiTheme="majorHAnsi" w:cs="Arial"/>
          <w:bCs/>
          <w:sz w:val="18"/>
          <w:szCs w:val="18"/>
        </w:rPr>
        <w:t xml:space="preserve">deben </w:t>
      </w:r>
      <w:r w:rsidR="00CF7197">
        <w:rPr>
          <w:rFonts w:asciiTheme="majorHAnsi" w:hAnsiTheme="majorHAnsi" w:cs="Arial"/>
          <w:bCs/>
          <w:sz w:val="18"/>
          <w:szCs w:val="18"/>
        </w:rPr>
        <w:t>leer el díptico</w:t>
      </w:r>
      <w:r w:rsidR="00A66050">
        <w:rPr>
          <w:rFonts w:asciiTheme="majorHAnsi" w:hAnsiTheme="majorHAnsi" w:cs="Arial"/>
          <w:bCs/>
          <w:sz w:val="18"/>
          <w:szCs w:val="18"/>
        </w:rPr>
        <w:t xml:space="preserve"> y</w:t>
      </w:r>
      <w:r w:rsidR="00B23983">
        <w:rPr>
          <w:rFonts w:asciiTheme="majorHAnsi" w:hAnsiTheme="majorHAnsi" w:cs="Arial"/>
          <w:bCs/>
          <w:sz w:val="18"/>
          <w:szCs w:val="18"/>
        </w:rPr>
        <w:t xml:space="preserve"> para</w:t>
      </w:r>
      <w:r w:rsidR="00CF7197">
        <w:rPr>
          <w:rFonts w:asciiTheme="majorHAnsi" w:hAnsiTheme="majorHAnsi" w:cs="Arial"/>
          <w:bCs/>
          <w:sz w:val="18"/>
          <w:szCs w:val="18"/>
        </w:rPr>
        <w:t xml:space="preserve"> que no pierdan información.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Luego, </w:t>
      </w:r>
      <w:r w:rsidR="00A66050">
        <w:rPr>
          <w:rFonts w:asciiTheme="majorHAnsi" w:hAnsiTheme="majorHAnsi" w:cs="Arial"/>
          <w:bCs/>
          <w:sz w:val="18"/>
          <w:szCs w:val="18"/>
        </w:rPr>
        <w:t xml:space="preserve">indica </w:t>
      </w:r>
      <w:r w:rsidR="00CF7197">
        <w:rPr>
          <w:rFonts w:asciiTheme="majorHAnsi" w:hAnsiTheme="majorHAnsi" w:cs="Arial"/>
          <w:bCs/>
          <w:sz w:val="18"/>
          <w:szCs w:val="18"/>
        </w:rPr>
        <w:t>que lo lean en silencio.</w:t>
      </w:r>
    </w:p>
    <w:p w14:paraId="79691A20" w14:textId="33475C74" w:rsidR="00961691" w:rsidRDefault="0006514F" w:rsidP="00961691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A continuación, le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e los subtítulos y d</w:t>
      </w:r>
      <w:r w:rsidR="00CF7197">
        <w:rPr>
          <w:rFonts w:asciiTheme="majorHAnsi" w:hAnsiTheme="majorHAnsi" w:cs="Arial"/>
          <w:bCs/>
          <w:sz w:val="18"/>
          <w:szCs w:val="18"/>
        </w:rPr>
        <w:t xml:space="preserve">ialoga con las niñas y los niños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sobre ellos</w:t>
      </w:r>
      <w:r>
        <w:rPr>
          <w:rFonts w:asciiTheme="majorHAnsi" w:hAnsiTheme="majorHAnsi" w:cs="Arial"/>
          <w:bCs/>
          <w:sz w:val="18"/>
          <w:szCs w:val="18"/>
        </w:rPr>
        <w:t xml:space="preserve"> a partir de estas interrogantes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: ¿</w:t>
      </w:r>
      <w:r>
        <w:rPr>
          <w:rFonts w:asciiTheme="majorHAnsi" w:hAnsiTheme="majorHAnsi" w:cs="Arial"/>
          <w:bCs/>
          <w:sz w:val="18"/>
          <w:szCs w:val="18"/>
        </w:rPr>
        <w:t>c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uántas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partes t</w:t>
      </w:r>
      <w:r w:rsidR="008F18CD">
        <w:rPr>
          <w:rFonts w:asciiTheme="majorHAnsi" w:hAnsiTheme="majorHAnsi" w:cs="Arial"/>
          <w:bCs/>
          <w:sz w:val="18"/>
          <w:szCs w:val="18"/>
        </w:rPr>
        <w:t>iene el texto?,</w:t>
      </w:r>
      <w:r w:rsidR="003845C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 xml:space="preserve">¿de qué tratará cada parte?, ¿cómo lo </w:t>
      </w:r>
      <w:r w:rsidRPr="008625A1">
        <w:rPr>
          <w:rFonts w:asciiTheme="majorHAnsi" w:hAnsiTheme="majorHAnsi" w:cs="Arial"/>
          <w:bCs/>
          <w:sz w:val="18"/>
          <w:szCs w:val="18"/>
        </w:rPr>
        <w:t>sabe</w:t>
      </w:r>
      <w:r>
        <w:rPr>
          <w:rFonts w:asciiTheme="majorHAnsi" w:hAnsiTheme="majorHAnsi" w:cs="Arial"/>
          <w:bCs/>
          <w:sz w:val="18"/>
          <w:szCs w:val="18"/>
        </w:rPr>
        <w:t>n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?, ¿por qué los subt</w:t>
      </w:r>
      <w:r w:rsidR="000075E2">
        <w:rPr>
          <w:rFonts w:asciiTheme="majorHAnsi" w:hAnsiTheme="majorHAnsi" w:cs="Arial"/>
          <w:bCs/>
          <w:sz w:val="18"/>
          <w:szCs w:val="18"/>
        </w:rPr>
        <w:t xml:space="preserve">ítulos están escritos en otro color?,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¿para qué servirá</w:t>
      </w:r>
      <w:r w:rsidR="000075E2">
        <w:rPr>
          <w:rFonts w:asciiTheme="majorHAnsi" w:hAnsiTheme="majorHAnsi" w:cs="Arial"/>
          <w:bCs/>
          <w:sz w:val="18"/>
          <w:szCs w:val="18"/>
        </w:rPr>
        <w:t>n las imágenes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?</w:t>
      </w:r>
      <w:r w:rsidR="00696045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Ten presente que debes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96045" w:rsidRPr="008625A1">
        <w:rPr>
          <w:rFonts w:asciiTheme="majorHAnsi" w:hAnsiTheme="majorHAnsi" w:cs="Arial"/>
          <w:bCs/>
          <w:sz w:val="18"/>
          <w:szCs w:val="18"/>
        </w:rPr>
        <w:t>ir registrando los desemp</w:t>
      </w:r>
      <w:r w:rsidR="00696045">
        <w:rPr>
          <w:rFonts w:asciiTheme="majorHAnsi" w:hAnsiTheme="majorHAnsi" w:cs="Arial"/>
          <w:bCs/>
          <w:sz w:val="18"/>
          <w:szCs w:val="18"/>
        </w:rPr>
        <w:t xml:space="preserve">eños de </w:t>
      </w:r>
      <w:r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696045">
        <w:rPr>
          <w:rFonts w:asciiTheme="majorHAnsi" w:hAnsiTheme="majorHAnsi" w:cs="Arial"/>
          <w:bCs/>
          <w:sz w:val="18"/>
          <w:szCs w:val="18"/>
        </w:rPr>
        <w:t>estudiantes.</w:t>
      </w:r>
    </w:p>
    <w:p w14:paraId="6D64283C" w14:textId="6AC31A6E" w:rsidR="000D787D" w:rsidRDefault="0006514F" w:rsidP="00961691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Solicita </w:t>
      </w:r>
      <w:r w:rsidR="000D787D">
        <w:rPr>
          <w:rFonts w:asciiTheme="majorHAnsi" w:hAnsiTheme="majorHAnsi" w:cs="Arial"/>
          <w:bCs/>
          <w:sz w:val="18"/>
          <w:szCs w:val="18"/>
        </w:rPr>
        <w:t xml:space="preserve">que anoten o subrayen </w:t>
      </w:r>
      <w:r>
        <w:rPr>
          <w:rFonts w:asciiTheme="majorHAnsi" w:hAnsiTheme="majorHAnsi" w:cs="Arial"/>
          <w:bCs/>
          <w:sz w:val="18"/>
          <w:szCs w:val="18"/>
        </w:rPr>
        <w:t xml:space="preserve">las </w:t>
      </w:r>
      <w:r w:rsidR="000D787D">
        <w:rPr>
          <w:rFonts w:asciiTheme="majorHAnsi" w:hAnsiTheme="majorHAnsi" w:cs="Arial"/>
          <w:bCs/>
          <w:sz w:val="18"/>
          <w:szCs w:val="18"/>
        </w:rPr>
        <w:t xml:space="preserve">palabras que no </w:t>
      </w:r>
      <w:r>
        <w:rPr>
          <w:rFonts w:asciiTheme="majorHAnsi" w:hAnsiTheme="majorHAnsi" w:cs="Arial"/>
          <w:bCs/>
          <w:sz w:val="18"/>
          <w:szCs w:val="18"/>
        </w:rPr>
        <w:t>hayan entendido</w:t>
      </w:r>
      <w:r w:rsidR="000D787D">
        <w:rPr>
          <w:rFonts w:asciiTheme="majorHAnsi" w:hAnsiTheme="majorHAnsi" w:cs="Arial"/>
          <w:bCs/>
          <w:sz w:val="18"/>
          <w:szCs w:val="18"/>
        </w:rPr>
        <w:t>. Al finalizar la lectura</w:t>
      </w:r>
      <w:r>
        <w:rPr>
          <w:rFonts w:asciiTheme="majorHAnsi" w:hAnsiTheme="majorHAnsi" w:cs="Arial"/>
          <w:bCs/>
          <w:sz w:val="18"/>
          <w:szCs w:val="18"/>
        </w:rPr>
        <w:t>,</w:t>
      </w:r>
      <w:r w:rsidR="000D787D">
        <w:rPr>
          <w:rFonts w:asciiTheme="majorHAnsi" w:hAnsiTheme="majorHAnsi" w:cs="Arial"/>
          <w:bCs/>
          <w:sz w:val="18"/>
          <w:szCs w:val="18"/>
        </w:rPr>
        <w:t xml:space="preserve"> ayúdalos a inferir el significado</w:t>
      </w:r>
      <w:r>
        <w:rPr>
          <w:rFonts w:asciiTheme="majorHAnsi" w:hAnsiTheme="majorHAnsi" w:cs="Arial"/>
          <w:bCs/>
          <w:sz w:val="18"/>
          <w:szCs w:val="18"/>
        </w:rPr>
        <w:t xml:space="preserve"> de est</w:t>
      </w:r>
      <w:r w:rsidR="00A66050">
        <w:rPr>
          <w:rFonts w:asciiTheme="majorHAnsi" w:hAnsiTheme="majorHAnsi" w:cs="Arial"/>
          <w:bCs/>
          <w:sz w:val="18"/>
          <w:szCs w:val="18"/>
        </w:rPr>
        <w:t>os términos</w:t>
      </w:r>
      <w:r w:rsidR="000D787D">
        <w:rPr>
          <w:rFonts w:asciiTheme="majorHAnsi" w:hAnsiTheme="majorHAnsi" w:cs="Arial"/>
          <w:bCs/>
          <w:sz w:val="18"/>
          <w:szCs w:val="18"/>
        </w:rPr>
        <w:t xml:space="preserve"> por el contexto</w:t>
      </w:r>
      <w:r>
        <w:rPr>
          <w:rFonts w:asciiTheme="majorHAnsi" w:hAnsiTheme="majorHAnsi" w:cs="Arial"/>
          <w:bCs/>
          <w:sz w:val="18"/>
          <w:szCs w:val="18"/>
        </w:rPr>
        <w:t>. Si esto no es</w:t>
      </w:r>
      <w:r w:rsidR="000D787D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 xml:space="preserve">posible, </w:t>
      </w:r>
      <w:r w:rsidR="000D787D">
        <w:rPr>
          <w:rFonts w:asciiTheme="majorHAnsi" w:hAnsiTheme="majorHAnsi" w:cs="Arial"/>
          <w:bCs/>
          <w:sz w:val="18"/>
          <w:szCs w:val="18"/>
        </w:rPr>
        <w:t>recurre al diccionario</w:t>
      </w:r>
      <w:r>
        <w:rPr>
          <w:rFonts w:asciiTheme="majorHAnsi" w:hAnsiTheme="majorHAnsi" w:cs="Arial"/>
          <w:bCs/>
          <w:sz w:val="18"/>
          <w:szCs w:val="18"/>
        </w:rPr>
        <w:t>.</w:t>
      </w:r>
      <w:r w:rsidR="000D787D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4CC93750" w14:textId="77777777" w:rsidR="009443D6" w:rsidRPr="009443D6" w:rsidRDefault="009443D6" w:rsidP="009443D6">
      <w:p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43F9BC18" w14:textId="2A0D6F15" w:rsidR="00961691" w:rsidRPr="00961691" w:rsidRDefault="00961691" w:rsidP="00961691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Después de la lectura</w:t>
      </w:r>
    </w:p>
    <w:p w14:paraId="267FF924" w14:textId="4E92B8CA" w:rsidR="00961691" w:rsidRDefault="0006514F" w:rsidP="007D483D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8625A1">
        <w:rPr>
          <w:rFonts w:asciiTheme="majorHAnsi" w:hAnsiTheme="majorHAnsi" w:cs="Arial"/>
          <w:bCs/>
          <w:sz w:val="18"/>
          <w:szCs w:val="18"/>
        </w:rPr>
        <w:t>Verifi</w:t>
      </w:r>
      <w:r>
        <w:rPr>
          <w:rFonts w:asciiTheme="majorHAnsi" w:hAnsiTheme="majorHAnsi" w:cs="Arial"/>
          <w:bCs/>
          <w:sz w:val="18"/>
          <w:szCs w:val="18"/>
        </w:rPr>
        <w:t>ca con los estudiantes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las hipótesis que anotaron en la pizarra y que fueron planteadas antes de la lectura</w:t>
      </w:r>
      <w:r>
        <w:rPr>
          <w:rFonts w:asciiTheme="majorHAnsi" w:hAnsiTheme="majorHAnsi" w:cs="Arial"/>
          <w:bCs/>
          <w:sz w:val="18"/>
          <w:szCs w:val="18"/>
        </w:rPr>
        <w:t>.</w:t>
      </w:r>
      <w:r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Motívalos a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 xml:space="preserve"> la reflexión sobre el propósito y el tema del texto</w:t>
      </w:r>
      <w:r>
        <w:rPr>
          <w:rFonts w:asciiTheme="majorHAnsi" w:hAnsiTheme="majorHAnsi" w:cs="Arial"/>
          <w:bCs/>
          <w:sz w:val="18"/>
          <w:szCs w:val="18"/>
        </w:rPr>
        <w:t xml:space="preserve">, es decir,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para qué se escribió el texto.</w:t>
      </w:r>
    </w:p>
    <w:p w14:paraId="7B02E0EF" w14:textId="312C32B1" w:rsidR="00040212" w:rsidRDefault="00040212" w:rsidP="007D483D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Pregúntales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a continuación</w:t>
      </w:r>
      <w:r>
        <w:rPr>
          <w:rFonts w:asciiTheme="majorHAnsi" w:hAnsiTheme="majorHAnsi" w:cs="Arial"/>
          <w:bCs/>
          <w:sz w:val="18"/>
          <w:szCs w:val="18"/>
        </w:rPr>
        <w:t xml:space="preserve">: ¿hay relación entre lo que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hemos leído </w:t>
      </w:r>
      <w:r>
        <w:rPr>
          <w:rFonts w:asciiTheme="majorHAnsi" w:hAnsiTheme="majorHAnsi" w:cs="Arial"/>
          <w:bCs/>
          <w:sz w:val="18"/>
          <w:szCs w:val="18"/>
        </w:rPr>
        <w:t xml:space="preserve">en este texto y las actividades que estamos trabajando en la unidad?, ¿cuál es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la </w:t>
      </w:r>
      <w:r>
        <w:rPr>
          <w:rFonts w:asciiTheme="majorHAnsi" w:hAnsiTheme="majorHAnsi" w:cs="Arial"/>
          <w:bCs/>
          <w:sz w:val="18"/>
          <w:szCs w:val="18"/>
        </w:rPr>
        <w:t>relación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?; </w:t>
      </w:r>
      <w:r>
        <w:rPr>
          <w:rFonts w:asciiTheme="majorHAnsi" w:hAnsiTheme="majorHAnsi" w:cs="Arial"/>
          <w:bCs/>
          <w:sz w:val="18"/>
          <w:szCs w:val="18"/>
        </w:rPr>
        <w:t>¿nos servirá lo que leímos?, ¿cómo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nos puede ayudar</w:t>
      </w:r>
      <w:r>
        <w:rPr>
          <w:rFonts w:asciiTheme="majorHAnsi" w:hAnsiTheme="majorHAnsi" w:cs="Arial"/>
          <w:bCs/>
          <w:sz w:val="18"/>
          <w:szCs w:val="18"/>
        </w:rPr>
        <w:t>?, ¿qué podemos</w:t>
      </w:r>
      <w:r w:rsidR="00851286">
        <w:rPr>
          <w:rFonts w:asciiTheme="majorHAnsi" w:hAnsiTheme="majorHAnsi" w:cs="Arial"/>
          <w:bCs/>
          <w:sz w:val="18"/>
          <w:szCs w:val="18"/>
        </w:rPr>
        <w:t xml:space="preserve"> hacer a partir de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esta </w:t>
      </w:r>
      <w:r w:rsidR="00851286">
        <w:rPr>
          <w:rFonts w:asciiTheme="majorHAnsi" w:hAnsiTheme="majorHAnsi" w:cs="Arial"/>
          <w:bCs/>
          <w:sz w:val="18"/>
          <w:szCs w:val="18"/>
        </w:rPr>
        <w:t>información</w:t>
      </w:r>
      <w:r>
        <w:rPr>
          <w:rFonts w:asciiTheme="majorHAnsi" w:hAnsiTheme="majorHAnsi" w:cs="Arial"/>
          <w:bCs/>
          <w:sz w:val="18"/>
          <w:szCs w:val="18"/>
        </w:rPr>
        <w:t>?</w:t>
      </w:r>
    </w:p>
    <w:p w14:paraId="26CD9B1F" w14:textId="23C740E3" w:rsidR="00E25501" w:rsidRPr="007D483D" w:rsidRDefault="0006514F" w:rsidP="007D483D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Luego de las respuestas, pregunta nuevamente</w:t>
      </w:r>
      <w:r w:rsidR="00430A91">
        <w:rPr>
          <w:rFonts w:asciiTheme="majorHAnsi" w:hAnsiTheme="majorHAnsi" w:cs="Arial"/>
          <w:bCs/>
          <w:sz w:val="18"/>
          <w:szCs w:val="18"/>
        </w:rPr>
        <w:t>: ¿q</w:t>
      </w:r>
      <w:r w:rsidR="00E25501">
        <w:rPr>
          <w:rFonts w:asciiTheme="majorHAnsi" w:hAnsiTheme="majorHAnsi" w:cs="Arial"/>
          <w:bCs/>
          <w:sz w:val="18"/>
          <w:szCs w:val="18"/>
        </w:rPr>
        <w:t xml:space="preserve">ué información </w:t>
      </w:r>
      <w:r>
        <w:rPr>
          <w:rFonts w:asciiTheme="majorHAnsi" w:hAnsiTheme="majorHAnsi" w:cs="Arial"/>
          <w:bCs/>
          <w:sz w:val="18"/>
          <w:szCs w:val="18"/>
        </w:rPr>
        <w:t>tiene</w:t>
      </w:r>
      <w:r w:rsidR="00E25501">
        <w:rPr>
          <w:rFonts w:asciiTheme="majorHAnsi" w:hAnsiTheme="majorHAnsi" w:cs="Arial"/>
          <w:bCs/>
          <w:sz w:val="18"/>
          <w:szCs w:val="18"/>
        </w:rPr>
        <w:t xml:space="preserve"> el díptico </w:t>
      </w:r>
      <w:r>
        <w:rPr>
          <w:rFonts w:asciiTheme="majorHAnsi" w:hAnsiTheme="majorHAnsi" w:cs="Arial"/>
          <w:bCs/>
          <w:sz w:val="18"/>
          <w:szCs w:val="18"/>
        </w:rPr>
        <w:t xml:space="preserve">sobre </w:t>
      </w:r>
      <w:r w:rsidR="00E25501">
        <w:rPr>
          <w:rFonts w:asciiTheme="majorHAnsi" w:hAnsiTheme="majorHAnsi" w:cs="Arial"/>
          <w:bCs/>
          <w:sz w:val="18"/>
          <w:szCs w:val="18"/>
        </w:rPr>
        <w:t xml:space="preserve">cuidar nuestro cuerpo?, </w:t>
      </w:r>
      <w:r w:rsidR="00492AF8">
        <w:rPr>
          <w:rFonts w:asciiTheme="majorHAnsi" w:hAnsiTheme="majorHAnsi" w:cs="Arial"/>
          <w:bCs/>
          <w:sz w:val="18"/>
          <w:szCs w:val="18"/>
        </w:rPr>
        <w:t xml:space="preserve">¿qué nos dice </w:t>
      </w:r>
      <w:r>
        <w:rPr>
          <w:rFonts w:asciiTheme="majorHAnsi" w:hAnsiTheme="majorHAnsi" w:cs="Arial"/>
          <w:bCs/>
          <w:sz w:val="18"/>
          <w:szCs w:val="18"/>
        </w:rPr>
        <w:t xml:space="preserve">con </w:t>
      </w:r>
      <w:r w:rsidR="00492AF8">
        <w:rPr>
          <w:rFonts w:asciiTheme="majorHAnsi" w:hAnsiTheme="majorHAnsi" w:cs="Arial"/>
          <w:bCs/>
          <w:sz w:val="18"/>
          <w:szCs w:val="18"/>
        </w:rPr>
        <w:t xml:space="preserve">respecto </w:t>
      </w:r>
      <w:r>
        <w:rPr>
          <w:rFonts w:asciiTheme="majorHAnsi" w:hAnsiTheme="majorHAnsi" w:cs="Arial"/>
          <w:bCs/>
          <w:sz w:val="18"/>
          <w:szCs w:val="18"/>
        </w:rPr>
        <w:t xml:space="preserve">a </w:t>
      </w:r>
      <w:r w:rsidR="00492AF8">
        <w:rPr>
          <w:rFonts w:asciiTheme="majorHAnsi" w:hAnsiTheme="majorHAnsi" w:cs="Arial"/>
          <w:bCs/>
          <w:sz w:val="18"/>
          <w:szCs w:val="18"/>
        </w:rPr>
        <w:t>la forma de alimentarnos?, ¿</w:t>
      </w:r>
      <w:r>
        <w:rPr>
          <w:rFonts w:asciiTheme="majorHAnsi" w:hAnsiTheme="majorHAnsi" w:cs="Arial"/>
          <w:bCs/>
          <w:sz w:val="18"/>
          <w:szCs w:val="18"/>
        </w:rPr>
        <w:t xml:space="preserve">solo </w:t>
      </w:r>
      <w:r w:rsidR="00492AF8">
        <w:rPr>
          <w:rFonts w:asciiTheme="majorHAnsi" w:hAnsiTheme="majorHAnsi" w:cs="Arial"/>
          <w:bCs/>
          <w:sz w:val="18"/>
          <w:szCs w:val="18"/>
        </w:rPr>
        <w:t>se refiere a la alimentación?, ¿qué otras formas de cuidarnos nos sugiere?</w:t>
      </w:r>
      <w:r>
        <w:rPr>
          <w:rFonts w:asciiTheme="majorHAnsi" w:hAnsiTheme="majorHAnsi" w:cs="Arial"/>
          <w:bCs/>
          <w:sz w:val="18"/>
          <w:szCs w:val="18"/>
        </w:rPr>
        <w:t>;</w:t>
      </w:r>
      <w:r w:rsidR="00C25DCE">
        <w:rPr>
          <w:rFonts w:asciiTheme="majorHAnsi" w:hAnsiTheme="majorHAnsi" w:cs="Arial"/>
          <w:bCs/>
          <w:sz w:val="18"/>
          <w:szCs w:val="18"/>
        </w:rPr>
        <w:t xml:space="preserve"> ¿</w:t>
      </w:r>
      <w:r>
        <w:rPr>
          <w:rFonts w:asciiTheme="majorHAnsi" w:hAnsiTheme="majorHAnsi" w:cs="Arial"/>
          <w:bCs/>
          <w:sz w:val="18"/>
          <w:szCs w:val="18"/>
        </w:rPr>
        <w:t xml:space="preserve">podrían recomendar </w:t>
      </w:r>
      <w:r w:rsidR="00C25DCE">
        <w:rPr>
          <w:rFonts w:asciiTheme="majorHAnsi" w:hAnsiTheme="majorHAnsi" w:cs="Arial"/>
          <w:bCs/>
          <w:sz w:val="18"/>
          <w:szCs w:val="18"/>
        </w:rPr>
        <w:t>un menú para mañana</w:t>
      </w:r>
      <w:r>
        <w:rPr>
          <w:rFonts w:asciiTheme="majorHAnsi" w:hAnsiTheme="majorHAnsi" w:cs="Arial"/>
          <w:bCs/>
          <w:sz w:val="18"/>
          <w:szCs w:val="18"/>
        </w:rPr>
        <w:t xml:space="preserve"> tomando como base lo leído</w:t>
      </w:r>
      <w:r w:rsidR="00C25DCE">
        <w:rPr>
          <w:rFonts w:asciiTheme="majorHAnsi" w:hAnsiTheme="majorHAnsi" w:cs="Arial"/>
          <w:bCs/>
          <w:sz w:val="18"/>
          <w:szCs w:val="18"/>
        </w:rPr>
        <w:t>?</w:t>
      </w:r>
      <w:r w:rsidR="00483830">
        <w:rPr>
          <w:rFonts w:asciiTheme="majorHAnsi" w:hAnsiTheme="majorHAnsi" w:cs="Arial"/>
          <w:bCs/>
          <w:sz w:val="18"/>
          <w:szCs w:val="18"/>
        </w:rPr>
        <w:t xml:space="preserve">, ¿dónde </w:t>
      </w:r>
      <w:r>
        <w:rPr>
          <w:rFonts w:asciiTheme="majorHAnsi" w:hAnsiTheme="majorHAnsi" w:cs="Arial"/>
          <w:bCs/>
          <w:sz w:val="18"/>
          <w:szCs w:val="18"/>
        </w:rPr>
        <w:t xml:space="preserve">podremos </w:t>
      </w:r>
      <w:r w:rsidR="00483830">
        <w:rPr>
          <w:rFonts w:asciiTheme="majorHAnsi" w:hAnsiTheme="majorHAnsi" w:cs="Arial"/>
          <w:bCs/>
          <w:sz w:val="18"/>
          <w:szCs w:val="18"/>
        </w:rPr>
        <w:t>encontrar recetas sanas?, ¿</w:t>
      </w:r>
      <w:r>
        <w:rPr>
          <w:rFonts w:asciiTheme="majorHAnsi" w:hAnsiTheme="majorHAnsi" w:cs="Arial"/>
          <w:bCs/>
          <w:sz w:val="18"/>
          <w:szCs w:val="18"/>
        </w:rPr>
        <w:t xml:space="preserve">conocen </w:t>
      </w:r>
      <w:r w:rsidR="00483830">
        <w:rPr>
          <w:rFonts w:asciiTheme="majorHAnsi" w:hAnsiTheme="majorHAnsi" w:cs="Arial"/>
          <w:bCs/>
          <w:sz w:val="18"/>
          <w:szCs w:val="18"/>
        </w:rPr>
        <w:t xml:space="preserve">algún texto </w:t>
      </w:r>
      <w:r>
        <w:rPr>
          <w:rFonts w:asciiTheme="majorHAnsi" w:hAnsiTheme="majorHAnsi" w:cs="Arial"/>
          <w:bCs/>
          <w:sz w:val="18"/>
          <w:szCs w:val="18"/>
        </w:rPr>
        <w:t xml:space="preserve">en el </w:t>
      </w:r>
      <w:r w:rsidR="00483830">
        <w:rPr>
          <w:rFonts w:asciiTheme="majorHAnsi" w:hAnsiTheme="majorHAnsi" w:cs="Arial"/>
          <w:bCs/>
          <w:sz w:val="18"/>
          <w:szCs w:val="18"/>
        </w:rPr>
        <w:t xml:space="preserve">que </w:t>
      </w:r>
      <w:r>
        <w:rPr>
          <w:rFonts w:asciiTheme="majorHAnsi" w:hAnsiTheme="majorHAnsi" w:cs="Arial"/>
          <w:bCs/>
          <w:sz w:val="18"/>
          <w:szCs w:val="18"/>
        </w:rPr>
        <w:t xml:space="preserve">se </w:t>
      </w:r>
      <w:r w:rsidR="00483830">
        <w:rPr>
          <w:rFonts w:asciiTheme="majorHAnsi" w:hAnsiTheme="majorHAnsi" w:cs="Arial"/>
          <w:bCs/>
          <w:sz w:val="18"/>
          <w:szCs w:val="18"/>
        </w:rPr>
        <w:t>nos recomiende un menú sano?</w:t>
      </w:r>
    </w:p>
    <w:p w14:paraId="6356C487" w14:textId="7254C7E0" w:rsidR="00636C60" w:rsidRDefault="00040212" w:rsidP="00961691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A partir de la lectura,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pide a los estudiantes </w:t>
      </w:r>
      <w:r>
        <w:rPr>
          <w:rFonts w:asciiTheme="majorHAnsi" w:hAnsiTheme="majorHAnsi" w:cs="Arial"/>
          <w:bCs/>
          <w:sz w:val="18"/>
          <w:szCs w:val="18"/>
        </w:rPr>
        <w:t xml:space="preserve">que dibujen </w:t>
      </w:r>
      <w:r w:rsidR="00A66050">
        <w:rPr>
          <w:rFonts w:asciiTheme="majorHAnsi" w:hAnsiTheme="majorHAnsi" w:cs="Arial"/>
          <w:bCs/>
          <w:sz w:val="18"/>
          <w:szCs w:val="18"/>
        </w:rPr>
        <w:t>de qué manera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 xml:space="preserve">pueden cuidar su cuerpo y su salud. </w:t>
      </w:r>
      <w:r w:rsidR="0006514F">
        <w:rPr>
          <w:rFonts w:asciiTheme="majorHAnsi" w:hAnsiTheme="majorHAnsi" w:cs="Arial"/>
          <w:bCs/>
          <w:sz w:val="18"/>
          <w:szCs w:val="18"/>
        </w:rPr>
        <w:t>Brinda</w:t>
      </w:r>
      <w:r w:rsidR="0006514F" w:rsidRPr="008625A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1691" w:rsidRPr="008625A1">
        <w:rPr>
          <w:rFonts w:asciiTheme="majorHAnsi" w:hAnsiTheme="majorHAnsi" w:cs="Arial"/>
          <w:bCs/>
          <w:sz w:val="18"/>
          <w:szCs w:val="18"/>
        </w:rPr>
        <w:t>orientaciones para que expliquen por escrito lo que han dibujado. Proporciónales papeles, colores y los materiales necesarios.</w:t>
      </w:r>
    </w:p>
    <w:p w14:paraId="713CB969" w14:textId="77777777" w:rsidR="001602F7" w:rsidRPr="008625A1" w:rsidRDefault="001602F7" w:rsidP="001602F7">
      <w:p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658DA5C1" w14:textId="77777777" w:rsidR="004A20E4" w:rsidRPr="006C3760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EAF173F" w14:textId="77777777" w:rsidR="008625A1" w:rsidRDefault="008625A1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9E7C014" w14:textId="786F9829" w:rsidR="00387D87" w:rsidRPr="00387D87" w:rsidRDefault="008625A1" w:rsidP="00387D87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Dialoga con los estudiantes sobre las actividades realizadas en este día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y</w:t>
      </w:r>
      <w:r>
        <w:rPr>
          <w:rFonts w:asciiTheme="majorHAnsi" w:hAnsiTheme="majorHAnsi" w:cs="Arial"/>
          <w:bCs/>
          <w:sz w:val="18"/>
          <w:szCs w:val="18"/>
        </w:rPr>
        <w:t xml:space="preserve"> pídeles que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te comuniquen </w:t>
      </w:r>
      <w:r>
        <w:rPr>
          <w:rFonts w:asciiTheme="majorHAnsi" w:hAnsiTheme="majorHAnsi" w:cs="Arial"/>
          <w:bCs/>
          <w:sz w:val="18"/>
          <w:szCs w:val="18"/>
        </w:rPr>
        <w:t>las que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les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parecieron </w:t>
      </w:r>
      <w:r>
        <w:rPr>
          <w:rFonts w:asciiTheme="majorHAnsi" w:hAnsiTheme="majorHAnsi" w:cs="Arial"/>
          <w:bCs/>
          <w:sz w:val="18"/>
          <w:szCs w:val="18"/>
        </w:rPr>
        <w:t>más sencillas o complicadas</w:t>
      </w:r>
      <w:r w:rsidR="00A66050">
        <w:rPr>
          <w:rFonts w:asciiTheme="majorHAnsi" w:hAnsiTheme="majorHAnsi" w:cs="Arial"/>
          <w:bCs/>
          <w:sz w:val="18"/>
          <w:szCs w:val="18"/>
        </w:rPr>
        <w:t>; para esto, plantea</w:t>
      </w:r>
      <w:r w:rsidR="008467E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A66050">
        <w:rPr>
          <w:rFonts w:asciiTheme="majorHAnsi" w:hAnsiTheme="majorHAnsi" w:cs="Arial"/>
          <w:bCs/>
          <w:sz w:val="18"/>
          <w:szCs w:val="18"/>
        </w:rPr>
        <w:t xml:space="preserve">las siguientes </w:t>
      </w:r>
      <w:r w:rsidR="008467EA">
        <w:rPr>
          <w:rFonts w:asciiTheme="majorHAnsi" w:hAnsiTheme="majorHAnsi" w:cs="Arial"/>
          <w:bCs/>
          <w:sz w:val="18"/>
          <w:szCs w:val="18"/>
        </w:rPr>
        <w:t>preguntas:</w:t>
      </w:r>
      <w:r w:rsidR="00387D87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A66050">
        <w:rPr>
          <w:rFonts w:asciiTheme="majorHAnsi" w:hAnsiTheme="majorHAnsi" w:cs="Arial"/>
          <w:bCs/>
          <w:sz w:val="18"/>
          <w:szCs w:val="18"/>
        </w:rPr>
        <w:t xml:space="preserve">les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resultó </w:t>
      </w:r>
      <w:r w:rsidR="00387D87">
        <w:rPr>
          <w:rFonts w:asciiTheme="majorHAnsi" w:hAnsiTheme="majorHAnsi" w:cs="Arial"/>
          <w:bCs/>
          <w:sz w:val="18"/>
          <w:szCs w:val="18"/>
        </w:rPr>
        <w:t>difícil leer el díptico?, ¿</w:t>
      </w:r>
      <w:r w:rsidR="0006514F">
        <w:rPr>
          <w:rFonts w:asciiTheme="majorHAnsi" w:hAnsiTheme="majorHAnsi" w:cs="Arial"/>
          <w:bCs/>
          <w:sz w:val="18"/>
          <w:szCs w:val="18"/>
        </w:rPr>
        <w:t>deb</w:t>
      </w:r>
      <w:r w:rsidR="008467EA">
        <w:rPr>
          <w:rFonts w:asciiTheme="majorHAnsi" w:hAnsiTheme="majorHAnsi" w:cs="Arial"/>
          <w:bCs/>
          <w:sz w:val="18"/>
          <w:szCs w:val="18"/>
        </w:rPr>
        <w:t>ieron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seguir </w:t>
      </w:r>
      <w:r w:rsidR="00387D87">
        <w:rPr>
          <w:rFonts w:asciiTheme="majorHAnsi" w:hAnsiTheme="majorHAnsi" w:cs="Arial"/>
          <w:bCs/>
          <w:sz w:val="18"/>
          <w:szCs w:val="18"/>
        </w:rPr>
        <w:t>un orden para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poder leerlo</w:t>
      </w:r>
      <w:r w:rsidR="00387D87">
        <w:rPr>
          <w:rFonts w:asciiTheme="majorHAnsi" w:hAnsiTheme="majorHAnsi" w:cs="Arial"/>
          <w:bCs/>
          <w:sz w:val="18"/>
          <w:szCs w:val="18"/>
        </w:rPr>
        <w:t xml:space="preserve">?, </w:t>
      </w:r>
      <w:r w:rsidR="00387D87" w:rsidRPr="00B23983">
        <w:rPr>
          <w:rFonts w:asciiTheme="majorHAnsi" w:hAnsiTheme="majorHAnsi" w:cs="Arial"/>
          <w:bCs/>
          <w:sz w:val="18"/>
          <w:szCs w:val="18"/>
        </w:rPr>
        <w:t>¿</w:t>
      </w:r>
      <w:r w:rsidR="00A66050">
        <w:rPr>
          <w:rFonts w:asciiTheme="majorHAnsi" w:hAnsiTheme="majorHAnsi" w:cs="Arial"/>
          <w:bCs/>
          <w:sz w:val="18"/>
          <w:szCs w:val="18"/>
        </w:rPr>
        <w:t>cómo</w:t>
      </w:r>
      <w:r w:rsidR="00B23983" w:rsidRPr="00B23983">
        <w:rPr>
          <w:rFonts w:asciiTheme="majorHAnsi" w:hAnsiTheme="majorHAnsi" w:cs="Arial"/>
          <w:bCs/>
          <w:sz w:val="18"/>
          <w:szCs w:val="18"/>
        </w:rPr>
        <w:t xml:space="preserve"> l</w:t>
      </w:r>
      <w:r w:rsidR="00B23983">
        <w:rPr>
          <w:rFonts w:asciiTheme="majorHAnsi" w:hAnsiTheme="majorHAnsi" w:cs="Arial"/>
          <w:bCs/>
          <w:sz w:val="18"/>
          <w:szCs w:val="18"/>
        </w:rPr>
        <w:t>eyeron</w:t>
      </w:r>
      <w:r w:rsidR="00387D87">
        <w:rPr>
          <w:rFonts w:asciiTheme="majorHAnsi" w:hAnsiTheme="majorHAnsi" w:cs="Arial"/>
          <w:bCs/>
          <w:sz w:val="18"/>
          <w:szCs w:val="18"/>
        </w:rPr>
        <w:t xml:space="preserve"> toda la información?</w:t>
      </w:r>
      <w:r w:rsidRPr="00387D87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10E5E5B6" w14:textId="6AA657EB" w:rsidR="008625A1" w:rsidRDefault="0006514F" w:rsidP="008625A1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Analiza con ellos las dificultades que se presentaron y </w:t>
      </w:r>
      <w:r w:rsidR="008625A1">
        <w:rPr>
          <w:rFonts w:asciiTheme="majorHAnsi" w:hAnsiTheme="majorHAnsi" w:cs="Arial"/>
          <w:bCs/>
          <w:sz w:val="18"/>
          <w:szCs w:val="18"/>
        </w:rPr>
        <w:t xml:space="preserve">por qué </w:t>
      </w:r>
      <w:r>
        <w:rPr>
          <w:rFonts w:asciiTheme="majorHAnsi" w:hAnsiTheme="majorHAnsi" w:cs="Arial"/>
          <w:bCs/>
          <w:sz w:val="18"/>
          <w:szCs w:val="18"/>
        </w:rPr>
        <w:t>razón, luego</w:t>
      </w:r>
      <w:r w:rsidR="008625A1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indícales que propongan</w:t>
      </w:r>
      <w:r w:rsidR="00A66050">
        <w:rPr>
          <w:rFonts w:asciiTheme="majorHAnsi" w:hAnsiTheme="majorHAnsi" w:cs="Arial"/>
          <w:bCs/>
          <w:sz w:val="18"/>
          <w:szCs w:val="18"/>
        </w:rPr>
        <w:t xml:space="preserve"> de qué forma</w:t>
      </w:r>
      <w:r w:rsidR="008625A1">
        <w:rPr>
          <w:rFonts w:asciiTheme="majorHAnsi" w:hAnsiTheme="majorHAnsi" w:cs="Arial"/>
          <w:bCs/>
          <w:sz w:val="18"/>
          <w:szCs w:val="18"/>
        </w:rPr>
        <w:t xml:space="preserve"> p</w:t>
      </w:r>
      <w:r w:rsidR="00A66050">
        <w:rPr>
          <w:rFonts w:asciiTheme="majorHAnsi" w:hAnsiTheme="majorHAnsi" w:cs="Arial"/>
          <w:bCs/>
          <w:sz w:val="18"/>
          <w:szCs w:val="18"/>
        </w:rPr>
        <w:t>odría</w:t>
      </w:r>
      <w:r w:rsidR="008625A1">
        <w:rPr>
          <w:rFonts w:asciiTheme="majorHAnsi" w:hAnsiTheme="majorHAnsi" w:cs="Arial"/>
          <w:bCs/>
          <w:sz w:val="18"/>
          <w:szCs w:val="18"/>
        </w:rPr>
        <w:t xml:space="preserve">n superar las dificultades </w:t>
      </w:r>
      <w:r w:rsidR="00A66050">
        <w:rPr>
          <w:rFonts w:asciiTheme="majorHAnsi" w:hAnsiTheme="majorHAnsi" w:cs="Arial"/>
          <w:bCs/>
          <w:sz w:val="18"/>
          <w:szCs w:val="18"/>
        </w:rPr>
        <w:t xml:space="preserve">que surjan </w:t>
      </w:r>
      <w:r>
        <w:rPr>
          <w:rFonts w:asciiTheme="majorHAnsi" w:hAnsiTheme="majorHAnsi" w:cs="Arial"/>
          <w:bCs/>
          <w:sz w:val="18"/>
          <w:szCs w:val="18"/>
        </w:rPr>
        <w:t>en una próxima oportunidad</w:t>
      </w:r>
      <w:r w:rsidR="008625A1">
        <w:rPr>
          <w:rFonts w:asciiTheme="majorHAnsi" w:hAnsiTheme="majorHAnsi" w:cs="Arial"/>
          <w:bCs/>
          <w:sz w:val="18"/>
          <w:szCs w:val="18"/>
        </w:rPr>
        <w:t>.</w:t>
      </w:r>
    </w:p>
    <w:p w14:paraId="008F1DC9" w14:textId="1261FFBB" w:rsidR="008625A1" w:rsidRDefault="00387D87" w:rsidP="000D787D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Evalúa</w:t>
      </w:r>
      <w:r w:rsidR="0006514F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junto con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las </w:t>
      </w:r>
      <w:r>
        <w:rPr>
          <w:rFonts w:asciiTheme="majorHAnsi" w:hAnsiTheme="majorHAnsi" w:cs="Arial"/>
          <w:bCs/>
          <w:sz w:val="18"/>
          <w:szCs w:val="18"/>
        </w:rPr>
        <w:t>niñas y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 los</w:t>
      </w:r>
      <w:r>
        <w:rPr>
          <w:rFonts w:asciiTheme="majorHAnsi" w:hAnsiTheme="majorHAnsi" w:cs="Arial"/>
          <w:bCs/>
          <w:sz w:val="18"/>
          <w:szCs w:val="18"/>
        </w:rPr>
        <w:t xml:space="preserve"> niños</w:t>
      </w:r>
      <w:r w:rsidR="0006514F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cómo les fue con las normas de convivencia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. Pregúntales al respecto: </w:t>
      </w:r>
      <w:r>
        <w:rPr>
          <w:rFonts w:asciiTheme="majorHAnsi" w:hAnsiTheme="majorHAnsi" w:cs="Arial"/>
          <w:bCs/>
          <w:sz w:val="18"/>
          <w:szCs w:val="18"/>
        </w:rPr>
        <w:t xml:space="preserve">¿se cumplieron </w:t>
      </w:r>
      <w:r w:rsidR="0006514F">
        <w:rPr>
          <w:rFonts w:asciiTheme="majorHAnsi" w:hAnsiTheme="majorHAnsi" w:cs="Arial"/>
          <w:bCs/>
          <w:sz w:val="18"/>
          <w:szCs w:val="18"/>
        </w:rPr>
        <w:t xml:space="preserve">las normas </w:t>
      </w:r>
      <w:r>
        <w:rPr>
          <w:rFonts w:asciiTheme="majorHAnsi" w:hAnsiTheme="majorHAnsi" w:cs="Arial"/>
          <w:bCs/>
          <w:sz w:val="18"/>
          <w:szCs w:val="18"/>
        </w:rPr>
        <w:t>o hay algo que mejorar?</w:t>
      </w:r>
    </w:p>
    <w:p w14:paraId="559C04E9" w14:textId="77777777" w:rsidR="00580094" w:rsidRPr="00580094" w:rsidRDefault="00580094" w:rsidP="00580094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5D7551F5" w14:textId="0FB14161" w:rsidR="00580094" w:rsidRDefault="00325615" w:rsidP="00580094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580094">
        <w:rPr>
          <w:rFonts w:asciiTheme="majorHAnsi" w:hAnsiTheme="majorHAnsi" w:cs="Arial"/>
          <w:b/>
          <w:bCs/>
          <w:sz w:val="18"/>
          <w:szCs w:val="18"/>
        </w:rPr>
        <w:t>Tare</w:t>
      </w:r>
      <w:r w:rsidRPr="00FA3E41">
        <w:rPr>
          <w:rFonts w:asciiTheme="majorHAnsi" w:hAnsiTheme="majorHAnsi" w:cs="Arial"/>
          <w:b/>
          <w:bCs/>
          <w:sz w:val="18"/>
          <w:szCs w:val="18"/>
        </w:rPr>
        <w:t>a</w:t>
      </w:r>
      <w:r w:rsidR="00CE239B" w:rsidRPr="00FA3E41">
        <w:rPr>
          <w:rFonts w:asciiTheme="majorHAnsi" w:hAnsiTheme="majorHAnsi" w:cs="Arial"/>
          <w:b/>
          <w:bCs/>
          <w:sz w:val="18"/>
          <w:szCs w:val="18"/>
        </w:rPr>
        <w:t xml:space="preserve"> para </w:t>
      </w:r>
      <w:r w:rsidRPr="00FA3E41">
        <w:rPr>
          <w:rFonts w:asciiTheme="majorHAnsi" w:hAnsiTheme="majorHAnsi" w:cs="Arial"/>
          <w:b/>
          <w:bCs/>
          <w:sz w:val="18"/>
          <w:szCs w:val="18"/>
        </w:rPr>
        <w:t>trabajar en casa</w:t>
      </w:r>
    </w:p>
    <w:p w14:paraId="4951E146" w14:textId="77777777" w:rsidR="00580094" w:rsidRPr="00580094" w:rsidRDefault="00580094" w:rsidP="00580094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52123946" w14:textId="7B5AD3A2" w:rsidR="00580094" w:rsidRDefault="0006514F" w:rsidP="00580094">
      <w:pPr>
        <w:numPr>
          <w:ilvl w:val="0"/>
          <w:numId w:val="36"/>
        </w:num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Solicita a los estudiantes que, a </w:t>
      </w:r>
      <w:r w:rsidR="00580094">
        <w:rPr>
          <w:rFonts w:asciiTheme="majorHAnsi" w:hAnsiTheme="majorHAnsi" w:cs="Arial"/>
          <w:bCs/>
          <w:sz w:val="18"/>
          <w:szCs w:val="18"/>
        </w:rPr>
        <w:t>partir de la información del díptico</w:t>
      </w:r>
      <w:r>
        <w:rPr>
          <w:rFonts w:asciiTheme="majorHAnsi" w:hAnsiTheme="majorHAnsi" w:cs="Arial"/>
          <w:bCs/>
          <w:sz w:val="18"/>
          <w:szCs w:val="18"/>
        </w:rPr>
        <w:t>,</w:t>
      </w:r>
      <w:r w:rsidR="0058009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A57D1">
        <w:rPr>
          <w:rFonts w:asciiTheme="majorHAnsi" w:hAnsiTheme="majorHAnsi" w:cs="Arial"/>
          <w:bCs/>
          <w:sz w:val="18"/>
          <w:szCs w:val="18"/>
        </w:rPr>
        <w:t>averig</w:t>
      </w:r>
      <w:r>
        <w:rPr>
          <w:rFonts w:asciiTheme="majorHAnsi" w:hAnsiTheme="majorHAnsi" w:cs="Arial"/>
          <w:bCs/>
          <w:sz w:val="18"/>
          <w:szCs w:val="18"/>
        </w:rPr>
        <w:t>üen</w:t>
      </w:r>
      <w:r w:rsidR="00CA57D1">
        <w:rPr>
          <w:rFonts w:asciiTheme="majorHAnsi" w:hAnsiTheme="majorHAnsi" w:cs="Arial"/>
          <w:bCs/>
          <w:sz w:val="18"/>
          <w:szCs w:val="18"/>
        </w:rPr>
        <w:t xml:space="preserve"> c</w:t>
      </w:r>
      <w:r>
        <w:rPr>
          <w:rFonts w:asciiTheme="majorHAnsi" w:hAnsiTheme="majorHAnsi" w:cs="Arial"/>
          <w:bCs/>
          <w:sz w:val="18"/>
          <w:szCs w:val="18"/>
        </w:rPr>
        <w:t>ó</w:t>
      </w:r>
      <w:r w:rsidR="00CA57D1">
        <w:rPr>
          <w:rFonts w:asciiTheme="majorHAnsi" w:hAnsiTheme="majorHAnsi" w:cs="Arial"/>
          <w:bCs/>
          <w:sz w:val="18"/>
          <w:szCs w:val="18"/>
        </w:rPr>
        <w:t xml:space="preserve">mo </w:t>
      </w:r>
      <w:r>
        <w:rPr>
          <w:rFonts w:asciiTheme="majorHAnsi" w:hAnsiTheme="majorHAnsi" w:cs="Arial"/>
          <w:bCs/>
          <w:sz w:val="18"/>
          <w:szCs w:val="18"/>
        </w:rPr>
        <w:t xml:space="preserve">podrían </w:t>
      </w:r>
      <w:r w:rsidR="00CA57D1">
        <w:rPr>
          <w:rFonts w:asciiTheme="majorHAnsi" w:hAnsiTheme="majorHAnsi" w:cs="Arial"/>
          <w:bCs/>
          <w:sz w:val="18"/>
          <w:szCs w:val="18"/>
        </w:rPr>
        <w:t xml:space="preserve">armar </w:t>
      </w:r>
      <w:r>
        <w:rPr>
          <w:rFonts w:asciiTheme="majorHAnsi" w:hAnsiTheme="majorHAnsi" w:cs="Arial"/>
          <w:bCs/>
          <w:sz w:val="18"/>
          <w:szCs w:val="18"/>
        </w:rPr>
        <w:t xml:space="preserve">un </w:t>
      </w:r>
      <w:r w:rsidR="00CA57D1">
        <w:rPr>
          <w:rFonts w:asciiTheme="majorHAnsi" w:hAnsiTheme="majorHAnsi" w:cs="Arial"/>
          <w:bCs/>
          <w:sz w:val="18"/>
          <w:szCs w:val="18"/>
        </w:rPr>
        <w:t>menú saludable para una semana.</w:t>
      </w:r>
    </w:p>
    <w:p w14:paraId="7FB26DA9" w14:textId="77777777" w:rsidR="00580094" w:rsidRDefault="00580094" w:rsidP="00580094">
      <w:pPr>
        <w:spacing w:after="0" w:line="240" w:lineRule="auto"/>
        <w:ind w:left="720" w:right="-1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618C8F13" w14:textId="77777777" w:rsidR="008625A1" w:rsidRPr="00580094" w:rsidRDefault="008625A1" w:rsidP="008625A1">
      <w:pPr>
        <w:pStyle w:val="Prrafodelista"/>
        <w:rPr>
          <w:b/>
          <w:color w:val="4472C4"/>
          <w:sz w:val="28"/>
          <w:szCs w:val="28"/>
        </w:rPr>
      </w:pPr>
    </w:p>
    <w:p w14:paraId="421C564B" w14:textId="77777777" w:rsidR="003634B5" w:rsidRPr="004B3263" w:rsidRDefault="00AC0984" w:rsidP="009443D6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F5F771" w14:textId="6675E1FD" w:rsidR="00024D25" w:rsidRPr="009443D6" w:rsidRDefault="00AC0984" w:rsidP="009443D6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</w:t>
      </w:r>
      <w:r w:rsidR="0032561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dificultades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tuvieron </w:t>
      </w:r>
      <w:r w:rsidR="0032561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325615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14:paraId="1154ADDF" w14:textId="615BF335" w:rsidR="00FB64C2" w:rsidRPr="009443D6" w:rsidRDefault="00AC0984" w:rsidP="009443D6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49BBB32A" w14:textId="26EC27E6" w:rsidR="00F27CDF" w:rsidRPr="00F27CDF" w:rsidRDefault="00AC0984" w:rsidP="00F27CDF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32561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22A8B1A4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CB392DB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015B0D4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6B2D839D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4C1F0CA1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E345A39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9761F77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63A1DB24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360D5C9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44F65477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91327E8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2EEEBE7B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80E4E4D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7DE9CBD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22FE46A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25A83C2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57D8DBC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CB31A46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4E03B304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EF77425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62FAB85" w14:textId="77777777" w:rsidR="006F65F8" w:rsidRDefault="006F65F8" w:rsidP="00F27CDF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90B0BA7" w14:textId="77777777" w:rsidR="00BB0CD0" w:rsidRDefault="00BB0CD0" w:rsidP="00BB0CD0">
      <w:pPr>
        <w:tabs>
          <w:tab w:val="left" w:pos="264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6C50BC6C" w14:textId="7D9464E5" w:rsidR="007B4D90" w:rsidRPr="00555B1A" w:rsidRDefault="00325615" w:rsidP="00D32E4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55B1A">
        <w:rPr>
          <w:rFonts w:asciiTheme="majorHAnsi" w:hAnsiTheme="majorHAnsi" w:cs="Arial"/>
          <w:b/>
          <w:bCs/>
          <w:sz w:val="20"/>
          <w:szCs w:val="20"/>
        </w:rPr>
        <w:lastRenderedPageBreak/>
        <w:t>Anexo 1</w:t>
      </w:r>
    </w:p>
    <w:p w14:paraId="705972AB" w14:textId="77777777" w:rsidR="007B4D90" w:rsidRDefault="007B4D90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3290F8A4" w14:textId="49524405" w:rsidR="007B4D90" w:rsidRDefault="007B4D90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74085A64" wp14:editId="622C3174">
            <wp:extent cx="5400040" cy="3723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826B" w14:textId="77777777" w:rsidR="007B4D90" w:rsidRDefault="007B4D90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485B30B7" w14:textId="5B64B37D" w:rsidR="007B4D90" w:rsidRDefault="007B4D90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6D68C168" w14:textId="017C10D3" w:rsidR="007B4D90" w:rsidRDefault="007B4D90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0F9E19E4" wp14:editId="32E6D634">
            <wp:extent cx="5400040" cy="375031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4784" w14:textId="2D947820" w:rsidR="00CC20E9" w:rsidRDefault="00325615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Recuperado </w:t>
      </w:r>
      <w:r w:rsidR="0059141D">
        <w:rPr>
          <w:rFonts w:asciiTheme="majorHAnsi" w:hAnsiTheme="majorHAnsi" w:cs="Arial"/>
          <w:sz w:val="18"/>
          <w:szCs w:val="18"/>
        </w:rPr>
        <w:t xml:space="preserve">de </w:t>
      </w:r>
      <w:hyperlink r:id="rId10" w:history="1">
        <w:r w:rsidR="0059141D" w:rsidRPr="00016C84">
          <w:rPr>
            <w:rStyle w:val="Hipervnculo"/>
            <w:rFonts w:asciiTheme="majorHAnsi" w:hAnsiTheme="majorHAnsi" w:cs="Arial"/>
            <w:sz w:val="18"/>
            <w:szCs w:val="18"/>
          </w:rPr>
          <w:t>http://www.minsa.gob.pe/portada/Especiales/2015/nutricion/matcom/diptico.pdf</w:t>
        </w:r>
      </w:hyperlink>
    </w:p>
    <w:p w14:paraId="3B2A3F11" w14:textId="77777777" w:rsidR="0059141D" w:rsidRDefault="0059141D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1A8AAB65" w14:textId="30AD5BE0" w:rsidR="00555B1A" w:rsidRDefault="00325615" w:rsidP="005810AD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lastRenderedPageBreak/>
        <w:t>Anexo 2</w:t>
      </w:r>
    </w:p>
    <w:p w14:paraId="4A1F6F31" w14:textId="33D13AC5" w:rsidR="00555B1A" w:rsidRPr="0006514F" w:rsidRDefault="00555B1A" w:rsidP="005810AD">
      <w:pPr>
        <w:tabs>
          <w:tab w:val="left" w:pos="257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6514F">
        <w:rPr>
          <w:rFonts w:asciiTheme="majorHAnsi" w:hAnsiTheme="majorHAnsi" w:cs="Arial"/>
          <w:b/>
          <w:sz w:val="24"/>
          <w:szCs w:val="24"/>
        </w:rPr>
        <w:t xml:space="preserve">Escala de </w:t>
      </w:r>
      <w:r w:rsidR="00325615" w:rsidRPr="0006514F">
        <w:rPr>
          <w:rFonts w:asciiTheme="majorHAnsi" w:hAnsiTheme="majorHAnsi" w:cs="Arial"/>
          <w:b/>
          <w:sz w:val="24"/>
          <w:szCs w:val="24"/>
        </w:rPr>
        <w:t>valoración</w:t>
      </w:r>
    </w:p>
    <w:p w14:paraId="32F97881" w14:textId="77777777" w:rsidR="00555B1A" w:rsidRPr="001E6BDF" w:rsidRDefault="00555B1A" w:rsidP="00555B1A">
      <w:pPr>
        <w:spacing w:after="0" w:line="240" w:lineRule="auto"/>
        <w:rPr>
          <w:rFonts w:asciiTheme="majorHAnsi" w:hAnsiTheme="majorHAnsi" w:cs="Arial"/>
          <w:color w:val="212121"/>
          <w:sz w:val="18"/>
          <w:szCs w:val="18"/>
          <w:shd w:val="clear" w:color="auto" w:fill="FFFFFF"/>
        </w:rPr>
      </w:pPr>
    </w:p>
    <w:tbl>
      <w:tblPr>
        <w:tblStyle w:val="Tabladecuadrcula4-nfasis41"/>
        <w:tblW w:w="5101" w:type="pct"/>
        <w:tblLayout w:type="fixed"/>
        <w:tblLook w:val="04A0" w:firstRow="1" w:lastRow="0" w:firstColumn="1" w:lastColumn="0" w:noHBand="0" w:noVBand="1"/>
      </w:tblPr>
      <w:tblGrid>
        <w:gridCol w:w="1169"/>
        <w:gridCol w:w="603"/>
        <w:gridCol w:w="603"/>
        <w:gridCol w:w="607"/>
        <w:gridCol w:w="603"/>
        <w:gridCol w:w="603"/>
        <w:gridCol w:w="605"/>
        <w:gridCol w:w="603"/>
        <w:gridCol w:w="655"/>
        <w:gridCol w:w="499"/>
        <w:gridCol w:w="52"/>
        <w:gridCol w:w="107"/>
        <w:gridCol w:w="685"/>
        <w:gridCol w:w="688"/>
        <w:gridCol w:w="584"/>
      </w:tblGrid>
      <w:tr w:rsidR="005E11F2" w:rsidRPr="00B73533" w14:paraId="371F4AF6" w14:textId="77777777" w:rsidTr="005E1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0AE34" w14:textId="77777777" w:rsidR="00555B1A" w:rsidRPr="00B73533" w:rsidRDefault="00555B1A" w:rsidP="00E43237">
            <w:pPr>
              <w:jc w:val="center"/>
              <w:rPr>
                <w:rFonts w:ascii="Vogel" w:hAnsi="Vogel"/>
                <w:sz w:val="20"/>
              </w:rPr>
            </w:pPr>
            <w:r>
              <w:rPr>
                <w:rFonts w:cs="MV Boli"/>
                <w:b w:val="0"/>
              </w:rPr>
              <w:tab/>
            </w:r>
          </w:p>
        </w:tc>
        <w:tc>
          <w:tcPr>
            <w:tcW w:w="31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7C359" w14:textId="77777777" w:rsidR="00555B1A" w:rsidRPr="003D03F8" w:rsidRDefault="00555B1A" w:rsidP="00E43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Cs w:val="0"/>
                <w:color w:val="000000" w:themeColor="text1"/>
                <w:szCs w:val="18"/>
                <w:lang w:val="es-ES"/>
              </w:rPr>
            </w:pPr>
            <w:r w:rsidRPr="003D03F8">
              <w:rPr>
                <w:rFonts w:ascii="MV Boli" w:hAnsi="MV Boli" w:cs="MV Boli"/>
                <w:bCs w:val="0"/>
                <w:color w:val="000000" w:themeColor="text1"/>
                <w:sz w:val="20"/>
                <w:szCs w:val="18"/>
                <w:lang w:val="es-ES"/>
              </w:rPr>
              <w:t xml:space="preserve">Desempeños 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E31F5" w14:textId="77777777" w:rsidR="00555B1A" w:rsidRPr="003D03F8" w:rsidRDefault="00555B1A" w:rsidP="00E43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20"/>
                <w:szCs w:val="18"/>
                <w:lang w:val="es-ES"/>
              </w:rPr>
            </w:pPr>
          </w:p>
        </w:tc>
      </w:tr>
      <w:tr w:rsidR="005E11F2" w:rsidRPr="00B73533" w14:paraId="6E121F57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8B99BB" w14:textId="7CC8548E" w:rsidR="00555B1A" w:rsidRPr="00D75F6A" w:rsidRDefault="00555B1A" w:rsidP="00E43237">
            <w:pPr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</w:rPr>
              <w:t xml:space="preserve">Nombres      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57705" w14:textId="77777777" w:rsidR="00555B1A" w:rsidRPr="00172331" w:rsidRDefault="00555B1A" w:rsidP="00E4323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B55EB">
              <w:rPr>
                <w:rFonts w:asciiTheme="majorHAnsi" w:hAnsiTheme="majorHAnsi"/>
                <w:sz w:val="18"/>
                <w:szCs w:val="18"/>
              </w:rPr>
              <w:t>Identifica información explícita que se encuentra en distintas partes del texto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(afiches, noticias)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. Distingue esta información de otr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semejante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en diversos tipos de textos de estructura simple, con palabras conocidas e ilustraciones. Establece la secuencia de los textos que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lee (noticias, afiches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).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3DDB9" w14:textId="77777777" w:rsidR="00555B1A" w:rsidRPr="00172331" w:rsidRDefault="00555B1A" w:rsidP="00E432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72331">
              <w:rPr>
                <w:rFonts w:asciiTheme="majorHAnsi" w:hAnsiTheme="majorHAnsi"/>
                <w:sz w:val="18"/>
                <w:szCs w:val="18"/>
              </w:rPr>
              <w:t>Predice de qué tratará el texto (afiches, noticias) y cuál es su propósito comunicativo, a partir de algunos indicios, como título, ilustraciones, silueta, formato, palabras, frases y expresiones que se encuentran en los textos que le leen o que lee por sí mismo.</w:t>
            </w:r>
          </w:p>
          <w:p w14:paraId="205DD30F" w14:textId="77777777" w:rsidR="00555B1A" w:rsidRPr="00F54206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14"/>
                <w:szCs w:val="14"/>
              </w:rPr>
            </w:pP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6998D" w14:textId="77777777" w:rsidR="00555B1A" w:rsidRPr="00172331" w:rsidRDefault="00555B1A" w:rsidP="00E432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72331">
              <w:rPr>
                <w:rFonts w:asciiTheme="majorHAnsi" w:hAnsiTheme="majorHAnsi"/>
                <w:sz w:val="18"/>
                <w:szCs w:val="18"/>
              </w:rPr>
              <w:t>Explica el tema y el propósito de los afiches y las noticias que lee por sí mismo, así como las relaciones texto-ilustración.</w:t>
            </w:r>
          </w:p>
          <w:p w14:paraId="42ED8B6B" w14:textId="77777777" w:rsidR="00555B1A" w:rsidRPr="00F54206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Times New Roman" w:hAnsi="MV Boli" w:cs="MV Boli"/>
                <w:color w:val="000000" w:themeColor="text1"/>
                <w:sz w:val="14"/>
                <w:szCs w:val="14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A4F81" w14:textId="77777777" w:rsidR="00555B1A" w:rsidRPr="00DC3FD9" w:rsidRDefault="00555B1A" w:rsidP="00E43237">
            <w:pPr>
              <w:tabs>
                <w:tab w:val="left" w:pos="25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B55EB">
              <w:rPr>
                <w:rFonts w:asciiTheme="majorHAnsi" w:hAnsiTheme="majorHAnsi"/>
                <w:sz w:val="18"/>
                <w:szCs w:val="18"/>
              </w:rPr>
              <w:t>Opina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acerca de personas, personajes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y hechos expresando sus prefere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ncias. Elige o recomienda afiches y  noticias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 xml:space="preserve"> a partir de su experiencia, necesidades e intereses, con el fin de reflexionar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sobre los afiches y las noticias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 xml:space="preserve"> que lee.</w:t>
            </w:r>
          </w:p>
          <w:p w14:paraId="5C98D437" w14:textId="77777777" w:rsidR="00555B1A" w:rsidRPr="00F54206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14"/>
                <w:szCs w:val="14"/>
              </w:rPr>
            </w:pPr>
          </w:p>
        </w:tc>
      </w:tr>
      <w:tr w:rsidR="00555B1A" w:rsidRPr="00B73533" w14:paraId="035F701B" w14:textId="77777777" w:rsidTr="005810A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4932E2" w14:textId="77777777" w:rsidR="00555B1A" w:rsidRDefault="00555B1A" w:rsidP="00E43237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4326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1DFB1" w14:textId="77777777" w:rsidR="00555B1A" w:rsidRDefault="00555B1A" w:rsidP="00E43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CF7082"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shd w:val="clear" w:color="auto" w:fill="F2F2F2" w:themeFill="background1" w:themeFillShade="F2"/>
                <w:lang w:val="es-ES"/>
              </w:rPr>
              <w:t>A</w:t>
            </w:r>
            <w:r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ctividad y fechas de observación</w:t>
            </w:r>
          </w:p>
        </w:tc>
      </w:tr>
      <w:tr w:rsidR="00F978CB" w:rsidRPr="00B73533" w14:paraId="03BD87EF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5C7760" w14:textId="77777777" w:rsidR="00555B1A" w:rsidRPr="00D75F6A" w:rsidRDefault="00555B1A" w:rsidP="00E43237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95C873A" w14:textId="6369AB09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DBC7E89" w14:textId="67D362AA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34F05AB" w14:textId="337D1144" w:rsidR="00555B1A" w:rsidRPr="00B4226E" w:rsidRDefault="00EC0B27" w:rsidP="00EC0B2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 xml:space="preserve">Leemos un </w:t>
            </w:r>
            <w:r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díptico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99937ED" w14:textId="600C1AB1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60371E3" w14:textId="4B68F2F5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D34F5CC" w14:textId="143D881C" w:rsidR="00555B1A" w:rsidRPr="00B4226E" w:rsidRDefault="00EC0B27" w:rsidP="00EC0B2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 xml:space="preserve">Leemos un </w:t>
            </w:r>
            <w:r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díptico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3C64EE6" w14:textId="179B4B41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9CDCBCF" w14:textId="3BA2AF1E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710A082" w14:textId="6B24D5B5" w:rsidR="00555B1A" w:rsidRPr="00B4226E" w:rsidRDefault="00EC0B27" w:rsidP="00EC0B2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 xml:space="preserve">Leemos un </w:t>
            </w:r>
            <w:r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díptico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3EA9309" w14:textId="7F27695A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917AB31" w14:textId="2601916A" w:rsidR="00555B1A" w:rsidRPr="00172331" w:rsidRDefault="00555B1A" w:rsidP="00E4323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C0F585B" w14:textId="253462C1" w:rsidR="00555B1A" w:rsidRPr="00B4226E" w:rsidRDefault="00EC0B27" w:rsidP="00EC0B2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 xml:space="preserve">Leemos un </w:t>
            </w:r>
            <w:r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díptico</w:t>
            </w:r>
            <w:r w:rsidR="00325615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</w:tr>
      <w:tr w:rsidR="00F978CB" w:rsidRPr="00B73533" w14:paraId="529D6714" w14:textId="77777777" w:rsidTr="005E11F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148C61" w14:textId="77777777" w:rsidR="00555B1A" w:rsidRPr="00D75F6A" w:rsidRDefault="00555B1A" w:rsidP="00E43237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A33B0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DC798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EF833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 w:rsidRPr="003D03F8"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4782C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2F9F1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B50BD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559B9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 w:rsidRPr="003D03F8"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</w:t>
            </w: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FD9BB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0DEBB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D9941" w14:textId="77777777" w:rsidR="00555B1A" w:rsidRPr="00F54206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 w:rsidRPr="00F54206">
              <w:rPr>
                <w:rFonts w:ascii="MV Boli" w:eastAsiaTheme="majorEastAsia" w:hAnsi="MV Boli" w:cs="MV Boli"/>
                <w:b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D2D0E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62EC8" w14:textId="77777777" w:rsidR="00555B1A" w:rsidRPr="003D03F8" w:rsidRDefault="00555B1A" w:rsidP="00E432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F978CB" w:rsidRPr="0048564B" w14:paraId="172846E3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83B7C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005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D63B9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80AF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07032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17F6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247E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AD71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3C6AF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9DA28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2D4F3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02C64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3E86C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3A3E454E" w14:textId="77777777" w:rsidTr="005E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42929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FAAA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0D78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D99E6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5D635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79E4D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0AACA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4F7C6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25273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F8B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F76C0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574E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FD9C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046B921A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59017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7229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6465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D2479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0F1F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9F7F2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9D71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DF8A2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81FD0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95AE8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1694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15B8E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2336C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3470CD17" w14:textId="77777777" w:rsidTr="005E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09715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0DDD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5971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4A2D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15938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8E02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CECAB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04564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3156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8BE81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1032C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A48C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687A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2EB4923E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8AABE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B2E7D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47B9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8E01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B7157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DA31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A5D7F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A6D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F19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39D2D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1A755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D3580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7698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67B6AC7A" w14:textId="77777777" w:rsidTr="005E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B1303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46AA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4A2CC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67168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98204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A81F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90D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C7160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677F2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4535B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BF1A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5F16F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BF084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270983B8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3AAD2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D26B6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E797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4CAC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1A87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A827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A46E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6D5A6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EF1F0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4333E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EAE0F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85BCD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6A5F6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F978CB" w:rsidRPr="0048564B" w14:paraId="4321264C" w14:textId="77777777" w:rsidTr="005E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EE9E9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4EBC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959E2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4044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052A3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EFA33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5F34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1E3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9F30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D4596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350A7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E340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B3CA" w14:textId="77777777" w:rsidR="00555B1A" w:rsidRPr="0048564B" w:rsidRDefault="00555B1A" w:rsidP="00E4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335D9F" w:rsidRPr="0048564B" w14:paraId="07D501B3" w14:textId="77777777" w:rsidTr="005E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70A3F" w14:textId="77777777" w:rsidR="00555B1A" w:rsidRPr="00327EF1" w:rsidRDefault="00555B1A" w:rsidP="00555B1A">
            <w:pPr>
              <w:pStyle w:val="Prrafodelista"/>
              <w:numPr>
                <w:ilvl w:val="0"/>
                <w:numId w:val="37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10E85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6D2E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6499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276AF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FD3F7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39402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CC25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82D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5D61C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E61C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9644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47D3B" w14:textId="77777777" w:rsidR="00555B1A" w:rsidRPr="0048564B" w:rsidRDefault="00555B1A" w:rsidP="00E4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</w:tbl>
    <w:p w14:paraId="11AEEB86" w14:textId="77777777" w:rsidR="00555B1A" w:rsidRDefault="00555B1A" w:rsidP="00555B1A">
      <w:pPr>
        <w:autoSpaceDE w:val="0"/>
        <w:autoSpaceDN w:val="0"/>
        <w:adjustRightInd w:val="0"/>
        <w:spacing w:after="0" w:line="240" w:lineRule="auto"/>
        <w:ind w:left="714"/>
        <w:rPr>
          <w:rFonts w:ascii="MV Boli" w:hAnsi="MV Boli" w:cs="MV Boli"/>
          <w:sz w:val="6"/>
          <w:szCs w:val="16"/>
          <w:lang w:eastAsia="es-PE"/>
        </w:rPr>
      </w:pPr>
    </w:p>
    <w:p w14:paraId="7E8E2FB2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2FC8AC76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408CFAD1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7B7EF67E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50C3466B" w14:textId="1CEBBAFB" w:rsidR="00555B1A" w:rsidRPr="00326FB7" w:rsidRDefault="00555B1A" w:rsidP="00555B1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S</w:t>
      </w:r>
      <w:r w:rsidRPr="00326FB7">
        <w:rPr>
          <w:rFonts w:ascii="MV Boli" w:hAnsi="MV Boli" w:cs="MV Boli"/>
          <w:sz w:val="18"/>
          <w:szCs w:val="16"/>
          <w:lang w:eastAsia="es-PE"/>
        </w:rPr>
        <w:t>iempre</w:t>
      </w:r>
      <w:r w:rsidR="00325615">
        <w:rPr>
          <w:rFonts w:ascii="MV Boli" w:hAnsi="MV Boli" w:cs="MV Boli"/>
          <w:sz w:val="18"/>
          <w:szCs w:val="16"/>
          <w:lang w:eastAsia="es-PE"/>
        </w:rPr>
        <w:t>.</w:t>
      </w:r>
    </w:p>
    <w:p w14:paraId="6E716071" w14:textId="1A70F625" w:rsidR="00555B1A" w:rsidRPr="00326FB7" w:rsidRDefault="00555B1A" w:rsidP="00555B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A</w:t>
      </w:r>
      <w:r w:rsidRPr="00326FB7">
        <w:rPr>
          <w:rFonts w:ascii="MV Boli" w:hAnsi="MV Boli" w:cs="MV Boli"/>
          <w:sz w:val="18"/>
          <w:szCs w:val="16"/>
          <w:lang w:eastAsia="es-PE"/>
        </w:rPr>
        <w:t xml:space="preserve"> veces</w:t>
      </w:r>
      <w:r w:rsidR="00325615">
        <w:rPr>
          <w:rFonts w:ascii="MV Boli" w:hAnsi="MV Boli" w:cs="MV Boli"/>
          <w:sz w:val="18"/>
          <w:szCs w:val="16"/>
          <w:lang w:eastAsia="es-PE"/>
        </w:rPr>
        <w:t>.</w:t>
      </w:r>
    </w:p>
    <w:p w14:paraId="0E8DCCA2" w14:textId="65BD5862" w:rsidR="00555B1A" w:rsidRPr="00326FB7" w:rsidRDefault="00555B1A" w:rsidP="00555B1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C</w:t>
      </w:r>
      <w:r w:rsidRPr="00326FB7">
        <w:rPr>
          <w:rFonts w:ascii="MV Boli" w:hAnsi="MV Boli" w:cs="MV Boli"/>
          <w:sz w:val="18"/>
          <w:szCs w:val="16"/>
          <w:lang w:eastAsia="es-PE"/>
        </w:rPr>
        <w:t>on ayuda</w:t>
      </w:r>
      <w:r w:rsidR="00325615">
        <w:rPr>
          <w:rFonts w:ascii="MV Boli" w:hAnsi="MV Boli" w:cs="MV Boli"/>
          <w:sz w:val="18"/>
          <w:szCs w:val="16"/>
          <w:lang w:eastAsia="es-PE"/>
        </w:rPr>
        <w:t xml:space="preserve"> </w:t>
      </w:r>
      <w:r w:rsidRPr="00326FB7">
        <w:rPr>
          <w:rFonts w:ascii="MV Boli" w:hAnsi="MV Boli" w:cs="MV Boli"/>
          <w:sz w:val="18"/>
          <w:szCs w:val="16"/>
          <w:lang w:eastAsia="es-PE"/>
        </w:rPr>
        <w:t>/ con dificultad</w:t>
      </w:r>
      <w:r w:rsidR="00325615">
        <w:rPr>
          <w:rFonts w:ascii="MV Boli" w:hAnsi="MV Boli" w:cs="MV Boli"/>
          <w:sz w:val="18"/>
          <w:szCs w:val="16"/>
          <w:lang w:eastAsia="es-PE"/>
        </w:rPr>
        <w:t>.</w:t>
      </w:r>
    </w:p>
    <w:p w14:paraId="70F026CF" w14:textId="5867D423" w:rsidR="00555B1A" w:rsidRDefault="00555B1A" w:rsidP="00555B1A">
      <w:pPr>
        <w:autoSpaceDE w:val="0"/>
        <w:autoSpaceDN w:val="0"/>
        <w:adjustRightInd w:val="0"/>
        <w:ind w:left="357"/>
        <w:jc w:val="both"/>
        <w:rPr>
          <w:rFonts w:ascii="MV Boli" w:hAnsi="MV Boli" w:cs="MV Boli"/>
          <w:sz w:val="18"/>
          <w:szCs w:val="16"/>
          <w:lang w:eastAsia="es-PE"/>
        </w:rPr>
      </w:pPr>
      <w:r w:rsidRPr="00326FB7">
        <w:rPr>
          <w:rFonts w:ascii="MV Boli" w:hAnsi="MV Boli" w:cs="MV Boli"/>
          <w:sz w:val="18"/>
          <w:szCs w:val="16"/>
          <w:lang w:eastAsia="es-PE"/>
        </w:rPr>
        <w:t>X   No lo hace</w:t>
      </w:r>
      <w:r w:rsidR="00325615">
        <w:rPr>
          <w:rFonts w:ascii="MV Boli" w:hAnsi="MV Boli" w:cs="MV Boli"/>
          <w:sz w:val="18"/>
          <w:szCs w:val="16"/>
          <w:lang w:eastAsia="es-PE"/>
        </w:rPr>
        <w:t>.</w:t>
      </w:r>
      <w:r w:rsidRPr="00A42150">
        <w:rPr>
          <w:rFonts w:ascii="MV Boli" w:hAnsi="MV Boli" w:cs="MV Boli"/>
          <w:sz w:val="18"/>
          <w:szCs w:val="16"/>
          <w:lang w:eastAsia="es-PE"/>
        </w:rPr>
        <w:t xml:space="preserve"> </w:t>
      </w:r>
    </w:p>
    <w:p w14:paraId="480DC9BC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540118EC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4925F797" w14:textId="77777777" w:rsidR="00555B1A" w:rsidRPr="00A041DE" w:rsidRDefault="00555B1A" w:rsidP="00555B1A">
      <w:pPr>
        <w:rPr>
          <w:rFonts w:ascii="MV Boli" w:hAnsi="MV Boli" w:cs="MV Boli"/>
          <w:sz w:val="6"/>
          <w:szCs w:val="16"/>
          <w:lang w:eastAsia="es-PE"/>
        </w:rPr>
      </w:pPr>
    </w:p>
    <w:p w14:paraId="3BA34A63" w14:textId="77777777" w:rsidR="00555B1A" w:rsidRPr="00AC0984" w:rsidRDefault="00555B1A" w:rsidP="006B0B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555B1A" w:rsidRPr="00AC0984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66DC" w14:textId="77777777" w:rsidR="006D70B8" w:rsidRDefault="006D70B8" w:rsidP="008D62D2">
      <w:pPr>
        <w:spacing w:after="0" w:line="240" w:lineRule="auto"/>
      </w:pPr>
      <w:r>
        <w:separator/>
      </w:r>
    </w:p>
  </w:endnote>
  <w:endnote w:type="continuationSeparator" w:id="0">
    <w:p w14:paraId="771FF6BF" w14:textId="77777777" w:rsidR="006D70B8" w:rsidRDefault="006D70B8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tFiretotheR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8F7E40" w:rsidRDefault="008F7E40" w:rsidP="007B4D9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F7" w:rsidRPr="000F68F7">
          <w:rPr>
            <w:noProof/>
            <w:lang w:val="es-ES"/>
          </w:rPr>
          <w:t>3</w:t>
        </w:r>
        <w:r>
          <w:fldChar w:fldCharType="end"/>
        </w:r>
      </w:p>
    </w:sdtContent>
  </w:sdt>
  <w:p w14:paraId="6AA97D2E" w14:textId="77777777" w:rsidR="008F7E40" w:rsidRDefault="008F7E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6F99" w14:textId="77777777" w:rsidR="006D70B8" w:rsidRDefault="006D70B8" w:rsidP="008D62D2">
      <w:pPr>
        <w:spacing w:after="0" w:line="240" w:lineRule="auto"/>
      </w:pPr>
      <w:r>
        <w:separator/>
      </w:r>
    </w:p>
  </w:footnote>
  <w:footnote w:type="continuationSeparator" w:id="0">
    <w:p w14:paraId="48413FFC" w14:textId="77777777" w:rsidR="006D70B8" w:rsidRDefault="006D70B8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0976FD14" w:rsidR="008F7E40" w:rsidRPr="005810AD" w:rsidRDefault="008F7E40" w:rsidP="00AC0984">
    <w:pPr>
      <w:rPr>
        <w:rFonts w:asciiTheme="majorHAnsi" w:hAnsiTheme="majorHAnsi" w:cs="Arial"/>
        <w:sz w:val="24"/>
        <w:szCs w:val="24"/>
      </w:rPr>
    </w:pPr>
    <w:r w:rsidRPr="005810AD">
      <w:rPr>
        <w:rFonts w:asciiTheme="majorHAnsi" w:hAnsiTheme="majorHAnsi" w:cs="Arial"/>
        <w:b/>
        <w:sz w:val="24"/>
        <w:szCs w:val="24"/>
      </w:rPr>
      <w:t>Grado:</w:t>
    </w:r>
    <w:r w:rsidRPr="005810AD">
      <w:rPr>
        <w:rFonts w:asciiTheme="majorHAnsi" w:hAnsiTheme="majorHAnsi" w:cs="Arial"/>
        <w:sz w:val="24"/>
        <w:szCs w:val="24"/>
      </w:rPr>
      <w:t xml:space="preserve"> 2</w:t>
    </w:r>
    <w:r w:rsidR="00325615">
      <w:rPr>
        <w:rFonts w:asciiTheme="majorHAnsi" w:hAnsiTheme="majorHAnsi" w:cs="Arial"/>
        <w:sz w:val="24"/>
        <w:szCs w:val="24"/>
      </w:rPr>
      <w:t>.</w:t>
    </w:r>
    <w:r w:rsidRPr="005810AD">
      <w:rPr>
        <w:rFonts w:asciiTheme="majorHAnsi" w:hAnsiTheme="majorHAnsi" w:cs="Arial"/>
        <w:sz w:val="24"/>
        <w:szCs w:val="24"/>
      </w:rPr>
      <w:t xml:space="preserve">° de </w:t>
    </w:r>
    <w:r w:rsidR="00325615">
      <w:rPr>
        <w:rFonts w:asciiTheme="majorHAnsi" w:hAnsiTheme="majorHAnsi" w:cs="Arial"/>
        <w:sz w:val="24"/>
        <w:szCs w:val="24"/>
      </w:rPr>
      <w:t>p</w:t>
    </w:r>
    <w:r w:rsidR="00325615" w:rsidRPr="005810AD">
      <w:rPr>
        <w:rFonts w:asciiTheme="majorHAnsi" w:hAnsiTheme="majorHAnsi" w:cs="Arial"/>
        <w:sz w:val="24"/>
        <w:szCs w:val="24"/>
      </w:rPr>
      <w:t>rimaria</w:t>
    </w:r>
    <w:r w:rsidRPr="005810AD">
      <w:rPr>
        <w:rFonts w:asciiTheme="majorHAnsi" w:hAnsiTheme="majorHAnsi" w:cs="Arial"/>
        <w:sz w:val="24"/>
        <w:szCs w:val="24"/>
      </w:rPr>
      <w:tab/>
    </w:r>
    <w:r w:rsidRPr="005810AD">
      <w:rPr>
        <w:rFonts w:asciiTheme="majorHAnsi" w:hAnsiTheme="majorHAnsi" w:cs="Arial"/>
        <w:sz w:val="24"/>
        <w:szCs w:val="24"/>
      </w:rPr>
      <w:tab/>
    </w:r>
    <w:r w:rsidRPr="005810AD">
      <w:rPr>
        <w:rFonts w:asciiTheme="majorHAnsi" w:hAnsiTheme="majorHAnsi" w:cs="Arial"/>
        <w:sz w:val="24"/>
        <w:szCs w:val="24"/>
      </w:rPr>
      <w:tab/>
    </w:r>
    <w:r w:rsidRPr="005810AD">
      <w:rPr>
        <w:rFonts w:asciiTheme="majorHAnsi" w:hAnsiTheme="majorHAnsi" w:cs="Arial"/>
        <w:sz w:val="24"/>
        <w:szCs w:val="24"/>
      </w:rPr>
      <w:tab/>
      <w:t xml:space="preserve">  </w:t>
    </w:r>
    <w:r w:rsidR="00325615">
      <w:rPr>
        <w:rFonts w:asciiTheme="majorHAnsi" w:hAnsiTheme="majorHAnsi" w:cs="Arial"/>
        <w:sz w:val="24"/>
        <w:szCs w:val="24"/>
      </w:rPr>
      <w:t xml:space="preserve"> </w:t>
    </w:r>
    <w:r w:rsidRPr="005810AD">
      <w:rPr>
        <w:rFonts w:asciiTheme="majorHAnsi" w:hAnsiTheme="majorHAnsi" w:cs="Arial"/>
        <w:sz w:val="24"/>
        <w:szCs w:val="24"/>
      </w:rPr>
      <w:t xml:space="preserve">        Unidad didáctica 3 - </w:t>
    </w:r>
    <w:r w:rsidR="00325615">
      <w:rPr>
        <w:rFonts w:asciiTheme="majorHAnsi" w:hAnsiTheme="majorHAnsi" w:cs="Arial"/>
        <w:sz w:val="24"/>
        <w:szCs w:val="24"/>
      </w:rPr>
      <w:t>s</w:t>
    </w:r>
    <w:r w:rsidR="00325615" w:rsidRPr="005810AD">
      <w:rPr>
        <w:rFonts w:asciiTheme="majorHAnsi" w:hAnsiTheme="majorHAnsi" w:cs="Arial"/>
        <w:sz w:val="24"/>
        <w:szCs w:val="24"/>
      </w:rPr>
      <w:t xml:space="preserve">esión </w:t>
    </w:r>
    <w:r w:rsidRPr="005810AD">
      <w:rPr>
        <w:rFonts w:asciiTheme="majorHAnsi" w:hAnsiTheme="majorHAnsi" w:cs="Arial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10C"/>
    <w:multiLevelType w:val="hybridMultilevel"/>
    <w:tmpl w:val="7F3C93C4"/>
    <w:lvl w:ilvl="0" w:tplc="628E44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D22456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F3D31"/>
    <w:multiLevelType w:val="hybridMultilevel"/>
    <w:tmpl w:val="DCEE40A8"/>
    <w:lvl w:ilvl="0" w:tplc="E5CED1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31178"/>
    <w:multiLevelType w:val="hybridMultilevel"/>
    <w:tmpl w:val="D124E2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26059E"/>
    <w:multiLevelType w:val="hybridMultilevel"/>
    <w:tmpl w:val="60201476"/>
    <w:lvl w:ilvl="0" w:tplc="BCDE0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C0879"/>
    <w:multiLevelType w:val="hybridMultilevel"/>
    <w:tmpl w:val="7F0A1F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8"/>
  </w:num>
  <w:num w:numId="4">
    <w:abstractNumId w:val="40"/>
  </w:num>
  <w:num w:numId="5">
    <w:abstractNumId w:val="14"/>
  </w:num>
  <w:num w:numId="6">
    <w:abstractNumId w:val="39"/>
  </w:num>
  <w:num w:numId="7">
    <w:abstractNumId w:val="24"/>
  </w:num>
  <w:num w:numId="8">
    <w:abstractNumId w:val="20"/>
  </w:num>
  <w:num w:numId="9">
    <w:abstractNumId w:val="36"/>
  </w:num>
  <w:num w:numId="10">
    <w:abstractNumId w:val="13"/>
  </w:num>
  <w:num w:numId="11">
    <w:abstractNumId w:val="10"/>
  </w:num>
  <w:num w:numId="12">
    <w:abstractNumId w:val="28"/>
  </w:num>
  <w:num w:numId="13">
    <w:abstractNumId w:val="15"/>
  </w:num>
  <w:num w:numId="14">
    <w:abstractNumId w:val="0"/>
  </w:num>
  <w:num w:numId="15">
    <w:abstractNumId w:val="25"/>
  </w:num>
  <w:num w:numId="16">
    <w:abstractNumId w:val="5"/>
  </w:num>
  <w:num w:numId="17">
    <w:abstractNumId w:val="37"/>
  </w:num>
  <w:num w:numId="18">
    <w:abstractNumId w:val="3"/>
  </w:num>
  <w:num w:numId="19">
    <w:abstractNumId w:val="19"/>
  </w:num>
  <w:num w:numId="20">
    <w:abstractNumId w:val="26"/>
  </w:num>
  <w:num w:numId="21">
    <w:abstractNumId w:val="2"/>
  </w:num>
  <w:num w:numId="22">
    <w:abstractNumId w:val="4"/>
  </w:num>
  <w:num w:numId="23">
    <w:abstractNumId w:val="12"/>
  </w:num>
  <w:num w:numId="24">
    <w:abstractNumId w:val="27"/>
  </w:num>
  <w:num w:numId="25">
    <w:abstractNumId w:val="9"/>
  </w:num>
  <w:num w:numId="26">
    <w:abstractNumId w:val="32"/>
  </w:num>
  <w:num w:numId="27">
    <w:abstractNumId w:val="22"/>
  </w:num>
  <w:num w:numId="28">
    <w:abstractNumId w:val="31"/>
  </w:num>
  <w:num w:numId="29">
    <w:abstractNumId w:val="6"/>
  </w:num>
  <w:num w:numId="30">
    <w:abstractNumId w:val="30"/>
  </w:num>
  <w:num w:numId="31">
    <w:abstractNumId w:val="17"/>
  </w:num>
  <w:num w:numId="32">
    <w:abstractNumId w:val="23"/>
  </w:num>
  <w:num w:numId="33">
    <w:abstractNumId w:val="33"/>
  </w:num>
  <w:num w:numId="34">
    <w:abstractNumId w:val="29"/>
  </w:num>
  <w:num w:numId="35">
    <w:abstractNumId w:val="21"/>
  </w:num>
  <w:num w:numId="36">
    <w:abstractNumId w:val="1"/>
  </w:num>
  <w:num w:numId="37">
    <w:abstractNumId w:val="18"/>
  </w:num>
  <w:num w:numId="38">
    <w:abstractNumId w:val="35"/>
  </w:num>
  <w:num w:numId="39">
    <w:abstractNumId w:val="34"/>
  </w:num>
  <w:num w:numId="40">
    <w:abstractNumId w:val="8"/>
  </w:num>
  <w:num w:numId="4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5E2"/>
    <w:rsid w:val="0001637B"/>
    <w:rsid w:val="00020D83"/>
    <w:rsid w:val="00024D25"/>
    <w:rsid w:val="00026DAC"/>
    <w:rsid w:val="0003463D"/>
    <w:rsid w:val="00040212"/>
    <w:rsid w:val="00053533"/>
    <w:rsid w:val="00054189"/>
    <w:rsid w:val="000544F9"/>
    <w:rsid w:val="00056F8F"/>
    <w:rsid w:val="000613B7"/>
    <w:rsid w:val="0006514F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3E7F"/>
    <w:rsid w:val="000B5ADD"/>
    <w:rsid w:val="000C0AAA"/>
    <w:rsid w:val="000C2AF0"/>
    <w:rsid w:val="000C544A"/>
    <w:rsid w:val="000C62EF"/>
    <w:rsid w:val="000C764A"/>
    <w:rsid w:val="000D787D"/>
    <w:rsid w:val="000E020C"/>
    <w:rsid w:val="000E2259"/>
    <w:rsid w:val="000E46A3"/>
    <w:rsid w:val="000E48F3"/>
    <w:rsid w:val="000F1F73"/>
    <w:rsid w:val="000F2997"/>
    <w:rsid w:val="000F68F7"/>
    <w:rsid w:val="001020E5"/>
    <w:rsid w:val="001100B2"/>
    <w:rsid w:val="00112164"/>
    <w:rsid w:val="00120D51"/>
    <w:rsid w:val="0012257E"/>
    <w:rsid w:val="001226A3"/>
    <w:rsid w:val="00141E6D"/>
    <w:rsid w:val="001429BE"/>
    <w:rsid w:val="00144702"/>
    <w:rsid w:val="001479EC"/>
    <w:rsid w:val="00150C9E"/>
    <w:rsid w:val="00152323"/>
    <w:rsid w:val="001567C5"/>
    <w:rsid w:val="00157018"/>
    <w:rsid w:val="001571FE"/>
    <w:rsid w:val="001602F7"/>
    <w:rsid w:val="00163B3F"/>
    <w:rsid w:val="00171DC0"/>
    <w:rsid w:val="00175C7E"/>
    <w:rsid w:val="00185D41"/>
    <w:rsid w:val="00186A76"/>
    <w:rsid w:val="001878C7"/>
    <w:rsid w:val="001B0708"/>
    <w:rsid w:val="001B28AB"/>
    <w:rsid w:val="001B5745"/>
    <w:rsid w:val="001C0817"/>
    <w:rsid w:val="001C3E8A"/>
    <w:rsid w:val="001C7FBF"/>
    <w:rsid w:val="001D33D1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666ED"/>
    <w:rsid w:val="00273765"/>
    <w:rsid w:val="00273A0F"/>
    <w:rsid w:val="00276DFA"/>
    <w:rsid w:val="002772FB"/>
    <w:rsid w:val="002A3F85"/>
    <w:rsid w:val="002A5011"/>
    <w:rsid w:val="002A6BED"/>
    <w:rsid w:val="002A70A1"/>
    <w:rsid w:val="002B44DA"/>
    <w:rsid w:val="002B4852"/>
    <w:rsid w:val="002B6CAA"/>
    <w:rsid w:val="002D7BE2"/>
    <w:rsid w:val="002D7D1B"/>
    <w:rsid w:val="002E5A04"/>
    <w:rsid w:val="002E69D9"/>
    <w:rsid w:val="002F07B6"/>
    <w:rsid w:val="002F14E0"/>
    <w:rsid w:val="002F3114"/>
    <w:rsid w:val="002F5C9E"/>
    <w:rsid w:val="002F7B9C"/>
    <w:rsid w:val="00302B56"/>
    <w:rsid w:val="0030370B"/>
    <w:rsid w:val="003103C1"/>
    <w:rsid w:val="00311130"/>
    <w:rsid w:val="0031205A"/>
    <w:rsid w:val="00323731"/>
    <w:rsid w:val="00325615"/>
    <w:rsid w:val="00327C57"/>
    <w:rsid w:val="00335D9F"/>
    <w:rsid w:val="003400CB"/>
    <w:rsid w:val="0034380E"/>
    <w:rsid w:val="00344879"/>
    <w:rsid w:val="0034609E"/>
    <w:rsid w:val="00351C68"/>
    <w:rsid w:val="003634B5"/>
    <w:rsid w:val="00367186"/>
    <w:rsid w:val="00370E0F"/>
    <w:rsid w:val="00371BEA"/>
    <w:rsid w:val="003721D3"/>
    <w:rsid w:val="00373F7C"/>
    <w:rsid w:val="003845CF"/>
    <w:rsid w:val="00384B54"/>
    <w:rsid w:val="00387D87"/>
    <w:rsid w:val="0039288D"/>
    <w:rsid w:val="00394046"/>
    <w:rsid w:val="0039490C"/>
    <w:rsid w:val="00397A6B"/>
    <w:rsid w:val="003A0671"/>
    <w:rsid w:val="003A57B7"/>
    <w:rsid w:val="003A7993"/>
    <w:rsid w:val="003B04D3"/>
    <w:rsid w:val="003B07C1"/>
    <w:rsid w:val="003B2188"/>
    <w:rsid w:val="003C60C5"/>
    <w:rsid w:val="003D02C7"/>
    <w:rsid w:val="003D59FA"/>
    <w:rsid w:val="003E0474"/>
    <w:rsid w:val="003F1C0A"/>
    <w:rsid w:val="003F3D3B"/>
    <w:rsid w:val="00400275"/>
    <w:rsid w:val="0040532F"/>
    <w:rsid w:val="00405B6D"/>
    <w:rsid w:val="00405CC5"/>
    <w:rsid w:val="004231D5"/>
    <w:rsid w:val="004302E0"/>
    <w:rsid w:val="00430A91"/>
    <w:rsid w:val="004321FB"/>
    <w:rsid w:val="00432A97"/>
    <w:rsid w:val="004408FE"/>
    <w:rsid w:val="00445C43"/>
    <w:rsid w:val="00452A69"/>
    <w:rsid w:val="004541B7"/>
    <w:rsid w:val="0046248D"/>
    <w:rsid w:val="004630C2"/>
    <w:rsid w:val="00464954"/>
    <w:rsid w:val="0046541C"/>
    <w:rsid w:val="00467E3E"/>
    <w:rsid w:val="00472FB6"/>
    <w:rsid w:val="0047531F"/>
    <w:rsid w:val="00483830"/>
    <w:rsid w:val="004841CD"/>
    <w:rsid w:val="00492AF8"/>
    <w:rsid w:val="004960A5"/>
    <w:rsid w:val="0049676F"/>
    <w:rsid w:val="004A09BA"/>
    <w:rsid w:val="004A20E4"/>
    <w:rsid w:val="004A2F53"/>
    <w:rsid w:val="004A6C0A"/>
    <w:rsid w:val="004B00D4"/>
    <w:rsid w:val="004B3263"/>
    <w:rsid w:val="004B6370"/>
    <w:rsid w:val="004B6A67"/>
    <w:rsid w:val="004C0252"/>
    <w:rsid w:val="004C0AB6"/>
    <w:rsid w:val="004D5C0A"/>
    <w:rsid w:val="004E7DA0"/>
    <w:rsid w:val="004F0089"/>
    <w:rsid w:val="004F7B91"/>
    <w:rsid w:val="00500876"/>
    <w:rsid w:val="00502655"/>
    <w:rsid w:val="00502E8E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5630"/>
    <w:rsid w:val="00555B1A"/>
    <w:rsid w:val="00556950"/>
    <w:rsid w:val="00562058"/>
    <w:rsid w:val="00566153"/>
    <w:rsid w:val="00580094"/>
    <w:rsid w:val="005800B8"/>
    <w:rsid w:val="005810AD"/>
    <w:rsid w:val="00581E2D"/>
    <w:rsid w:val="00583CB8"/>
    <w:rsid w:val="00586270"/>
    <w:rsid w:val="0059141D"/>
    <w:rsid w:val="00591B9B"/>
    <w:rsid w:val="005A17A8"/>
    <w:rsid w:val="005A3050"/>
    <w:rsid w:val="005A566C"/>
    <w:rsid w:val="005B54F5"/>
    <w:rsid w:val="005B56A8"/>
    <w:rsid w:val="005B5B37"/>
    <w:rsid w:val="005C143B"/>
    <w:rsid w:val="005C162E"/>
    <w:rsid w:val="005D0761"/>
    <w:rsid w:val="005D5B29"/>
    <w:rsid w:val="005E11F2"/>
    <w:rsid w:val="005E1895"/>
    <w:rsid w:val="005E5048"/>
    <w:rsid w:val="005E5F39"/>
    <w:rsid w:val="005E6CCA"/>
    <w:rsid w:val="005E7A91"/>
    <w:rsid w:val="005F1C63"/>
    <w:rsid w:val="005F52FF"/>
    <w:rsid w:val="0060443A"/>
    <w:rsid w:val="00610A51"/>
    <w:rsid w:val="0061292B"/>
    <w:rsid w:val="006136F2"/>
    <w:rsid w:val="006169A3"/>
    <w:rsid w:val="00616D96"/>
    <w:rsid w:val="0062015E"/>
    <w:rsid w:val="00622FA3"/>
    <w:rsid w:val="006254AC"/>
    <w:rsid w:val="006306AE"/>
    <w:rsid w:val="00631A83"/>
    <w:rsid w:val="00633DF6"/>
    <w:rsid w:val="00634AC7"/>
    <w:rsid w:val="00636805"/>
    <w:rsid w:val="00636C60"/>
    <w:rsid w:val="006427AD"/>
    <w:rsid w:val="00647F68"/>
    <w:rsid w:val="006656AB"/>
    <w:rsid w:val="00665D94"/>
    <w:rsid w:val="00671AED"/>
    <w:rsid w:val="00685E7A"/>
    <w:rsid w:val="00696045"/>
    <w:rsid w:val="006B0B8A"/>
    <w:rsid w:val="006B0C55"/>
    <w:rsid w:val="006B41C3"/>
    <w:rsid w:val="006B4641"/>
    <w:rsid w:val="006B61BB"/>
    <w:rsid w:val="006B7C9D"/>
    <w:rsid w:val="006C3760"/>
    <w:rsid w:val="006C5349"/>
    <w:rsid w:val="006D3B61"/>
    <w:rsid w:val="006D70B8"/>
    <w:rsid w:val="006E0620"/>
    <w:rsid w:val="006E76DC"/>
    <w:rsid w:val="006F198C"/>
    <w:rsid w:val="006F2298"/>
    <w:rsid w:val="006F65F8"/>
    <w:rsid w:val="006F6F1D"/>
    <w:rsid w:val="00701A26"/>
    <w:rsid w:val="00702963"/>
    <w:rsid w:val="00703186"/>
    <w:rsid w:val="00710B1C"/>
    <w:rsid w:val="007148D2"/>
    <w:rsid w:val="00715936"/>
    <w:rsid w:val="00717780"/>
    <w:rsid w:val="007179F6"/>
    <w:rsid w:val="007200D1"/>
    <w:rsid w:val="007236DA"/>
    <w:rsid w:val="00732045"/>
    <w:rsid w:val="00736C18"/>
    <w:rsid w:val="00745D5F"/>
    <w:rsid w:val="00747944"/>
    <w:rsid w:val="007514FD"/>
    <w:rsid w:val="00754613"/>
    <w:rsid w:val="00755EDB"/>
    <w:rsid w:val="007569A0"/>
    <w:rsid w:val="00762973"/>
    <w:rsid w:val="007718A9"/>
    <w:rsid w:val="00780C8F"/>
    <w:rsid w:val="00781661"/>
    <w:rsid w:val="00781EB5"/>
    <w:rsid w:val="00781FC4"/>
    <w:rsid w:val="007838E4"/>
    <w:rsid w:val="00785ABB"/>
    <w:rsid w:val="00793752"/>
    <w:rsid w:val="00796E46"/>
    <w:rsid w:val="007A132D"/>
    <w:rsid w:val="007B14E2"/>
    <w:rsid w:val="007B4D90"/>
    <w:rsid w:val="007B7240"/>
    <w:rsid w:val="007B7A1E"/>
    <w:rsid w:val="007B7BF5"/>
    <w:rsid w:val="007C1C07"/>
    <w:rsid w:val="007C5411"/>
    <w:rsid w:val="007C58ED"/>
    <w:rsid w:val="007C5EF4"/>
    <w:rsid w:val="007D483D"/>
    <w:rsid w:val="007D5D1A"/>
    <w:rsid w:val="007D656D"/>
    <w:rsid w:val="007E0444"/>
    <w:rsid w:val="007E2940"/>
    <w:rsid w:val="007E2D75"/>
    <w:rsid w:val="007E414A"/>
    <w:rsid w:val="007E45D9"/>
    <w:rsid w:val="007E4F27"/>
    <w:rsid w:val="007E4FC7"/>
    <w:rsid w:val="007E7CFB"/>
    <w:rsid w:val="007F38AC"/>
    <w:rsid w:val="007F562B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467EA"/>
    <w:rsid w:val="00847D56"/>
    <w:rsid w:val="00851286"/>
    <w:rsid w:val="00856122"/>
    <w:rsid w:val="00860A9E"/>
    <w:rsid w:val="0086152D"/>
    <w:rsid w:val="0086219A"/>
    <w:rsid w:val="008625A1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C06DA"/>
    <w:rsid w:val="008C28C4"/>
    <w:rsid w:val="008D62D2"/>
    <w:rsid w:val="008D746C"/>
    <w:rsid w:val="008E5ECB"/>
    <w:rsid w:val="008F0FAE"/>
    <w:rsid w:val="008F18CD"/>
    <w:rsid w:val="008F7E40"/>
    <w:rsid w:val="00903D77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21EF"/>
    <w:rsid w:val="00932901"/>
    <w:rsid w:val="00932B92"/>
    <w:rsid w:val="00933535"/>
    <w:rsid w:val="00937DBC"/>
    <w:rsid w:val="00941DC8"/>
    <w:rsid w:val="00943BC7"/>
    <w:rsid w:val="009443D6"/>
    <w:rsid w:val="009457AE"/>
    <w:rsid w:val="00945BBB"/>
    <w:rsid w:val="00947627"/>
    <w:rsid w:val="00950866"/>
    <w:rsid w:val="00953248"/>
    <w:rsid w:val="009533A6"/>
    <w:rsid w:val="00961691"/>
    <w:rsid w:val="00975403"/>
    <w:rsid w:val="00980DDE"/>
    <w:rsid w:val="009818E7"/>
    <w:rsid w:val="00985F71"/>
    <w:rsid w:val="009861D6"/>
    <w:rsid w:val="009A2972"/>
    <w:rsid w:val="009A2F28"/>
    <w:rsid w:val="009A494C"/>
    <w:rsid w:val="009B4B9B"/>
    <w:rsid w:val="009C79B0"/>
    <w:rsid w:val="009D4930"/>
    <w:rsid w:val="009D4B76"/>
    <w:rsid w:val="009E02B4"/>
    <w:rsid w:val="009E7EEB"/>
    <w:rsid w:val="009F79C7"/>
    <w:rsid w:val="009F7AB5"/>
    <w:rsid w:val="00A07683"/>
    <w:rsid w:val="00A10999"/>
    <w:rsid w:val="00A124C4"/>
    <w:rsid w:val="00A127AA"/>
    <w:rsid w:val="00A13F1F"/>
    <w:rsid w:val="00A21C81"/>
    <w:rsid w:val="00A22969"/>
    <w:rsid w:val="00A272CB"/>
    <w:rsid w:val="00A27D9B"/>
    <w:rsid w:val="00A331E9"/>
    <w:rsid w:val="00A45EE2"/>
    <w:rsid w:val="00A525A5"/>
    <w:rsid w:val="00A53695"/>
    <w:rsid w:val="00A545D6"/>
    <w:rsid w:val="00A63AB7"/>
    <w:rsid w:val="00A63B31"/>
    <w:rsid w:val="00A63BAD"/>
    <w:rsid w:val="00A64339"/>
    <w:rsid w:val="00A66050"/>
    <w:rsid w:val="00A72182"/>
    <w:rsid w:val="00A87C9E"/>
    <w:rsid w:val="00A918D6"/>
    <w:rsid w:val="00A94DDC"/>
    <w:rsid w:val="00A97F7F"/>
    <w:rsid w:val="00AA33C4"/>
    <w:rsid w:val="00AB2E46"/>
    <w:rsid w:val="00AB5543"/>
    <w:rsid w:val="00AB770E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B00D54"/>
    <w:rsid w:val="00B01DB2"/>
    <w:rsid w:val="00B028A9"/>
    <w:rsid w:val="00B042F3"/>
    <w:rsid w:val="00B0458C"/>
    <w:rsid w:val="00B069DC"/>
    <w:rsid w:val="00B1021F"/>
    <w:rsid w:val="00B11610"/>
    <w:rsid w:val="00B23983"/>
    <w:rsid w:val="00B246BE"/>
    <w:rsid w:val="00B24830"/>
    <w:rsid w:val="00B25D68"/>
    <w:rsid w:val="00B275BC"/>
    <w:rsid w:val="00B321FC"/>
    <w:rsid w:val="00B373BE"/>
    <w:rsid w:val="00B4047F"/>
    <w:rsid w:val="00B50CC8"/>
    <w:rsid w:val="00B5726F"/>
    <w:rsid w:val="00B65E22"/>
    <w:rsid w:val="00B703E1"/>
    <w:rsid w:val="00B72277"/>
    <w:rsid w:val="00B80692"/>
    <w:rsid w:val="00B84EE2"/>
    <w:rsid w:val="00B90C33"/>
    <w:rsid w:val="00B91193"/>
    <w:rsid w:val="00B912F2"/>
    <w:rsid w:val="00B9242B"/>
    <w:rsid w:val="00B97E64"/>
    <w:rsid w:val="00BA7729"/>
    <w:rsid w:val="00BB0CD0"/>
    <w:rsid w:val="00BB14A5"/>
    <w:rsid w:val="00BB585F"/>
    <w:rsid w:val="00BC53A2"/>
    <w:rsid w:val="00BC6138"/>
    <w:rsid w:val="00BE0010"/>
    <w:rsid w:val="00BE078E"/>
    <w:rsid w:val="00BE3F17"/>
    <w:rsid w:val="00BE3F6F"/>
    <w:rsid w:val="00BE6067"/>
    <w:rsid w:val="00C01683"/>
    <w:rsid w:val="00C03DA4"/>
    <w:rsid w:val="00C06CB9"/>
    <w:rsid w:val="00C07247"/>
    <w:rsid w:val="00C10E73"/>
    <w:rsid w:val="00C12A7B"/>
    <w:rsid w:val="00C16087"/>
    <w:rsid w:val="00C22AE0"/>
    <w:rsid w:val="00C25DCE"/>
    <w:rsid w:val="00C316C3"/>
    <w:rsid w:val="00C33A38"/>
    <w:rsid w:val="00C37422"/>
    <w:rsid w:val="00C41260"/>
    <w:rsid w:val="00C44A26"/>
    <w:rsid w:val="00C5472B"/>
    <w:rsid w:val="00C54EC8"/>
    <w:rsid w:val="00C562F1"/>
    <w:rsid w:val="00C60189"/>
    <w:rsid w:val="00C604A8"/>
    <w:rsid w:val="00C64954"/>
    <w:rsid w:val="00C67DA0"/>
    <w:rsid w:val="00C73A0A"/>
    <w:rsid w:val="00C76A48"/>
    <w:rsid w:val="00C76D6B"/>
    <w:rsid w:val="00C80F48"/>
    <w:rsid w:val="00C864B7"/>
    <w:rsid w:val="00C869B3"/>
    <w:rsid w:val="00C90F2D"/>
    <w:rsid w:val="00CA08D0"/>
    <w:rsid w:val="00CA2D6D"/>
    <w:rsid w:val="00CA323E"/>
    <w:rsid w:val="00CA57D1"/>
    <w:rsid w:val="00CB4606"/>
    <w:rsid w:val="00CB5280"/>
    <w:rsid w:val="00CB5594"/>
    <w:rsid w:val="00CB6B88"/>
    <w:rsid w:val="00CC183B"/>
    <w:rsid w:val="00CC20E9"/>
    <w:rsid w:val="00CD1734"/>
    <w:rsid w:val="00CD1B78"/>
    <w:rsid w:val="00CD3B52"/>
    <w:rsid w:val="00CD5225"/>
    <w:rsid w:val="00CD7E99"/>
    <w:rsid w:val="00CE0993"/>
    <w:rsid w:val="00CE239B"/>
    <w:rsid w:val="00CE26A0"/>
    <w:rsid w:val="00CE7246"/>
    <w:rsid w:val="00CE7686"/>
    <w:rsid w:val="00CE7C43"/>
    <w:rsid w:val="00CF32D3"/>
    <w:rsid w:val="00CF7197"/>
    <w:rsid w:val="00D011E4"/>
    <w:rsid w:val="00D0313A"/>
    <w:rsid w:val="00D06A60"/>
    <w:rsid w:val="00D124E6"/>
    <w:rsid w:val="00D16641"/>
    <w:rsid w:val="00D174DB"/>
    <w:rsid w:val="00D17818"/>
    <w:rsid w:val="00D24C60"/>
    <w:rsid w:val="00D32E4D"/>
    <w:rsid w:val="00D42D73"/>
    <w:rsid w:val="00D4628C"/>
    <w:rsid w:val="00D52BDA"/>
    <w:rsid w:val="00D52CDE"/>
    <w:rsid w:val="00D52FF1"/>
    <w:rsid w:val="00D53797"/>
    <w:rsid w:val="00D55B85"/>
    <w:rsid w:val="00D55ED4"/>
    <w:rsid w:val="00D57583"/>
    <w:rsid w:val="00D57908"/>
    <w:rsid w:val="00D60595"/>
    <w:rsid w:val="00D60E7B"/>
    <w:rsid w:val="00D62643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A50AD"/>
    <w:rsid w:val="00DB0404"/>
    <w:rsid w:val="00DB7EB0"/>
    <w:rsid w:val="00DD2461"/>
    <w:rsid w:val="00DD37C9"/>
    <w:rsid w:val="00DD66A1"/>
    <w:rsid w:val="00DD6B24"/>
    <w:rsid w:val="00DE2307"/>
    <w:rsid w:val="00DE59C0"/>
    <w:rsid w:val="00DE6665"/>
    <w:rsid w:val="00DE6898"/>
    <w:rsid w:val="00DF12F6"/>
    <w:rsid w:val="00DF307F"/>
    <w:rsid w:val="00DF4C18"/>
    <w:rsid w:val="00DF7D73"/>
    <w:rsid w:val="00E01C7A"/>
    <w:rsid w:val="00E027A3"/>
    <w:rsid w:val="00E03FB0"/>
    <w:rsid w:val="00E06670"/>
    <w:rsid w:val="00E10B82"/>
    <w:rsid w:val="00E20E30"/>
    <w:rsid w:val="00E21832"/>
    <w:rsid w:val="00E229C2"/>
    <w:rsid w:val="00E25501"/>
    <w:rsid w:val="00E27913"/>
    <w:rsid w:val="00E3582F"/>
    <w:rsid w:val="00E41BB2"/>
    <w:rsid w:val="00E43237"/>
    <w:rsid w:val="00E4404B"/>
    <w:rsid w:val="00E604DE"/>
    <w:rsid w:val="00E6520F"/>
    <w:rsid w:val="00E67F2D"/>
    <w:rsid w:val="00E813AC"/>
    <w:rsid w:val="00E867BD"/>
    <w:rsid w:val="00E906C1"/>
    <w:rsid w:val="00E9131F"/>
    <w:rsid w:val="00E95659"/>
    <w:rsid w:val="00EB0302"/>
    <w:rsid w:val="00EB4C5E"/>
    <w:rsid w:val="00EB59D7"/>
    <w:rsid w:val="00EC0B27"/>
    <w:rsid w:val="00EC5093"/>
    <w:rsid w:val="00ED01AA"/>
    <w:rsid w:val="00ED02D8"/>
    <w:rsid w:val="00ED0ED9"/>
    <w:rsid w:val="00ED4E3C"/>
    <w:rsid w:val="00ED609C"/>
    <w:rsid w:val="00EE186D"/>
    <w:rsid w:val="00EE2F8B"/>
    <w:rsid w:val="00EE48A9"/>
    <w:rsid w:val="00EE4E65"/>
    <w:rsid w:val="00EE6F49"/>
    <w:rsid w:val="00EE7103"/>
    <w:rsid w:val="00EF0842"/>
    <w:rsid w:val="00EF247E"/>
    <w:rsid w:val="00EF604B"/>
    <w:rsid w:val="00F0088A"/>
    <w:rsid w:val="00F01A88"/>
    <w:rsid w:val="00F10576"/>
    <w:rsid w:val="00F14AE9"/>
    <w:rsid w:val="00F15412"/>
    <w:rsid w:val="00F16075"/>
    <w:rsid w:val="00F223F8"/>
    <w:rsid w:val="00F27CDF"/>
    <w:rsid w:val="00F31CAF"/>
    <w:rsid w:val="00F34AF1"/>
    <w:rsid w:val="00F35F4C"/>
    <w:rsid w:val="00F5004C"/>
    <w:rsid w:val="00F50647"/>
    <w:rsid w:val="00F65612"/>
    <w:rsid w:val="00F73309"/>
    <w:rsid w:val="00F73B4E"/>
    <w:rsid w:val="00F84725"/>
    <w:rsid w:val="00F857E6"/>
    <w:rsid w:val="00F87212"/>
    <w:rsid w:val="00F879C4"/>
    <w:rsid w:val="00F9731A"/>
    <w:rsid w:val="00F978CB"/>
    <w:rsid w:val="00FA1928"/>
    <w:rsid w:val="00FA2941"/>
    <w:rsid w:val="00FA3E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5B1B612D-CC33-470D-B772-BBB1D48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555B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065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sa.gob.pe/portada/Especiales/2015/nutricion/matcom/diptic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EA17-8902-4465-ADA1-A47BF13D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ROCIO ERIKA SOLANO MENDOZA</cp:lastModifiedBy>
  <cp:revision>2</cp:revision>
  <cp:lastPrinted>2016-11-25T20:53:00Z</cp:lastPrinted>
  <dcterms:created xsi:type="dcterms:W3CDTF">2017-09-18T20:19:00Z</dcterms:created>
  <dcterms:modified xsi:type="dcterms:W3CDTF">2017-09-18T20:19:00Z</dcterms:modified>
</cp:coreProperties>
</file>