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3E" w:rsidRPr="007A08A5" w:rsidRDefault="009F603E" w:rsidP="009F603E">
      <w:pPr>
        <w:jc w:val="center"/>
        <w:rPr>
          <w:rFonts w:cstheme="minorHAnsi"/>
          <w:b/>
          <w:sz w:val="24"/>
          <w:szCs w:val="18"/>
        </w:rPr>
      </w:pPr>
      <w:bookmarkStart w:id="0" w:name="_GoBack"/>
      <w:bookmarkEnd w:id="0"/>
      <w:r w:rsidRPr="007A08A5">
        <w:rPr>
          <w:rFonts w:eastAsiaTheme="majorEastAsia" w:cstheme="majorBidi"/>
          <w:b/>
          <w:sz w:val="24"/>
          <w:szCs w:val="18"/>
        </w:rPr>
        <w:t>Planificamos las actividades de la unidad</w:t>
      </w:r>
    </w:p>
    <w:p w:rsidR="009F603E" w:rsidRPr="00C47E5D" w:rsidRDefault="009F603E" w:rsidP="009F603E">
      <w:pPr>
        <w:pStyle w:val="Prrafodelista"/>
        <w:numPr>
          <w:ilvl w:val="0"/>
          <w:numId w:val="1"/>
        </w:numPr>
        <w:spacing w:after="0"/>
        <w:ind w:left="284"/>
        <w:rPr>
          <w:b/>
          <w:sz w:val="18"/>
          <w:szCs w:val="18"/>
        </w:rPr>
      </w:pPr>
      <w:r w:rsidRPr="00C47E5D">
        <w:rPr>
          <w:b/>
          <w:sz w:val="18"/>
          <w:szCs w:val="18"/>
        </w:rPr>
        <w:t>PROPÓSITOS Y EVIDENCIAS DE APRENDIZAJE</w:t>
      </w:r>
    </w:p>
    <w:tbl>
      <w:tblPr>
        <w:tblStyle w:val="Tabladecuadrcula1clara-nfasis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24"/>
        <w:gridCol w:w="2580"/>
      </w:tblGrid>
      <w:tr w:rsidR="009F603E" w:rsidRPr="00C47E5D" w:rsidTr="008920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603E" w:rsidRPr="00C47E5D" w:rsidRDefault="009F603E" w:rsidP="0089205F">
            <w:pPr>
              <w:spacing w:after="0" w:line="240" w:lineRule="auto"/>
              <w:jc w:val="center"/>
              <w:rPr>
                <w:rFonts w:eastAsia="Times New Roman" w:cstheme="majorHAnsi"/>
                <w:sz w:val="18"/>
                <w:szCs w:val="18"/>
                <w:lang w:val="es-MX" w:eastAsia="es-PE"/>
              </w:rPr>
            </w:pPr>
            <w:r w:rsidRPr="00C47E5D">
              <w:rPr>
                <w:rFonts w:eastAsia="Times New Roman" w:cstheme="majorHAnsi"/>
                <w:sz w:val="18"/>
                <w:szCs w:val="18"/>
                <w:lang w:val="es-MX" w:eastAsia="es-PE"/>
              </w:rPr>
              <w:t>Competencias y capacidades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603E" w:rsidRPr="00C47E5D" w:rsidRDefault="009F603E" w:rsidP="008920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  <w:lang w:val="es-MX" w:eastAsia="es-PE"/>
              </w:rPr>
            </w:pPr>
            <w:r w:rsidRPr="00C47E5D">
              <w:rPr>
                <w:rFonts w:eastAsia="Times New Roman" w:cstheme="majorHAnsi"/>
                <w:sz w:val="18"/>
                <w:szCs w:val="18"/>
                <w:lang w:val="es-MX" w:eastAsia="es-PE"/>
              </w:rPr>
              <w:t>Desempeños (criterios de evaluación)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603E" w:rsidRPr="00C47E5D" w:rsidRDefault="009F603E" w:rsidP="0089205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18"/>
                <w:szCs w:val="18"/>
                <w:lang w:val="es-MX" w:eastAsia="es-PE"/>
              </w:rPr>
            </w:pPr>
            <w:r w:rsidRPr="00C47E5D">
              <w:rPr>
                <w:rFonts w:eastAsia="Times New Roman" w:cstheme="majorHAnsi"/>
                <w:sz w:val="18"/>
                <w:szCs w:val="18"/>
                <w:lang w:val="es-MX" w:eastAsia="es-PE"/>
              </w:rPr>
              <w:t>¿Qué nos dará evidencia de aprendizaje?</w:t>
            </w:r>
          </w:p>
        </w:tc>
      </w:tr>
      <w:tr w:rsidR="009F603E" w:rsidRPr="00C47E5D" w:rsidTr="00B93C71">
        <w:trPr>
          <w:trHeight w:val="4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</w:tcBorders>
          </w:tcPr>
          <w:p w:rsidR="0088591E" w:rsidRPr="00C47E5D" w:rsidRDefault="0088591E" w:rsidP="007A08A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eastAsia="Times New Roman" w:cstheme="majorHAnsi"/>
                <w:bCs w:val="0"/>
                <w:sz w:val="18"/>
                <w:szCs w:val="18"/>
                <w:lang w:val="es-MX" w:eastAsia="es-PE"/>
              </w:rPr>
            </w:pPr>
            <w:r w:rsidRPr="00C47E5D">
              <w:rPr>
                <w:rFonts w:eastAsia="Times New Roman" w:cstheme="majorHAnsi"/>
                <w:b w:val="0"/>
                <w:bCs w:val="0"/>
                <w:sz w:val="18"/>
                <w:szCs w:val="18"/>
                <w:lang w:val="es-MX" w:eastAsia="es-PE"/>
              </w:rPr>
              <w:t>Adecúa, organiza y desarrolla las ideas de forma coherente y cohesionada</w:t>
            </w:r>
            <w:r w:rsidRPr="00FF76F9">
              <w:rPr>
                <w:rFonts w:eastAsia="Times New Roman" w:cstheme="majorHAnsi"/>
                <w:sz w:val="18"/>
                <w:szCs w:val="18"/>
                <w:lang w:val="es-MX" w:eastAsia="es-PE"/>
              </w:rPr>
              <w:t>.</w:t>
            </w:r>
          </w:p>
          <w:p w:rsidR="000F1A2A" w:rsidRPr="00C47E5D" w:rsidRDefault="000F1A2A" w:rsidP="007A08A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eastAsia="Times New Roman" w:cstheme="majorHAnsi"/>
                <w:bCs w:val="0"/>
                <w:sz w:val="18"/>
                <w:szCs w:val="18"/>
                <w:lang w:val="es-MX" w:eastAsia="es-PE"/>
              </w:rPr>
            </w:pPr>
            <w:r w:rsidRPr="00C47E5D">
              <w:rPr>
                <w:rFonts w:eastAsia="Times New Roman" w:cstheme="majorHAnsi"/>
                <w:b w:val="0"/>
                <w:bCs w:val="0"/>
                <w:sz w:val="18"/>
                <w:szCs w:val="18"/>
                <w:lang w:val="es-MX" w:eastAsia="es-PE"/>
              </w:rPr>
              <w:t>Interactúa estratégicamente con distintos interlocutores</w:t>
            </w:r>
            <w:r w:rsidRPr="00FF76F9">
              <w:rPr>
                <w:rFonts w:eastAsia="Times New Roman" w:cstheme="majorHAnsi"/>
                <w:sz w:val="18"/>
                <w:szCs w:val="18"/>
                <w:lang w:val="es-MX" w:eastAsia="es-PE"/>
              </w:rPr>
              <w:t>.</w:t>
            </w:r>
          </w:p>
          <w:p w:rsidR="009F603E" w:rsidRPr="00C47E5D" w:rsidRDefault="0088591E" w:rsidP="007A08A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eastAsia="Times New Roman" w:cstheme="majorHAnsi"/>
                <w:bCs w:val="0"/>
                <w:sz w:val="18"/>
                <w:szCs w:val="18"/>
                <w:lang w:val="es-MX" w:eastAsia="es-PE"/>
              </w:rPr>
            </w:pPr>
            <w:r w:rsidRPr="00C47E5D">
              <w:rPr>
                <w:rFonts w:eastAsia="Times New Roman" w:cstheme="majorHAnsi"/>
                <w:b w:val="0"/>
                <w:bCs w:val="0"/>
                <w:sz w:val="18"/>
                <w:szCs w:val="18"/>
                <w:lang w:val="es-MX" w:eastAsia="es-PE"/>
              </w:rPr>
              <w:t>R</w:t>
            </w:r>
            <w:r w:rsidR="009F603E" w:rsidRPr="00C47E5D">
              <w:rPr>
                <w:rFonts w:eastAsia="Times New Roman" w:cstheme="majorHAnsi"/>
                <w:b w:val="0"/>
                <w:bCs w:val="0"/>
                <w:sz w:val="18"/>
                <w:szCs w:val="18"/>
                <w:lang w:val="es-MX" w:eastAsia="es-PE"/>
              </w:rPr>
              <w:t xml:space="preserve">eflexiona y evalúa la forma, el contenido y el contexto del texto.  </w:t>
            </w:r>
          </w:p>
          <w:p w:rsidR="009F603E" w:rsidRPr="00C47E5D" w:rsidRDefault="009F603E" w:rsidP="0088591E">
            <w:pPr>
              <w:pStyle w:val="Prrafodelista"/>
              <w:spacing w:after="0" w:line="240" w:lineRule="atLeast"/>
              <w:ind w:left="426"/>
              <w:rPr>
                <w:rFonts w:eastAsia="Times New Roman" w:cstheme="majorHAnsi"/>
                <w:b w:val="0"/>
                <w:sz w:val="18"/>
                <w:szCs w:val="18"/>
                <w:lang w:val="es-MX" w:eastAsia="es-PE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0F1A2A" w:rsidRPr="00C47E5D" w:rsidRDefault="000F1A2A" w:rsidP="007A08A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  <w:r w:rsidRPr="00C47E5D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Adecúa su texto oral a la situación comunica</w:t>
            </w:r>
            <w:r w:rsidRPr="00C47E5D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softHyphen/>
              <w:t>tiva considerando el propósito comunicativo y algunas características del género discur</w:t>
            </w:r>
            <w:r w:rsidRPr="00C47E5D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softHyphen/>
              <w:t>sivo. Elige el registro formal e informal de acuerdo con sus interlocutores y el contexto; para ello, recurre a su experiencia y a algunas fuentes de información complementaria.</w:t>
            </w:r>
          </w:p>
          <w:p w:rsidR="00825250" w:rsidRPr="00C47E5D" w:rsidRDefault="00825250" w:rsidP="007A08A5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  <w:r w:rsidRPr="00C47E5D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Expresa oralmente ideas y emociones de forma coherente y cohesionada. Ordena y jerarquiza las ideas en torno a un tema y las desarrolla para ampliar la información o mantener el hilo temático. Establece relaciones lógicas entre las ideas a través de algunos referentes y conectores.</w:t>
            </w:r>
          </w:p>
          <w:p w:rsidR="00B93C71" w:rsidRPr="00C47E5D" w:rsidRDefault="00B93C71" w:rsidP="007A08A5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  <w:r w:rsidRPr="00C47E5D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Participa en diversos intercambios orales alternando los roles de hablante y oyente</w:t>
            </w:r>
            <w:r w:rsidR="006B404E" w:rsidRPr="00C47E5D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. Recurre a sus saberes previos y aporta nueva información para argumentar  y complementar las ideas expuestas. Considera normas y modos de cortesía según el contexto sociocultural.</w:t>
            </w:r>
          </w:p>
          <w:p w:rsidR="009F603E" w:rsidRPr="00C47E5D" w:rsidRDefault="00641BFD" w:rsidP="007A08A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  <w:r w:rsidRPr="00C47E5D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Evalúa la adecuación de </w:t>
            </w:r>
            <w:r w:rsidR="00B93C71" w:rsidRPr="00C47E5D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su texto oral</w:t>
            </w:r>
            <w:r w:rsidRPr="00C47E5D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a la situación comunicativa</w:t>
            </w:r>
            <w:r w:rsidR="00B93C71" w:rsidRPr="00C47E5D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, así como la coherencia de ideas y la cohesión entre ellas</w:t>
            </w:r>
            <w:r w:rsidR="000827A9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;</w:t>
            </w:r>
            <w:r w:rsidR="00B93C71" w:rsidRPr="00C47E5D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también</w:t>
            </w:r>
            <w:r w:rsidR="000827A9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,</w:t>
            </w:r>
            <w:r w:rsidR="00B93C71" w:rsidRPr="00C47E5D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la utilidad de los recursos verbales, no verbales y paraverbales de acuerdo al propósito comunicativo.  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9F603E" w:rsidRPr="00C47E5D" w:rsidRDefault="009F603E" w:rsidP="007A08A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  <w:r w:rsidRPr="00C47E5D">
              <w:rPr>
                <w:rFonts w:eastAsia="Times New Roman" w:cstheme="majorHAnsi"/>
                <w:b/>
                <w:bCs/>
                <w:sz w:val="18"/>
                <w:szCs w:val="18"/>
                <w:lang w:val="es-MX" w:eastAsia="es-PE"/>
              </w:rPr>
              <w:t>Participa en una asamblea de aula</w:t>
            </w:r>
            <w:r w:rsidRPr="00C47E5D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con sus compañeras y compañeros para proponer y llegar a acuerdos sobre las actividades que se desarrollarán en la unidad. Al participar, organiza ideas en torno a </w:t>
            </w:r>
            <w:r w:rsidR="009946E7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dichas</w:t>
            </w:r>
            <w:r w:rsidR="009946E7" w:rsidRPr="00C47E5D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</w:t>
            </w:r>
            <w:r w:rsidRPr="00C47E5D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actividades opinando y justificando su posición</w:t>
            </w:r>
            <w:r w:rsidR="000827A9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.</w:t>
            </w:r>
          </w:p>
          <w:p w:rsidR="009F603E" w:rsidRPr="00C47E5D" w:rsidRDefault="009F603E" w:rsidP="0089205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</w:p>
          <w:p w:rsidR="009F603E" w:rsidRPr="00C47E5D" w:rsidRDefault="009F603E" w:rsidP="0089205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</w:p>
          <w:p w:rsidR="009F603E" w:rsidRPr="00C47E5D" w:rsidRDefault="009F603E" w:rsidP="0089205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  <w:r w:rsidRPr="00C47E5D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sym w:font="Wingdings 2" w:char="F052"/>
            </w:r>
            <w:r w:rsidRPr="00C47E5D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Lista de cotejo</w:t>
            </w:r>
          </w:p>
          <w:p w:rsidR="009F603E" w:rsidRPr="00C47E5D" w:rsidRDefault="009F603E" w:rsidP="0089205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</w:p>
          <w:p w:rsidR="009F603E" w:rsidRPr="00C47E5D" w:rsidRDefault="009F603E" w:rsidP="0089205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</w:p>
        </w:tc>
      </w:tr>
      <w:tr w:rsidR="009F603E" w:rsidRPr="00C47E5D" w:rsidTr="0089205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2F2F2" w:themeFill="background1" w:themeFillShade="F2"/>
            <w:vAlign w:val="center"/>
          </w:tcPr>
          <w:p w:rsidR="009F603E" w:rsidRPr="00C47E5D" w:rsidRDefault="009F603E" w:rsidP="0089205F">
            <w:pPr>
              <w:spacing w:after="0"/>
              <w:jc w:val="center"/>
              <w:rPr>
                <w:rFonts w:eastAsia="Times New Roman" w:cstheme="majorHAnsi"/>
                <w:sz w:val="18"/>
                <w:szCs w:val="18"/>
                <w:lang w:val="es-MX" w:eastAsia="es-PE"/>
              </w:rPr>
            </w:pPr>
            <w:r w:rsidRPr="00C47E5D">
              <w:rPr>
                <w:rFonts w:eastAsia="Times New Roman" w:cstheme="majorHAnsi"/>
                <w:sz w:val="18"/>
                <w:szCs w:val="18"/>
                <w:lang w:val="es-MX" w:eastAsia="es-PE"/>
              </w:rPr>
              <w:t>Enfoques transversales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  <w:vAlign w:val="center"/>
          </w:tcPr>
          <w:p w:rsidR="009F603E" w:rsidRPr="00C47E5D" w:rsidRDefault="009F603E" w:rsidP="0089205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b/>
                <w:bCs/>
                <w:sz w:val="18"/>
                <w:szCs w:val="18"/>
                <w:lang w:val="es-MX" w:eastAsia="es-PE"/>
              </w:rPr>
            </w:pPr>
            <w:r w:rsidRPr="00C47E5D">
              <w:rPr>
                <w:rFonts w:eastAsia="Times New Roman" w:cstheme="majorHAnsi"/>
                <w:b/>
                <w:bCs/>
                <w:sz w:val="18"/>
                <w:szCs w:val="18"/>
                <w:lang w:val="es-MX" w:eastAsia="es-PE"/>
              </w:rPr>
              <w:t>Actitudes o acciones observables</w:t>
            </w:r>
          </w:p>
        </w:tc>
      </w:tr>
      <w:tr w:rsidR="009F603E" w:rsidRPr="00C47E5D" w:rsidTr="0089205F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F603E" w:rsidRPr="00C47E5D" w:rsidRDefault="009F603E" w:rsidP="0089205F">
            <w:pPr>
              <w:pStyle w:val="paragraph"/>
              <w:spacing w:after="0"/>
              <w:ind w:left="720" w:hanging="360"/>
              <w:jc w:val="both"/>
              <w:textAlignment w:val="baseline"/>
              <w:rPr>
                <w:rFonts w:asciiTheme="minorHAnsi" w:hAnsiTheme="minorHAnsi" w:cstheme="majorHAnsi"/>
                <w:b w:val="0"/>
                <w:sz w:val="18"/>
                <w:szCs w:val="18"/>
                <w:lang w:val="es-MX"/>
              </w:rPr>
            </w:pPr>
            <w:r w:rsidRPr="00C47E5D">
              <w:rPr>
                <w:rFonts w:asciiTheme="minorHAnsi" w:hAnsiTheme="minorHAnsi" w:cstheme="majorHAnsi"/>
                <w:b w:val="0"/>
                <w:sz w:val="18"/>
                <w:szCs w:val="18"/>
                <w:lang w:val="es-MX"/>
              </w:rPr>
              <w:t>Enfoque Ambiental</w:t>
            </w:r>
          </w:p>
        </w:tc>
        <w:tc>
          <w:tcPr>
            <w:tcW w:w="6804" w:type="dxa"/>
            <w:gridSpan w:val="2"/>
          </w:tcPr>
          <w:p w:rsidR="009F603E" w:rsidRPr="00C47E5D" w:rsidRDefault="00703F34">
            <w:pPr>
              <w:pStyle w:val="paragraph"/>
              <w:spacing w:after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Cs/>
                <w:sz w:val="18"/>
                <w:szCs w:val="18"/>
                <w:lang w:val="es-MX"/>
              </w:rPr>
            </w:pPr>
            <w:r>
              <w:rPr>
                <w:rFonts w:asciiTheme="minorHAnsi" w:hAnsiTheme="minorHAnsi" w:cstheme="majorHAnsi"/>
                <w:bCs/>
                <w:sz w:val="18"/>
                <w:szCs w:val="18"/>
                <w:lang w:val="es-MX"/>
              </w:rPr>
              <w:t>D</w:t>
            </w:r>
            <w:r w:rsidR="009F603E" w:rsidRPr="00C47E5D">
              <w:rPr>
                <w:rFonts w:asciiTheme="minorHAnsi" w:hAnsiTheme="minorHAnsi" w:cstheme="majorHAnsi"/>
                <w:bCs/>
                <w:sz w:val="18"/>
                <w:szCs w:val="18"/>
                <w:lang w:val="es-MX"/>
              </w:rPr>
              <w:t>ocentes y estudiantes promueven estilos de vida saludables, en armonía con el ambiente, al cultivar y promover el consumo de germinados.</w:t>
            </w:r>
          </w:p>
        </w:tc>
      </w:tr>
      <w:tr w:rsidR="00233870" w:rsidRPr="00C47E5D" w:rsidTr="00233870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33870" w:rsidRPr="00C47E5D" w:rsidRDefault="00233870" w:rsidP="00B52F4A">
            <w:pPr>
              <w:pStyle w:val="Prrafodelista"/>
              <w:spacing w:after="0" w:line="240" w:lineRule="auto"/>
              <w:ind w:left="175"/>
              <w:jc w:val="center"/>
              <w:rPr>
                <w:rFonts w:eastAsia="Times New Roman" w:cstheme="majorHAnsi"/>
                <w:b w:val="0"/>
                <w:sz w:val="18"/>
                <w:szCs w:val="18"/>
                <w:lang w:val="es-MX" w:eastAsia="es-PE"/>
              </w:rPr>
            </w:pPr>
          </w:p>
          <w:p w:rsidR="00233870" w:rsidRPr="00C47E5D" w:rsidRDefault="00233870" w:rsidP="00B52F4A">
            <w:pPr>
              <w:pStyle w:val="Prrafodelista"/>
              <w:spacing w:after="0" w:line="240" w:lineRule="auto"/>
              <w:ind w:left="175"/>
              <w:rPr>
                <w:rFonts w:eastAsia="Times New Roman" w:cstheme="majorHAnsi"/>
                <w:b w:val="0"/>
                <w:sz w:val="18"/>
                <w:szCs w:val="18"/>
                <w:lang w:val="es-MX" w:eastAsia="es-PE"/>
              </w:rPr>
            </w:pPr>
            <w:r w:rsidRPr="00C47E5D">
              <w:rPr>
                <w:rFonts w:eastAsia="Times New Roman" w:cstheme="majorHAnsi"/>
                <w:b w:val="0"/>
                <w:sz w:val="18"/>
                <w:szCs w:val="18"/>
                <w:lang w:val="es-MX" w:eastAsia="es-PE"/>
              </w:rPr>
              <w:t>Enfoque de Derechos</w:t>
            </w:r>
          </w:p>
        </w:tc>
        <w:tc>
          <w:tcPr>
            <w:tcW w:w="6804" w:type="dxa"/>
            <w:gridSpan w:val="2"/>
          </w:tcPr>
          <w:p w:rsidR="00233870" w:rsidRPr="00C47E5D" w:rsidRDefault="00233870" w:rsidP="007A08A5">
            <w:pPr>
              <w:autoSpaceDE w:val="0"/>
              <w:autoSpaceDN w:val="0"/>
              <w:adjustRightInd w:val="0"/>
              <w:spacing w:after="0" w:line="24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  <w:r w:rsidRPr="00C47E5D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Los docentes propician y los estudiantes practican la deliberación para arribar a consensos sobre la planificación y ejecución de diversas actividades de la unidad.</w:t>
            </w:r>
          </w:p>
        </w:tc>
      </w:tr>
    </w:tbl>
    <w:p w:rsidR="009F603E" w:rsidRPr="00C47E5D" w:rsidRDefault="009F603E" w:rsidP="009F603E">
      <w:pPr>
        <w:pStyle w:val="Prrafodelista"/>
        <w:rPr>
          <w:sz w:val="18"/>
          <w:szCs w:val="18"/>
        </w:rPr>
      </w:pPr>
    </w:p>
    <w:p w:rsidR="009F603E" w:rsidRPr="00C47E5D" w:rsidRDefault="009F603E" w:rsidP="009F603E">
      <w:pPr>
        <w:pStyle w:val="Prrafodelista"/>
        <w:numPr>
          <w:ilvl w:val="0"/>
          <w:numId w:val="1"/>
        </w:numPr>
        <w:ind w:left="284"/>
        <w:rPr>
          <w:b/>
          <w:sz w:val="18"/>
          <w:szCs w:val="18"/>
        </w:rPr>
      </w:pPr>
      <w:r w:rsidRPr="00C47E5D">
        <w:rPr>
          <w:b/>
          <w:sz w:val="18"/>
          <w:szCs w:val="18"/>
        </w:rPr>
        <w:t>PREPARACIÓN DE LA SESIÓN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673"/>
        <w:gridCol w:w="4649"/>
      </w:tblGrid>
      <w:tr w:rsidR="009F603E" w:rsidRPr="00C47E5D" w:rsidTr="0089205F">
        <w:tc>
          <w:tcPr>
            <w:tcW w:w="4673" w:type="dxa"/>
            <w:shd w:val="clear" w:color="auto" w:fill="F2F2F2" w:themeFill="background1" w:themeFillShade="F2"/>
          </w:tcPr>
          <w:p w:rsidR="009F603E" w:rsidRPr="00C47E5D" w:rsidRDefault="009F603E" w:rsidP="0089205F">
            <w:pPr>
              <w:pStyle w:val="Prrafodelista"/>
              <w:spacing w:after="0" w:line="240" w:lineRule="auto"/>
              <w:ind w:left="454"/>
              <w:rPr>
                <w:rFonts w:eastAsia="Times New Roman" w:cstheme="majorHAnsi"/>
                <w:b/>
                <w:bCs/>
                <w:sz w:val="18"/>
                <w:szCs w:val="18"/>
                <w:lang w:val="es-MX" w:eastAsia="es-PE"/>
              </w:rPr>
            </w:pPr>
            <w:r w:rsidRPr="00C47E5D">
              <w:rPr>
                <w:rFonts w:eastAsia="Times New Roman" w:cstheme="majorHAnsi"/>
                <w:b/>
                <w:bCs/>
                <w:sz w:val="18"/>
                <w:szCs w:val="18"/>
                <w:lang w:val="es-MX" w:eastAsia="es-PE"/>
              </w:rPr>
              <w:t>¿Qué se debe hacer antes de la sesión?</w:t>
            </w:r>
          </w:p>
        </w:tc>
        <w:tc>
          <w:tcPr>
            <w:tcW w:w="4649" w:type="dxa"/>
            <w:shd w:val="clear" w:color="auto" w:fill="F2F2F2" w:themeFill="background1" w:themeFillShade="F2"/>
          </w:tcPr>
          <w:p w:rsidR="009F603E" w:rsidRPr="00C47E5D" w:rsidRDefault="009F603E" w:rsidP="0089205F">
            <w:pPr>
              <w:pStyle w:val="Prrafodelista"/>
              <w:spacing w:after="0" w:line="240" w:lineRule="auto"/>
              <w:ind w:left="454"/>
              <w:rPr>
                <w:rFonts w:eastAsia="Times New Roman" w:cstheme="majorHAnsi"/>
                <w:b/>
                <w:bCs/>
                <w:sz w:val="18"/>
                <w:szCs w:val="18"/>
                <w:lang w:val="es-MX" w:eastAsia="es-PE"/>
              </w:rPr>
            </w:pPr>
            <w:r w:rsidRPr="00C47E5D">
              <w:rPr>
                <w:rFonts w:eastAsia="Times New Roman" w:cstheme="majorHAnsi"/>
                <w:b/>
                <w:bCs/>
                <w:sz w:val="18"/>
                <w:szCs w:val="18"/>
                <w:lang w:val="es-MX" w:eastAsia="es-PE"/>
              </w:rPr>
              <w:t>¿Qué recursos o materiales se utilizarán en la sesión?</w:t>
            </w:r>
          </w:p>
        </w:tc>
      </w:tr>
      <w:tr w:rsidR="009F603E" w:rsidRPr="00C47E5D" w:rsidTr="0089205F">
        <w:tc>
          <w:tcPr>
            <w:tcW w:w="4673" w:type="dxa"/>
          </w:tcPr>
          <w:p w:rsidR="009F603E" w:rsidRPr="00C47E5D" w:rsidRDefault="006B404E" w:rsidP="008920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  <w:r w:rsidRPr="00C47E5D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Prepara</w:t>
            </w:r>
            <w:r w:rsidR="00716015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r</w:t>
            </w:r>
            <w:r w:rsidRPr="00C47E5D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un papel</w:t>
            </w:r>
            <w:r w:rsidR="00716015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ógrafo</w:t>
            </w:r>
            <w:r w:rsidRPr="00C47E5D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con el cuadro de planificación</w:t>
            </w:r>
            <w:r w:rsidR="00EA6E83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(ver Desarrollo)</w:t>
            </w:r>
            <w:r w:rsidR="00716015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.</w:t>
            </w:r>
          </w:p>
          <w:p w:rsidR="009F603E" w:rsidRPr="00C47E5D" w:rsidRDefault="00186DC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  <w:r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Elaborar</w:t>
            </w:r>
            <w:r w:rsidRPr="00C47E5D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</w:t>
            </w:r>
            <w:r w:rsidR="000A0069" w:rsidRPr="00C47E5D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la lista de cotejo con </w:t>
            </w:r>
            <w:r w:rsidR="00716015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los</w:t>
            </w:r>
            <w:r w:rsidR="00716015" w:rsidRPr="00C47E5D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</w:t>
            </w:r>
            <w:r w:rsidR="000A0069" w:rsidRPr="00C47E5D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nombre</w:t>
            </w:r>
            <w:r w:rsidR="00716015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s y apellidos</w:t>
            </w:r>
            <w:r w:rsidR="000A0069" w:rsidRPr="00C47E5D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de </w:t>
            </w:r>
            <w:r w:rsidR="00716015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los</w:t>
            </w:r>
            <w:r w:rsidR="00716015" w:rsidRPr="00C47E5D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</w:t>
            </w:r>
            <w:r w:rsidR="000A0069" w:rsidRPr="00C47E5D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estudiantes</w:t>
            </w:r>
            <w:r w:rsidR="00553D01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(Anexo 1)</w:t>
            </w:r>
            <w:r w:rsidR="000A0069" w:rsidRPr="00C47E5D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.</w:t>
            </w:r>
          </w:p>
        </w:tc>
        <w:tc>
          <w:tcPr>
            <w:tcW w:w="4649" w:type="dxa"/>
          </w:tcPr>
          <w:p w:rsidR="009F603E" w:rsidRPr="00C47E5D" w:rsidRDefault="006B404E" w:rsidP="008920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  <w:r w:rsidRPr="00C47E5D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Papelógrafo con el cuadro </w:t>
            </w:r>
            <w:r w:rsidR="00716015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de</w:t>
            </w:r>
            <w:r w:rsidR="00716015" w:rsidRPr="00C47E5D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</w:t>
            </w:r>
            <w:r w:rsidRPr="00C47E5D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planifica</w:t>
            </w:r>
            <w:r w:rsidR="00716015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ción</w:t>
            </w:r>
          </w:p>
          <w:p w:rsidR="006B404E" w:rsidRPr="00C47E5D" w:rsidRDefault="006B404E" w:rsidP="008920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  <w:r w:rsidRPr="00C47E5D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Plumones </w:t>
            </w:r>
          </w:p>
          <w:p w:rsidR="001C0DC5" w:rsidRDefault="006B404E" w:rsidP="008920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  <w:r w:rsidRPr="00C47E5D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Cinta </w:t>
            </w:r>
            <w:r w:rsidR="00716015" w:rsidRPr="007A08A5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adhesiva</w:t>
            </w:r>
            <w:r w:rsidR="00716015" w:rsidRPr="00C47E5D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</w:t>
            </w:r>
            <w:r w:rsidRPr="00C47E5D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o limpiatipo</w:t>
            </w:r>
          </w:p>
          <w:p w:rsidR="009F603E" w:rsidRPr="001C0DC5" w:rsidRDefault="001C0DC5" w:rsidP="007A08A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  <w:r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Lista de cotejo</w:t>
            </w:r>
          </w:p>
        </w:tc>
      </w:tr>
    </w:tbl>
    <w:p w:rsidR="009F603E" w:rsidRPr="00C47E5D" w:rsidRDefault="009F603E" w:rsidP="009F603E">
      <w:pPr>
        <w:pStyle w:val="Prrafodelista"/>
        <w:ind w:left="284"/>
        <w:rPr>
          <w:b/>
          <w:sz w:val="18"/>
          <w:szCs w:val="18"/>
        </w:rPr>
      </w:pPr>
    </w:p>
    <w:p w:rsidR="009F603E" w:rsidRPr="00C47E5D" w:rsidRDefault="009F603E" w:rsidP="009F603E">
      <w:pPr>
        <w:pStyle w:val="Prrafodelista"/>
        <w:numPr>
          <w:ilvl w:val="0"/>
          <w:numId w:val="1"/>
        </w:numPr>
        <w:ind w:left="284"/>
        <w:rPr>
          <w:b/>
          <w:sz w:val="18"/>
          <w:szCs w:val="18"/>
        </w:rPr>
      </w:pPr>
      <w:r w:rsidRPr="00C47E5D">
        <w:rPr>
          <w:b/>
          <w:sz w:val="18"/>
          <w:szCs w:val="18"/>
        </w:rPr>
        <w:t>MOMENTOS DE LA SESIÓN</w:t>
      </w:r>
    </w:p>
    <w:tbl>
      <w:tblPr>
        <w:tblStyle w:val="Tablaconcuadrcula1"/>
        <w:tblW w:w="935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204"/>
        <w:gridCol w:w="3152"/>
      </w:tblGrid>
      <w:tr w:rsidR="009F603E" w:rsidRPr="00C47E5D" w:rsidTr="00963E4A">
        <w:trPr>
          <w:trHeight w:val="184"/>
        </w:trPr>
        <w:tc>
          <w:tcPr>
            <w:tcW w:w="6204" w:type="dxa"/>
            <w:shd w:val="clear" w:color="auto" w:fill="F2F2F2" w:themeFill="background1" w:themeFillShade="F2"/>
          </w:tcPr>
          <w:p w:rsidR="009F603E" w:rsidRPr="00C47E5D" w:rsidRDefault="009F603E" w:rsidP="0089205F">
            <w:pPr>
              <w:pStyle w:val="Prrafodelista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C47E5D">
              <w:rPr>
                <w:rFonts w:asciiTheme="minorHAnsi" w:hAnsiTheme="minorHAnsi" w:cs="Arial"/>
                <w:b/>
                <w:sz w:val="18"/>
                <w:szCs w:val="18"/>
              </w:rPr>
              <w:t>Inicio</w:t>
            </w:r>
            <w:r w:rsidR="00963E4A" w:rsidRPr="00C47E5D">
              <w:rPr>
                <w:rFonts w:asciiTheme="minorHAnsi" w:hAnsiTheme="minorHAnsi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152" w:type="dxa"/>
            <w:shd w:val="clear" w:color="auto" w:fill="F2F2F2" w:themeFill="background1" w:themeFillShade="F2"/>
          </w:tcPr>
          <w:p w:rsidR="009F603E" w:rsidRPr="00C47E5D" w:rsidRDefault="009F603E" w:rsidP="0089205F">
            <w:pPr>
              <w:pStyle w:val="Prrafodelista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C47E5D">
              <w:rPr>
                <w:rFonts w:asciiTheme="minorHAnsi" w:hAnsiTheme="minorHAnsi" w:cs="Arial"/>
                <w:b/>
                <w:sz w:val="18"/>
                <w:szCs w:val="18"/>
              </w:rPr>
              <w:t>Tiempo aproximado: 15 minutos</w:t>
            </w:r>
          </w:p>
        </w:tc>
      </w:tr>
    </w:tbl>
    <w:p w:rsidR="009F603E" w:rsidRPr="00C47E5D" w:rsidRDefault="009F603E" w:rsidP="009F603E">
      <w:pPr>
        <w:spacing w:after="0" w:line="240" w:lineRule="auto"/>
        <w:ind w:firstLine="360"/>
        <w:jc w:val="both"/>
        <w:rPr>
          <w:rFonts w:eastAsia="Calibri" w:cs="Arial"/>
          <w:b/>
          <w:bCs/>
          <w:sz w:val="18"/>
          <w:szCs w:val="18"/>
          <w:lang w:val="es-ES"/>
        </w:rPr>
      </w:pPr>
    </w:p>
    <w:p w:rsidR="009F603E" w:rsidRPr="00C47E5D" w:rsidRDefault="009F603E" w:rsidP="009F603E">
      <w:pPr>
        <w:spacing w:after="0" w:line="240" w:lineRule="auto"/>
        <w:ind w:firstLine="360"/>
        <w:jc w:val="both"/>
        <w:rPr>
          <w:rFonts w:eastAsia="Calibri" w:cs="Arial"/>
          <w:b/>
          <w:bCs/>
          <w:sz w:val="18"/>
          <w:szCs w:val="18"/>
          <w:lang w:val="es-ES"/>
        </w:rPr>
      </w:pPr>
      <w:r w:rsidRPr="00C47E5D">
        <w:rPr>
          <w:rFonts w:eastAsia="Calibri" w:cs="Arial"/>
          <w:b/>
          <w:bCs/>
          <w:sz w:val="18"/>
          <w:szCs w:val="18"/>
          <w:lang w:val="es-ES"/>
        </w:rPr>
        <w:t>En grupo clase</w:t>
      </w:r>
    </w:p>
    <w:p w:rsidR="006A503C" w:rsidRPr="00C47E5D" w:rsidRDefault="006A503C" w:rsidP="009F603E">
      <w:pPr>
        <w:spacing w:after="0" w:line="240" w:lineRule="auto"/>
        <w:ind w:firstLine="360"/>
        <w:jc w:val="both"/>
        <w:rPr>
          <w:rFonts w:eastAsia="Calibri" w:cs="Arial"/>
          <w:b/>
          <w:bCs/>
          <w:sz w:val="18"/>
          <w:szCs w:val="18"/>
          <w:lang w:val="es-ES"/>
        </w:rPr>
      </w:pPr>
    </w:p>
    <w:p w:rsidR="009F603E" w:rsidRPr="00C47E5D" w:rsidRDefault="00C47E5D" w:rsidP="009F603E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110C44">
        <w:rPr>
          <w:sz w:val="18"/>
          <w:szCs w:val="18"/>
        </w:rPr>
        <w:t>R</w:t>
      </w:r>
      <w:r w:rsidR="006B404E" w:rsidRPr="00110C44">
        <w:rPr>
          <w:sz w:val="18"/>
          <w:szCs w:val="18"/>
        </w:rPr>
        <w:t xml:space="preserve">ecuerda con </w:t>
      </w:r>
      <w:r w:rsidR="009B130E">
        <w:rPr>
          <w:sz w:val="18"/>
          <w:szCs w:val="18"/>
        </w:rPr>
        <w:t>los</w:t>
      </w:r>
      <w:r w:rsidR="009B130E" w:rsidRPr="00110C44">
        <w:rPr>
          <w:sz w:val="18"/>
          <w:szCs w:val="18"/>
        </w:rPr>
        <w:t xml:space="preserve"> </w:t>
      </w:r>
      <w:r w:rsidRPr="00110C44">
        <w:rPr>
          <w:sz w:val="18"/>
          <w:szCs w:val="18"/>
        </w:rPr>
        <w:t>estudiantes</w:t>
      </w:r>
      <w:r w:rsidR="006B404E" w:rsidRPr="00110C44">
        <w:rPr>
          <w:sz w:val="18"/>
          <w:szCs w:val="18"/>
        </w:rPr>
        <w:t xml:space="preserve"> las actividades </w:t>
      </w:r>
      <w:r w:rsidR="006B404E" w:rsidRPr="00C47E5D">
        <w:rPr>
          <w:sz w:val="18"/>
          <w:szCs w:val="18"/>
        </w:rPr>
        <w:t>que realizaron en las sesiones anteriores:</w:t>
      </w:r>
      <w:r w:rsidR="00A3010F" w:rsidRPr="00C47E5D">
        <w:rPr>
          <w:sz w:val="18"/>
          <w:szCs w:val="18"/>
        </w:rPr>
        <w:t xml:space="preserve"> </w:t>
      </w:r>
      <w:r w:rsidR="006B404E" w:rsidRPr="00C47E5D">
        <w:rPr>
          <w:sz w:val="18"/>
          <w:szCs w:val="18"/>
        </w:rPr>
        <w:t>le</w:t>
      </w:r>
      <w:r w:rsidR="00952D8A">
        <w:rPr>
          <w:sz w:val="18"/>
          <w:szCs w:val="18"/>
        </w:rPr>
        <w:t>ctura de textos</w:t>
      </w:r>
      <w:r w:rsidR="006B404E" w:rsidRPr="00C47E5D">
        <w:rPr>
          <w:sz w:val="18"/>
          <w:szCs w:val="18"/>
        </w:rPr>
        <w:t xml:space="preserve"> sobre sus </w:t>
      </w:r>
      <w:r w:rsidR="00A3010F" w:rsidRPr="00C47E5D">
        <w:rPr>
          <w:sz w:val="18"/>
          <w:szCs w:val="18"/>
        </w:rPr>
        <w:t>necesidades</w:t>
      </w:r>
      <w:r w:rsidR="006B404E" w:rsidRPr="00C47E5D">
        <w:rPr>
          <w:sz w:val="18"/>
          <w:szCs w:val="18"/>
        </w:rPr>
        <w:t xml:space="preserve"> nutricionales, </w:t>
      </w:r>
      <w:r w:rsidR="009B130E">
        <w:rPr>
          <w:sz w:val="18"/>
          <w:szCs w:val="18"/>
        </w:rPr>
        <w:t xml:space="preserve">así como </w:t>
      </w:r>
      <w:r w:rsidR="006B404E" w:rsidRPr="00C47E5D">
        <w:rPr>
          <w:sz w:val="18"/>
          <w:szCs w:val="18"/>
        </w:rPr>
        <w:t>sobre los germinados</w:t>
      </w:r>
      <w:r w:rsidR="00A3010F" w:rsidRPr="00C47E5D">
        <w:rPr>
          <w:sz w:val="18"/>
          <w:szCs w:val="18"/>
        </w:rPr>
        <w:t xml:space="preserve"> y por qué son una alternativa para </w:t>
      </w:r>
      <w:r w:rsidR="00400205">
        <w:rPr>
          <w:sz w:val="18"/>
          <w:szCs w:val="18"/>
        </w:rPr>
        <w:t>mejorar la</w:t>
      </w:r>
      <w:r w:rsidR="00A3010F" w:rsidRPr="00C47E5D">
        <w:rPr>
          <w:sz w:val="18"/>
          <w:szCs w:val="18"/>
        </w:rPr>
        <w:t xml:space="preserve"> alimentación, </w:t>
      </w:r>
      <w:r w:rsidR="00400205">
        <w:rPr>
          <w:sz w:val="18"/>
          <w:szCs w:val="18"/>
        </w:rPr>
        <w:t xml:space="preserve">la </w:t>
      </w:r>
      <w:r w:rsidR="00A3010F" w:rsidRPr="00C47E5D">
        <w:rPr>
          <w:sz w:val="18"/>
          <w:szCs w:val="18"/>
        </w:rPr>
        <w:t>salud y la economía de nuestro hogar.</w:t>
      </w:r>
    </w:p>
    <w:p w:rsidR="00A3010F" w:rsidRPr="00C47E5D" w:rsidRDefault="00794858" w:rsidP="009F603E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C</w:t>
      </w:r>
      <w:r w:rsidR="00A3010F" w:rsidRPr="00C47E5D">
        <w:rPr>
          <w:sz w:val="18"/>
          <w:szCs w:val="18"/>
        </w:rPr>
        <w:t xml:space="preserve">omenta con </w:t>
      </w:r>
      <w:r w:rsidR="00110C44">
        <w:rPr>
          <w:sz w:val="18"/>
          <w:szCs w:val="18"/>
        </w:rPr>
        <w:t>ellos</w:t>
      </w:r>
      <w:r>
        <w:rPr>
          <w:sz w:val="18"/>
          <w:szCs w:val="18"/>
        </w:rPr>
        <w:t xml:space="preserve"> algunas</w:t>
      </w:r>
      <w:r w:rsidR="00A3010F" w:rsidRPr="00C47E5D">
        <w:rPr>
          <w:sz w:val="18"/>
          <w:szCs w:val="18"/>
        </w:rPr>
        <w:t xml:space="preserve"> propuestas de actividades </w:t>
      </w:r>
      <w:r>
        <w:rPr>
          <w:sz w:val="18"/>
          <w:szCs w:val="18"/>
        </w:rPr>
        <w:t>que podrían</w:t>
      </w:r>
      <w:r w:rsidRPr="00C47E5D">
        <w:rPr>
          <w:sz w:val="18"/>
          <w:szCs w:val="18"/>
        </w:rPr>
        <w:t xml:space="preserve"> </w:t>
      </w:r>
      <w:r w:rsidR="00A3010F" w:rsidRPr="00C47E5D">
        <w:rPr>
          <w:sz w:val="18"/>
          <w:szCs w:val="18"/>
        </w:rPr>
        <w:t>trabajar en la presente unidad</w:t>
      </w:r>
      <w:r w:rsidR="00952D8A">
        <w:rPr>
          <w:sz w:val="18"/>
          <w:szCs w:val="18"/>
        </w:rPr>
        <w:t xml:space="preserve">, relacionadas con la producción de germinados y </w:t>
      </w:r>
      <w:r w:rsidR="00EE205F">
        <w:rPr>
          <w:sz w:val="18"/>
          <w:szCs w:val="18"/>
        </w:rPr>
        <w:t xml:space="preserve">el uso y </w:t>
      </w:r>
      <w:r w:rsidR="00952D8A">
        <w:rPr>
          <w:sz w:val="18"/>
          <w:szCs w:val="18"/>
        </w:rPr>
        <w:t>la difusión de su consumo en las familias</w:t>
      </w:r>
      <w:r>
        <w:rPr>
          <w:sz w:val="18"/>
          <w:szCs w:val="18"/>
        </w:rPr>
        <w:t>.</w:t>
      </w:r>
      <w:r w:rsidR="00A3010F" w:rsidRPr="00C47E5D">
        <w:rPr>
          <w:sz w:val="18"/>
          <w:szCs w:val="18"/>
        </w:rPr>
        <w:t xml:space="preserve"> </w:t>
      </w:r>
      <w:r>
        <w:rPr>
          <w:sz w:val="18"/>
          <w:szCs w:val="18"/>
        </w:rPr>
        <w:t>Motívalos a</w:t>
      </w:r>
      <w:r w:rsidRPr="00C47E5D">
        <w:rPr>
          <w:sz w:val="18"/>
          <w:szCs w:val="18"/>
        </w:rPr>
        <w:t xml:space="preserve"> </w:t>
      </w:r>
      <w:r w:rsidR="00A3010F" w:rsidRPr="00C47E5D">
        <w:rPr>
          <w:sz w:val="18"/>
          <w:szCs w:val="18"/>
        </w:rPr>
        <w:t xml:space="preserve">compartir </w:t>
      </w:r>
      <w:r>
        <w:rPr>
          <w:sz w:val="18"/>
          <w:szCs w:val="18"/>
        </w:rPr>
        <w:t>las suyas libremente</w:t>
      </w:r>
      <w:r w:rsidR="00F84E41">
        <w:rPr>
          <w:sz w:val="18"/>
          <w:szCs w:val="18"/>
        </w:rPr>
        <w:t xml:space="preserve"> y regístralas en la pizarra.</w:t>
      </w:r>
    </w:p>
    <w:p w:rsidR="00A3010F" w:rsidRPr="00C47E5D" w:rsidRDefault="009F603E" w:rsidP="009F603E">
      <w:pPr>
        <w:pStyle w:val="Prrafodelista"/>
        <w:numPr>
          <w:ilvl w:val="0"/>
          <w:numId w:val="2"/>
        </w:numPr>
        <w:ind w:left="426"/>
        <w:jc w:val="both"/>
        <w:rPr>
          <w:sz w:val="18"/>
          <w:szCs w:val="18"/>
        </w:rPr>
      </w:pPr>
      <w:r w:rsidRPr="00C47E5D">
        <w:rPr>
          <w:b/>
          <w:sz w:val="18"/>
          <w:szCs w:val="18"/>
        </w:rPr>
        <w:t>Comunica el propósito de la sesión</w:t>
      </w:r>
      <w:r w:rsidRPr="00C47E5D">
        <w:rPr>
          <w:sz w:val="18"/>
          <w:szCs w:val="18"/>
        </w:rPr>
        <w:t>: “Hoy</w:t>
      </w:r>
      <w:r w:rsidR="00A3010F" w:rsidRPr="00C47E5D">
        <w:rPr>
          <w:sz w:val="18"/>
          <w:szCs w:val="18"/>
        </w:rPr>
        <w:t xml:space="preserve"> participar</w:t>
      </w:r>
      <w:r w:rsidR="002C0468">
        <w:rPr>
          <w:sz w:val="18"/>
          <w:szCs w:val="18"/>
        </w:rPr>
        <w:t>án</w:t>
      </w:r>
      <w:r w:rsidR="00A3010F" w:rsidRPr="00C47E5D">
        <w:rPr>
          <w:sz w:val="18"/>
          <w:szCs w:val="18"/>
        </w:rPr>
        <w:t xml:space="preserve"> de una asamblea en l</w:t>
      </w:r>
      <w:r w:rsidR="002C0468">
        <w:rPr>
          <w:sz w:val="18"/>
          <w:szCs w:val="18"/>
        </w:rPr>
        <w:t>a</w:t>
      </w:r>
      <w:r w:rsidR="00A3010F" w:rsidRPr="00C47E5D">
        <w:rPr>
          <w:sz w:val="18"/>
          <w:szCs w:val="18"/>
        </w:rPr>
        <w:t xml:space="preserve"> que alternarán roles de hablantes y oyentes</w:t>
      </w:r>
      <w:r w:rsidR="00963E4A" w:rsidRPr="00C47E5D">
        <w:rPr>
          <w:sz w:val="18"/>
          <w:szCs w:val="18"/>
        </w:rPr>
        <w:t xml:space="preserve">, </w:t>
      </w:r>
      <w:r w:rsidR="00A3010F" w:rsidRPr="00C47E5D">
        <w:rPr>
          <w:sz w:val="18"/>
          <w:szCs w:val="18"/>
        </w:rPr>
        <w:t xml:space="preserve">plantearán propuestas de actividades para producir </w:t>
      </w:r>
      <w:r w:rsidR="00963E4A" w:rsidRPr="00C47E5D">
        <w:rPr>
          <w:sz w:val="18"/>
          <w:szCs w:val="18"/>
        </w:rPr>
        <w:t>y difundir el uso de germinados en sus familias y llegarán a consensos”</w:t>
      </w:r>
      <w:r w:rsidR="002C0468">
        <w:rPr>
          <w:sz w:val="18"/>
          <w:szCs w:val="18"/>
        </w:rPr>
        <w:t>.</w:t>
      </w:r>
    </w:p>
    <w:p w:rsidR="009F603E" w:rsidRDefault="00963E4A" w:rsidP="009F603E">
      <w:pPr>
        <w:pStyle w:val="Prrafodelista"/>
        <w:numPr>
          <w:ilvl w:val="0"/>
          <w:numId w:val="2"/>
        </w:numPr>
        <w:ind w:left="426"/>
        <w:jc w:val="both"/>
        <w:rPr>
          <w:sz w:val="18"/>
          <w:szCs w:val="18"/>
        </w:rPr>
      </w:pPr>
      <w:r w:rsidRPr="00C47E5D">
        <w:rPr>
          <w:sz w:val="18"/>
          <w:szCs w:val="18"/>
        </w:rPr>
        <w:t>Pide que</w:t>
      </w:r>
      <w:r w:rsidR="00737DA6">
        <w:rPr>
          <w:sz w:val="18"/>
          <w:szCs w:val="18"/>
        </w:rPr>
        <w:t xml:space="preserve"> </w:t>
      </w:r>
      <w:r w:rsidRPr="00C47E5D">
        <w:rPr>
          <w:sz w:val="18"/>
          <w:szCs w:val="18"/>
        </w:rPr>
        <w:t>seleccionen dos normas de convivencia que les permitan poner en práctica la escucha activa.</w:t>
      </w:r>
      <w:r w:rsidR="009F603E" w:rsidRPr="00C47E5D">
        <w:rPr>
          <w:sz w:val="18"/>
          <w:szCs w:val="18"/>
        </w:rPr>
        <w:t xml:space="preserve"> </w:t>
      </w:r>
    </w:p>
    <w:p w:rsidR="004B596A" w:rsidRPr="00C47E5D" w:rsidRDefault="004B596A" w:rsidP="004B596A">
      <w:pPr>
        <w:pStyle w:val="Prrafodelista"/>
        <w:ind w:left="426"/>
        <w:jc w:val="both"/>
        <w:rPr>
          <w:sz w:val="18"/>
          <w:szCs w:val="18"/>
        </w:rPr>
      </w:pPr>
    </w:p>
    <w:tbl>
      <w:tblPr>
        <w:tblStyle w:val="Tablaconcuadrcula"/>
        <w:tblW w:w="861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778"/>
        <w:gridCol w:w="2835"/>
      </w:tblGrid>
      <w:tr w:rsidR="009F603E" w:rsidRPr="00C47E5D" w:rsidTr="0089205F">
        <w:trPr>
          <w:trHeight w:val="378"/>
        </w:trPr>
        <w:tc>
          <w:tcPr>
            <w:tcW w:w="5778" w:type="dxa"/>
            <w:shd w:val="clear" w:color="auto" w:fill="F2F2F2" w:themeFill="background1" w:themeFillShade="F2"/>
            <w:vAlign w:val="center"/>
          </w:tcPr>
          <w:p w:rsidR="009F603E" w:rsidRPr="00C47E5D" w:rsidRDefault="009F603E" w:rsidP="0089205F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C47E5D">
              <w:rPr>
                <w:rFonts w:cs="Arial"/>
                <w:b/>
                <w:sz w:val="18"/>
                <w:szCs w:val="18"/>
              </w:rPr>
              <w:lastRenderedPageBreak/>
              <w:t>Desarrollo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F603E" w:rsidRPr="00C47E5D" w:rsidRDefault="009F603E" w:rsidP="0089205F">
            <w:pPr>
              <w:pStyle w:val="Prrafodelista"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C47E5D">
              <w:rPr>
                <w:rFonts w:cs="Arial"/>
                <w:b/>
                <w:sz w:val="18"/>
                <w:szCs w:val="18"/>
              </w:rPr>
              <w:t xml:space="preserve">Tiempo </w:t>
            </w:r>
            <w:r w:rsidRPr="00C47E5D">
              <w:rPr>
                <w:b/>
                <w:sz w:val="18"/>
                <w:szCs w:val="18"/>
              </w:rPr>
              <w:t>aproximado: 65 minutos</w:t>
            </w:r>
          </w:p>
        </w:tc>
      </w:tr>
    </w:tbl>
    <w:p w:rsidR="009F603E" w:rsidRPr="00C47E5D" w:rsidRDefault="00963E4A" w:rsidP="004B596A">
      <w:pPr>
        <w:pStyle w:val="Prrafodelista"/>
        <w:spacing w:after="0" w:line="240" w:lineRule="auto"/>
        <w:ind w:left="0"/>
        <w:jc w:val="both"/>
        <w:rPr>
          <w:b/>
          <w:sz w:val="18"/>
          <w:szCs w:val="18"/>
        </w:rPr>
      </w:pPr>
      <w:r w:rsidRPr="00C47E5D">
        <w:rPr>
          <w:b/>
          <w:sz w:val="18"/>
          <w:szCs w:val="18"/>
        </w:rPr>
        <w:t>Antes de la asamblea</w:t>
      </w:r>
    </w:p>
    <w:p w:rsidR="009F603E" w:rsidRPr="00C47E5D" w:rsidRDefault="009F603E" w:rsidP="009F603E">
      <w:pPr>
        <w:spacing w:after="0" w:line="240" w:lineRule="auto"/>
        <w:ind w:firstLine="360"/>
        <w:jc w:val="both"/>
        <w:rPr>
          <w:rFonts w:eastAsia="Calibri" w:cs="Arial"/>
          <w:b/>
          <w:bCs/>
          <w:sz w:val="18"/>
          <w:szCs w:val="18"/>
          <w:lang w:val="es-ES"/>
        </w:rPr>
      </w:pPr>
    </w:p>
    <w:p w:rsidR="009F603E" w:rsidRPr="00C47E5D" w:rsidRDefault="009F603E" w:rsidP="009F603E">
      <w:pPr>
        <w:spacing w:after="0" w:line="240" w:lineRule="auto"/>
        <w:ind w:firstLine="360"/>
        <w:jc w:val="both"/>
        <w:rPr>
          <w:rFonts w:eastAsia="Calibri" w:cs="Arial"/>
          <w:b/>
          <w:bCs/>
          <w:sz w:val="18"/>
          <w:szCs w:val="18"/>
          <w:lang w:val="es-ES"/>
        </w:rPr>
      </w:pPr>
      <w:r w:rsidRPr="00C47E5D">
        <w:rPr>
          <w:rFonts w:eastAsia="Calibri" w:cs="Arial"/>
          <w:b/>
          <w:bCs/>
          <w:sz w:val="18"/>
          <w:szCs w:val="18"/>
          <w:lang w:val="es-ES"/>
        </w:rPr>
        <w:t>En grupo clase</w:t>
      </w:r>
    </w:p>
    <w:p w:rsidR="00C13898" w:rsidRDefault="00311ED0" w:rsidP="00C13898">
      <w:pPr>
        <w:pStyle w:val="Prrafodelista"/>
        <w:numPr>
          <w:ilvl w:val="0"/>
          <w:numId w:val="2"/>
        </w:numPr>
        <w:ind w:left="426"/>
        <w:jc w:val="both"/>
        <w:rPr>
          <w:sz w:val="18"/>
          <w:szCs w:val="18"/>
        </w:rPr>
      </w:pPr>
      <w:r w:rsidRPr="00C47E5D">
        <w:rPr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92D4DC" wp14:editId="62732333">
                <wp:simplePos x="0" y="0"/>
                <wp:positionH relativeFrom="column">
                  <wp:posOffset>4795520</wp:posOffset>
                </wp:positionH>
                <wp:positionV relativeFrom="paragraph">
                  <wp:posOffset>20955</wp:posOffset>
                </wp:positionV>
                <wp:extent cx="1098550" cy="1494790"/>
                <wp:effectExtent l="0" t="0" r="25400" b="10160"/>
                <wp:wrapSquare wrapText="bothSides"/>
                <wp:docPr id="1" name="1 Esquina dob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1494790"/>
                        </a:xfrm>
                        <a:prstGeom prst="foldedCorner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D8B" w:rsidRPr="00DE0E0F" w:rsidRDefault="002D7D8B" w:rsidP="007A08A5">
                            <w:pPr>
                              <w:rPr>
                                <w:lang w:val="es-MX"/>
                              </w:rPr>
                            </w:pPr>
                            <w:r w:rsidRPr="00DE0E0F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El moderador </w:t>
                            </w:r>
                            <w:r w:rsidR="00311ED0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o la moderadora </w:t>
                            </w:r>
                            <w:r w:rsidRPr="00DE0E0F">
                              <w:rPr>
                                <w:sz w:val="16"/>
                                <w:szCs w:val="16"/>
                                <w:lang w:val="es-MX"/>
                              </w:rPr>
                              <w:t>dirige el diálogo y menciona el</w:t>
                            </w: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r w:rsidRPr="00DE0E0F">
                              <w:rPr>
                                <w:sz w:val="16"/>
                                <w:szCs w:val="16"/>
                                <w:lang w:val="es-MX"/>
                              </w:rPr>
                              <w:t>turno y el tiempo de</w:t>
                            </w: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r w:rsidRPr="00DE0E0F">
                              <w:rPr>
                                <w:sz w:val="16"/>
                                <w:szCs w:val="16"/>
                                <w:lang w:val="es-MX"/>
                              </w:rPr>
                              <w:t>participación. También</w:t>
                            </w:r>
                            <w:r w:rsidR="00737DA6">
                              <w:rPr>
                                <w:sz w:val="16"/>
                                <w:szCs w:val="16"/>
                                <w:lang w:val="es-MX"/>
                              </w:rPr>
                              <w:t>,</w:t>
                            </w:r>
                            <w:r w:rsidRPr="00DE0E0F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 se</w:t>
                            </w: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r w:rsidRPr="00DE0E0F">
                              <w:rPr>
                                <w:sz w:val="16"/>
                                <w:szCs w:val="16"/>
                                <w:lang w:val="es-MX"/>
                              </w:rPr>
                              <w:t>encarga de establecer las normas de participación</w:t>
                            </w: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2D4D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1 Esquina doblada" o:spid="_x0000_s1026" type="#_x0000_t65" style="position:absolute;left:0;text-align:left;margin-left:377.6pt;margin-top:1.65pt;width:86.5pt;height:1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" adj="18000" fillcolor="white [3201]" strokecolor="#4f81bd [3204]" strokeweight=".25pt">
                <v:textbox>
                  <w:txbxContent>
                    <w:p w:rsidR="002D7D8B" w:rsidRPr="00DE0E0F" w:rsidRDefault="002D7D8B" w:rsidP="007A08A5">
                      <w:pPr>
                        <w:rPr>
                          <w:lang w:val="es-MX"/>
                        </w:rPr>
                      </w:pPr>
                      <w:r w:rsidRPr="00DE0E0F">
                        <w:rPr>
                          <w:sz w:val="16"/>
                          <w:szCs w:val="16"/>
                          <w:lang w:val="es-MX"/>
                        </w:rPr>
                        <w:t xml:space="preserve">El moderador </w:t>
                      </w:r>
                      <w:r w:rsidR="00311ED0">
                        <w:rPr>
                          <w:sz w:val="16"/>
                          <w:szCs w:val="16"/>
                          <w:lang w:val="es-MX"/>
                        </w:rPr>
                        <w:t xml:space="preserve">o la moderadora </w:t>
                      </w:r>
                      <w:r w:rsidRPr="00DE0E0F">
                        <w:rPr>
                          <w:sz w:val="16"/>
                          <w:szCs w:val="16"/>
                          <w:lang w:val="es-MX"/>
                        </w:rPr>
                        <w:t>dirige el diálogo y menciona el</w:t>
                      </w:r>
                      <w:r>
                        <w:rPr>
                          <w:lang w:val="es-MX"/>
                        </w:rPr>
                        <w:t xml:space="preserve"> </w:t>
                      </w:r>
                      <w:r w:rsidRPr="00DE0E0F">
                        <w:rPr>
                          <w:sz w:val="16"/>
                          <w:szCs w:val="16"/>
                          <w:lang w:val="es-MX"/>
                        </w:rPr>
                        <w:t>turno y el tiempo de</w:t>
                      </w:r>
                      <w:r>
                        <w:rPr>
                          <w:lang w:val="es-MX"/>
                        </w:rPr>
                        <w:t xml:space="preserve"> </w:t>
                      </w:r>
                      <w:r w:rsidRPr="00DE0E0F">
                        <w:rPr>
                          <w:sz w:val="16"/>
                          <w:szCs w:val="16"/>
                          <w:lang w:val="es-MX"/>
                        </w:rPr>
                        <w:t>participación. También</w:t>
                      </w:r>
                      <w:r w:rsidR="00737DA6">
                        <w:rPr>
                          <w:sz w:val="16"/>
                          <w:szCs w:val="16"/>
                          <w:lang w:val="es-MX"/>
                        </w:rPr>
                        <w:t>,</w:t>
                      </w:r>
                      <w:r w:rsidRPr="00DE0E0F">
                        <w:rPr>
                          <w:sz w:val="16"/>
                          <w:szCs w:val="16"/>
                          <w:lang w:val="es-MX"/>
                        </w:rPr>
                        <w:t xml:space="preserve"> se</w:t>
                      </w:r>
                      <w:r>
                        <w:rPr>
                          <w:lang w:val="es-MX"/>
                        </w:rPr>
                        <w:t xml:space="preserve"> </w:t>
                      </w:r>
                      <w:r w:rsidRPr="00DE0E0F">
                        <w:rPr>
                          <w:sz w:val="16"/>
                          <w:szCs w:val="16"/>
                          <w:lang w:val="es-MX"/>
                        </w:rPr>
                        <w:t>encarga de establecer las normas de participación</w:t>
                      </w:r>
                      <w:r>
                        <w:rPr>
                          <w:sz w:val="16"/>
                          <w:szCs w:val="16"/>
                          <w:lang w:val="es-MX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7D8B">
        <w:rPr>
          <w:noProof/>
          <w:sz w:val="18"/>
          <w:szCs w:val="18"/>
          <w:lang w:eastAsia="es-PE"/>
        </w:rPr>
        <w:t>Junto con</w:t>
      </w:r>
      <w:r w:rsidR="002D7D8B">
        <w:rPr>
          <w:sz w:val="18"/>
          <w:szCs w:val="18"/>
        </w:rPr>
        <w:t xml:space="preserve"> </w:t>
      </w:r>
      <w:r w:rsidR="00C13898" w:rsidRPr="00C47E5D">
        <w:rPr>
          <w:sz w:val="18"/>
          <w:szCs w:val="18"/>
        </w:rPr>
        <w:t xml:space="preserve">los </w:t>
      </w:r>
      <w:r w:rsidR="002D7D8B">
        <w:rPr>
          <w:sz w:val="18"/>
          <w:szCs w:val="18"/>
        </w:rPr>
        <w:t>niños y las niñas</w:t>
      </w:r>
      <w:r w:rsidR="00C13898" w:rsidRPr="00C47E5D">
        <w:rPr>
          <w:sz w:val="18"/>
          <w:szCs w:val="18"/>
        </w:rPr>
        <w:t>, organiza el aula de tal manera que todos puedan estar frente  a frente. Recuérdales que realizar</w:t>
      </w:r>
      <w:r w:rsidR="00507949">
        <w:rPr>
          <w:sz w:val="18"/>
          <w:szCs w:val="18"/>
        </w:rPr>
        <w:t>án</w:t>
      </w:r>
      <w:r w:rsidR="00C13898" w:rsidRPr="00C47E5D">
        <w:rPr>
          <w:sz w:val="18"/>
          <w:szCs w:val="18"/>
        </w:rPr>
        <w:t xml:space="preserve"> una asamblea a fin de expresar sus ideas acerca de lo que podrían hacer en esta unidad para</w:t>
      </w:r>
      <w:r w:rsidR="009B0C4D" w:rsidRPr="00C47E5D">
        <w:rPr>
          <w:sz w:val="18"/>
          <w:szCs w:val="18"/>
        </w:rPr>
        <w:t xml:space="preserve"> </w:t>
      </w:r>
      <w:r w:rsidR="00C13898" w:rsidRPr="00C47E5D">
        <w:rPr>
          <w:sz w:val="18"/>
          <w:szCs w:val="18"/>
        </w:rPr>
        <w:t>producir y difundir el uso de germinados.</w:t>
      </w:r>
    </w:p>
    <w:p w:rsidR="00110C44" w:rsidRPr="00110C44" w:rsidRDefault="00110C44" w:rsidP="00110C44">
      <w:pPr>
        <w:pStyle w:val="Prrafodelista"/>
        <w:ind w:left="426"/>
        <w:jc w:val="both"/>
        <w:rPr>
          <w:b/>
          <w:sz w:val="18"/>
          <w:szCs w:val="18"/>
        </w:rPr>
      </w:pPr>
      <w:r w:rsidRPr="00110C44">
        <w:rPr>
          <w:b/>
          <w:sz w:val="18"/>
          <w:szCs w:val="18"/>
        </w:rPr>
        <w:t>En equipos de trabajo</w:t>
      </w:r>
    </w:p>
    <w:p w:rsidR="000E7609" w:rsidRPr="00C47E5D" w:rsidRDefault="000E7609" w:rsidP="000E7609">
      <w:pPr>
        <w:pStyle w:val="Prrafodelista"/>
        <w:numPr>
          <w:ilvl w:val="0"/>
          <w:numId w:val="2"/>
        </w:numPr>
        <w:ind w:left="426"/>
        <w:jc w:val="both"/>
        <w:rPr>
          <w:sz w:val="18"/>
          <w:szCs w:val="18"/>
        </w:rPr>
      </w:pPr>
      <w:r w:rsidRPr="00C47E5D">
        <w:rPr>
          <w:sz w:val="18"/>
          <w:szCs w:val="18"/>
        </w:rPr>
        <w:t>Indica que tendrán diez minutos para dialogar</w:t>
      </w:r>
      <w:r w:rsidR="00110C44">
        <w:rPr>
          <w:sz w:val="18"/>
          <w:szCs w:val="18"/>
        </w:rPr>
        <w:t xml:space="preserve"> e intercambiar sus propuestas</w:t>
      </w:r>
      <w:r w:rsidR="001F73A3">
        <w:rPr>
          <w:sz w:val="18"/>
          <w:szCs w:val="18"/>
        </w:rPr>
        <w:t xml:space="preserve"> de actividades</w:t>
      </w:r>
      <w:r w:rsidR="00110C44">
        <w:rPr>
          <w:sz w:val="18"/>
          <w:szCs w:val="18"/>
        </w:rPr>
        <w:t>.</w:t>
      </w:r>
    </w:p>
    <w:p w:rsidR="000E7609" w:rsidRPr="00C47E5D" w:rsidRDefault="000E7609" w:rsidP="000E7609">
      <w:pPr>
        <w:pStyle w:val="Prrafodelista"/>
        <w:numPr>
          <w:ilvl w:val="0"/>
          <w:numId w:val="2"/>
        </w:numPr>
        <w:ind w:left="426"/>
        <w:jc w:val="both"/>
        <w:rPr>
          <w:sz w:val="18"/>
          <w:szCs w:val="18"/>
        </w:rPr>
      </w:pPr>
      <w:r w:rsidRPr="00C47E5D">
        <w:rPr>
          <w:sz w:val="18"/>
          <w:szCs w:val="18"/>
        </w:rPr>
        <w:t xml:space="preserve">Asegúrate </w:t>
      </w:r>
      <w:r w:rsidR="001F73A3">
        <w:rPr>
          <w:sz w:val="18"/>
          <w:szCs w:val="18"/>
        </w:rPr>
        <w:t xml:space="preserve">de </w:t>
      </w:r>
      <w:r w:rsidRPr="00C47E5D">
        <w:rPr>
          <w:sz w:val="18"/>
          <w:szCs w:val="18"/>
        </w:rPr>
        <w:t xml:space="preserve">que las propuestas que </w:t>
      </w:r>
      <w:r w:rsidR="001F73A3">
        <w:rPr>
          <w:sz w:val="18"/>
          <w:szCs w:val="18"/>
        </w:rPr>
        <w:t>cada</w:t>
      </w:r>
      <w:r w:rsidR="001F73A3" w:rsidRPr="00C47E5D">
        <w:rPr>
          <w:sz w:val="18"/>
          <w:szCs w:val="18"/>
        </w:rPr>
        <w:t xml:space="preserve"> </w:t>
      </w:r>
      <w:r w:rsidRPr="00C47E5D">
        <w:rPr>
          <w:sz w:val="18"/>
          <w:szCs w:val="18"/>
        </w:rPr>
        <w:t xml:space="preserve">grupo </w:t>
      </w:r>
      <w:r w:rsidR="00110C44">
        <w:rPr>
          <w:sz w:val="18"/>
          <w:szCs w:val="18"/>
        </w:rPr>
        <w:t xml:space="preserve">presente en la asamblea se elijan </w:t>
      </w:r>
      <w:r w:rsidRPr="00C47E5D">
        <w:rPr>
          <w:sz w:val="18"/>
          <w:szCs w:val="18"/>
        </w:rPr>
        <w:t xml:space="preserve"> democráticamente. Indícales que organicen su</w:t>
      </w:r>
      <w:r w:rsidR="00311ED0">
        <w:rPr>
          <w:sz w:val="18"/>
          <w:szCs w:val="18"/>
        </w:rPr>
        <w:t>s</w:t>
      </w:r>
      <w:r w:rsidRPr="00C47E5D">
        <w:rPr>
          <w:sz w:val="18"/>
          <w:szCs w:val="18"/>
        </w:rPr>
        <w:t xml:space="preserve"> propuesta</w:t>
      </w:r>
      <w:r w:rsidR="00311ED0">
        <w:rPr>
          <w:sz w:val="18"/>
          <w:szCs w:val="18"/>
        </w:rPr>
        <w:t>s</w:t>
      </w:r>
      <w:r w:rsidRPr="00C47E5D">
        <w:rPr>
          <w:sz w:val="18"/>
          <w:szCs w:val="18"/>
        </w:rPr>
        <w:t xml:space="preserve"> ten</w:t>
      </w:r>
      <w:r w:rsidR="00311ED0">
        <w:rPr>
          <w:sz w:val="18"/>
          <w:szCs w:val="18"/>
        </w:rPr>
        <w:t>iendo</w:t>
      </w:r>
      <w:r w:rsidRPr="00C47E5D">
        <w:rPr>
          <w:sz w:val="18"/>
          <w:szCs w:val="18"/>
        </w:rPr>
        <w:t xml:space="preserve"> en cuenta las anotaciones de las ideas</w:t>
      </w:r>
      <w:r w:rsidR="00311ED0">
        <w:rPr>
          <w:sz w:val="18"/>
          <w:szCs w:val="18"/>
        </w:rPr>
        <w:t xml:space="preserve"> más</w:t>
      </w:r>
      <w:r w:rsidRPr="00C47E5D">
        <w:rPr>
          <w:sz w:val="18"/>
          <w:szCs w:val="18"/>
        </w:rPr>
        <w:t xml:space="preserve"> interesantes. </w:t>
      </w:r>
      <w:r w:rsidR="00311ED0">
        <w:rPr>
          <w:sz w:val="18"/>
          <w:szCs w:val="18"/>
        </w:rPr>
        <w:t>Las</w:t>
      </w:r>
      <w:r w:rsidR="00311ED0" w:rsidRPr="00C47E5D">
        <w:rPr>
          <w:sz w:val="18"/>
          <w:szCs w:val="18"/>
        </w:rPr>
        <w:t xml:space="preserve"> </w:t>
      </w:r>
      <w:r w:rsidRPr="00C47E5D">
        <w:rPr>
          <w:sz w:val="18"/>
          <w:szCs w:val="18"/>
        </w:rPr>
        <w:t xml:space="preserve">propuestas no deben repetirse </w:t>
      </w:r>
      <w:r w:rsidR="00311ED0">
        <w:rPr>
          <w:sz w:val="18"/>
          <w:szCs w:val="18"/>
        </w:rPr>
        <w:t>entre los</w:t>
      </w:r>
      <w:r w:rsidR="00311ED0" w:rsidRPr="00C47E5D">
        <w:rPr>
          <w:sz w:val="18"/>
          <w:szCs w:val="18"/>
        </w:rPr>
        <w:t xml:space="preserve"> </w:t>
      </w:r>
      <w:r w:rsidRPr="00C47E5D">
        <w:rPr>
          <w:sz w:val="18"/>
          <w:szCs w:val="18"/>
        </w:rPr>
        <w:t>grupo</w:t>
      </w:r>
      <w:r w:rsidR="00311ED0">
        <w:rPr>
          <w:sz w:val="18"/>
          <w:szCs w:val="18"/>
        </w:rPr>
        <w:t>s</w:t>
      </w:r>
      <w:r w:rsidRPr="00C47E5D">
        <w:rPr>
          <w:sz w:val="18"/>
          <w:szCs w:val="18"/>
        </w:rPr>
        <w:t>.</w:t>
      </w:r>
    </w:p>
    <w:p w:rsidR="000E7609" w:rsidRPr="00C47E5D" w:rsidRDefault="001F73A3" w:rsidP="000E7609">
      <w:pPr>
        <w:pStyle w:val="Prrafodelista"/>
        <w:numPr>
          <w:ilvl w:val="0"/>
          <w:numId w:val="2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Informa</w:t>
      </w:r>
      <w:r w:rsidRPr="00C47E5D">
        <w:rPr>
          <w:sz w:val="18"/>
          <w:szCs w:val="18"/>
        </w:rPr>
        <w:t xml:space="preserve"> </w:t>
      </w:r>
      <w:r w:rsidR="000E7609" w:rsidRPr="00C47E5D">
        <w:rPr>
          <w:sz w:val="18"/>
          <w:szCs w:val="18"/>
        </w:rPr>
        <w:t>que pueden llevar sus propuestas</w:t>
      </w:r>
      <w:r w:rsidR="00110C44">
        <w:rPr>
          <w:sz w:val="18"/>
          <w:szCs w:val="18"/>
        </w:rPr>
        <w:t xml:space="preserve"> por escrito</w:t>
      </w:r>
      <w:r w:rsidRPr="001F73A3">
        <w:rPr>
          <w:sz w:val="18"/>
          <w:szCs w:val="18"/>
        </w:rPr>
        <w:t xml:space="preserve"> </w:t>
      </w:r>
      <w:r>
        <w:rPr>
          <w:sz w:val="18"/>
          <w:szCs w:val="18"/>
        </w:rPr>
        <w:t>a la asamblea</w:t>
      </w:r>
      <w:r w:rsidR="00110C44">
        <w:rPr>
          <w:sz w:val="18"/>
          <w:szCs w:val="18"/>
        </w:rPr>
        <w:t xml:space="preserve">. </w:t>
      </w:r>
      <w:r>
        <w:rPr>
          <w:sz w:val="18"/>
          <w:szCs w:val="18"/>
        </w:rPr>
        <w:t>Por</w:t>
      </w:r>
      <w:r w:rsidRPr="00C47E5D">
        <w:rPr>
          <w:sz w:val="18"/>
          <w:szCs w:val="18"/>
        </w:rPr>
        <w:t xml:space="preserve"> </w:t>
      </w:r>
      <w:r w:rsidR="000E7609" w:rsidRPr="00C47E5D">
        <w:rPr>
          <w:sz w:val="18"/>
          <w:szCs w:val="18"/>
        </w:rPr>
        <w:t>ejemplo:</w:t>
      </w:r>
    </w:p>
    <w:p w:rsidR="000E7609" w:rsidRPr="00C47E5D" w:rsidRDefault="002F77C6" w:rsidP="000E7609">
      <w:pPr>
        <w:pStyle w:val="Prrafodelista"/>
        <w:ind w:left="426"/>
        <w:jc w:val="both"/>
        <w:rPr>
          <w:sz w:val="18"/>
          <w:szCs w:val="18"/>
        </w:rPr>
      </w:pPr>
      <w:r w:rsidRPr="00C47E5D">
        <w:rPr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70E757" wp14:editId="1967C096">
                <wp:simplePos x="0" y="0"/>
                <wp:positionH relativeFrom="column">
                  <wp:posOffset>2418715</wp:posOffset>
                </wp:positionH>
                <wp:positionV relativeFrom="paragraph">
                  <wp:posOffset>80645</wp:posOffset>
                </wp:positionV>
                <wp:extent cx="1720850" cy="800100"/>
                <wp:effectExtent l="0" t="0" r="12700" b="1905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77C6" w:rsidRDefault="002F77C6" w:rsidP="0087471F">
                            <w:pPr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2F77C6"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  <w:t>¿A quién</w:t>
                            </w:r>
                            <w:r w:rsidR="00311ED0"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  <w:t>es</w:t>
                            </w:r>
                            <w:r w:rsidRPr="002F77C6"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vamos a presentar la</w:t>
                            </w:r>
                            <w:r w:rsidR="00311ED0"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  <w:t>s</w:t>
                            </w:r>
                            <w:r w:rsidRPr="002F77C6"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propuesta</w:t>
                            </w:r>
                            <w:r w:rsidR="00311ED0"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  <w:t>s</w:t>
                            </w:r>
                            <w:r w:rsidRPr="002F77C6"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  <w:t>?</w:t>
                            </w:r>
                          </w:p>
                          <w:p w:rsidR="002F77C6" w:rsidRPr="002F77C6" w:rsidRDefault="002F77C6" w:rsidP="007A08A5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A nuestras compañeras y </w:t>
                            </w:r>
                            <w:r w:rsidR="00110056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 nuestros </w:t>
                            </w: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compañeros del aula.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0E757" id="27 Rectángulo" o:spid="_x0000_s1027" style="position:absolute;left:0;text-align:left;margin-left:190.45pt;margin-top:6.35pt;width:135.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" fillcolor="window" strokecolor="#4bacc6" strokeweight=".25pt">
                <v:textbox>
                  <w:txbxContent>
                    <w:p w:rsidR="002F77C6" w:rsidRDefault="002F77C6" w:rsidP="0087471F">
                      <w:pPr>
                        <w:rPr>
                          <w:b/>
                          <w:sz w:val="16"/>
                          <w:szCs w:val="16"/>
                          <w:lang w:val="es-MX"/>
                        </w:rPr>
                      </w:pPr>
                      <w:r w:rsidRPr="002F77C6">
                        <w:rPr>
                          <w:b/>
                          <w:sz w:val="16"/>
                          <w:szCs w:val="16"/>
                          <w:lang w:val="es-MX"/>
                        </w:rPr>
                        <w:t>¿A quién</w:t>
                      </w:r>
                      <w:r w:rsidR="00311ED0">
                        <w:rPr>
                          <w:b/>
                          <w:sz w:val="16"/>
                          <w:szCs w:val="16"/>
                          <w:lang w:val="es-MX"/>
                        </w:rPr>
                        <w:t>es</w:t>
                      </w:r>
                      <w:r w:rsidRPr="002F77C6">
                        <w:rPr>
                          <w:b/>
                          <w:sz w:val="16"/>
                          <w:szCs w:val="16"/>
                          <w:lang w:val="es-MX"/>
                        </w:rPr>
                        <w:t xml:space="preserve"> vamos a presentar la</w:t>
                      </w:r>
                      <w:r w:rsidR="00311ED0">
                        <w:rPr>
                          <w:b/>
                          <w:sz w:val="16"/>
                          <w:szCs w:val="16"/>
                          <w:lang w:val="es-MX"/>
                        </w:rPr>
                        <w:t>s</w:t>
                      </w:r>
                      <w:r w:rsidRPr="002F77C6">
                        <w:rPr>
                          <w:b/>
                          <w:sz w:val="16"/>
                          <w:szCs w:val="16"/>
                          <w:lang w:val="es-MX"/>
                        </w:rPr>
                        <w:t xml:space="preserve"> propuesta</w:t>
                      </w:r>
                      <w:r w:rsidR="00311ED0">
                        <w:rPr>
                          <w:b/>
                          <w:sz w:val="16"/>
                          <w:szCs w:val="16"/>
                          <w:lang w:val="es-MX"/>
                        </w:rPr>
                        <w:t>s</w:t>
                      </w:r>
                      <w:r w:rsidRPr="002F77C6">
                        <w:rPr>
                          <w:b/>
                          <w:sz w:val="16"/>
                          <w:szCs w:val="16"/>
                          <w:lang w:val="es-MX"/>
                        </w:rPr>
                        <w:t>?</w:t>
                      </w:r>
                    </w:p>
                    <w:p w:rsidR="002F77C6" w:rsidRPr="002F77C6" w:rsidRDefault="002F77C6" w:rsidP="007A08A5">
                      <w:pPr>
                        <w:rPr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sz w:val="16"/>
                          <w:szCs w:val="16"/>
                          <w:lang w:val="es-MX"/>
                        </w:rPr>
                        <w:t xml:space="preserve">A nuestras compañeras y </w:t>
                      </w:r>
                      <w:r w:rsidR="00110056">
                        <w:rPr>
                          <w:sz w:val="16"/>
                          <w:szCs w:val="16"/>
                          <w:lang w:val="es-MX"/>
                        </w:rPr>
                        <w:t xml:space="preserve"> nuestros </w:t>
                      </w:r>
                      <w:r>
                        <w:rPr>
                          <w:sz w:val="16"/>
                          <w:szCs w:val="16"/>
                          <w:lang w:val="es-MX"/>
                        </w:rPr>
                        <w:t>compañeros del aula.</w:t>
                      </w:r>
                    </w:p>
                  </w:txbxContent>
                </v:textbox>
              </v:rect>
            </w:pict>
          </mc:Fallback>
        </mc:AlternateContent>
      </w:r>
      <w:r w:rsidRPr="00C47E5D">
        <w:rPr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53F503" wp14:editId="7BEB489B">
                <wp:simplePos x="0" y="0"/>
                <wp:positionH relativeFrom="column">
                  <wp:posOffset>323215</wp:posOffset>
                </wp:positionH>
                <wp:positionV relativeFrom="paragraph">
                  <wp:posOffset>29845</wp:posOffset>
                </wp:positionV>
                <wp:extent cx="1854200" cy="933450"/>
                <wp:effectExtent l="0" t="0" r="12700" b="1905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933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7C6" w:rsidRPr="002F77C6" w:rsidRDefault="002F77C6" w:rsidP="009B0C4D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7A08A5"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  <w:t>¿</w:t>
                            </w:r>
                            <w:r w:rsidRPr="002F77C6"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  <w:t>Sobre qué tema vamos a presentar nuestras propuestas?</w:t>
                            </w:r>
                            <w:r w:rsidR="009B0C4D"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2F77C6">
                              <w:rPr>
                                <w:sz w:val="16"/>
                                <w:szCs w:val="16"/>
                                <w:lang w:val="es-MX"/>
                              </w:rPr>
                              <w:t>Sobre actividades para co</w:t>
                            </w:r>
                            <w:r w:rsidR="009B0C4D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nocer más </w:t>
                            </w:r>
                            <w:r w:rsidR="00BD64E1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acerca de </w:t>
                            </w:r>
                            <w:r w:rsidR="009B0C4D">
                              <w:rPr>
                                <w:sz w:val="16"/>
                                <w:szCs w:val="16"/>
                                <w:lang w:val="es-MX"/>
                              </w:rPr>
                              <w:t>los germinados. ¿Qué son?, ¿cómo se producen?</w:t>
                            </w:r>
                            <w:r w:rsidR="00BD64E1">
                              <w:rPr>
                                <w:sz w:val="16"/>
                                <w:szCs w:val="16"/>
                                <w:lang w:val="es-MX"/>
                              </w:rPr>
                              <w:t>,</w:t>
                            </w:r>
                            <w:r w:rsidR="009B0C4D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="00BD64E1">
                              <w:rPr>
                                <w:sz w:val="16"/>
                                <w:szCs w:val="16"/>
                                <w:lang w:val="es-MX"/>
                              </w:rPr>
                              <w:t>¿c</w:t>
                            </w:r>
                            <w:r w:rsidR="009B0C4D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ómo difundiremos </w:t>
                            </w:r>
                            <w:r w:rsidRPr="002F77C6">
                              <w:rPr>
                                <w:sz w:val="16"/>
                                <w:szCs w:val="16"/>
                                <w:lang w:val="es-MX"/>
                              </w:rPr>
                              <w:t>su uso en nuestra</w:t>
                            </w:r>
                            <w:r w:rsidR="00311ED0">
                              <w:rPr>
                                <w:sz w:val="16"/>
                                <w:szCs w:val="16"/>
                                <w:lang w:val="es-MX"/>
                              </w:rPr>
                              <w:t>s</w:t>
                            </w:r>
                            <w:r w:rsidRPr="002F77C6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 familia</w:t>
                            </w:r>
                            <w:r w:rsidR="00311ED0">
                              <w:rPr>
                                <w:sz w:val="16"/>
                                <w:szCs w:val="16"/>
                                <w:lang w:val="es-MX"/>
                              </w:rPr>
                              <w:t>s</w:t>
                            </w:r>
                            <w:r w:rsidR="00BD64E1">
                              <w:rPr>
                                <w:sz w:val="16"/>
                                <w:szCs w:val="16"/>
                                <w:lang w:val="es-MX"/>
                              </w:rPr>
                              <w:t>?</w:t>
                            </w:r>
                          </w:p>
                          <w:p w:rsidR="002F77C6" w:rsidRPr="002F77C6" w:rsidRDefault="002F77C6" w:rsidP="002F77C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3F503" id="26 Rectángulo" o:spid="_x0000_s1028" style="position:absolute;left:0;text-align:left;margin-left:25.45pt;margin-top:2.35pt;width:146pt;height:7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" fillcolor="white [3201]" strokecolor="#4bacc6 [3208]" strokeweight=".25pt">
                <v:textbox>
                  <w:txbxContent>
                    <w:p w:rsidR="002F77C6" w:rsidRPr="002F77C6" w:rsidRDefault="002F77C6" w:rsidP="009B0C4D">
                      <w:pPr>
                        <w:rPr>
                          <w:sz w:val="16"/>
                          <w:szCs w:val="16"/>
                          <w:lang w:val="es-MX"/>
                        </w:rPr>
                      </w:pPr>
                      <w:r w:rsidRPr="007A08A5">
                        <w:rPr>
                          <w:b/>
                          <w:sz w:val="16"/>
                          <w:szCs w:val="16"/>
                          <w:lang w:val="es-MX"/>
                        </w:rPr>
                        <w:t>¿</w:t>
                      </w:r>
                      <w:r w:rsidRPr="002F77C6">
                        <w:rPr>
                          <w:b/>
                          <w:sz w:val="16"/>
                          <w:szCs w:val="16"/>
                          <w:lang w:val="es-MX"/>
                        </w:rPr>
                        <w:t>Sobre qué tema vamos a presentar nuestras propuestas?</w:t>
                      </w:r>
                      <w:r w:rsidR="009B0C4D">
                        <w:rPr>
                          <w:b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2F77C6">
                        <w:rPr>
                          <w:sz w:val="16"/>
                          <w:szCs w:val="16"/>
                          <w:lang w:val="es-MX"/>
                        </w:rPr>
                        <w:t>Sobre actividades para co</w:t>
                      </w:r>
                      <w:r w:rsidR="009B0C4D">
                        <w:rPr>
                          <w:sz w:val="16"/>
                          <w:szCs w:val="16"/>
                          <w:lang w:val="es-MX"/>
                        </w:rPr>
                        <w:t xml:space="preserve">nocer más </w:t>
                      </w:r>
                      <w:r w:rsidR="00BD64E1">
                        <w:rPr>
                          <w:sz w:val="16"/>
                          <w:szCs w:val="16"/>
                          <w:lang w:val="es-MX"/>
                        </w:rPr>
                        <w:t xml:space="preserve">acerca de </w:t>
                      </w:r>
                      <w:r w:rsidR="009B0C4D">
                        <w:rPr>
                          <w:sz w:val="16"/>
                          <w:szCs w:val="16"/>
                          <w:lang w:val="es-MX"/>
                        </w:rPr>
                        <w:t>los germinados. ¿Qué son?, ¿cómo se producen?</w:t>
                      </w:r>
                      <w:r w:rsidR="00BD64E1">
                        <w:rPr>
                          <w:sz w:val="16"/>
                          <w:szCs w:val="16"/>
                          <w:lang w:val="es-MX"/>
                        </w:rPr>
                        <w:t>,</w:t>
                      </w:r>
                      <w:r w:rsidR="009B0C4D">
                        <w:rPr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="00BD64E1">
                        <w:rPr>
                          <w:sz w:val="16"/>
                          <w:szCs w:val="16"/>
                          <w:lang w:val="es-MX"/>
                        </w:rPr>
                        <w:t>¿c</w:t>
                      </w:r>
                      <w:r w:rsidR="009B0C4D">
                        <w:rPr>
                          <w:sz w:val="16"/>
                          <w:szCs w:val="16"/>
                          <w:lang w:val="es-MX"/>
                        </w:rPr>
                        <w:t xml:space="preserve">ómo difundiremos </w:t>
                      </w:r>
                      <w:r w:rsidRPr="002F77C6">
                        <w:rPr>
                          <w:sz w:val="16"/>
                          <w:szCs w:val="16"/>
                          <w:lang w:val="es-MX"/>
                        </w:rPr>
                        <w:t>su uso en nuestra</w:t>
                      </w:r>
                      <w:r w:rsidR="00311ED0">
                        <w:rPr>
                          <w:sz w:val="16"/>
                          <w:szCs w:val="16"/>
                          <w:lang w:val="es-MX"/>
                        </w:rPr>
                        <w:t>s</w:t>
                      </w:r>
                      <w:r w:rsidRPr="002F77C6">
                        <w:rPr>
                          <w:sz w:val="16"/>
                          <w:szCs w:val="16"/>
                          <w:lang w:val="es-MX"/>
                        </w:rPr>
                        <w:t xml:space="preserve"> familia</w:t>
                      </w:r>
                      <w:r w:rsidR="00311ED0">
                        <w:rPr>
                          <w:sz w:val="16"/>
                          <w:szCs w:val="16"/>
                          <w:lang w:val="es-MX"/>
                        </w:rPr>
                        <w:t>s</w:t>
                      </w:r>
                      <w:r w:rsidR="00BD64E1">
                        <w:rPr>
                          <w:sz w:val="16"/>
                          <w:szCs w:val="16"/>
                          <w:lang w:val="es-MX"/>
                        </w:rPr>
                        <w:t>?</w:t>
                      </w:r>
                    </w:p>
                    <w:p w:rsidR="002F77C6" w:rsidRPr="002F77C6" w:rsidRDefault="002F77C6" w:rsidP="002F77C6">
                      <w:pPr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E7609" w:rsidRPr="00C47E5D" w:rsidRDefault="000E7609" w:rsidP="000E7609">
      <w:pPr>
        <w:pStyle w:val="Prrafodelista"/>
        <w:ind w:left="426"/>
        <w:jc w:val="both"/>
        <w:rPr>
          <w:sz w:val="18"/>
          <w:szCs w:val="18"/>
        </w:rPr>
      </w:pPr>
    </w:p>
    <w:p w:rsidR="002F77C6" w:rsidRPr="00C47E5D" w:rsidRDefault="002F77C6" w:rsidP="000E7609">
      <w:pPr>
        <w:pStyle w:val="Prrafodelista"/>
        <w:ind w:left="426"/>
        <w:jc w:val="both"/>
        <w:rPr>
          <w:sz w:val="18"/>
          <w:szCs w:val="18"/>
        </w:rPr>
      </w:pPr>
    </w:p>
    <w:p w:rsidR="002F77C6" w:rsidRPr="00C47E5D" w:rsidRDefault="002F77C6" w:rsidP="000E7609">
      <w:pPr>
        <w:pStyle w:val="Prrafodelista"/>
        <w:ind w:left="426"/>
        <w:jc w:val="both"/>
        <w:rPr>
          <w:sz w:val="18"/>
          <w:szCs w:val="18"/>
        </w:rPr>
      </w:pPr>
    </w:p>
    <w:p w:rsidR="000E7609" w:rsidRPr="00C47E5D" w:rsidRDefault="000E7609" w:rsidP="000E7609">
      <w:pPr>
        <w:pStyle w:val="Prrafodelista"/>
        <w:ind w:left="426"/>
        <w:jc w:val="both"/>
        <w:rPr>
          <w:sz w:val="18"/>
          <w:szCs w:val="18"/>
        </w:rPr>
      </w:pPr>
    </w:p>
    <w:p w:rsidR="002F77C6" w:rsidRPr="00C47E5D" w:rsidRDefault="002F77C6" w:rsidP="000E7609">
      <w:pPr>
        <w:pStyle w:val="Prrafodelista"/>
        <w:ind w:left="426"/>
        <w:jc w:val="both"/>
        <w:rPr>
          <w:sz w:val="18"/>
          <w:szCs w:val="18"/>
        </w:rPr>
      </w:pPr>
    </w:p>
    <w:p w:rsidR="002F77C6" w:rsidRPr="00C47E5D" w:rsidRDefault="002F77C6" w:rsidP="000E7609">
      <w:pPr>
        <w:pStyle w:val="Prrafodelista"/>
        <w:ind w:left="426"/>
        <w:jc w:val="both"/>
        <w:rPr>
          <w:sz w:val="18"/>
          <w:szCs w:val="18"/>
        </w:rPr>
      </w:pPr>
    </w:p>
    <w:p w:rsidR="005E561F" w:rsidRPr="00C47E5D" w:rsidRDefault="009B0C4D" w:rsidP="009F603E">
      <w:pPr>
        <w:pStyle w:val="Prrafodelista"/>
        <w:numPr>
          <w:ilvl w:val="0"/>
          <w:numId w:val="2"/>
        </w:numPr>
        <w:ind w:left="426"/>
        <w:jc w:val="both"/>
        <w:rPr>
          <w:sz w:val="18"/>
          <w:szCs w:val="18"/>
        </w:rPr>
      </w:pPr>
      <w:r w:rsidRPr="00C47E5D">
        <w:rPr>
          <w:sz w:val="18"/>
          <w:szCs w:val="18"/>
        </w:rPr>
        <w:t>Oriéntal</w:t>
      </w:r>
      <w:r w:rsidR="0087471F">
        <w:rPr>
          <w:sz w:val="18"/>
          <w:szCs w:val="18"/>
        </w:rPr>
        <w:t>o</w:t>
      </w:r>
      <w:r w:rsidRPr="00C47E5D">
        <w:rPr>
          <w:sz w:val="18"/>
          <w:szCs w:val="18"/>
        </w:rPr>
        <w:t>s a establecer</w:t>
      </w:r>
      <w:r w:rsidR="005E561F" w:rsidRPr="00C47E5D">
        <w:rPr>
          <w:sz w:val="18"/>
          <w:szCs w:val="18"/>
        </w:rPr>
        <w:t xml:space="preserve"> qui</w:t>
      </w:r>
      <w:r w:rsidR="0087471F">
        <w:rPr>
          <w:sz w:val="18"/>
          <w:szCs w:val="18"/>
        </w:rPr>
        <w:t>é</w:t>
      </w:r>
      <w:r w:rsidR="005E561F" w:rsidRPr="00C47E5D">
        <w:rPr>
          <w:sz w:val="18"/>
          <w:szCs w:val="18"/>
        </w:rPr>
        <w:t xml:space="preserve">n </w:t>
      </w:r>
      <w:r w:rsidR="0087471F">
        <w:rPr>
          <w:sz w:val="18"/>
          <w:szCs w:val="18"/>
        </w:rPr>
        <w:t>desempeñará</w:t>
      </w:r>
      <w:r w:rsidR="0087471F" w:rsidRPr="00C47E5D">
        <w:rPr>
          <w:sz w:val="18"/>
          <w:szCs w:val="18"/>
        </w:rPr>
        <w:t xml:space="preserve"> </w:t>
      </w:r>
      <w:r w:rsidR="005E561F" w:rsidRPr="00C47E5D">
        <w:rPr>
          <w:sz w:val="18"/>
          <w:szCs w:val="18"/>
        </w:rPr>
        <w:t>el papel de moderador</w:t>
      </w:r>
      <w:r w:rsidR="0087471F">
        <w:rPr>
          <w:sz w:val="18"/>
          <w:szCs w:val="18"/>
        </w:rPr>
        <w:t>/a</w:t>
      </w:r>
      <w:r w:rsidR="005E561F" w:rsidRPr="00C47E5D">
        <w:rPr>
          <w:sz w:val="18"/>
          <w:szCs w:val="18"/>
        </w:rPr>
        <w:t xml:space="preserve"> y de secretario</w:t>
      </w:r>
      <w:r w:rsidR="0087471F">
        <w:rPr>
          <w:sz w:val="18"/>
          <w:szCs w:val="18"/>
        </w:rPr>
        <w:t>/a</w:t>
      </w:r>
      <w:r w:rsidR="005E561F" w:rsidRPr="00C47E5D">
        <w:rPr>
          <w:sz w:val="18"/>
          <w:szCs w:val="18"/>
        </w:rPr>
        <w:t xml:space="preserve"> para que </w:t>
      </w:r>
      <w:r w:rsidR="00DE0E0F" w:rsidRPr="00C47E5D">
        <w:rPr>
          <w:sz w:val="18"/>
          <w:szCs w:val="18"/>
        </w:rPr>
        <w:t>anot</w:t>
      </w:r>
      <w:r w:rsidR="008D298F">
        <w:rPr>
          <w:sz w:val="18"/>
          <w:szCs w:val="18"/>
        </w:rPr>
        <w:t>e</w:t>
      </w:r>
      <w:r w:rsidR="00DE0E0F" w:rsidRPr="00C47E5D">
        <w:rPr>
          <w:sz w:val="18"/>
          <w:szCs w:val="18"/>
        </w:rPr>
        <w:t xml:space="preserve"> las propuestas y los acuerdos a lo</w:t>
      </w:r>
      <w:r w:rsidR="005E561F" w:rsidRPr="00C47E5D">
        <w:rPr>
          <w:sz w:val="18"/>
          <w:szCs w:val="18"/>
        </w:rPr>
        <w:t>s que lleguen.</w:t>
      </w:r>
    </w:p>
    <w:p w:rsidR="00DE0E0F" w:rsidRPr="00C47E5D" w:rsidRDefault="0087471F" w:rsidP="009F603E">
      <w:pPr>
        <w:pStyle w:val="Prrafodelista"/>
        <w:numPr>
          <w:ilvl w:val="0"/>
          <w:numId w:val="2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Plantea</w:t>
      </w:r>
      <w:r w:rsidRPr="00C47E5D">
        <w:rPr>
          <w:sz w:val="18"/>
          <w:szCs w:val="18"/>
        </w:rPr>
        <w:t xml:space="preserve"> </w:t>
      </w:r>
      <w:r w:rsidR="009B0C4D" w:rsidRPr="00C47E5D">
        <w:rPr>
          <w:sz w:val="18"/>
          <w:szCs w:val="18"/>
        </w:rPr>
        <w:t>que a</w:t>
      </w:r>
      <w:r w:rsidR="00DE0E0F" w:rsidRPr="00C47E5D">
        <w:rPr>
          <w:sz w:val="18"/>
          <w:szCs w:val="18"/>
        </w:rPr>
        <w:t>cuerden los turnos y el tiempo de participación, así como los modos y normas de cortesía. También</w:t>
      </w:r>
      <w:r>
        <w:rPr>
          <w:sz w:val="18"/>
          <w:szCs w:val="18"/>
        </w:rPr>
        <w:t>,</w:t>
      </w:r>
      <w:r w:rsidR="00DE0E0F" w:rsidRPr="00C47E5D">
        <w:rPr>
          <w:sz w:val="18"/>
          <w:szCs w:val="18"/>
        </w:rPr>
        <w:t xml:space="preserve"> </w:t>
      </w:r>
      <w:r>
        <w:rPr>
          <w:sz w:val="18"/>
          <w:szCs w:val="18"/>
        </w:rPr>
        <w:t>en qué lugar</w:t>
      </w:r>
      <w:r w:rsidRPr="00C47E5D">
        <w:rPr>
          <w:sz w:val="18"/>
          <w:szCs w:val="18"/>
        </w:rPr>
        <w:t xml:space="preserve"> </w:t>
      </w:r>
      <w:r w:rsidR="00DE0E0F" w:rsidRPr="00C47E5D">
        <w:rPr>
          <w:sz w:val="18"/>
          <w:szCs w:val="18"/>
        </w:rPr>
        <w:t>se colocarán los acuerdos a los que lleguen.</w:t>
      </w:r>
    </w:p>
    <w:p w:rsidR="009F603E" w:rsidRPr="00C47E5D" w:rsidRDefault="009F603E" w:rsidP="009F603E">
      <w:pPr>
        <w:pStyle w:val="Prrafodelista"/>
        <w:spacing w:after="0" w:line="240" w:lineRule="auto"/>
        <w:ind w:left="426"/>
        <w:jc w:val="both"/>
        <w:rPr>
          <w:sz w:val="18"/>
          <w:szCs w:val="18"/>
        </w:rPr>
      </w:pPr>
    </w:p>
    <w:p w:rsidR="009F603E" w:rsidRPr="00C47E5D" w:rsidRDefault="00963E4A" w:rsidP="004B596A">
      <w:pPr>
        <w:pStyle w:val="Prrafodelista"/>
        <w:spacing w:after="0" w:line="240" w:lineRule="auto"/>
        <w:ind w:left="0"/>
        <w:jc w:val="both"/>
        <w:rPr>
          <w:b/>
          <w:sz w:val="18"/>
          <w:szCs w:val="18"/>
        </w:rPr>
      </w:pPr>
      <w:r w:rsidRPr="00C47E5D">
        <w:rPr>
          <w:b/>
          <w:sz w:val="18"/>
          <w:szCs w:val="18"/>
        </w:rPr>
        <w:t>Durante la asamblea</w:t>
      </w:r>
    </w:p>
    <w:p w:rsidR="009F603E" w:rsidRPr="00C47E5D" w:rsidRDefault="006A503C" w:rsidP="009F603E">
      <w:pPr>
        <w:spacing w:after="0" w:line="240" w:lineRule="auto"/>
        <w:ind w:firstLine="360"/>
        <w:jc w:val="both"/>
        <w:rPr>
          <w:b/>
          <w:sz w:val="18"/>
          <w:szCs w:val="18"/>
        </w:rPr>
      </w:pPr>
      <w:r w:rsidRPr="00C47E5D">
        <w:rPr>
          <w:b/>
          <w:sz w:val="18"/>
          <w:szCs w:val="18"/>
        </w:rPr>
        <w:t>En grupo clase</w:t>
      </w:r>
    </w:p>
    <w:p w:rsidR="00C47A52" w:rsidRPr="00C47E5D" w:rsidRDefault="00C47A52" w:rsidP="00C47A52">
      <w:pPr>
        <w:spacing w:after="0" w:line="240" w:lineRule="auto"/>
        <w:jc w:val="both"/>
        <w:rPr>
          <w:b/>
          <w:sz w:val="18"/>
          <w:szCs w:val="18"/>
        </w:rPr>
      </w:pPr>
    </w:p>
    <w:p w:rsidR="005E561F" w:rsidRPr="00C47E5D" w:rsidRDefault="009F603E" w:rsidP="00DE0E0F">
      <w:pPr>
        <w:pStyle w:val="Prrafodelista"/>
        <w:numPr>
          <w:ilvl w:val="0"/>
          <w:numId w:val="2"/>
        </w:numPr>
        <w:ind w:left="426"/>
        <w:jc w:val="both"/>
        <w:rPr>
          <w:sz w:val="18"/>
          <w:szCs w:val="18"/>
        </w:rPr>
      </w:pPr>
      <w:r w:rsidRPr="00C47E5D">
        <w:rPr>
          <w:sz w:val="18"/>
          <w:szCs w:val="18"/>
        </w:rPr>
        <w:t xml:space="preserve"> </w:t>
      </w:r>
      <w:r w:rsidR="005E561F" w:rsidRPr="00C47E5D">
        <w:rPr>
          <w:sz w:val="18"/>
          <w:szCs w:val="18"/>
        </w:rPr>
        <w:t xml:space="preserve">Recuerda a los estudiantes que para compartir sus ideas </w:t>
      </w:r>
      <w:r w:rsidR="008D298F">
        <w:rPr>
          <w:sz w:val="18"/>
          <w:szCs w:val="18"/>
        </w:rPr>
        <w:t>deben</w:t>
      </w:r>
      <w:r w:rsidR="008D298F" w:rsidRPr="00C47E5D">
        <w:rPr>
          <w:sz w:val="18"/>
          <w:szCs w:val="18"/>
        </w:rPr>
        <w:t xml:space="preserve"> </w:t>
      </w:r>
      <w:r w:rsidR="00A2590F" w:rsidRPr="00C47E5D">
        <w:rPr>
          <w:sz w:val="18"/>
          <w:szCs w:val="18"/>
        </w:rPr>
        <w:t xml:space="preserve">tener en cuenta </w:t>
      </w:r>
      <w:r w:rsidR="005E561F" w:rsidRPr="00C47E5D">
        <w:rPr>
          <w:sz w:val="18"/>
          <w:szCs w:val="18"/>
        </w:rPr>
        <w:t xml:space="preserve">lo siguiente: </w:t>
      </w:r>
    </w:p>
    <w:p w:rsidR="005E561F" w:rsidRPr="007A08A5" w:rsidRDefault="005E561F" w:rsidP="00DE0E0F">
      <w:pPr>
        <w:pStyle w:val="Prrafodelista"/>
        <w:ind w:left="426"/>
        <w:jc w:val="both"/>
        <w:rPr>
          <w:b/>
          <w:sz w:val="18"/>
          <w:szCs w:val="18"/>
        </w:rPr>
      </w:pPr>
      <w:r w:rsidRPr="007A08A5">
        <w:rPr>
          <w:b/>
          <w:sz w:val="18"/>
          <w:szCs w:val="18"/>
        </w:rPr>
        <w:t>Como hablantes</w:t>
      </w:r>
    </w:p>
    <w:p w:rsidR="005E561F" w:rsidRPr="00C47E5D" w:rsidRDefault="005E561F" w:rsidP="00DE0E0F">
      <w:pPr>
        <w:pStyle w:val="Prrafodelista"/>
        <w:ind w:left="426"/>
        <w:jc w:val="both"/>
        <w:rPr>
          <w:sz w:val="18"/>
          <w:szCs w:val="18"/>
        </w:rPr>
      </w:pPr>
      <w:r w:rsidRPr="00C47E5D">
        <w:rPr>
          <w:sz w:val="18"/>
          <w:szCs w:val="18"/>
        </w:rPr>
        <w:t>-</w:t>
      </w:r>
      <w:r w:rsidR="006D541A">
        <w:rPr>
          <w:sz w:val="18"/>
          <w:szCs w:val="18"/>
        </w:rPr>
        <w:t xml:space="preserve"> </w:t>
      </w:r>
      <w:r w:rsidRPr="00C47E5D">
        <w:rPr>
          <w:sz w:val="18"/>
          <w:szCs w:val="18"/>
        </w:rPr>
        <w:t xml:space="preserve">Pronunciar con claridad las palabras, para lo cual deben hablar despacio, sin apresuramientos. </w:t>
      </w:r>
    </w:p>
    <w:p w:rsidR="00A2590F" w:rsidRPr="00C47E5D" w:rsidRDefault="00A2590F" w:rsidP="00DE0E0F">
      <w:pPr>
        <w:pStyle w:val="Prrafodelista"/>
        <w:ind w:left="426"/>
        <w:jc w:val="both"/>
        <w:rPr>
          <w:sz w:val="18"/>
          <w:szCs w:val="18"/>
        </w:rPr>
      </w:pPr>
      <w:r w:rsidRPr="00C47E5D">
        <w:rPr>
          <w:sz w:val="18"/>
          <w:szCs w:val="18"/>
        </w:rPr>
        <w:t>-</w:t>
      </w:r>
      <w:r w:rsidR="006D541A">
        <w:rPr>
          <w:sz w:val="18"/>
          <w:szCs w:val="18"/>
        </w:rPr>
        <w:t xml:space="preserve"> </w:t>
      </w:r>
      <w:r w:rsidRPr="00C47E5D">
        <w:rPr>
          <w:sz w:val="18"/>
          <w:szCs w:val="18"/>
        </w:rPr>
        <w:t>Usar un volumen de voz adecuado para que todos puedan escucharlos.</w:t>
      </w:r>
    </w:p>
    <w:p w:rsidR="005E561F" w:rsidRPr="00C47E5D" w:rsidRDefault="005E561F" w:rsidP="00DE0E0F">
      <w:pPr>
        <w:pStyle w:val="Prrafodelista"/>
        <w:ind w:left="426"/>
        <w:jc w:val="both"/>
        <w:rPr>
          <w:sz w:val="18"/>
          <w:szCs w:val="18"/>
        </w:rPr>
      </w:pPr>
      <w:r w:rsidRPr="00C47E5D">
        <w:rPr>
          <w:sz w:val="18"/>
          <w:szCs w:val="18"/>
        </w:rPr>
        <w:t>-</w:t>
      </w:r>
      <w:r w:rsidR="006D541A">
        <w:rPr>
          <w:sz w:val="18"/>
          <w:szCs w:val="18"/>
        </w:rPr>
        <w:t xml:space="preserve"> </w:t>
      </w:r>
      <w:r w:rsidRPr="00C47E5D">
        <w:rPr>
          <w:sz w:val="18"/>
          <w:szCs w:val="18"/>
        </w:rPr>
        <w:t>Usar gestos para reforzar lo que dicen.</w:t>
      </w:r>
    </w:p>
    <w:p w:rsidR="005E561F" w:rsidRPr="00C47E5D" w:rsidRDefault="005E561F" w:rsidP="00DE0E0F">
      <w:pPr>
        <w:pStyle w:val="Prrafodelista"/>
        <w:ind w:left="426"/>
        <w:jc w:val="both"/>
        <w:rPr>
          <w:sz w:val="18"/>
          <w:szCs w:val="18"/>
        </w:rPr>
      </w:pPr>
      <w:r w:rsidRPr="00C47E5D">
        <w:rPr>
          <w:sz w:val="18"/>
          <w:szCs w:val="18"/>
        </w:rPr>
        <w:t>- Hablar cuando les corresponda o cuando pidan la</w:t>
      </w:r>
      <w:r w:rsidR="00A2590F" w:rsidRPr="00C47E5D">
        <w:rPr>
          <w:sz w:val="18"/>
          <w:szCs w:val="18"/>
        </w:rPr>
        <w:t xml:space="preserve"> palabra (al levantar la mano) dando opiniones y aportando ideas que tengan </w:t>
      </w:r>
      <w:r w:rsidR="00211273">
        <w:rPr>
          <w:sz w:val="18"/>
          <w:szCs w:val="18"/>
        </w:rPr>
        <w:t>relación</w:t>
      </w:r>
      <w:r w:rsidR="00A2590F" w:rsidRPr="00C47E5D">
        <w:rPr>
          <w:sz w:val="18"/>
          <w:szCs w:val="18"/>
        </w:rPr>
        <w:t xml:space="preserve"> con el tema de la asamblea.</w:t>
      </w:r>
    </w:p>
    <w:p w:rsidR="005E561F" w:rsidRPr="007A08A5" w:rsidRDefault="005E561F" w:rsidP="00DE0E0F">
      <w:pPr>
        <w:pStyle w:val="Prrafodelista"/>
        <w:ind w:left="426"/>
        <w:jc w:val="both"/>
        <w:rPr>
          <w:b/>
          <w:sz w:val="18"/>
          <w:szCs w:val="18"/>
        </w:rPr>
      </w:pPr>
      <w:r w:rsidRPr="007A08A5">
        <w:rPr>
          <w:b/>
          <w:sz w:val="18"/>
          <w:szCs w:val="18"/>
        </w:rPr>
        <w:t>Como oyentes</w:t>
      </w:r>
    </w:p>
    <w:p w:rsidR="005E561F" w:rsidRPr="00C47E5D" w:rsidRDefault="005E561F" w:rsidP="00DE0E0F">
      <w:pPr>
        <w:pStyle w:val="Prrafodelista"/>
        <w:ind w:left="426"/>
        <w:jc w:val="both"/>
        <w:rPr>
          <w:sz w:val="18"/>
          <w:szCs w:val="18"/>
        </w:rPr>
      </w:pPr>
      <w:r w:rsidRPr="00C47E5D">
        <w:rPr>
          <w:sz w:val="18"/>
          <w:szCs w:val="18"/>
        </w:rPr>
        <w:t>-</w:t>
      </w:r>
      <w:r w:rsidR="006D541A">
        <w:rPr>
          <w:sz w:val="18"/>
          <w:szCs w:val="18"/>
        </w:rPr>
        <w:t xml:space="preserve"> </w:t>
      </w:r>
      <w:r w:rsidRPr="00C47E5D">
        <w:rPr>
          <w:sz w:val="18"/>
          <w:szCs w:val="18"/>
        </w:rPr>
        <w:t>Comprender las ideas de sus compañeros</w:t>
      </w:r>
      <w:r w:rsidR="00211273">
        <w:rPr>
          <w:sz w:val="18"/>
          <w:szCs w:val="18"/>
        </w:rPr>
        <w:t>/as</w:t>
      </w:r>
      <w:r w:rsidR="00830BD1">
        <w:rPr>
          <w:sz w:val="18"/>
          <w:szCs w:val="18"/>
        </w:rPr>
        <w:t>;</w:t>
      </w:r>
      <w:r w:rsidRPr="00C47E5D">
        <w:rPr>
          <w:sz w:val="18"/>
          <w:szCs w:val="18"/>
        </w:rPr>
        <w:t xml:space="preserve"> si no las entienden</w:t>
      </w:r>
      <w:r w:rsidR="00830BD1">
        <w:rPr>
          <w:sz w:val="18"/>
          <w:szCs w:val="18"/>
        </w:rPr>
        <w:t>,</w:t>
      </w:r>
      <w:r w:rsidRPr="00C47E5D">
        <w:rPr>
          <w:sz w:val="18"/>
          <w:szCs w:val="18"/>
        </w:rPr>
        <w:t xml:space="preserve"> preguntar qué quieren decir. </w:t>
      </w:r>
    </w:p>
    <w:p w:rsidR="005E561F" w:rsidRPr="00C47E5D" w:rsidRDefault="005E561F" w:rsidP="00DE0E0F">
      <w:pPr>
        <w:pStyle w:val="Prrafodelista"/>
        <w:ind w:left="426"/>
        <w:jc w:val="both"/>
        <w:rPr>
          <w:sz w:val="18"/>
          <w:szCs w:val="18"/>
        </w:rPr>
      </w:pPr>
      <w:r w:rsidRPr="00C47E5D">
        <w:rPr>
          <w:sz w:val="18"/>
          <w:szCs w:val="18"/>
        </w:rPr>
        <w:t>-</w:t>
      </w:r>
      <w:r w:rsidR="006D541A">
        <w:rPr>
          <w:sz w:val="18"/>
          <w:szCs w:val="18"/>
        </w:rPr>
        <w:t xml:space="preserve"> </w:t>
      </w:r>
      <w:r w:rsidRPr="00C47E5D">
        <w:rPr>
          <w:sz w:val="18"/>
          <w:szCs w:val="18"/>
        </w:rPr>
        <w:t>Recordar las propuestas de sus compañeros</w:t>
      </w:r>
      <w:r w:rsidR="00211273">
        <w:rPr>
          <w:sz w:val="18"/>
          <w:szCs w:val="18"/>
        </w:rPr>
        <w:t>/as;</w:t>
      </w:r>
      <w:r w:rsidRPr="00C47E5D">
        <w:rPr>
          <w:sz w:val="18"/>
          <w:szCs w:val="18"/>
        </w:rPr>
        <w:t xml:space="preserve"> para ello</w:t>
      </w:r>
      <w:r w:rsidR="00211273">
        <w:rPr>
          <w:sz w:val="18"/>
          <w:szCs w:val="18"/>
        </w:rPr>
        <w:t>, deberán</w:t>
      </w:r>
      <w:r w:rsidRPr="00C47E5D">
        <w:rPr>
          <w:sz w:val="18"/>
          <w:szCs w:val="18"/>
        </w:rPr>
        <w:t xml:space="preserve"> tomar apuntes en su cuaderno.</w:t>
      </w:r>
    </w:p>
    <w:p w:rsidR="00A2590F" w:rsidRPr="00C47E5D" w:rsidRDefault="00A2590F" w:rsidP="00DE0E0F">
      <w:pPr>
        <w:pStyle w:val="Prrafodelista"/>
        <w:ind w:left="426"/>
        <w:jc w:val="both"/>
        <w:rPr>
          <w:sz w:val="18"/>
          <w:szCs w:val="18"/>
        </w:rPr>
      </w:pPr>
      <w:r w:rsidRPr="00C47E5D">
        <w:rPr>
          <w:sz w:val="18"/>
          <w:szCs w:val="18"/>
        </w:rPr>
        <w:t>-</w:t>
      </w:r>
      <w:r w:rsidR="006D541A">
        <w:rPr>
          <w:sz w:val="18"/>
          <w:szCs w:val="18"/>
        </w:rPr>
        <w:t xml:space="preserve"> </w:t>
      </w:r>
      <w:r w:rsidRPr="00C47E5D">
        <w:rPr>
          <w:sz w:val="18"/>
          <w:szCs w:val="18"/>
        </w:rPr>
        <w:t>Mirar y escuchar atentamente a sus compañeros</w:t>
      </w:r>
      <w:r w:rsidR="00211273">
        <w:rPr>
          <w:sz w:val="18"/>
          <w:szCs w:val="18"/>
        </w:rPr>
        <w:t>/as</w:t>
      </w:r>
      <w:r w:rsidRPr="00C47E5D">
        <w:rPr>
          <w:sz w:val="18"/>
          <w:szCs w:val="18"/>
        </w:rPr>
        <w:t>.</w:t>
      </w:r>
    </w:p>
    <w:p w:rsidR="005E561F" w:rsidRPr="00C47E5D" w:rsidRDefault="00DE0E0F" w:rsidP="00FE43A9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C47E5D">
        <w:rPr>
          <w:sz w:val="18"/>
          <w:szCs w:val="18"/>
        </w:rPr>
        <w:t xml:space="preserve">Solicita al moderador </w:t>
      </w:r>
      <w:r w:rsidR="00211273">
        <w:rPr>
          <w:sz w:val="18"/>
          <w:szCs w:val="18"/>
        </w:rPr>
        <w:t xml:space="preserve">o a la moderadora </w:t>
      </w:r>
      <w:r w:rsidRPr="00C47E5D">
        <w:rPr>
          <w:sz w:val="18"/>
          <w:szCs w:val="18"/>
        </w:rPr>
        <w:t>que presente el tema y el objetivo de la asamblea</w:t>
      </w:r>
      <w:r w:rsidR="00211273">
        <w:rPr>
          <w:sz w:val="18"/>
          <w:szCs w:val="18"/>
        </w:rPr>
        <w:t xml:space="preserve"> </w:t>
      </w:r>
      <w:r w:rsidRPr="00C47E5D">
        <w:rPr>
          <w:sz w:val="18"/>
          <w:szCs w:val="18"/>
        </w:rPr>
        <w:t xml:space="preserve">(acordar las actividades de </w:t>
      </w:r>
      <w:r w:rsidR="00211273">
        <w:rPr>
          <w:sz w:val="18"/>
          <w:szCs w:val="18"/>
        </w:rPr>
        <w:t>la</w:t>
      </w:r>
      <w:r w:rsidR="00211273" w:rsidRPr="00C47E5D">
        <w:rPr>
          <w:sz w:val="18"/>
          <w:szCs w:val="18"/>
        </w:rPr>
        <w:t xml:space="preserve"> </w:t>
      </w:r>
      <w:r w:rsidRPr="00C47E5D">
        <w:rPr>
          <w:sz w:val="18"/>
          <w:szCs w:val="18"/>
        </w:rPr>
        <w:t>unidad</w:t>
      </w:r>
      <w:r w:rsidR="00FE43A9" w:rsidRPr="00C47E5D">
        <w:rPr>
          <w:sz w:val="18"/>
          <w:szCs w:val="18"/>
        </w:rPr>
        <w:t xml:space="preserve"> sobre la producción</w:t>
      </w:r>
      <w:r w:rsidR="009940E6">
        <w:rPr>
          <w:sz w:val="18"/>
          <w:szCs w:val="18"/>
        </w:rPr>
        <w:t xml:space="preserve"> y</w:t>
      </w:r>
      <w:r w:rsidR="009B0C4D" w:rsidRPr="00C47E5D">
        <w:rPr>
          <w:sz w:val="18"/>
          <w:szCs w:val="18"/>
        </w:rPr>
        <w:t xml:space="preserve"> difusión</w:t>
      </w:r>
      <w:r w:rsidR="00FB478C" w:rsidRPr="00110C44">
        <w:rPr>
          <w:sz w:val="18"/>
          <w:szCs w:val="18"/>
        </w:rPr>
        <w:t xml:space="preserve"> </w:t>
      </w:r>
      <w:r w:rsidR="00FE43A9" w:rsidRPr="00C47E5D">
        <w:rPr>
          <w:sz w:val="18"/>
          <w:szCs w:val="18"/>
        </w:rPr>
        <w:t>de los germinados)</w:t>
      </w:r>
      <w:r w:rsidR="00211273">
        <w:rPr>
          <w:sz w:val="18"/>
          <w:szCs w:val="18"/>
        </w:rPr>
        <w:t>.</w:t>
      </w:r>
    </w:p>
    <w:p w:rsidR="00DE0E0F" w:rsidRPr="00C47E5D" w:rsidRDefault="00A2590F" w:rsidP="005E561F">
      <w:pPr>
        <w:pStyle w:val="Prrafodelista"/>
        <w:numPr>
          <w:ilvl w:val="0"/>
          <w:numId w:val="2"/>
        </w:numPr>
        <w:ind w:left="426"/>
        <w:jc w:val="both"/>
        <w:rPr>
          <w:sz w:val="18"/>
          <w:szCs w:val="18"/>
        </w:rPr>
      </w:pPr>
      <w:r w:rsidRPr="00C47E5D">
        <w:rPr>
          <w:sz w:val="18"/>
          <w:szCs w:val="18"/>
        </w:rPr>
        <w:t>Invítalos a realizar la asamblea de aula.</w:t>
      </w:r>
      <w:r w:rsidR="00C47A52" w:rsidRPr="00C47E5D">
        <w:rPr>
          <w:sz w:val="18"/>
          <w:szCs w:val="18"/>
        </w:rPr>
        <w:t xml:space="preserve"> </w:t>
      </w:r>
    </w:p>
    <w:p w:rsidR="00A2590F" w:rsidRPr="00C47E5D" w:rsidRDefault="00A2590F" w:rsidP="005E561F">
      <w:pPr>
        <w:pStyle w:val="Prrafodelista"/>
        <w:numPr>
          <w:ilvl w:val="0"/>
          <w:numId w:val="2"/>
        </w:numPr>
        <w:ind w:left="426"/>
        <w:jc w:val="both"/>
        <w:rPr>
          <w:sz w:val="18"/>
          <w:szCs w:val="18"/>
        </w:rPr>
      </w:pPr>
      <w:r w:rsidRPr="00C47E5D">
        <w:rPr>
          <w:sz w:val="18"/>
          <w:szCs w:val="18"/>
        </w:rPr>
        <w:t>Observa los niveles de participación</w:t>
      </w:r>
      <w:r w:rsidR="00211273">
        <w:rPr>
          <w:sz w:val="18"/>
          <w:szCs w:val="18"/>
        </w:rPr>
        <w:t xml:space="preserve"> y</w:t>
      </w:r>
      <w:r w:rsidRPr="00C47E5D">
        <w:rPr>
          <w:sz w:val="18"/>
          <w:szCs w:val="18"/>
        </w:rPr>
        <w:t xml:space="preserve"> si adec</w:t>
      </w:r>
      <w:r w:rsidR="00211273">
        <w:rPr>
          <w:sz w:val="18"/>
          <w:szCs w:val="18"/>
        </w:rPr>
        <w:t>ú</w:t>
      </w:r>
      <w:r w:rsidRPr="00C47E5D">
        <w:rPr>
          <w:sz w:val="18"/>
          <w:szCs w:val="18"/>
        </w:rPr>
        <w:t xml:space="preserve">an sus ideas a la situación y </w:t>
      </w:r>
      <w:r w:rsidR="00211273">
        <w:rPr>
          <w:sz w:val="18"/>
          <w:szCs w:val="18"/>
        </w:rPr>
        <w:t>a</w:t>
      </w:r>
      <w:r w:rsidRPr="00C47E5D">
        <w:rPr>
          <w:sz w:val="18"/>
          <w:szCs w:val="18"/>
        </w:rPr>
        <w:t xml:space="preserve">l propósito comunicativo. Si algún estudiante no participa, anímalo a hacerlo expresando que es importante escuchar las ideas de todos. Si alguno </w:t>
      </w:r>
      <w:r w:rsidR="00211273">
        <w:rPr>
          <w:sz w:val="18"/>
          <w:szCs w:val="18"/>
        </w:rPr>
        <w:t xml:space="preserve">se </w:t>
      </w:r>
      <w:r w:rsidRPr="00C47E5D">
        <w:rPr>
          <w:sz w:val="18"/>
          <w:szCs w:val="18"/>
        </w:rPr>
        <w:t xml:space="preserve">sale del tema, acércate al moderador </w:t>
      </w:r>
      <w:r w:rsidR="00211273">
        <w:rPr>
          <w:sz w:val="18"/>
          <w:szCs w:val="18"/>
        </w:rPr>
        <w:t xml:space="preserve">o a la moderadora </w:t>
      </w:r>
      <w:r w:rsidRPr="00C47E5D">
        <w:rPr>
          <w:sz w:val="18"/>
          <w:szCs w:val="18"/>
        </w:rPr>
        <w:t>para que pueda recordar que el tema de la asamblea es</w:t>
      </w:r>
      <w:r w:rsidR="00FE43A9" w:rsidRPr="00C47E5D">
        <w:rPr>
          <w:sz w:val="18"/>
          <w:szCs w:val="18"/>
        </w:rPr>
        <w:t xml:space="preserve"> proponer actividades para producir y difundir el uso de germinados en sus familias</w:t>
      </w:r>
      <w:r w:rsidR="00B24C0B">
        <w:rPr>
          <w:sz w:val="18"/>
          <w:szCs w:val="18"/>
        </w:rPr>
        <w:t>.</w:t>
      </w:r>
    </w:p>
    <w:p w:rsidR="00A2590F" w:rsidRPr="00C47E5D" w:rsidRDefault="00A2590F" w:rsidP="005E561F">
      <w:pPr>
        <w:pStyle w:val="Prrafodelista"/>
        <w:numPr>
          <w:ilvl w:val="0"/>
          <w:numId w:val="2"/>
        </w:numPr>
        <w:ind w:left="426"/>
        <w:jc w:val="both"/>
        <w:rPr>
          <w:sz w:val="18"/>
          <w:szCs w:val="18"/>
        </w:rPr>
      </w:pPr>
      <w:r w:rsidRPr="00C47E5D">
        <w:rPr>
          <w:sz w:val="18"/>
          <w:szCs w:val="18"/>
        </w:rPr>
        <w:t>Indica que sigan los acuerdos para que el intercambio de ideas sea ordenado.</w:t>
      </w:r>
      <w:r w:rsidR="00C47A52" w:rsidRPr="00C47E5D">
        <w:rPr>
          <w:sz w:val="18"/>
          <w:szCs w:val="18"/>
        </w:rPr>
        <w:t xml:space="preserve"> </w:t>
      </w:r>
      <w:r w:rsidR="009B0C4D" w:rsidRPr="00C47E5D">
        <w:rPr>
          <w:sz w:val="18"/>
          <w:szCs w:val="18"/>
        </w:rPr>
        <w:t>Recuérdales acompañar su expresión oral con</w:t>
      </w:r>
      <w:r w:rsidR="00C47A52" w:rsidRPr="00C47E5D">
        <w:rPr>
          <w:sz w:val="18"/>
          <w:szCs w:val="18"/>
        </w:rPr>
        <w:t xml:space="preserve"> movimientos de manos, gestos y movimientos corporales para que lo</w:t>
      </w:r>
      <w:r w:rsidR="009B0C4D" w:rsidRPr="00C47E5D">
        <w:rPr>
          <w:sz w:val="18"/>
          <w:szCs w:val="18"/>
        </w:rPr>
        <w:t>s</w:t>
      </w:r>
      <w:r w:rsidR="00C47A52" w:rsidRPr="00C47E5D">
        <w:rPr>
          <w:sz w:val="18"/>
          <w:szCs w:val="18"/>
        </w:rPr>
        <w:t xml:space="preserve"> puedan entender mejor.</w:t>
      </w:r>
    </w:p>
    <w:p w:rsidR="00FE43A9" w:rsidRPr="00C47E5D" w:rsidRDefault="00FE43A9" w:rsidP="005E561F">
      <w:pPr>
        <w:pStyle w:val="Prrafodelista"/>
        <w:numPr>
          <w:ilvl w:val="0"/>
          <w:numId w:val="2"/>
        </w:numPr>
        <w:ind w:left="426"/>
        <w:jc w:val="both"/>
        <w:rPr>
          <w:sz w:val="18"/>
          <w:szCs w:val="18"/>
        </w:rPr>
      </w:pPr>
      <w:r w:rsidRPr="00C47E5D">
        <w:rPr>
          <w:sz w:val="18"/>
          <w:szCs w:val="18"/>
        </w:rPr>
        <w:t>Analiza con todos cada una de las actividades propuestas. Pregunta: ¿</w:t>
      </w:r>
      <w:r w:rsidR="00B24C0B">
        <w:rPr>
          <w:sz w:val="18"/>
          <w:szCs w:val="18"/>
        </w:rPr>
        <w:t>C</w:t>
      </w:r>
      <w:r w:rsidRPr="00C47E5D">
        <w:rPr>
          <w:sz w:val="18"/>
          <w:szCs w:val="18"/>
        </w:rPr>
        <w:t>uáles proponen lo mismo?, ¿cuáles proponen actividades diferentes?, ¿cuáles se pueden realizar con mayor facilidad?, ¿dónde se podría publicar la información que reco</w:t>
      </w:r>
      <w:r w:rsidR="00B24C0B">
        <w:rPr>
          <w:sz w:val="18"/>
          <w:szCs w:val="18"/>
        </w:rPr>
        <w:t>ja</w:t>
      </w:r>
      <w:r w:rsidRPr="00C47E5D">
        <w:rPr>
          <w:sz w:val="18"/>
          <w:szCs w:val="18"/>
        </w:rPr>
        <w:t>mos</w:t>
      </w:r>
      <w:r w:rsidR="006A503C" w:rsidRPr="00C47E5D">
        <w:rPr>
          <w:sz w:val="18"/>
          <w:szCs w:val="18"/>
        </w:rPr>
        <w:t xml:space="preserve"> </w:t>
      </w:r>
      <w:r w:rsidRPr="00C47E5D">
        <w:rPr>
          <w:sz w:val="18"/>
          <w:szCs w:val="18"/>
        </w:rPr>
        <w:t xml:space="preserve">sobre la producción </w:t>
      </w:r>
      <w:r w:rsidR="00DF22E4">
        <w:rPr>
          <w:sz w:val="18"/>
          <w:szCs w:val="18"/>
        </w:rPr>
        <w:t xml:space="preserve">y el consumo </w:t>
      </w:r>
      <w:r w:rsidRPr="00C47E5D">
        <w:rPr>
          <w:sz w:val="18"/>
          <w:szCs w:val="18"/>
        </w:rPr>
        <w:t>de germinados?</w:t>
      </w:r>
      <w:r w:rsidR="006A503C" w:rsidRPr="00C47E5D">
        <w:rPr>
          <w:sz w:val="18"/>
          <w:szCs w:val="18"/>
        </w:rPr>
        <w:t xml:space="preserve"> </w:t>
      </w:r>
    </w:p>
    <w:p w:rsidR="006A503C" w:rsidRPr="00C47E5D" w:rsidRDefault="006A503C" w:rsidP="005E561F">
      <w:pPr>
        <w:pStyle w:val="Prrafodelista"/>
        <w:numPr>
          <w:ilvl w:val="0"/>
          <w:numId w:val="2"/>
        </w:numPr>
        <w:ind w:left="426"/>
        <w:jc w:val="both"/>
        <w:rPr>
          <w:sz w:val="18"/>
          <w:szCs w:val="18"/>
        </w:rPr>
      </w:pPr>
      <w:r w:rsidRPr="00C47E5D">
        <w:rPr>
          <w:sz w:val="18"/>
          <w:szCs w:val="18"/>
        </w:rPr>
        <w:t xml:space="preserve">Establece con los </w:t>
      </w:r>
      <w:r w:rsidR="00B24C0B">
        <w:rPr>
          <w:sz w:val="18"/>
          <w:szCs w:val="18"/>
        </w:rPr>
        <w:t>niños y las niñas</w:t>
      </w:r>
      <w:r w:rsidRPr="00C47E5D">
        <w:rPr>
          <w:sz w:val="18"/>
          <w:szCs w:val="18"/>
        </w:rPr>
        <w:t xml:space="preserve"> las actividades que les permitirán saber</w:t>
      </w:r>
      <w:r w:rsidRPr="00110C44">
        <w:rPr>
          <w:sz w:val="18"/>
          <w:szCs w:val="18"/>
        </w:rPr>
        <w:t xml:space="preserve"> qu</w:t>
      </w:r>
      <w:r w:rsidR="00FB478C" w:rsidRPr="00110C44">
        <w:rPr>
          <w:sz w:val="18"/>
          <w:szCs w:val="18"/>
        </w:rPr>
        <w:t>é</w:t>
      </w:r>
      <w:r w:rsidRPr="00110C44">
        <w:rPr>
          <w:sz w:val="18"/>
          <w:szCs w:val="18"/>
        </w:rPr>
        <w:t xml:space="preserve"> </w:t>
      </w:r>
      <w:r w:rsidRPr="00C47E5D">
        <w:rPr>
          <w:sz w:val="18"/>
          <w:szCs w:val="18"/>
        </w:rPr>
        <w:t xml:space="preserve">se </w:t>
      </w:r>
      <w:r w:rsidR="00DF22E4">
        <w:rPr>
          <w:sz w:val="18"/>
          <w:szCs w:val="18"/>
        </w:rPr>
        <w:t>debe</w:t>
      </w:r>
      <w:r w:rsidR="00DF22E4" w:rsidRPr="00C47E5D">
        <w:rPr>
          <w:sz w:val="18"/>
          <w:szCs w:val="18"/>
        </w:rPr>
        <w:t xml:space="preserve"> </w:t>
      </w:r>
      <w:r w:rsidRPr="00C47E5D">
        <w:rPr>
          <w:sz w:val="18"/>
          <w:szCs w:val="18"/>
        </w:rPr>
        <w:t xml:space="preserve">desarrollar durante la unidad </w:t>
      </w:r>
      <w:r w:rsidR="00B24C0B">
        <w:rPr>
          <w:sz w:val="18"/>
          <w:szCs w:val="18"/>
        </w:rPr>
        <w:t>con</w:t>
      </w:r>
      <w:r w:rsidR="00B24C0B" w:rsidRPr="00C47E5D">
        <w:rPr>
          <w:sz w:val="18"/>
          <w:szCs w:val="18"/>
        </w:rPr>
        <w:t xml:space="preserve"> </w:t>
      </w:r>
      <w:r w:rsidRPr="00C47E5D">
        <w:rPr>
          <w:sz w:val="18"/>
          <w:szCs w:val="18"/>
        </w:rPr>
        <w:t>relación a la producción</w:t>
      </w:r>
      <w:r w:rsidR="00D31888">
        <w:rPr>
          <w:sz w:val="18"/>
          <w:szCs w:val="18"/>
        </w:rPr>
        <w:t>, e</w:t>
      </w:r>
      <w:r w:rsidR="00DF22E4">
        <w:rPr>
          <w:sz w:val="18"/>
          <w:szCs w:val="18"/>
        </w:rPr>
        <w:t xml:space="preserve">l consumo </w:t>
      </w:r>
      <w:r w:rsidR="00D31888">
        <w:rPr>
          <w:sz w:val="18"/>
          <w:szCs w:val="18"/>
        </w:rPr>
        <w:t xml:space="preserve">y la difusión </w:t>
      </w:r>
      <w:r w:rsidRPr="00C47E5D">
        <w:rPr>
          <w:sz w:val="18"/>
          <w:szCs w:val="18"/>
        </w:rPr>
        <w:t>de</w:t>
      </w:r>
      <w:r w:rsidR="00D31888">
        <w:rPr>
          <w:sz w:val="18"/>
          <w:szCs w:val="18"/>
        </w:rPr>
        <w:t xml:space="preserve"> los</w:t>
      </w:r>
      <w:r w:rsidRPr="00C47E5D">
        <w:rPr>
          <w:sz w:val="18"/>
          <w:szCs w:val="18"/>
        </w:rPr>
        <w:t xml:space="preserve"> germinados.</w:t>
      </w:r>
    </w:p>
    <w:p w:rsidR="006A503C" w:rsidRDefault="006A503C" w:rsidP="005E561F">
      <w:pPr>
        <w:pStyle w:val="Prrafodelista"/>
        <w:numPr>
          <w:ilvl w:val="0"/>
          <w:numId w:val="2"/>
        </w:numPr>
        <w:ind w:left="426"/>
        <w:jc w:val="both"/>
        <w:rPr>
          <w:sz w:val="18"/>
          <w:szCs w:val="18"/>
        </w:rPr>
      </w:pPr>
      <w:r w:rsidRPr="00C47E5D">
        <w:rPr>
          <w:sz w:val="18"/>
          <w:szCs w:val="18"/>
        </w:rPr>
        <w:t xml:space="preserve">Pide al secretario </w:t>
      </w:r>
      <w:r w:rsidR="00B24C0B">
        <w:rPr>
          <w:sz w:val="18"/>
          <w:szCs w:val="18"/>
        </w:rPr>
        <w:t xml:space="preserve">o a la secretaria </w:t>
      </w:r>
      <w:r w:rsidRPr="00C47E5D">
        <w:rPr>
          <w:sz w:val="18"/>
          <w:szCs w:val="18"/>
        </w:rPr>
        <w:t xml:space="preserve">que escriba en un </w:t>
      </w:r>
      <w:r w:rsidR="00B24C0B" w:rsidRPr="00C47E5D">
        <w:rPr>
          <w:sz w:val="18"/>
          <w:szCs w:val="18"/>
        </w:rPr>
        <w:t>papel</w:t>
      </w:r>
      <w:r w:rsidR="00B24C0B">
        <w:rPr>
          <w:sz w:val="18"/>
          <w:szCs w:val="18"/>
        </w:rPr>
        <w:t>ógrafo</w:t>
      </w:r>
      <w:r w:rsidR="00B24C0B" w:rsidRPr="00C47E5D">
        <w:rPr>
          <w:sz w:val="18"/>
          <w:szCs w:val="18"/>
        </w:rPr>
        <w:t xml:space="preserve"> </w:t>
      </w:r>
      <w:r w:rsidRPr="00C47E5D">
        <w:rPr>
          <w:sz w:val="18"/>
          <w:szCs w:val="18"/>
        </w:rPr>
        <w:t>lo planificado y colócalo en un lugar visible para todos. Indica que siempre deberán observarlo, a fin de monitorear su cumplimiento y marcar lo que van haciendo.</w:t>
      </w:r>
    </w:p>
    <w:p w:rsidR="00FB478C" w:rsidRPr="00C47E5D" w:rsidRDefault="00FB478C" w:rsidP="00FB478C">
      <w:pPr>
        <w:pStyle w:val="Prrafodelista"/>
        <w:ind w:left="426"/>
        <w:jc w:val="both"/>
        <w:rPr>
          <w:sz w:val="18"/>
          <w:szCs w:val="18"/>
        </w:rPr>
      </w:pPr>
    </w:p>
    <w:p w:rsidR="002F77C6" w:rsidRPr="00C47E5D" w:rsidRDefault="002F77C6" w:rsidP="002F77C6">
      <w:pPr>
        <w:pStyle w:val="Prrafodelista"/>
        <w:ind w:left="426"/>
        <w:jc w:val="both"/>
        <w:rPr>
          <w:sz w:val="18"/>
          <w:szCs w:val="18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3226"/>
        <w:gridCol w:w="5068"/>
      </w:tblGrid>
      <w:tr w:rsidR="002F77C6" w:rsidRPr="00C47E5D" w:rsidTr="002F77C6">
        <w:tc>
          <w:tcPr>
            <w:tcW w:w="3226" w:type="dxa"/>
            <w:shd w:val="clear" w:color="auto" w:fill="D9D9D9" w:themeFill="background1" w:themeFillShade="D9"/>
          </w:tcPr>
          <w:p w:rsidR="002F77C6" w:rsidRPr="00C47E5D" w:rsidRDefault="002F77C6" w:rsidP="002F77C6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C47E5D">
              <w:rPr>
                <w:sz w:val="18"/>
                <w:szCs w:val="18"/>
              </w:rPr>
              <w:lastRenderedPageBreak/>
              <w:t>¿Qué vamos a hacer en la unidad?</w:t>
            </w:r>
          </w:p>
        </w:tc>
        <w:tc>
          <w:tcPr>
            <w:tcW w:w="5068" w:type="dxa"/>
            <w:shd w:val="clear" w:color="auto" w:fill="D9D9D9" w:themeFill="background1" w:themeFillShade="D9"/>
          </w:tcPr>
          <w:p w:rsidR="002F77C6" w:rsidRPr="00C47E5D" w:rsidRDefault="00537169" w:rsidP="007A08A5">
            <w:pPr>
              <w:pStyle w:val="Prrafodelista"/>
              <w:ind w:left="0"/>
              <w:rPr>
                <w:sz w:val="18"/>
                <w:szCs w:val="18"/>
              </w:rPr>
            </w:pPr>
            <w:r w:rsidRPr="00C47E5D">
              <w:rPr>
                <w:sz w:val="18"/>
                <w:szCs w:val="18"/>
              </w:rPr>
              <w:t>Desarrollar actividades que nos permitan conocer c</w:t>
            </w:r>
            <w:r w:rsidR="00B24C0B">
              <w:rPr>
                <w:sz w:val="18"/>
                <w:szCs w:val="18"/>
              </w:rPr>
              <w:t>ó</w:t>
            </w:r>
            <w:r w:rsidRPr="00C47E5D">
              <w:rPr>
                <w:sz w:val="18"/>
                <w:szCs w:val="18"/>
              </w:rPr>
              <w:t xml:space="preserve">mo producir germinados y difundir su </w:t>
            </w:r>
            <w:r w:rsidR="001C3EB9">
              <w:rPr>
                <w:sz w:val="18"/>
                <w:szCs w:val="18"/>
              </w:rPr>
              <w:t xml:space="preserve">consumo y </w:t>
            </w:r>
            <w:r w:rsidRPr="00C47E5D">
              <w:rPr>
                <w:sz w:val="18"/>
                <w:szCs w:val="18"/>
              </w:rPr>
              <w:t>uso en nuestras familias.</w:t>
            </w:r>
          </w:p>
        </w:tc>
      </w:tr>
      <w:tr w:rsidR="002F77C6" w:rsidRPr="00C47E5D" w:rsidTr="00537169">
        <w:tc>
          <w:tcPr>
            <w:tcW w:w="3226" w:type="dxa"/>
            <w:shd w:val="clear" w:color="auto" w:fill="DBE5F1" w:themeFill="accent1" w:themeFillTint="33"/>
          </w:tcPr>
          <w:p w:rsidR="002F77C6" w:rsidRPr="00C47E5D" w:rsidRDefault="00537169" w:rsidP="002F77C6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C47E5D">
              <w:rPr>
                <w:sz w:val="18"/>
                <w:szCs w:val="18"/>
              </w:rPr>
              <w:t xml:space="preserve">¿Cómo </w:t>
            </w:r>
            <w:r w:rsidR="00084169" w:rsidRPr="00C47E5D">
              <w:rPr>
                <w:sz w:val="18"/>
                <w:szCs w:val="18"/>
              </w:rPr>
              <w:t>l</w:t>
            </w:r>
            <w:r w:rsidRPr="00C47E5D">
              <w:rPr>
                <w:sz w:val="18"/>
                <w:szCs w:val="18"/>
              </w:rPr>
              <w:t>o haremos?</w:t>
            </w:r>
          </w:p>
        </w:tc>
        <w:tc>
          <w:tcPr>
            <w:tcW w:w="5068" w:type="dxa"/>
            <w:shd w:val="clear" w:color="auto" w:fill="DBE5F1" w:themeFill="accent1" w:themeFillTint="33"/>
          </w:tcPr>
          <w:p w:rsidR="002F77C6" w:rsidRPr="00C47E5D" w:rsidRDefault="00537169" w:rsidP="007A08A5">
            <w:pPr>
              <w:pStyle w:val="Prrafodelista"/>
              <w:ind w:left="0"/>
              <w:rPr>
                <w:sz w:val="18"/>
                <w:szCs w:val="18"/>
              </w:rPr>
            </w:pPr>
            <w:r w:rsidRPr="00C47E5D">
              <w:rPr>
                <w:sz w:val="18"/>
                <w:szCs w:val="18"/>
              </w:rPr>
              <w:t>Leyendo información sobre los germinados.</w:t>
            </w:r>
          </w:p>
          <w:p w:rsidR="00537169" w:rsidRPr="00C47E5D" w:rsidRDefault="00537169" w:rsidP="007A08A5">
            <w:pPr>
              <w:pStyle w:val="Prrafodelista"/>
              <w:ind w:left="0"/>
              <w:rPr>
                <w:sz w:val="18"/>
                <w:szCs w:val="18"/>
              </w:rPr>
            </w:pPr>
            <w:r w:rsidRPr="00C47E5D">
              <w:rPr>
                <w:sz w:val="18"/>
                <w:szCs w:val="18"/>
              </w:rPr>
              <w:t>Deliberando sobre la posibilidad real de consumirlos y producirlos.</w:t>
            </w:r>
          </w:p>
          <w:p w:rsidR="00537169" w:rsidRPr="00C47E5D" w:rsidRDefault="00537169" w:rsidP="007A08A5">
            <w:pPr>
              <w:pStyle w:val="Prrafodelista"/>
              <w:ind w:left="0"/>
              <w:rPr>
                <w:sz w:val="18"/>
                <w:szCs w:val="18"/>
              </w:rPr>
            </w:pPr>
            <w:r w:rsidRPr="00C47E5D">
              <w:rPr>
                <w:sz w:val="18"/>
                <w:szCs w:val="18"/>
              </w:rPr>
              <w:t>Seleccionando el equipo y la materia prima para hacer los brotes.</w:t>
            </w:r>
          </w:p>
          <w:p w:rsidR="00537169" w:rsidRPr="00C47E5D" w:rsidRDefault="00537169" w:rsidP="007A08A5">
            <w:pPr>
              <w:pStyle w:val="Prrafodelista"/>
              <w:ind w:left="0"/>
              <w:rPr>
                <w:sz w:val="18"/>
                <w:szCs w:val="18"/>
              </w:rPr>
            </w:pPr>
            <w:r w:rsidRPr="00C47E5D">
              <w:rPr>
                <w:sz w:val="18"/>
                <w:szCs w:val="18"/>
              </w:rPr>
              <w:t>Determinando espacios para los germinados.</w:t>
            </w:r>
          </w:p>
          <w:p w:rsidR="00537169" w:rsidRPr="00C47E5D" w:rsidRDefault="00537169" w:rsidP="007A08A5">
            <w:pPr>
              <w:pStyle w:val="Prrafodelista"/>
              <w:ind w:left="0"/>
              <w:rPr>
                <w:sz w:val="18"/>
                <w:szCs w:val="18"/>
              </w:rPr>
            </w:pPr>
            <w:r w:rsidRPr="00C47E5D">
              <w:rPr>
                <w:sz w:val="18"/>
                <w:szCs w:val="18"/>
              </w:rPr>
              <w:t>Organizando la venta de los germinados</w:t>
            </w:r>
            <w:r w:rsidR="00B24C0B">
              <w:rPr>
                <w:sz w:val="18"/>
                <w:szCs w:val="18"/>
              </w:rPr>
              <w:t>.</w:t>
            </w:r>
          </w:p>
          <w:p w:rsidR="00537169" w:rsidRPr="00C47E5D" w:rsidRDefault="00537169" w:rsidP="007A08A5">
            <w:pPr>
              <w:pStyle w:val="Prrafodelista"/>
              <w:ind w:left="0"/>
              <w:rPr>
                <w:sz w:val="18"/>
                <w:szCs w:val="18"/>
              </w:rPr>
            </w:pPr>
            <w:r w:rsidRPr="00C47E5D">
              <w:rPr>
                <w:sz w:val="18"/>
                <w:szCs w:val="18"/>
              </w:rPr>
              <w:t>Elaborando afiches para promocionar los germinados.</w:t>
            </w:r>
          </w:p>
        </w:tc>
      </w:tr>
      <w:tr w:rsidR="00537169" w:rsidRPr="00C47E5D" w:rsidTr="00537169">
        <w:tc>
          <w:tcPr>
            <w:tcW w:w="3226" w:type="dxa"/>
            <w:shd w:val="clear" w:color="auto" w:fill="D9D9D9" w:themeFill="background1" w:themeFillShade="D9"/>
          </w:tcPr>
          <w:p w:rsidR="00537169" w:rsidRPr="00C47E5D" w:rsidRDefault="00537169" w:rsidP="002F77C6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C47E5D">
              <w:rPr>
                <w:sz w:val="18"/>
                <w:szCs w:val="18"/>
              </w:rPr>
              <w:t>¿Cuándo lo haremos?</w:t>
            </w:r>
          </w:p>
        </w:tc>
        <w:tc>
          <w:tcPr>
            <w:tcW w:w="5068" w:type="dxa"/>
            <w:shd w:val="clear" w:color="auto" w:fill="D9D9D9" w:themeFill="background1" w:themeFillShade="D9"/>
          </w:tcPr>
          <w:p w:rsidR="00537169" w:rsidRPr="00C47E5D" w:rsidRDefault="00537169" w:rsidP="007A08A5">
            <w:pPr>
              <w:rPr>
                <w:sz w:val="18"/>
                <w:szCs w:val="18"/>
              </w:rPr>
            </w:pPr>
            <w:r w:rsidRPr="00C47E5D">
              <w:rPr>
                <w:sz w:val="18"/>
                <w:szCs w:val="18"/>
              </w:rPr>
              <w:t>Organiza</w:t>
            </w:r>
            <w:r w:rsidR="00B24C0B">
              <w:rPr>
                <w:sz w:val="18"/>
                <w:szCs w:val="18"/>
              </w:rPr>
              <w:t>rem</w:t>
            </w:r>
            <w:r w:rsidRPr="00C47E5D">
              <w:rPr>
                <w:sz w:val="18"/>
                <w:szCs w:val="18"/>
              </w:rPr>
              <w:t>o</w:t>
            </w:r>
            <w:r w:rsidR="00B24C0B">
              <w:rPr>
                <w:sz w:val="18"/>
                <w:szCs w:val="18"/>
              </w:rPr>
              <w:t>s</w:t>
            </w:r>
            <w:r w:rsidRPr="00C47E5D">
              <w:rPr>
                <w:sz w:val="18"/>
                <w:szCs w:val="18"/>
              </w:rPr>
              <w:t xml:space="preserve"> las fechas de las actividades y los responsables en un cronograma </w:t>
            </w:r>
            <w:r w:rsidR="000271D3">
              <w:rPr>
                <w:sz w:val="18"/>
                <w:szCs w:val="18"/>
              </w:rPr>
              <w:t>según el</w:t>
            </w:r>
            <w:r w:rsidRPr="00C47E5D">
              <w:rPr>
                <w:sz w:val="18"/>
                <w:szCs w:val="18"/>
              </w:rPr>
              <w:t xml:space="preserve"> calendario.</w:t>
            </w:r>
          </w:p>
        </w:tc>
      </w:tr>
    </w:tbl>
    <w:p w:rsidR="002F77C6" w:rsidRPr="00C47E5D" w:rsidRDefault="002F77C6" w:rsidP="002F77C6">
      <w:pPr>
        <w:pStyle w:val="Prrafodelista"/>
        <w:ind w:left="426"/>
        <w:jc w:val="both"/>
        <w:rPr>
          <w:sz w:val="18"/>
          <w:szCs w:val="18"/>
        </w:rPr>
      </w:pPr>
    </w:p>
    <w:p w:rsidR="009F603E" w:rsidRPr="00C47E5D" w:rsidRDefault="005E561F" w:rsidP="004B596A">
      <w:pPr>
        <w:ind w:left="-426"/>
        <w:jc w:val="both"/>
        <w:rPr>
          <w:b/>
          <w:sz w:val="18"/>
          <w:szCs w:val="18"/>
        </w:rPr>
      </w:pPr>
      <w:r w:rsidRPr="00C47E5D">
        <w:rPr>
          <w:b/>
          <w:sz w:val="18"/>
          <w:szCs w:val="18"/>
        </w:rPr>
        <w:t xml:space="preserve">        </w:t>
      </w:r>
      <w:r w:rsidR="00963E4A" w:rsidRPr="00C47E5D">
        <w:rPr>
          <w:b/>
          <w:sz w:val="18"/>
          <w:szCs w:val="18"/>
        </w:rPr>
        <w:t>Después de la asamblea</w:t>
      </w:r>
    </w:p>
    <w:p w:rsidR="009F603E" w:rsidRPr="00C47E5D" w:rsidRDefault="009F603E" w:rsidP="009F603E">
      <w:pPr>
        <w:pStyle w:val="Prrafodelista"/>
        <w:ind w:left="360"/>
        <w:rPr>
          <w:rFonts w:eastAsia="Calibri" w:cs="Arial"/>
          <w:b/>
          <w:bCs/>
          <w:sz w:val="18"/>
          <w:szCs w:val="18"/>
          <w:lang w:val="es-ES"/>
        </w:rPr>
      </w:pPr>
      <w:r w:rsidRPr="00C47E5D">
        <w:rPr>
          <w:rFonts w:eastAsia="Calibri" w:cs="Arial"/>
          <w:b/>
          <w:bCs/>
          <w:sz w:val="18"/>
          <w:szCs w:val="18"/>
          <w:lang w:val="es-ES"/>
        </w:rPr>
        <w:t>En grupo clase</w:t>
      </w:r>
    </w:p>
    <w:p w:rsidR="00537169" w:rsidRPr="00C47E5D" w:rsidRDefault="00B24C0B" w:rsidP="00537169">
      <w:pPr>
        <w:pStyle w:val="Prrafodelista"/>
        <w:numPr>
          <w:ilvl w:val="0"/>
          <w:numId w:val="7"/>
        </w:numPr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Pega</w:t>
      </w:r>
      <w:r w:rsidRPr="00C47E5D">
        <w:rPr>
          <w:sz w:val="18"/>
          <w:szCs w:val="18"/>
        </w:rPr>
        <w:t xml:space="preserve"> </w:t>
      </w:r>
      <w:r w:rsidR="00537169" w:rsidRPr="00C47E5D">
        <w:rPr>
          <w:sz w:val="18"/>
          <w:szCs w:val="18"/>
        </w:rPr>
        <w:t xml:space="preserve">el </w:t>
      </w:r>
      <w:r w:rsidRPr="00C47E5D">
        <w:rPr>
          <w:sz w:val="18"/>
          <w:szCs w:val="18"/>
        </w:rPr>
        <w:t>papel</w:t>
      </w:r>
      <w:r>
        <w:rPr>
          <w:sz w:val="18"/>
          <w:szCs w:val="18"/>
        </w:rPr>
        <w:t>ógrafo</w:t>
      </w:r>
      <w:r w:rsidRPr="00C47E5D">
        <w:rPr>
          <w:sz w:val="18"/>
          <w:szCs w:val="18"/>
        </w:rPr>
        <w:t xml:space="preserve"> </w:t>
      </w:r>
      <w:r w:rsidR="00537169" w:rsidRPr="00C47E5D">
        <w:rPr>
          <w:sz w:val="18"/>
          <w:szCs w:val="18"/>
        </w:rPr>
        <w:t>con lo planificado en un lugar visible para que los estudiantes, en cada sesión, puedan establecer su agenda y monitorear su cumplimiento.</w:t>
      </w:r>
    </w:p>
    <w:p w:rsidR="009F603E" w:rsidRPr="00C47E5D" w:rsidRDefault="009F603E" w:rsidP="006A503C">
      <w:pPr>
        <w:pStyle w:val="Prrafodelista"/>
        <w:numPr>
          <w:ilvl w:val="0"/>
          <w:numId w:val="7"/>
        </w:numPr>
        <w:ind w:left="426" w:hanging="284"/>
        <w:jc w:val="both"/>
        <w:rPr>
          <w:rFonts w:eastAsia="Calibri" w:cs="Arial"/>
          <w:bCs/>
          <w:sz w:val="18"/>
          <w:szCs w:val="18"/>
          <w:lang w:val="es-ES"/>
        </w:rPr>
      </w:pPr>
      <w:r w:rsidRPr="00C47E5D">
        <w:rPr>
          <w:rFonts w:eastAsia="Calibri" w:cs="Arial"/>
          <w:bCs/>
          <w:sz w:val="18"/>
          <w:szCs w:val="18"/>
          <w:lang w:val="es-ES"/>
        </w:rPr>
        <w:t xml:space="preserve">Invita a </w:t>
      </w:r>
      <w:r w:rsidR="00B24C0B">
        <w:rPr>
          <w:rFonts w:eastAsia="Calibri" w:cs="Arial"/>
          <w:bCs/>
          <w:sz w:val="18"/>
          <w:szCs w:val="18"/>
          <w:lang w:val="es-ES"/>
        </w:rPr>
        <w:t>todos</w:t>
      </w:r>
      <w:r w:rsidRPr="00C47E5D">
        <w:rPr>
          <w:rFonts w:eastAsia="Calibri" w:cs="Arial"/>
          <w:bCs/>
          <w:sz w:val="18"/>
          <w:szCs w:val="18"/>
          <w:lang w:val="es-ES"/>
        </w:rPr>
        <w:t xml:space="preserve"> a </w:t>
      </w:r>
      <w:r w:rsidR="006A503C" w:rsidRPr="00C47E5D">
        <w:rPr>
          <w:rFonts w:eastAsia="Calibri" w:cs="Arial"/>
          <w:bCs/>
          <w:sz w:val="18"/>
          <w:szCs w:val="18"/>
          <w:lang w:val="es-ES"/>
        </w:rPr>
        <w:t>evaluar su participación en la asamblea como oyentes y hablantes.</w:t>
      </w:r>
    </w:p>
    <w:p w:rsidR="00C47A52" w:rsidRPr="00C47E5D" w:rsidRDefault="00ED443D" w:rsidP="00C47A52">
      <w:pPr>
        <w:pStyle w:val="Prrafodelista"/>
        <w:numPr>
          <w:ilvl w:val="0"/>
          <w:numId w:val="7"/>
        </w:numPr>
        <w:ind w:left="426" w:hanging="284"/>
        <w:jc w:val="both"/>
        <w:rPr>
          <w:rFonts w:eastAsia="Calibri" w:cs="Arial"/>
          <w:bCs/>
          <w:sz w:val="18"/>
          <w:szCs w:val="18"/>
          <w:lang w:val="es-ES"/>
        </w:rPr>
      </w:pPr>
      <w:r>
        <w:rPr>
          <w:rFonts w:eastAsia="Calibri" w:cs="Arial"/>
          <w:bCs/>
          <w:sz w:val="18"/>
          <w:szCs w:val="18"/>
          <w:lang w:val="es-ES"/>
        </w:rPr>
        <w:t>Revisa</w:t>
      </w:r>
      <w:r w:rsidRPr="00C47E5D">
        <w:rPr>
          <w:rFonts w:eastAsia="Calibri" w:cs="Arial"/>
          <w:bCs/>
          <w:sz w:val="18"/>
          <w:szCs w:val="18"/>
          <w:lang w:val="es-ES"/>
        </w:rPr>
        <w:t xml:space="preserve"> </w:t>
      </w:r>
      <w:r w:rsidR="000A0069" w:rsidRPr="00C47E5D">
        <w:rPr>
          <w:rFonts w:eastAsia="Calibri" w:cs="Arial"/>
          <w:bCs/>
          <w:sz w:val="18"/>
          <w:szCs w:val="18"/>
          <w:lang w:val="es-ES"/>
        </w:rPr>
        <w:t xml:space="preserve">junto con </w:t>
      </w:r>
      <w:r w:rsidR="00B24C0B">
        <w:rPr>
          <w:rFonts w:eastAsia="Calibri" w:cs="Arial"/>
          <w:bCs/>
          <w:sz w:val="18"/>
          <w:szCs w:val="18"/>
          <w:lang w:val="es-ES"/>
        </w:rPr>
        <w:t>ellos</w:t>
      </w:r>
      <w:r w:rsidR="00C47A52" w:rsidRPr="00C47E5D">
        <w:rPr>
          <w:rFonts w:eastAsia="Calibri" w:cs="Arial"/>
          <w:bCs/>
          <w:sz w:val="18"/>
          <w:szCs w:val="18"/>
          <w:lang w:val="es-ES"/>
        </w:rPr>
        <w:t xml:space="preserve"> si se siguieron las normas establecidas y si to</w:t>
      </w:r>
      <w:r w:rsidR="00537169" w:rsidRPr="00C47E5D">
        <w:rPr>
          <w:rFonts w:eastAsia="Calibri" w:cs="Arial"/>
          <w:bCs/>
          <w:sz w:val="18"/>
          <w:szCs w:val="18"/>
          <w:lang w:val="es-ES"/>
        </w:rPr>
        <w:t xml:space="preserve">dos participaron en la asamblea </w:t>
      </w:r>
      <w:r w:rsidR="00B24C0B">
        <w:rPr>
          <w:rFonts w:eastAsia="Calibri" w:cs="Arial"/>
          <w:bCs/>
          <w:sz w:val="18"/>
          <w:szCs w:val="18"/>
          <w:lang w:val="es-ES"/>
        </w:rPr>
        <w:t>con</w:t>
      </w:r>
      <w:r w:rsidR="00B24C0B" w:rsidRPr="00C47E5D">
        <w:rPr>
          <w:rFonts w:eastAsia="Calibri" w:cs="Arial"/>
          <w:bCs/>
          <w:sz w:val="18"/>
          <w:szCs w:val="18"/>
          <w:lang w:val="es-ES"/>
        </w:rPr>
        <w:t xml:space="preserve"> </w:t>
      </w:r>
      <w:r w:rsidR="00537169" w:rsidRPr="00C47E5D">
        <w:rPr>
          <w:rFonts w:eastAsia="Calibri" w:cs="Arial"/>
          <w:bCs/>
          <w:sz w:val="18"/>
          <w:szCs w:val="18"/>
          <w:lang w:val="es-ES"/>
        </w:rPr>
        <w:t>un tono de voz adecuado y expresando sus ideas con coherencia y cohesión.</w:t>
      </w:r>
    </w:p>
    <w:p w:rsidR="009F603E" w:rsidRPr="00C47E5D" w:rsidRDefault="00C47A52" w:rsidP="00C47A52">
      <w:pPr>
        <w:pStyle w:val="Prrafodelista"/>
        <w:numPr>
          <w:ilvl w:val="0"/>
          <w:numId w:val="7"/>
        </w:numPr>
        <w:ind w:left="426" w:hanging="284"/>
        <w:jc w:val="both"/>
        <w:rPr>
          <w:rFonts w:eastAsia="Calibri" w:cs="Arial"/>
          <w:bCs/>
          <w:sz w:val="18"/>
          <w:szCs w:val="18"/>
          <w:lang w:val="es-ES"/>
        </w:rPr>
      </w:pPr>
      <w:r w:rsidRPr="00C47E5D">
        <w:rPr>
          <w:rFonts w:eastAsia="Calibri" w:cs="Arial"/>
          <w:bCs/>
          <w:sz w:val="18"/>
          <w:szCs w:val="18"/>
          <w:lang w:val="es-ES"/>
        </w:rPr>
        <w:t>Pregunta: ¿</w:t>
      </w:r>
      <w:r w:rsidR="00B24C0B">
        <w:rPr>
          <w:rFonts w:eastAsia="Calibri" w:cs="Arial"/>
          <w:bCs/>
          <w:sz w:val="18"/>
          <w:szCs w:val="18"/>
          <w:lang w:val="es-ES"/>
        </w:rPr>
        <w:t>P</w:t>
      </w:r>
      <w:r w:rsidRPr="00C47E5D">
        <w:rPr>
          <w:rFonts w:eastAsia="Calibri" w:cs="Arial"/>
          <w:bCs/>
          <w:sz w:val="18"/>
          <w:szCs w:val="18"/>
          <w:lang w:val="es-ES"/>
        </w:rPr>
        <w:t>ara qué realizamos la asamblea?, ¿en qué otras ocasiones podemos realizar una asamblea? Escúchalos con atención</w:t>
      </w:r>
      <w:r w:rsidR="00B24C0B">
        <w:rPr>
          <w:rFonts w:eastAsia="Calibri" w:cs="Arial"/>
          <w:bCs/>
          <w:sz w:val="18"/>
          <w:szCs w:val="18"/>
          <w:lang w:val="es-ES"/>
        </w:rPr>
        <w:t>.</w:t>
      </w:r>
    </w:p>
    <w:p w:rsidR="009F603E" w:rsidRPr="00C47E5D" w:rsidRDefault="009F603E" w:rsidP="009F603E">
      <w:pPr>
        <w:pStyle w:val="Prrafodelista"/>
        <w:ind w:left="426"/>
        <w:jc w:val="both"/>
        <w:rPr>
          <w:rFonts w:eastAsia="Calibri" w:cs="Arial"/>
          <w:bCs/>
          <w:sz w:val="18"/>
          <w:szCs w:val="18"/>
          <w:lang w:val="es-ES"/>
        </w:rPr>
      </w:pPr>
    </w:p>
    <w:p w:rsidR="00C47A52" w:rsidRPr="00C47E5D" w:rsidRDefault="00C47A52" w:rsidP="009F603E">
      <w:pPr>
        <w:pStyle w:val="Prrafodelista"/>
        <w:ind w:left="426"/>
        <w:jc w:val="both"/>
        <w:rPr>
          <w:rFonts w:eastAsia="Calibri" w:cs="Arial"/>
          <w:bCs/>
          <w:sz w:val="18"/>
          <w:szCs w:val="18"/>
          <w:lang w:val="es-ES"/>
        </w:rPr>
      </w:pPr>
    </w:p>
    <w:tbl>
      <w:tblPr>
        <w:tblStyle w:val="Tabladecuadrcula1clara-nfasis51"/>
        <w:tblW w:w="875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778"/>
        <w:gridCol w:w="2977"/>
      </w:tblGrid>
      <w:tr w:rsidR="009F603E" w:rsidRPr="00C47E5D" w:rsidTr="008920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603E" w:rsidRPr="00C47E5D" w:rsidRDefault="009F603E" w:rsidP="0089205F">
            <w:pPr>
              <w:pStyle w:val="Prrafodelista"/>
              <w:ind w:left="0"/>
              <w:rPr>
                <w:sz w:val="18"/>
                <w:szCs w:val="18"/>
              </w:rPr>
            </w:pPr>
            <w:r w:rsidRPr="00C47E5D">
              <w:rPr>
                <w:rFonts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603E" w:rsidRPr="00C47E5D" w:rsidRDefault="009F603E" w:rsidP="0089205F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C47E5D">
              <w:rPr>
                <w:rFonts w:cs="Arial"/>
                <w:bCs w:val="0"/>
                <w:sz w:val="18"/>
                <w:szCs w:val="18"/>
              </w:rPr>
              <w:t xml:space="preserve">Tiempo aproximado: </w:t>
            </w:r>
            <w:r w:rsidRPr="00C47E5D">
              <w:rPr>
                <w:rFonts w:cs="Arial"/>
                <w:sz w:val="18"/>
                <w:szCs w:val="18"/>
              </w:rPr>
              <w:t>10 minutos</w:t>
            </w:r>
          </w:p>
        </w:tc>
      </w:tr>
    </w:tbl>
    <w:p w:rsidR="009F603E" w:rsidRPr="00C47E5D" w:rsidRDefault="009F603E" w:rsidP="009F603E">
      <w:pPr>
        <w:spacing w:after="0" w:line="240" w:lineRule="auto"/>
        <w:ind w:firstLine="360"/>
        <w:jc w:val="both"/>
        <w:rPr>
          <w:rFonts w:eastAsia="Calibri" w:cs="Arial"/>
          <w:b/>
          <w:bCs/>
          <w:sz w:val="18"/>
          <w:szCs w:val="18"/>
          <w:lang w:val="es-ES"/>
        </w:rPr>
      </w:pPr>
    </w:p>
    <w:p w:rsidR="009F603E" w:rsidRPr="00C47E5D" w:rsidRDefault="009F603E" w:rsidP="009F603E">
      <w:pPr>
        <w:spacing w:after="0" w:line="240" w:lineRule="auto"/>
        <w:ind w:firstLine="360"/>
        <w:jc w:val="both"/>
        <w:rPr>
          <w:rFonts w:eastAsia="Calibri" w:cs="Arial"/>
          <w:b/>
          <w:bCs/>
          <w:sz w:val="18"/>
          <w:szCs w:val="18"/>
          <w:lang w:val="es-ES"/>
        </w:rPr>
      </w:pPr>
      <w:r w:rsidRPr="00C47E5D">
        <w:rPr>
          <w:rFonts w:eastAsia="Calibri" w:cs="Arial"/>
          <w:b/>
          <w:bCs/>
          <w:sz w:val="18"/>
          <w:szCs w:val="18"/>
          <w:lang w:val="es-ES"/>
        </w:rPr>
        <w:t>En grupo clase</w:t>
      </w:r>
    </w:p>
    <w:p w:rsidR="00C47A52" w:rsidRPr="00C47E5D" w:rsidRDefault="00C47A52" w:rsidP="00C47A52">
      <w:pPr>
        <w:pStyle w:val="Prrafodelista"/>
        <w:numPr>
          <w:ilvl w:val="0"/>
          <w:numId w:val="2"/>
        </w:numPr>
        <w:jc w:val="both"/>
        <w:rPr>
          <w:sz w:val="18"/>
          <w:szCs w:val="18"/>
          <w:lang w:val="es-ES"/>
        </w:rPr>
      </w:pPr>
      <w:r w:rsidRPr="00C47E5D">
        <w:rPr>
          <w:sz w:val="18"/>
          <w:szCs w:val="18"/>
          <w:lang w:val="es-ES"/>
        </w:rPr>
        <w:t xml:space="preserve">Recuerda con los estudiantes lo que hicieron durante la sesión y pide que expliquen para qué lo hicieron (lo hicieron para saber qué actividades </w:t>
      </w:r>
      <w:r w:rsidR="00F2203B">
        <w:rPr>
          <w:sz w:val="18"/>
          <w:szCs w:val="18"/>
          <w:lang w:val="es-ES"/>
        </w:rPr>
        <w:t xml:space="preserve">relacionadas con la producción, difusión y el uso de germinados </w:t>
      </w:r>
      <w:r w:rsidRPr="00C47E5D">
        <w:rPr>
          <w:sz w:val="18"/>
          <w:szCs w:val="18"/>
          <w:lang w:val="es-ES"/>
        </w:rPr>
        <w:t>trabajarán en la unidad</w:t>
      </w:r>
      <w:r w:rsidR="00F2203B">
        <w:rPr>
          <w:sz w:val="18"/>
          <w:szCs w:val="18"/>
          <w:lang w:val="es-ES"/>
        </w:rPr>
        <w:t xml:space="preserve">, lo que </w:t>
      </w:r>
      <w:r w:rsidRPr="00C47E5D">
        <w:rPr>
          <w:sz w:val="18"/>
          <w:szCs w:val="18"/>
          <w:lang w:val="es-ES"/>
        </w:rPr>
        <w:t xml:space="preserve">les </w:t>
      </w:r>
      <w:r w:rsidR="000A0069" w:rsidRPr="00C47E5D">
        <w:rPr>
          <w:sz w:val="18"/>
          <w:szCs w:val="18"/>
          <w:lang w:val="es-ES"/>
        </w:rPr>
        <w:t>permit</w:t>
      </w:r>
      <w:r w:rsidR="00F2203B">
        <w:rPr>
          <w:sz w:val="18"/>
          <w:szCs w:val="18"/>
          <w:lang w:val="es-ES"/>
        </w:rPr>
        <w:t>irá, además,</w:t>
      </w:r>
      <w:r w:rsidR="000A0069" w:rsidRPr="00C47E5D">
        <w:rPr>
          <w:sz w:val="18"/>
          <w:szCs w:val="18"/>
          <w:lang w:val="es-ES"/>
        </w:rPr>
        <w:t xml:space="preserve"> aprender a </w:t>
      </w:r>
      <w:r w:rsidR="00F2203B">
        <w:rPr>
          <w:sz w:val="18"/>
          <w:szCs w:val="18"/>
          <w:lang w:val="es-ES"/>
        </w:rPr>
        <w:t>consumir</w:t>
      </w:r>
      <w:r w:rsidR="00084169" w:rsidRPr="00C47E5D">
        <w:rPr>
          <w:sz w:val="18"/>
          <w:szCs w:val="18"/>
          <w:lang w:val="es-ES"/>
        </w:rPr>
        <w:t xml:space="preserve"> alimentos que l</w:t>
      </w:r>
      <w:r w:rsidR="00F2203B">
        <w:rPr>
          <w:sz w:val="18"/>
          <w:szCs w:val="18"/>
          <w:lang w:val="es-ES"/>
        </w:rPr>
        <w:t>o</w:t>
      </w:r>
      <w:r w:rsidR="00DC6075" w:rsidRPr="007A08A5">
        <w:rPr>
          <w:sz w:val="18"/>
          <w:szCs w:val="18"/>
          <w:lang w:val="es-ES"/>
        </w:rPr>
        <w:t>s</w:t>
      </w:r>
      <w:r w:rsidR="00084169" w:rsidRPr="00C47E5D">
        <w:rPr>
          <w:sz w:val="18"/>
          <w:szCs w:val="18"/>
          <w:lang w:val="es-ES"/>
        </w:rPr>
        <w:t xml:space="preserve"> ayuden a crecer sanos y fuertes</w:t>
      </w:r>
      <w:r w:rsidRPr="00C47E5D">
        <w:rPr>
          <w:sz w:val="18"/>
          <w:szCs w:val="18"/>
          <w:lang w:val="es-ES"/>
        </w:rPr>
        <w:t>).</w:t>
      </w:r>
    </w:p>
    <w:p w:rsidR="00C47A52" w:rsidRPr="00C47E5D" w:rsidRDefault="00C47A52" w:rsidP="000A0069">
      <w:pPr>
        <w:pStyle w:val="Prrafodelista"/>
        <w:numPr>
          <w:ilvl w:val="0"/>
          <w:numId w:val="2"/>
        </w:numPr>
        <w:jc w:val="both"/>
        <w:rPr>
          <w:sz w:val="18"/>
          <w:szCs w:val="18"/>
          <w:lang w:val="es-ES"/>
        </w:rPr>
      </w:pPr>
      <w:r w:rsidRPr="00C47E5D">
        <w:rPr>
          <w:sz w:val="18"/>
          <w:szCs w:val="18"/>
          <w:lang w:val="es-ES"/>
        </w:rPr>
        <w:t>Resalta la importancia de la asamblea a fin de que todos participen</w:t>
      </w:r>
      <w:r w:rsidR="000A0069" w:rsidRPr="00C47E5D">
        <w:rPr>
          <w:sz w:val="18"/>
          <w:szCs w:val="18"/>
          <w:lang w:val="es-ES"/>
        </w:rPr>
        <w:t xml:space="preserve"> </w:t>
      </w:r>
      <w:r w:rsidRPr="00C47E5D">
        <w:rPr>
          <w:sz w:val="18"/>
          <w:szCs w:val="18"/>
          <w:lang w:val="es-ES"/>
        </w:rPr>
        <w:t>mencionando las actividades que se realizarán en la unidad.</w:t>
      </w:r>
      <w:r w:rsidR="00084169" w:rsidRPr="00C47E5D">
        <w:rPr>
          <w:sz w:val="18"/>
          <w:szCs w:val="18"/>
          <w:lang w:val="es-ES"/>
        </w:rPr>
        <w:t xml:space="preserve"> Haz</w:t>
      </w:r>
      <w:r w:rsidR="00F2203B">
        <w:rPr>
          <w:sz w:val="18"/>
          <w:szCs w:val="18"/>
          <w:lang w:val="es-ES"/>
        </w:rPr>
        <w:t xml:space="preserve"> notar</w:t>
      </w:r>
      <w:r w:rsidR="00084169" w:rsidRPr="00C47E5D">
        <w:rPr>
          <w:sz w:val="18"/>
          <w:szCs w:val="18"/>
          <w:lang w:val="es-ES"/>
        </w:rPr>
        <w:t xml:space="preserve"> que cada uno ha propuesto lo</w:t>
      </w:r>
      <w:r w:rsidRPr="00C47E5D">
        <w:rPr>
          <w:sz w:val="18"/>
          <w:szCs w:val="18"/>
          <w:lang w:val="es-ES"/>
        </w:rPr>
        <w:t xml:space="preserve"> que se puede hacer</w:t>
      </w:r>
      <w:r w:rsidR="000A0069" w:rsidRPr="00C47E5D">
        <w:rPr>
          <w:sz w:val="18"/>
          <w:szCs w:val="18"/>
          <w:lang w:val="es-ES"/>
        </w:rPr>
        <w:t xml:space="preserve"> </w:t>
      </w:r>
      <w:r w:rsidRPr="00C47E5D">
        <w:rPr>
          <w:sz w:val="18"/>
          <w:szCs w:val="18"/>
          <w:lang w:val="es-ES"/>
        </w:rPr>
        <w:t>para</w:t>
      </w:r>
      <w:r w:rsidR="000A0069" w:rsidRPr="00C47E5D">
        <w:rPr>
          <w:sz w:val="18"/>
          <w:szCs w:val="18"/>
          <w:lang w:val="es-ES"/>
        </w:rPr>
        <w:t xml:space="preserve"> producir los germinados y difundir su uso.</w:t>
      </w:r>
    </w:p>
    <w:p w:rsidR="009F603E" w:rsidRPr="00C47E5D" w:rsidRDefault="00C47A52" w:rsidP="000A0069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C47E5D">
        <w:rPr>
          <w:sz w:val="18"/>
          <w:szCs w:val="18"/>
          <w:lang w:val="es-ES"/>
        </w:rPr>
        <w:t>Finalmente, plantea estas interrogantes: ¿</w:t>
      </w:r>
      <w:r w:rsidR="008006F6">
        <w:rPr>
          <w:sz w:val="18"/>
          <w:szCs w:val="18"/>
          <w:lang w:val="es-ES"/>
        </w:rPr>
        <w:t>Q</w:t>
      </w:r>
      <w:r w:rsidRPr="00C47E5D">
        <w:rPr>
          <w:sz w:val="18"/>
          <w:szCs w:val="18"/>
          <w:lang w:val="es-ES"/>
        </w:rPr>
        <w:t>ué aprendieron en esta</w:t>
      </w:r>
      <w:r w:rsidR="000A0069" w:rsidRPr="00C47E5D">
        <w:rPr>
          <w:sz w:val="18"/>
          <w:szCs w:val="18"/>
          <w:lang w:val="es-ES"/>
        </w:rPr>
        <w:t xml:space="preserve"> </w:t>
      </w:r>
      <w:r w:rsidRPr="00C47E5D">
        <w:rPr>
          <w:sz w:val="18"/>
          <w:szCs w:val="18"/>
          <w:lang w:val="es-ES"/>
        </w:rPr>
        <w:t xml:space="preserve">sesión?, </w:t>
      </w:r>
      <w:r w:rsidR="008455AA" w:rsidRPr="00C47E5D">
        <w:rPr>
          <w:sz w:val="18"/>
          <w:szCs w:val="18"/>
          <w:lang w:val="es-ES"/>
        </w:rPr>
        <w:t xml:space="preserve">¿cómo hicieron para presentar sus propuestas?, </w:t>
      </w:r>
      <w:r w:rsidR="00084169" w:rsidRPr="00C47E5D">
        <w:rPr>
          <w:sz w:val="18"/>
          <w:szCs w:val="18"/>
          <w:lang w:val="es-ES"/>
        </w:rPr>
        <w:t>¿</w:t>
      </w:r>
      <w:r w:rsidRPr="00C47E5D">
        <w:rPr>
          <w:sz w:val="18"/>
          <w:szCs w:val="18"/>
          <w:lang w:val="es-ES"/>
        </w:rPr>
        <w:t xml:space="preserve">qué </w:t>
      </w:r>
      <w:r w:rsidR="00004ABA">
        <w:rPr>
          <w:sz w:val="18"/>
          <w:szCs w:val="18"/>
          <w:lang w:val="es-ES"/>
        </w:rPr>
        <w:t>normas</w:t>
      </w:r>
      <w:r w:rsidR="00084169" w:rsidRPr="00C47E5D">
        <w:rPr>
          <w:sz w:val="18"/>
          <w:szCs w:val="18"/>
          <w:lang w:val="es-ES"/>
        </w:rPr>
        <w:t xml:space="preserve"> les </w:t>
      </w:r>
      <w:r w:rsidR="00004ABA">
        <w:rPr>
          <w:sz w:val="18"/>
          <w:szCs w:val="18"/>
          <w:lang w:val="es-ES"/>
        </w:rPr>
        <w:t>permitieron</w:t>
      </w:r>
      <w:r w:rsidR="00084169" w:rsidRPr="00C47E5D">
        <w:rPr>
          <w:sz w:val="18"/>
          <w:szCs w:val="18"/>
          <w:lang w:val="es-ES"/>
        </w:rPr>
        <w:t xml:space="preserve"> </w:t>
      </w:r>
      <w:r w:rsidR="002B76CB">
        <w:rPr>
          <w:sz w:val="18"/>
          <w:szCs w:val="18"/>
          <w:lang w:val="es-ES"/>
        </w:rPr>
        <w:t xml:space="preserve">presentarlas </w:t>
      </w:r>
      <w:r w:rsidR="00004ABA">
        <w:rPr>
          <w:sz w:val="18"/>
          <w:szCs w:val="18"/>
          <w:lang w:val="es-ES"/>
        </w:rPr>
        <w:t>de forma ordenada</w:t>
      </w:r>
      <w:r w:rsidRPr="00C47E5D">
        <w:rPr>
          <w:sz w:val="18"/>
          <w:szCs w:val="18"/>
          <w:lang w:val="es-ES"/>
        </w:rPr>
        <w:t>?</w:t>
      </w:r>
      <w:r w:rsidR="000A0069" w:rsidRPr="00C47E5D">
        <w:rPr>
          <w:sz w:val="18"/>
          <w:szCs w:val="18"/>
        </w:rPr>
        <w:t xml:space="preserve"> </w:t>
      </w:r>
    </w:p>
    <w:p w:rsidR="009F603E" w:rsidRPr="00C47E5D" w:rsidRDefault="009F603E" w:rsidP="009F603E">
      <w:pPr>
        <w:pStyle w:val="Prrafodelista"/>
        <w:ind w:left="426"/>
        <w:jc w:val="both"/>
        <w:rPr>
          <w:sz w:val="18"/>
          <w:szCs w:val="18"/>
        </w:rPr>
      </w:pPr>
    </w:p>
    <w:p w:rsidR="00084169" w:rsidRPr="00C47E5D" w:rsidRDefault="00084169" w:rsidP="009F603E">
      <w:pPr>
        <w:pStyle w:val="Prrafodelista"/>
        <w:ind w:left="426"/>
        <w:jc w:val="both"/>
        <w:rPr>
          <w:sz w:val="18"/>
          <w:szCs w:val="18"/>
        </w:rPr>
      </w:pPr>
    </w:p>
    <w:p w:rsidR="009F603E" w:rsidRPr="00C47E5D" w:rsidRDefault="009F603E" w:rsidP="009F603E">
      <w:pPr>
        <w:pStyle w:val="Prrafodelista"/>
        <w:numPr>
          <w:ilvl w:val="0"/>
          <w:numId w:val="1"/>
        </w:numPr>
        <w:ind w:left="284"/>
        <w:rPr>
          <w:b/>
          <w:sz w:val="18"/>
          <w:szCs w:val="18"/>
        </w:rPr>
      </w:pPr>
      <w:r w:rsidRPr="00C47E5D">
        <w:rPr>
          <w:b/>
          <w:sz w:val="18"/>
          <w:szCs w:val="18"/>
        </w:rPr>
        <w:t>REFLEXIONES SOBRE EL APRENDIZAJE</w:t>
      </w:r>
    </w:p>
    <w:p w:rsidR="009F603E" w:rsidRPr="00C47E5D" w:rsidRDefault="009F603E" w:rsidP="009F603E">
      <w:pPr>
        <w:pStyle w:val="Prrafodelista"/>
        <w:ind w:left="284"/>
        <w:rPr>
          <w:b/>
          <w:sz w:val="18"/>
          <w:szCs w:val="18"/>
        </w:rPr>
      </w:pPr>
    </w:p>
    <w:p w:rsidR="009F603E" w:rsidRPr="00C47E5D" w:rsidRDefault="009F603E" w:rsidP="009F603E">
      <w:pPr>
        <w:pStyle w:val="Prrafodelista"/>
        <w:numPr>
          <w:ilvl w:val="0"/>
          <w:numId w:val="3"/>
        </w:numPr>
        <w:spacing w:after="0" w:line="240" w:lineRule="auto"/>
        <w:rPr>
          <w:rFonts w:eastAsia="Calibri" w:cs="Times New Roman"/>
          <w:sz w:val="18"/>
          <w:szCs w:val="18"/>
          <w:lang w:val="es-ES"/>
        </w:rPr>
      </w:pPr>
      <w:r w:rsidRPr="00C47E5D">
        <w:rPr>
          <w:rFonts w:eastAsia="Calibri" w:cs="Times New Roman"/>
          <w:sz w:val="18"/>
          <w:szCs w:val="18"/>
          <w:lang w:val="es-ES"/>
        </w:rPr>
        <w:t>¿Qué avances tuvieron los estudiantes?</w:t>
      </w:r>
    </w:p>
    <w:p w:rsidR="009F603E" w:rsidRPr="00C47E5D" w:rsidRDefault="009F603E" w:rsidP="009F603E">
      <w:pPr>
        <w:pStyle w:val="Prrafodelista"/>
        <w:spacing w:after="0" w:line="240" w:lineRule="auto"/>
        <w:ind w:left="785"/>
        <w:rPr>
          <w:rFonts w:eastAsia="Calibri" w:cs="Times New Roman"/>
          <w:sz w:val="18"/>
          <w:szCs w:val="18"/>
          <w:lang w:val="es-ES"/>
        </w:rPr>
      </w:pPr>
    </w:p>
    <w:p w:rsidR="009F603E" w:rsidRPr="00C47E5D" w:rsidRDefault="009F603E" w:rsidP="009F603E">
      <w:pPr>
        <w:pStyle w:val="Prrafodelista"/>
        <w:spacing w:after="0" w:line="240" w:lineRule="auto"/>
        <w:ind w:left="785"/>
        <w:rPr>
          <w:rFonts w:eastAsia="Calibri" w:cs="Times New Roman"/>
          <w:sz w:val="18"/>
          <w:szCs w:val="18"/>
          <w:lang w:val="es-ES"/>
        </w:rPr>
      </w:pPr>
    </w:p>
    <w:p w:rsidR="009F603E" w:rsidRPr="00C47E5D" w:rsidRDefault="009F603E" w:rsidP="009F603E">
      <w:pPr>
        <w:pStyle w:val="Prrafodelista"/>
        <w:numPr>
          <w:ilvl w:val="0"/>
          <w:numId w:val="3"/>
        </w:numPr>
        <w:spacing w:after="0" w:line="240" w:lineRule="auto"/>
        <w:rPr>
          <w:rFonts w:eastAsia="Calibri" w:cs="Times New Roman"/>
          <w:sz w:val="18"/>
          <w:szCs w:val="18"/>
          <w:lang w:val="es-ES"/>
        </w:rPr>
      </w:pPr>
      <w:r w:rsidRPr="00C47E5D">
        <w:rPr>
          <w:rFonts w:eastAsia="Calibri" w:cs="Times New Roman"/>
          <w:sz w:val="18"/>
          <w:szCs w:val="18"/>
          <w:lang w:val="es-ES"/>
        </w:rPr>
        <w:t>¿Qué dificultades tuvieron los estudiantes?</w:t>
      </w:r>
    </w:p>
    <w:p w:rsidR="009F603E" w:rsidRPr="00C47E5D" w:rsidRDefault="009F603E" w:rsidP="009F603E">
      <w:pPr>
        <w:pStyle w:val="Prrafodelista"/>
        <w:rPr>
          <w:rFonts w:eastAsia="Calibri" w:cs="Times New Roman"/>
          <w:sz w:val="18"/>
          <w:szCs w:val="18"/>
          <w:lang w:val="es-ES"/>
        </w:rPr>
      </w:pPr>
    </w:p>
    <w:p w:rsidR="009F603E" w:rsidRPr="00C47E5D" w:rsidRDefault="009F603E" w:rsidP="009F603E">
      <w:pPr>
        <w:pStyle w:val="Prrafodelista"/>
        <w:spacing w:after="0" w:line="240" w:lineRule="auto"/>
        <w:ind w:left="785"/>
        <w:rPr>
          <w:rFonts w:eastAsia="Calibri" w:cs="Times New Roman"/>
          <w:sz w:val="18"/>
          <w:szCs w:val="18"/>
          <w:lang w:val="es-ES"/>
        </w:rPr>
      </w:pPr>
    </w:p>
    <w:p w:rsidR="009F603E" w:rsidRPr="00C47E5D" w:rsidRDefault="009F603E" w:rsidP="009F603E">
      <w:pPr>
        <w:pStyle w:val="Prrafodelista"/>
        <w:numPr>
          <w:ilvl w:val="0"/>
          <w:numId w:val="3"/>
        </w:numPr>
        <w:spacing w:after="0" w:line="240" w:lineRule="auto"/>
        <w:rPr>
          <w:rFonts w:eastAsia="Calibri" w:cs="Times New Roman"/>
          <w:sz w:val="18"/>
          <w:szCs w:val="18"/>
          <w:lang w:val="es-ES"/>
        </w:rPr>
      </w:pPr>
      <w:r w:rsidRPr="00C47E5D">
        <w:rPr>
          <w:rFonts w:eastAsia="Calibri" w:cs="Times New Roman"/>
          <w:sz w:val="18"/>
          <w:szCs w:val="18"/>
          <w:lang w:val="es-ES"/>
        </w:rPr>
        <w:t>¿Qué aprendizajes debo reforzar en la siguiente sesión?</w:t>
      </w:r>
    </w:p>
    <w:p w:rsidR="009F603E" w:rsidRPr="00C47E5D" w:rsidRDefault="009F603E" w:rsidP="009F603E">
      <w:pPr>
        <w:pStyle w:val="Prrafodelista"/>
        <w:spacing w:after="0" w:line="240" w:lineRule="auto"/>
        <w:ind w:left="785"/>
        <w:rPr>
          <w:rFonts w:eastAsia="Calibri" w:cs="Times New Roman"/>
          <w:sz w:val="18"/>
          <w:szCs w:val="18"/>
          <w:lang w:val="es-ES"/>
        </w:rPr>
      </w:pPr>
    </w:p>
    <w:p w:rsidR="009F603E" w:rsidRPr="00C47E5D" w:rsidRDefault="009F603E" w:rsidP="009F603E">
      <w:pPr>
        <w:pStyle w:val="Prrafodelista"/>
        <w:spacing w:after="0" w:line="240" w:lineRule="auto"/>
        <w:ind w:left="785"/>
        <w:rPr>
          <w:rFonts w:eastAsia="Calibri" w:cs="Times New Roman"/>
          <w:sz w:val="18"/>
          <w:szCs w:val="18"/>
          <w:lang w:val="es-ES"/>
        </w:rPr>
      </w:pPr>
    </w:p>
    <w:p w:rsidR="009F603E" w:rsidRPr="00C47E5D" w:rsidRDefault="009F603E" w:rsidP="009F603E">
      <w:pPr>
        <w:pStyle w:val="Prrafodelista"/>
        <w:numPr>
          <w:ilvl w:val="0"/>
          <w:numId w:val="3"/>
        </w:numPr>
        <w:spacing w:after="0" w:line="240" w:lineRule="auto"/>
        <w:rPr>
          <w:rFonts w:eastAsia="Calibri" w:cs="Times New Roman"/>
          <w:sz w:val="18"/>
          <w:szCs w:val="18"/>
          <w:lang w:val="es-ES"/>
        </w:rPr>
      </w:pPr>
      <w:r w:rsidRPr="00C47E5D">
        <w:rPr>
          <w:rFonts w:eastAsia="Calibri" w:cs="Times New Roman"/>
          <w:sz w:val="18"/>
          <w:szCs w:val="18"/>
          <w:lang w:val="es-ES"/>
        </w:rPr>
        <w:t>¿Qué actividades, estrategias y materiales funcionaron y cuáles no?</w:t>
      </w:r>
    </w:p>
    <w:p w:rsidR="009F603E" w:rsidRPr="00C47E5D" w:rsidRDefault="009F603E" w:rsidP="009F603E">
      <w:pPr>
        <w:pStyle w:val="Prrafodelista"/>
        <w:spacing w:after="0" w:line="240" w:lineRule="auto"/>
        <w:ind w:left="785"/>
        <w:rPr>
          <w:rFonts w:eastAsia="Calibri" w:cs="Times New Roman"/>
          <w:sz w:val="18"/>
          <w:szCs w:val="18"/>
          <w:lang w:val="es-ES"/>
        </w:rPr>
      </w:pPr>
    </w:p>
    <w:p w:rsidR="009F603E" w:rsidRPr="00C47E5D" w:rsidRDefault="009F603E" w:rsidP="009F603E">
      <w:pPr>
        <w:pStyle w:val="Prrafodelista"/>
        <w:ind w:left="284"/>
        <w:rPr>
          <w:b/>
          <w:sz w:val="18"/>
          <w:szCs w:val="18"/>
        </w:rPr>
      </w:pPr>
    </w:p>
    <w:p w:rsidR="009F603E" w:rsidRPr="00C47E5D" w:rsidRDefault="009F603E" w:rsidP="009F603E">
      <w:pPr>
        <w:pStyle w:val="Prrafodelista"/>
        <w:ind w:left="284"/>
        <w:rPr>
          <w:b/>
          <w:sz w:val="18"/>
          <w:szCs w:val="18"/>
        </w:rPr>
      </w:pPr>
    </w:p>
    <w:p w:rsidR="004B596A" w:rsidRDefault="004B596A" w:rsidP="00C47A52">
      <w:pPr>
        <w:spacing w:after="0" w:line="240" w:lineRule="auto"/>
        <w:jc w:val="center"/>
        <w:rPr>
          <w:rFonts w:eastAsia="Calibri" w:cs="Arial"/>
          <w:b/>
          <w:sz w:val="18"/>
          <w:szCs w:val="18"/>
        </w:rPr>
        <w:sectPr w:rsidR="004B596A" w:rsidSect="00C47E5D">
          <w:headerReference w:type="default" r:id="rId8"/>
          <w:footerReference w:type="default" r:id="rId9"/>
          <w:pgSz w:w="11906" w:h="16838"/>
          <w:pgMar w:top="1276" w:right="991" w:bottom="1417" w:left="1701" w:header="510" w:footer="708" w:gutter="0"/>
          <w:cols w:space="708"/>
          <w:docGrid w:linePitch="360"/>
        </w:sectPr>
      </w:pPr>
    </w:p>
    <w:p w:rsidR="008006F6" w:rsidRDefault="009F603E">
      <w:pPr>
        <w:spacing w:after="0" w:line="240" w:lineRule="auto"/>
        <w:jc w:val="center"/>
        <w:rPr>
          <w:rFonts w:eastAsia="Calibri" w:cs="Arial"/>
          <w:b/>
          <w:sz w:val="18"/>
          <w:szCs w:val="18"/>
        </w:rPr>
      </w:pPr>
      <w:r w:rsidRPr="00C47E5D">
        <w:rPr>
          <w:rFonts w:eastAsia="Calibri" w:cs="Arial"/>
          <w:b/>
          <w:sz w:val="18"/>
          <w:szCs w:val="18"/>
        </w:rPr>
        <w:lastRenderedPageBreak/>
        <w:t>Anexo 1</w:t>
      </w:r>
    </w:p>
    <w:p w:rsidR="008006F6" w:rsidRPr="00C47E5D" w:rsidRDefault="009F603E">
      <w:pPr>
        <w:spacing w:after="0" w:line="240" w:lineRule="auto"/>
        <w:jc w:val="center"/>
        <w:rPr>
          <w:rFonts w:eastAsia="Calibri" w:cs="Arial"/>
          <w:b/>
          <w:sz w:val="18"/>
          <w:szCs w:val="18"/>
        </w:rPr>
      </w:pPr>
      <w:r w:rsidRPr="00C47E5D">
        <w:rPr>
          <w:rFonts w:eastAsia="Calibri" w:cs="Arial"/>
          <w:b/>
          <w:sz w:val="18"/>
          <w:szCs w:val="18"/>
        </w:rPr>
        <w:t>Quinto grado</w:t>
      </w:r>
    </w:p>
    <w:p w:rsidR="009F603E" w:rsidRPr="007A08A5" w:rsidRDefault="00C47A52" w:rsidP="007A08A5">
      <w:pPr>
        <w:spacing w:after="0" w:line="240" w:lineRule="auto"/>
        <w:jc w:val="center"/>
        <w:rPr>
          <w:b/>
          <w:sz w:val="18"/>
        </w:rPr>
      </w:pPr>
      <w:r w:rsidRPr="007A08A5">
        <w:rPr>
          <w:b/>
          <w:sz w:val="18"/>
        </w:rPr>
        <w:t>Lista de cotejo</w:t>
      </w:r>
    </w:p>
    <w:p w:rsidR="009F603E" w:rsidRPr="00C47E5D" w:rsidRDefault="009F603E" w:rsidP="009F603E">
      <w:pPr>
        <w:spacing w:after="0" w:line="240" w:lineRule="auto"/>
        <w:jc w:val="center"/>
        <w:rPr>
          <w:rFonts w:eastAsia="Calibri" w:cs="Arial"/>
          <w:b/>
          <w:sz w:val="18"/>
          <w:szCs w:val="18"/>
        </w:rPr>
      </w:pPr>
    </w:p>
    <w:p w:rsidR="009F603E" w:rsidRPr="00C47E5D" w:rsidRDefault="008455AA" w:rsidP="008455AA">
      <w:pPr>
        <w:spacing w:after="0" w:line="240" w:lineRule="auto"/>
        <w:rPr>
          <w:rFonts w:eastAsia="Calibri" w:cs="Arial"/>
          <w:sz w:val="18"/>
          <w:szCs w:val="18"/>
        </w:rPr>
      </w:pPr>
      <w:r w:rsidRPr="00C47E5D">
        <w:rPr>
          <w:rFonts w:eastAsia="Calibri" w:cs="Arial"/>
          <w:b/>
          <w:sz w:val="18"/>
          <w:szCs w:val="18"/>
        </w:rPr>
        <w:t>Competencia</w:t>
      </w:r>
      <w:r w:rsidRPr="00C47E5D">
        <w:rPr>
          <w:rFonts w:eastAsia="Calibri" w:cs="Arial"/>
          <w:sz w:val="18"/>
          <w:szCs w:val="18"/>
        </w:rPr>
        <w:t>: Se comunica oralmente en su lengua materna</w:t>
      </w:r>
      <w:r w:rsidR="008006F6">
        <w:rPr>
          <w:rFonts w:eastAsia="Calibri" w:cs="Arial"/>
          <w:sz w:val="18"/>
          <w:szCs w:val="18"/>
        </w:rPr>
        <w:t>.</w:t>
      </w:r>
    </w:p>
    <w:p w:rsidR="009F603E" w:rsidRPr="00C47E5D" w:rsidRDefault="009F603E" w:rsidP="009F603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18"/>
          <w:szCs w:val="18"/>
        </w:rPr>
      </w:pPr>
    </w:p>
    <w:tbl>
      <w:tblPr>
        <w:tblStyle w:val="Tablaconcuadrcula"/>
        <w:tblW w:w="144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43"/>
        <w:gridCol w:w="2052"/>
        <w:gridCol w:w="2367"/>
        <w:gridCol w:w="2268"/>
        <w:gridCol w:w="2268"/>
        <w:gridCol w:w="2268"/>
        <w:gridCol w:w="2693"/>
      </w:tblGrid>
      <w:tr w:rsidR="008455AA" w:rsidRPr="00C47E5D" w:rsidTr="004B596A">
        <w:tc>
          <w:tcPr>
            <w:tcW w:w="543" w:type="dxa"/>
            <w:vMerge w:val="restart"/>
          </w:tcPr>
          <w:p w:rsidR="008455AA" w:rsidRPr="00C47E5D" w:rsidRDefault="008455AA" w:rsidP="009F603E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C47E5D">
              <w:rPr>
                <w:rFonts w:eastAsia="Calibri" w:cs="Arial"/>
                <w:b/>
                <w:sz w:val="18"/>
                <w:szCs w:val="18"/>
              </w:rPr>
              <w:t>N</w:t>
            </w:r>
            <w:r w:rsidR="00DA7C4F">
              <w:rPr>
                <w:rFonts w:eastAsia="Calibri" w:cs="Arial"/>
                <w:b/>
                <w:sz w:val="18"/>
                <w:szCs w:val="18"/>
              </w:rPr>
              <w:t>.</w:t>
            </w:r>
            <w:r w:rsidRPr="00C47E5D">
              <w:rPr>
                <w:rFonts w:eastAsia="Calibri" w:cs="Arial"/>
                <w:b/>
                <w:sz w:val="18"/>
                <w:szCs w:val="18"/>
              </w:rPr>
              <w:t>°</w:t>
            </w:r>
          </w:p>
        </w:tc>
        <w:tc>
          <w:tcPr>
            <w:tcW w:w="2052" w:type="dxa"/>
            <w:vMerge w:val="restart"/>
          </w:tcPr>
          <w:p w:rsidR="008455AA" w:rsidRPr="00C47E5D" w:rsidRDefault="008455AA" w:rsidP="009F603E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C47E5D">
              <w:rPr>
                <w:rFonts w:eastAsia="Calibri" w:cs="Arial"/>
                <w:b/>
                <w:sz w:val="18"/>
                <w:szCs w:val="18"/>
              </w:rPr>
              <w:t>Apellidos y nombres</w:t>
            </w:r>
          </w:p>
        </w:tc>
        <w:tc>
          <w:tcPr>
            <w:tcW w:w="4635" w:type="dxa"/>
            <w:gridSpan w:val="2"/>
            <w:shd w:val="clear" w:color="auto" w:fill="D9D9D9" w:themeFill="background1" w:themeFillShade="D9"/>
          </w:tcPr>
          <w:p w:rsidR="008455AA" w:rsidRPr="004B596A" w:rsidRDefault="008455AA" w:rsidP="004B596A">
            <w:pPr>
              <w:spacing w:after="0" w:line="240" w:lineRule="auto"/>
              <w:jc w:val="center"/>
              <w:rPr>
                <w:rFonts w:eastAsia="Times New Roman" w:cstheme="majorHAnsi"/>
                <w:b/>
                <w:bCs/>
                <w:sz w:val="18"/>
                <w:szCs w:val="18"/>
                <w:lang w:val="es-MX" w:eastAsia="es-PE"/>
              </w:rPr>
            </w:pPr>
            <w:r w:rsidRPr="004B596A">
              <w:rPr>
                <w:rFonts w:eastAsia="Times New Roman" w:cstheme="majorHAnsi"/>
                <w:b/>
                <w:bCs/>
                <w:sz w:val="18"/>
                <w:szCs w:val="18"/>
                <w:lang w:val="es-MX" w:eastAsia="es-PE"/>
              </w:rPr>
              <w:t>Adecúa, organiza y desarrolla las ideas de forma coherente y cohesionada.</w:t>
            </w:r>
          </w:p>
          <w:p w:rsidR="008455AA" w:rsidRPr="004B596A" w:rsidRDefault="008455AA" w:rsidP="004B596A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455AA" w:rsidRPr="004B596A" w:rsidRDefault="008455AA" w:rsidP="004B596A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4B596A">
              <w:rPr>
                <w:rFonts w:eastAsia="Times New Roman" w:cstheme="majorHAnsi"/>
                <w:b/>
                <w:bCs/>
                <w:sz w:val="18"/>
                <w:szCs w:val="18"/>
                <w:lang w:val="es-MX" w:eastAsia="es-PE"/>
              </w:rPr>
              <w:t>Interactúa estratégicamente con distintos interlocutores.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455AA" w:rsidRPr="004B596A" w:rsidRDefault="008455AA" w:rsidP="004B596A">
            <w:pPr>
              <w:spacing w:after="0" w:line="240" w:lineRule="auto"/>
              <w:jc w:val="center"/>
              <w:rPr>
                <w:rFonts w:eastAsia="Times New Roman" w:cstheme="majorHAnsi"/>
                <w:b/>
                <w:bCs/>
                <w:sz w:val="18"/>
                <w:szCs w:val="18"/>
                <w:lang w:val="es-MX" w:eastAsia="es-PE"/>
              </w:rPr>
            </w:pPr>
            <w:r w:rsidRPr="004B596A">
              <w:rPr>
                <w:rFonts w:eastAsia="Times New Roman" w:cstheme="majorHAnsi"/>
                <w:b/>
                <w:bCs/>
                <w:sz w:val="18"/>
                <w:szCs w:val="18"/>
                <w:lang w:val="es-MX" w:eastAsia="es-PE"/>
              </w:rPr>
              <w:t>Reflexiona y evalúa la forma, el contenido y el contexto del texto.</w:t>
            </w:r>
          </w:p>
          <w:p w:rsidR="008455AA" w:rsidRPr="004B596A" w:rsidRDefault="008455AA" w:rsidP="004B596A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8455AA" w:rsidRPr="004B596A" w:rsidRDefault="008455AA" w:rsidP="009F603E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4B596A">
              <w:rPr>
                <w:rFonts w:eastAsia="Calibri" w:cs="Arial"/>
                <w:b/>
                <w:sz w:val="18"/>
                <w:szCs w:val="18"/>
              </w:rPr>
              <w:t>Observaciones</w:t>
            </w:r>
          </w:p>
        </w:tc>
      </w:tr>
      <w:tr w:rsidR="008455AA" w:rsidRPr="00C47E5D" w:rsidTr="004B596A">
        <w:tc>
          <w:tcPr>
            <w:tcW w:w="543" w:type="dxa"/>
            <w:vMerge/>
          </w:tcPr>
          <w:p w:rsidR="008455AA" w:rsidRPr="00C47E5D" w:rsidRDefault="008455AA" w:rsidP="009F603E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052" w:type="dxa"/>
            <w:vMerge/>
          </w:tcPr>
          <w:p w:rsidR="008455AA" w:rsidRPr="00C47E5D" w:rsidRDefault="008455AA" w:rsidP="009F603E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367" w:type="dxa"/>
          </w:tcPr>
          <w:p w:rsidR="008455AA" w:rsidRPr="00C47E5D" w:rsidRDefault="00022FEB" w:rsidP="00022FEB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 w:rsidRPr="00C47E5D">
              <w:rPr>
                <w:rFonts w:eastAsia="Calibri" w:cs="Arial"/>
                <w:sz w:val="18"/>
                <w:szCs w:val="18"/>
              </w:rPr>
              <w:t>Adecúa su texto oral a la situación comunicativa considerando el propósito comunicativo y algunas características del género discursivo. Elige el registro formal e informal de acuerdo con sus interlocutores y el contexto; para ello, recurre a su experiencia y a algunas fuente</w:t>
            </w:r>
            <w:r w:rsidR="00825250" w:rsidRPr="00C47E5D">
              <w:rPr>
                <w:rFonts w:eastAsia="Calibri" w:cs="Arial"/>
                <w:sz w:val="18"/>
                <w:szCs w:val="18"/>
              </w:rPr>
              <w:t>s de información complementaria</w:t>
            </w:r>
            <w:r w:rsidR="004B596A">
              <w:rPr>
                <w:rFonts w:eastAsia="Calibri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8455AA" w:rsidRPr="00C47E5D" w:rsidRDefault="00825250" w:rsidP="007A08A5">
            <w:pPr>
              <w:spacing w:after="0" w:line="240" w:lineRule="auto"/>
              <w:contextualSpacing/>
              <w:rPr>
                <w:rFonts w:eastAsia="Calibri" w:cs="Arial"/>
                <w:sz w:val="18"/>
                <w:szCs w:val="18"/>
                <w:lang w:val="es-MX"/>
              </w:rPr>
            </w:pPr>
            <w:r w:rsidRPr="00C47E5D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Expresa oralmente ideas y emociones de forma coherente y cohesionada. Ordena y jerarquiza las ideas en torno a un tema y las desarrolla para ampliar la información o mantener el hilo temático. Establece relaciones lógicas entre las ideas a través de algunos referentes y conectores</w:t>
            </w:r>
            <w:r w:rsidR="004B596A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.</w:t>
            </w:r>
          </w:p>
        </w:tc>
        <w:tc>
          <w:tcPr>
            <w:tcW w:w="2268" w:type="dxa"/>
          </w:tcPr>
          <w:p w:rsidR="00022FEB" w:rsidRPr="00C47E5D" w:rsidRDefault="00022FEB" w:rsidP="00022FEB">
            <w:pPr>
              <w:spacing w:after="0" w:line="240" w:lineRule="auto"/>
              <w:rPr>
                <w:rFonts w:eastAsia="Calibri" w:cs="Arial"/>
                <w:bCs/>
                <w:sz w:val="18"/>
                <w:szCs w:val="18"/>
                <w:lang w:val="es-MX"/>
              </w:rPr>
            </w:pPr>
            <w:r w:rsidRPr="00C47E5D">
              <w:rPr>
                <w:rFonts w:eastAsia="Calibri" w:cs="Arial"/>
                <w:bCs/>
                <w:sz w:val="18"/>
                <w:szCs w:val="18"/>
                <w:lang w:val="es-MX"/>
              </w:rPr>
              <w:t>Participa en diversos intercambios orales alternando los roles de hablante y oyente. Recurre a sus saberes previos y aporta nueva información para argumentar  y complementar las ideas expuestas. Considera normas y modos de cortesía según el contexto sociocultural.</w:t>
            </w:r>
          </w:p>
          <w:p w:rsidR="008455AA" w:rsidRPr="00C47E5D" w:rsidRDefault="008455AA" w:rsidP="009F603E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</w:tcPr>
          <w:p w:rsidR="008455AA" w:rsidRPr="00C47E5D" w:rsidRDefault="00022FEB" w:rsidP="007A08A5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 w:rsidRPr="00C47E5D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Evalúa la adecuación de su texto oral a la situación comunicativa, así como la coherencia de ideas y la cohesión entre ellas</w:t>
            </w:r>
            <w:r w:rsidR="00DA7C4F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;</w:t>
            </w:r>
            <w:r w:rsidRPr="00C47E5D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también</w:t>
            </w:r>
            <w:r w:rsidR="00DA7C4F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>,</w:t>
            </w:r>
            <w:r w:rsidRPr="00C47E5D"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  <w:t xml:space="preserve"> la utilidad de los recursos verbales, no verbales y paraverbales de acuerdo al propósito comunicativo.  </w:t>
            </w:r>
          </w:p>
        </w:tc>
        <w:tc>
          <w:tcPr>
            <w:tcW w:w="2693" w:type="dxa"/>
          </w:tcPr>
          <w:p w:rsidR="008455AA" w:rsidRPr="00C47E5D" w:rsidRDefault="008455AA" w:rsidP="009F603E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  <w:tr w:rsidR="008455AA" w:rsidRPr="00C47E5D" w:rsidTr="004B596A">
        <w:tc>
          <w:tcPr>
            <w:tcW w:w="543" w:type="dxa"/>
          </w:tcPr>
          <w:p w:rsidR="008455AA" w:rsidRPr="00C47E5D" w:rsidRDefault="00022FEB" w:rsidP="009F603E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C47E5D">
              <w:rPr>
                <w:rFonts w:eastAsia="Calibri" w:cs="Arial"/>
                <w:b/>
                <w:sz w:val="18"/>
                <w:szCs w:val="18"/>
              </w:rPr>
              <w:t>01</w:t>
            </w:r>
          </w:p>
        </w:tc>
        <w:tc>
          <w:tcPr>
            <w:tcW w:w="2052" w:type="dxa"/>
          </w:tcPr>
          <w:p w:rsidR="008455AA" w:rsidRPr="00C47E5D" w:rsidRDefault="008455AA" w:rsidP="009F603E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367" w:type="dxa"/>
          </w:tcPr>
          <w:p w:rsidR="008455AA" w:rsidRPr="00C47E5D" w:rsidRDefault="008455AA" w:rsidP="009F603E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455AA" w:rsidRPr="00C47E5D" w:rsidRDefault="008455AA" w:rsidP="009F603E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455AA" w:rsidRPr="00C47E5D" w:rsidRDefault="008455AA" w:rsidP="009F603E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455AA" w:rsidRPr="00C47E5D" w:rsidRDefault="008455AA" w:rsidP="009F603E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455AA" w:rsidRPr="00C47E5D" w:rsidRDefault="008455AA" w:rsidP="009F603E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</w:tr>
      <w:tr w:rsidR="008455AA" w:rsidRPr="00C47E5D" w:rsidTr="004B596A">
        <w:tc>
          <w:tcPr>
            <w:tcW w:w="543" w:type="dxa"/>
          </w:tcPr>
          <w:p w:rsidR="008455AA" w:rsidRPr="00C47E5D" w:rsidRDefault="00022FEB" w:rsidP="009F603E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C47E5D">
              <w:rPr>
                <w:rFonts w:eastAsia="Calibri" w:cs="Arial"/>
                <w:b/>
                <w:sz w:val="18"/>
                <w:szCs w:val="18"/>
              </w:rPr>
              <w:t>02</w:t>
            </w:r>
          </w:p>
        </w:tc>
        <w:tc>
          <w:tcPr>
            <w:tcW w:w="2052" w:type="dxa"/>
          </w:tcPr>
          <w:p w:rsidR="008455AA" w:rsidRPr="00C47E5D" w:rsidRDefault="008455AA" w:rsidP="009F603E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367" w:type="dxa"/>
          </w:tcPr>
          <w:p w:rsidR="008455AA" w:rsidRPr="00C47E5D" w:rsidRDefault="008455AA" w:rsidP="009F603E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455AA" w:rsidRPr="00C47E5D" w:rsidRDefault="008455AA" w:rsidP="009F603E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455AA" w:rsidRPr="00C47E5D" w:rsidRDefault="008455AA" w:rsidP="009F603E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455AA" w:rsidRPr="00C47E5D" w:rsidRDefault="008455AA" w:rsidP="009F603E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455AA" w:rsidRPr="00C47E5D" w:rsidRDefault="008455AA" w:rsidP="009F603E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</w:tr>
      <w:tr w:rsidR="008455AA" w:rsidRPr="00C47E5D" w:rsidTr="004B596A">
        <w:tc>
          <w:tcPr>
            <w:tcW w:w="543" w:type="dxa"/>
          </w:tcPr>
          <w:p w:rsidR="008455AA" w:rsidRPr="00C47E5D" w:rsidRDefault="00022FEB" w:rsidP="009F603E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C47E5D">
              <w:rPr>
                <w:rFonts w:eastAsia="Calibri" w:cs="Arial"/>
                <w:b/>
                <w:sz w:val="18"/>
                <w:szCs w:val="18"/>
              </w:rPr>
              <w:t>03</w:t>
            </w:r>
          </w:p>
        </w:tc>
        <w:tc>
          <w:tcPr>
            <w:tcW w:w="2052" w:type="dxa"/>
          </w:tcPr>
          <w:p w:rsidR="008455AA" w:rsidRPr="00C47E5D" w:rsidRDefault="008455AA" w:rsidP="009F603E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367" w:type="dxa"/>
          </w:tcPr>
          <w:p w:rsidR="008455AA" w:rsidRPr="00C47E5D" w:rsidRDefault="008455AA" w:rsidP="009F603E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455AA" w:rsidRPr="00C47E5D" w:rsidRDefault="008455AA" w:rsidP="009F603E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455AA" w:rsidRPr="00C47E5D" w:rsidRDefault="008455AA" w:rsidP="009F603E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455AA" w:rsidRPr="00C47E5D" w:rsidRDefault="008455AA" w:rsidP="009F603E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455AA" w:rsidRPr="00C47E5D" w:rsidRDefault="008455AA" w:rsidP="009F603E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</w:tr>
      <w:tr w:rsidR="008455AA" w:rsidRPr="00C47E5D" w:rsidTr="004B596A">
        <w:tc>
          <w:tcPr>
            <w:tcW w:w="543" w:type="dxa"/>
          </w:tcPr>
          <w:p w:rsidR="008455AA" w:rsidRPr="00C47E5D" w:rsidRDefault="00022FEB" w:rsidP="009F603E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C47E5D">
              <w:rPr>
                <w:rFonts w:eastAsia="Calibri" w:cs="Arial"/>
                <w:b/>
                <w:sz w:val="18"/>
                <w:szCs w:val="18"/>
              </w:rPr>
              <w:t>04</w:t>
            </w:r>
          </w:p>
        </w:tc>
        <w:tc>
          <w:tcPr>
            <w:tcW w:w="2052" w:type="dxa"/>
          </w:tcPr>
          <w:p w:rsidR="008455AA" w:rsidRPr="00C47E5D" w:rsidRDefault="008455AA" w:rsidP="009F603E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367" w:type="dxa"/>
          </w:tcPr>
          <w:p w:rsidR="008455AA" w:rsidRPr="00C47E5D" w:rsidRDefault="008455AA" w:rsidP="009F603E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455AA" w:rsidRPr="00C47E5D" w:rsidRDefault="008455AA" w:rsidP="009F603E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455AA" w:rsidRPr="00C47E5D" w:rsidRDefault="008455AA" w:rsidP="009F603E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455AA" w:rsidRPr="00C47E5D" w:rsidRDefault="008455AA" w:rsidP="009F603E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455AA" w:rsidRPr="00C47E5D" w:rsidRDefault="008455AA" w:rsidP="009F603E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</w:tr>
      <w:tr w:rsidR="008455AA" w:rsidRPr="00C47E5D" w:rsidTr="004B596A">
        <w:tc>
          <w:tcPr>
            <w:tcW w:w="543" w:type="dxa"/>
          </w:tcPr>
          <w:p w:rsidR="008455AA" w:rsidRPr="00C47E5D" w:rsidRDefault="00022FEB" w:rsidP="009F603E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C47E5D">
              <w:rPr>
                <w:rFonts w:eastAsia="Calibri" w:cs="Arial"/>
                <w:b/>
                <w:sz w:val="18"/>
                <w:szCs w:val="18"/>
              </w:rPr>
              <w:t>05</w:t>
            </w:r>
          </w:p>
        </w:tc>
        <w:tc>
          <w:tcPr>
            <w:tcW w:w="2052" w:type="dxa"/>
          </w:tcPr>
          <w:p w:rsidR="008455AA" w:rsidRPr="00C47E5D" w:rsidRDefault="008455AA" w:rsidP="009F603E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367" w:type="dxa"/>
          </w:tcPr>
          <w:p w:rsidR="008455AA" w:rsidRPr="00C47E5D" w:rsidRDefault="008455AA" w:rsidP="009F603E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455AA" w:rsidRPr="00C47E5D" w:rsidRDefault="008455AA" w:rsidP="009F603E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455AA" w:rsidRPr="00C47E5D" w:rsidRDefault="008455AA" w:rsidP="009F603E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455AA" w:rsidRPr="00C47E5D" w:rsidRDefault="008455AA" w:rsidP="009F603E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455AA" w:rsidRPr="00C47E5D" w:rsidRDefault="008455AA" w:rsidP="009F603E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</w:tr>
      <w:tr w:rsidR="008455AA" w:rsidRPr="00C47E5D" w:rsidTr="004B596A">
        <w:tc>
          <w:tcPr>
            <w:tcW w:w="543" w:type="dxa"/>
          </w:tcPr>
          <w:p w:rsidR="008455AA" w:rsidRPr="00C47E5D" w:rsidRDefault="00022FEB" w:rsidP="009F603E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C47E5D">
              <w:rPr>
                <w:rFonts w:eastAsia="Calibri" w:cs="Arial"/>
                <w:b/>
                <w:sz w:val="18"/>
                <w:szCs w:val="18"/>
              </w:rPr>
              <w:t>06</w:t>
            </w:r>
          </w:p>
        </w:tc>
        <w:tc>
          <w:tcPr>
            <w:tcW w:w="2052" w:type="dxa"/>
          </w:tcPr>
          <w:p w:rsidR="008455AA" w:rsidRPr="00C47E5D" w:rsidRDefault="008455AA" w:rsidP="009F603E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367" w:type="dxa"/>
          </w:tcPr>
          <w:p w:rsidR="008455AA" w:rsidRPr="00C47E5D" w:rsidRDefault="008455AA" w:rsidP="009F603E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455AA" w:rsidRPr="00C47E5D" w:rsidRDefault="008455AA" w:rsidP="009F603E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455AA" w:rsidRPr="00C47E5D" w:rsidRDefault="008455AA" w:rsidP="009F603E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455AA" w:rsidRPr="00C47E5D" w:rsidRDefault="008455AA" w:rsidP="009F603E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455AA" w:rsidRPr="00C47E5D" w:rsidRDefault="008455AA" w:rsidP="009F603E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</w:tr>
    </w:tbl>
    <w:p w:rsidR="009F603E" w:rsidRPr="00C47E5D" w:rsidRDefault="007A08A5" w:rsidP="009F603E">
      <w:pPr>
        <w:spacing w:after="0" w:line="240" w:lineRule="auto"/>
        <w:jc w:val="center"/>
        <w:rPr>
          <w:rFonts w:eastAsia="Calibri" w:cs="Arial"/>
          <w:b/>
          <w:sz w:val="18"/>
          <w:szCs w:val="18"/>
        </w:rPr>
      </w:pPr>
      <w:r w:rsidRPr="007A08A5">
        <w:rPr>
          <w:rFonts w:eastAsia="Calibri" w:cs="Arial"/>
          <w:b/>
          <w:noProof/>
          <w:sz w:val="18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D5E52" wp14:editId="62EDAC62">
                <wp:simplePos x="0" y="0"/>
                <wp:positionH relativeFrom="column">
                  <wp:posOffset>5756910</wp:posOffset>
                </wp:positionH>
                <wp:positionV relativeFrom="paragraph">
                  <wp:posOffset>137160</wp:posOffset>
                </wp:positionV>
                <wp:extent cx="2720975" cy="285750"/>
                <wp:effectExtent l="57150" t="38100" r="60325" b="76200"/>
                <wp:wrapNone/>
                <wp:docPr id="28" name="2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2857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5AA" w:rsidRPr="008455AA" w:rsidRDefault="008455AA" w:rsidP="008455AA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455AA">
                              <w:rPr>
                                <w:sz w:val="16"/>
                                <w:szCs w:val="16"/>
                              </w:rPr>
                              <w:t xml:space="preserve">Logrado                                         </w:t>
                            </w:r>
                            <w:r w:rsidRPr="008455AA"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X</w:t>
                            </w:r>
                            <w:r w:rsidRPr="008455AA"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8455AA">
                              <w:rPr>
                                <w:sz w:val="16"/>
                                <w:szCs w:val="16"/>
                              </w:rPr>
                              <w:t>No logrado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D5E52" id="28 Rectángulo redondeado" o:spid="_x0000_s1029" style="position:absolute;left:0;text-align:left;margin-left:453.3pt;margin-top:10.8pt;width:214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455AA" w:rsidRPr="008455AA" w:rsidRDefault="008455AA" w:rsidP="008455AA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455AA">
                        <w:rPr>
                          <w:sz w:val="16"/>
                          <w:szCs w:val="16"/>
                        </w:rPr>
                        <w:t xml:space="preserve">Logrado                                         </w:t>
                      </w:r>
                      <w:r w:rsidRPr="008455AA">
                        <w:rPr>
                          <w:b/>
                          <w:color w:val="1F497D" w:themeColor="text2"/>
                          <w:sz w:val="16"/>
                          <w:szCs w:val="16"/>
                        </w:rPr>
                        <w:t xml:space="preserve"> X</w:t>
                      </w:r>
                      <w:r w:rsidRPr="008455AA">
                        <w:rPr>
                          <w:color w:val="1F497D" w:themeColor="text2"/>
                          <w:sz w:val="16"/>
                          <w:szCs w:val="16"/>
                        </w:rPr>
                        <w:t xml:space="preserve">      </w:t>
                      </w:r>
                      <w:r w:rsidRPr="008455AA">
                        <w:rPr>
                          <w:sz w:val="16"/>
                          <w:szCs w:val="16"/>
                        </w:rPr>
                        <w:t>No logrado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603E" w:rsidRPr="00C47E5D" w:rsidRDefault="009F603E" w:rsidP="009F603E">
      <w:pPr>
        <w:spacing w:after="0" w:line="240" w:lineRule="auto"/>
        <w:jc w:val="center"/>
        <w:rPr>
          <w:rFonts w:eastAsia="Calibri" w:cs="Arial"/>
          <w:b/>
          <w:sz w:val="18"/>
          <w:szCs w:val="18"/>
        </w:rPr>
      </w:pPr>
    </w:p>
    <w:p w:rsidR="009F603E" w:rsidRPr="00C47E5D" w:rsidRDefault="009F603E" w:rsidP="009F603E">
      <w:pPr>
        <w:spacing w:after="0" w:line="240" w:lineRule="auto"/>
        <w:jc w:val="center"/>
        <w:rPr>
          <w:rFonts w:eastAsia="Calibri" w:cs="Arial"/>
          <w:b/>
          <w:sz w:val="18"/>
          <w:szCs w:val="18"/>
        </w:rPr>
      </w:pPr>
    </w:p>
    <w:p w:rsidR="009F603E" w:rsidRPr="00C47E5D" w:rsidRDefault="009F603E" w:rsidP="009F603E">
      <w:pPr>
        <w:spacing w:after="0" w:line="240" w:lineRule="auto"/>
        <w:jc w:val="center"/>
        <w:rPr>
          <w:rFonts w:eastAsia="Calibri" w:cs="Arial"/>
          <w:b/>
          <w:sz w:val="18"/>
          <w:szCs w:val="18"/>
        </w:rPr>
      </w:pPr>
    </w:p>
    <w:p w:rsidR="009F603E" w:rsidRPr="00C47E5D" w:rsidRDefault="009F603E" w:rsidP="009F603E">
      <w:pPr>
        <w:spacing w:after="0" w:line="240" w:lineRule="auto"/>
        <w:jc w:val="center"/>
        <w:rPr>
          <w:rFonts w:eastAsia="Calibri" w:cs="Arial"/>
          <w:b/>
          <w:sz w:val="18"/>
          <w:szCs w:val="18"/>
        </w:rPr>
      </w:pPr>
    </w:p>
    <w:p w:rsidR="009F603E" w:rsidRDefault="009F603E" w:rsidP="009F603E">
      <w:pPr>
        <w:spacing w:after="0" w:line="240" w:lineRule="auto"/>
        <w:jc w:val="center"/>
        <w:rPr>
          <w:rFonts w:ascii="Calibri Light" w:eastAsia="Calibri" w:hAnsi="Calibri Light" w:cs="Arial"/>
          <w:b/>
          <w:szCs w:val="18"/>
        </w:rPr>
      </w:pPr>
    </w:p>
    <w:p w:rsidR="009F603E" w:rsidRPr="00784DA7" w:rsidRDefault="009F603E" w:rsidP="000A0069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</w:t>
      </w:r>
    </w:p>
    <w:p w:rsidR="00682D13" w:rsidRDefault="00682D13"/>
    <w:sectPr w:rsidR="00682D13" w:rsidSect="004B596A">
      <w:pgSz w:w="16838" w:h="11906" w:orient="landscape"/>
      <w:pgMar w:top="1701" w:right="1276" w:bottom="992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D78" w:rsidRDefault="00B27D78" w:rsidP="009F603E">
      <w:pPr>
        <w:spacing w:after="0" w:line="240" w:lineRule="auto"/>
      </w:pPr>
      <w:r>
        <w:separator/>
      </w:r>
    </w:p>
  </w:endnote>
  <w:endnote w:type="continuationSeparator" w:id="0">
    <w:p w:rsidR="00B27D78" w:rsidRDefault="00B27D78" w:rsidP="009F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634050"/>
      <w:docPartObj>
        <w:docPartGallery w:val="Page Numbers (Bottom of Page)"/>
        <w:docPartUnique/>
      </w:docPartObj>
    </w:sdtPr>
    <w:sdtEndPr/>
    <w:sdtContent>
      <w:p w:rsidR="001D262A" w:rsidRDefault="00D7380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A00" w:rsidRPr="007F2A00">
          <w:rPr>
            <w:noProof/>
            <w:lang w:val="es-ES"/>
          </w:rPr>
          <w:t>2</w:t>
        </w:r>
        <w:r>
          <w:fldChar w:fldCharType="end"/>
        </w:r>
      </w:p>
    </w:sdtContent>
  </w:sdt>
  <w:p w:rsidR="001D262A" w:rsidRPr="00A551F9" w:rsidRDefault="00D73808" w:rsidP="001D262A">
    <w:pPr>
      <w:pStyle w:val="Encabezado"/>
      <w:rPr>
        <w:sz w:val="16"/>
        <w:szCs w:val="16"/>
      </w:rPr>
    </w:pPr>
    <w:r w:rsidRPr="00A551F9">
      <w:rPr>
        <w:sz w:val="16"/>
        <w:szCs w:val="16"/>
      </w:rPr>
      <w:t>Documento de trabajo en proceso de validación</w:t>
    </w:r>
  </w:p>
  <w:p w:rsidR="001D262A" w:rsidRDefault="00D73808" w:rsidP="009A401A">
    <w:pPr>
      <w:pStyle w:val="Encabezado"/>
    </w:pPr>
    <w:r w:rsidRPr="00A551F9">
      <w:rPr>
        <w:sz w:val="16"/>
        <w:szCs w:val="16"/>
      </w:rPr>
      <w:t xml:space="preserve">Elaborado por la Dirección </w:t>
    </w:r>
    <w:r>
      <w:rPr>
        <w:sz w:val="16"/>
        <w:szCs w:val="16"/>
      </w:rPr>
      <w:t>d</w:t>
    </w:r>
    <w:r w:rsidRPr="00A551F9">
      <w:rPr>
        <w:sz w:val="16"/>
        <w:szCs w:val="16"/>
      </w:rPr>
      <w:t xml:space="preserve">e Educación </w:t>
    </w:r>
    <w:r>
      <w:rPr>
        <w:sz w:val="16"/>
        <w:szCs w:val="16"/>
      </w:rPr>
      <w:t>Primaria (DEP) y la Dirección General de Educación Básica Regular (DIGEBR)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D78" w:rsidRDefault="00B27D78" w:rsidP="009F603E">
      <w:pPr>
        <w:spacing w:after="0" w:line="240" w:lineRule="auto"/>
      </w:pPr>
      <w:r>
        <w:separator/>
      </w:r>
    </w:p>
  </w:footnote>
  <w:footnote w:type="continuationSeparator" w:id="0">
    <w:p w:rsidR="00B27D78" w:rsidRDefault="00B27D78" w:rsidP="009F6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62A" w:rsidRPr="00C47E5D" w:rsidRDefault="00D73808" w:rsidP="001D262A">
    <w:pPr>
      <w:rPr>
        <w:rFonts w:cs="Arial"/>
        <w:sz w:val="18"/>
        <w:szCs w:val="18"/>
      </w:rPr>
    </w:pPr>
    <w:r w:rsidRPr="00C47E5D">
      <w:rPr>
        <w:rFonts w:cs="Arial"/>
        <w:b/>
        <w:sz w:val="18"/>
        <w:szCs w:val="18"/>
      </w:rPr>
      <w:t>Grado</w:t>
    </w:r>
    <w:r w:rsidRPr="00C47E5D">
      <w:rPr>
        <w:rFonts w:cs="Arial"/>
        <w:sz w:val="18"/>
        <w:szCs w:val="18"/>
      </w:rPr>
      <w:t>: 5</w:t>
    </w:r>
    <w:r w:rsidR="00905E1D">
      <w:rPr>
        <w:rFonts w:cs="Arial"/>
        <w:sz w:val="18"/>
        <w:szCs w:val="18"/>
      </w:rPr>
      <w:t>.</w:t>
    </w:r>
    <w:r w:rsidRPr="00C47E5D">
      <w:rPr>
        <w:rFonts w:cs="Arial"/>
        <w:sz w:val="18"/>
        <w:szCs w:val="18"/>
      </w:rPr>
      <w:t>°</w:t>
    </w:r>
    <w:r w:rsidR="007A4A16">
      <w:rPr>
        <w:rFonts w:cs="Arial"/>
        <w:sz w:val="18"/>
        <w:szCs w:val="18"/>
      </w:rPr>
      <w:t xml:space="preserve"> </w:t>
    </w:r>
    <w:r w:rsidRPr="00C47E5D">
      <w:rPr>
        <w:rFonts w:cs="Arial"/>
        <w:sz w:val="18"/>
        <w:szCs w:val="18"/>
      </w:rPr>
      <w:t>de primaria</w:t>
    </w:r>
    <w:r w:rsidRPr="00C47E5D">
      <w:rPr>
        <w:rFonts w:cs="Arial"/>
        <w:sz w:val="18"/>
        <w:szCs w:val="18"/>
      </w:rPr>
      <w:tab/>
    </w:r>
    <w:r w:rsidRPr="00C47E5D">
      <w:rPr>
        <w:rFonts w:cs="Arial"/>
        <w:sz w:val="18"/>
        <w:szCs w:val="18"/>
      </w:rPr>
      <w:tab/>
    </w:r>
    <w:r w:rsidRPr="00C47E5D">
      <w:rPr>
        <w:rFonts w:cs="Arial"/>
        <w:sz w:val="18"/>
        <w:szCs w:val="18"/>
      </w:rPr>
      <w:tab/>
    </w:r>
    <w:r w:rsidRPr="00C47E5D">
      <w:rPr>
        <w:rFonts w:cs="Arial"/>
        <w:sz w:val="18"/>
        <w:szCs w:val="18"/>
      </w:rPr>
      <w:tab/>
      <w:t xml:space="preserve">           </w:t>
    </w:r>
    <w:r w:rsidR="00C47E5D">
      <w:rPr>
        <w:rFonts w:cs="Arial"/>
        <w:sz w:val="18"/>
        <w:szCs w:val="18"/>
      </w:rPr>
      <w:t xml:space="preserve">                                                      </w:t>
    </w:r>
    <w:r w:rsidRPr="00C47E5D">
      <w:rPr>
        <w:rFonts w:cs="Arial"/>
        <w:b/>
        <w:sz w:val="18"/>
        <w:szCs w:val="18"/>
      </w:rPr>
      <w:t>Unidad didáctica 3</w:t>
    </w:r>
    <w:r w:rsidRPr="00C47E5D">
      <w:rPr>
        <w:rFonts w:cs="Arial"/>
        <w:sz w:val="18"/>
        <w:szCs w:val="18"/>
      </w:rPr>
      <w:t xml:space="preserve">: Sesión </w:t>
    </w:r>
    <w:r w:rsidR="009F603E" w:rsidRPr="00C47E5D">
      <w:rPr>
        <w:rFonts w:cs="Arial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16" w:hanging="360"/>
      </w:pPr>
    </w:lvl>
    <w:lvl w:ilvl="2" w:tplc="280A001B" w:tentative="1">
      <w:start w:val="1"/>
      <w:numFmt w:val="lowerRoman"/>
      <w:lvlText w:val="%3."/>
      <w:lvlJc w:val="right"/>
      <w:pPr>
        <w:ind w:left="2236" w:hanging="180"/>
      </w:pPr>
    </w:lvl>
    <w:lvl w:ilvl="3" w:tplc="280A000F" w:tentative="1">
      <w:start w:val="1"/>
      <w:numFmt w:val="decimal"/>
      <w:lvlText w:val="%4."/>
      <w:lvlJc w:val="left"/>
      <w:pPr>
        <w:ind w:left="2956" w:hanging="360"/>
      </w:pPr>
    </w:lvl>
    <w:lvl w:ilvl="4" w:tplc="280A0019" w:tentative="1">
      <w:start w:val="1"/>
      <w:numFmt w:val="lowerLetter"/>
      <w:lvlText w:val="%5."/>
      <w:lvlJc w:val="left"/>
      <w:pPr>
        <w:ind w:left="3676" w:hanging="360"/>
      </w:pPr>
    </w:lvl>
    <w:lvl w:ilvl="5" w:tplc="280A001B" w:tentative="1">
      <w:start w:val="1"/>
      <w:numFmt w:val="lowerRoman"/>
      <w:lvlText w:val="%6."/>
      <w:lvlJc w:val="right"/>
      <w:pPr>
        <w:ind w:left="4396" w:hanging="180"/>
      </w:pPr>
    </w:lvl>
    <w:lvl w:ilvl="6" w:tplc="280A000F" w:tentative="1">
      <w:start w:val="1"/>
      <w:numFmt w:val="decimal"/>
      <w:lvlText w:val="%7."/>
      <w:lvlJc w:val="left"/>
      <w:pPr>
        <w:ind w:left="5116" w:hanging="360"/>
      </w:pPr>
    </w:lvl>
    <w:lvl w:ilvl="7" w:tplc="280A0019" w:tentative="1">
      <w:start w:val="1"/>
      <w:numFmt w:val="lowerLetter"/>
      <w:lvlText w:val="%8."/>
      <w:lvlJc w:val="left"/>
      <w:pPr>
        <w:ind w:left="5836" w:hanging="360"/>
      </w:pPr>
    </w:lvl>
    <w:lvl w:ilvl="8" w:tplc="280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8AA1AF3"/>
    <w:multiLevelType w:val="hybridMultilevel"/>
    <w:tmpl w:val="20E442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A1FE2"/>
    <w:multiLevelType w:val="hybridMultilevel"/>
    <w:tmpl w:val="CFE4067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33AEB"/>
    <w:multiLevelType w:val="hybridMultilevel"/>
    <w:tmpl w:val="EC3EC54C"/>
    <w:lvl w:ilvl="0" w:tplc="2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4F060E5"/>
    <w:multiLevelType w:val="hybridMultilevel"/>
    <w:tmpl w:val="9B96568C"/>
    <w:lvl w:ilvl="0" w:tplc="3B268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A3E53"/>
    <w:multiLevelType w:val="hybridMultilevel"/>
    <w:tmpl w:val="2260397A"/>
    <w:lvl w:ilvl="0" w:tplc="73CE04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6212F"/>
    <w:multiLevelType w:val="hybridMultilevel"/>
    <w:tmpl w:val="7EA4F4AA"/>
    <w:lvl w:ilvl="0" w:tplc="4FEA23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400BE"/>
    <w:multiLevelType w:val="hybridMultilevel"/>
    <w:tmpl w:val="5008B97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3E"/>
    <w:rsid w:val="00004ABA"/>
    <w:rsid w:val="000132DF"/>
    <w:rsid w:val="00022FEB"/>
    <w:rsid w:val="000271D3"/>
    <w:rsid w:val="00073FBA"/>
    <w:rsid w:val="000827A9"/>
    <w:rsid w:val="00084169"/>
    <w:rsid w:val="000A0069"/>
    <w:rsid w:val="000C78A9"/>
    <w:rsid w:val="000E7609"/>
    <w:rsid w:val="000F1A2A"/>
    <w:rsid w:val="00110056"/>
    <w:rsid w:val="00110C44"/>
    <w:rsid w:val="00186DCE"/>
    <w:rsid w:val="001C0DC5"/>
    <w:rsid w:val="001C3EB9"/>
    <w:rsid w:val="001F73A3"/>
    <w:rsid w:val="00211273"/>
    <w:rsid w:val="0021649E"/>
    <w:rsid w:val="00233870"/>
    <w:rsid w:val="002B76CB"/>
    <w:rsid w:val="002C0468"/>
    <w:rsid w:val="002D7D8B"/>
    <w:rsid w:val="002E20A9"/>
    <w:rsid w:val="002F5462"/>
    <w:rsid w:val="002F77C6"/>
    <w:rsid w:val="00311ED0"/>
    <w:rsid w:val="00344D46"/>
    <w:rsid w:val="00376E47"/>
    <w:rsid w:val="003D312C"/>
    <w:rsid w:val="003E2038"/>
    <w:rsid w:val="00400205"/>
    <w:rsid w:val="004443E6"/>
    <w:rsid w:val="004B596A"/>
    <w:rsid w:val="00507949"/>
    <w:rsid w:val="00537169"/>
    <w:rsid w:val="00553D01"/>
    <w:rsid w:val="005B11C4"/>
    <w:rsid w:val="005E550B"/>
    <w:rsid w:val="005E561F"/>
    <w:rsid w:val="00602118"/>
    <w:rsid w:val="00604E6D"/>
    <w:rsid w:val="00641BFD"/>
    <w:rsid w:val="00682D13"/>
    <w:rsid w:val="006A503C"/>
    <w:rsid w:val="006B404E"/>
    <w:rsid w:val="006B5F9C"/>
    <w:rsid w:val="006D541A"/>
    <w:rsid w:val="00703F34"/>
    <w:rsid w:val="00716015"/>
    <w:rsid w:val="00737DA6"/>
    <w:rsid w:val="0076131F"/>
    <w:rsid w:val="00770E3F"/>
    <w:rsid w:val="00794858"/>
    <w:rsid w:val="007A08A5"/>
    <w:rsid w:val="007A4A16"/>
    <w:rsid w:val="007F2A00"/>
    <w:rsid w:val="008006F6"/>
    <w:rsid w:val="00825250"/>
    <w:rsid w:val="00830BD1"/>
    <w:rsid w:val="00832D48"/>
    <w:rsid w:val="008455AA"/>
    <w:rsid w:val="00851C10"/>
    <w:rsid w:val="0087471F"/>
    <w:rsid w:val="0088591E"/>
    <w:rsid w:val="008D298F"/>
    <w:rsid w:val="00905E1D"/>
    <w:rsid w:val="00952D8A"/>
    <w:rsid w:val="00963E4A"/>
    <w:rsid w:val="009940E6"/>
    <w:rsid w:val="009946E7"/>
    <w:rsid w:val="009B0C4D"/>
    <w:rsid w:val="009B130E"/>
    <w:rsid w:val="009F603E"/>
    <w:rsid w:val="00A01697"/>
    <w:rsid w:val="00A2590F"/>
    <w:rsid w:val="00A3010F"/>
    <w:rsid w:val="00A54058"/>
    <w:rsid w:val="00AA5510"/>
    <w:rsid w:val="00AB17D5"/>
    <w:rsid w:val="00B24C0B"/>
    <w:rsid w:val="00B27D78"/>
    <w:rsid w:val="00B93C71"/>
    <w:rsid w:val="00BD64E1"/>
    <w:rsid w:val="00C13898"/>
    <w:rsid w:val="00C47A52"/>
    <w:rsid w:val="00C47E5D"/>
    <w:rsid w:val="00C9009B"/>
    <w:rsid w:val="00D31888"/>
    <w:rsid w:val="00D73808"/>
    <w:rsid w:val="00DA7C4F"/>
    <w:rsid w:val="00DC6075"/>
    <w:rsid w:val="00DE0E0F"/>
    <w:rsid w:val="00DF22E4"/>
    <w:rsid w:val="00E05510"/>
    <w:rsid w:val="00E52F47"/>
    <w:rsid w:val="00EA6E83"/>
    <w:rsid w:val="00ED443D"/>
    <w:rsid w:val="00ED6889"/>
    <w:rsid w:val="00EE205F"/>
    <w:rsid w:val="00F2203B"/>
    <w:rsid w:val="00F30243"/>
    <w:rsid w:val="00F84E41"/>
    <w:rsid w:val="00FA07A4"/>
    <w:rsid w:val="00FB478C"/>
    <w:rsid w:val="00FE43A9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C8A47D-CE5A-4D1D-B56F-B3361DD6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03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6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9F603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6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603E"/>
  </w:style>
  <w:style w:type="paragraph" w:styleId="Piedepgina">
    <w:name w:val="footer"/>
    <w:basedOn w:val="Normal"/>
    <w:link w:val="PiedepginaCar"/>
    <w:uiPriority w:val="99"/>
    <w:unhideWhenUsed/>
    <w:rsid w:val="009F6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03E"/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9F603E"/>
  </w:style>
  <w:style w:type="table" w:customStyle="1" w:styleId="Tabladecuadrcula1clara-nfasis11">
    <w:name w:val="Tabla de cuadrícula 1 clara - Énfasis 11"/>
    <w:basedOn w:val="Tablanormal"/>
    <w:uiPriority w:val="46"/>
    <w:rsid w:val="009F603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9F603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9F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F60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055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55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55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55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551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5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9630-2C90-4470-AD6F-35570B1C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1656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</dc:creator>
  <cp:lastModifiedBy>MARTINA JUDITH URQUIAGA CHARUN</cp:lastModifiedBy>
  <cp:revision>2</cp:revision>
  <dcterms:created xsi:type="dcterms:W3CDTF">2017-09-15T22:54:00Z</dcterms:created>
  <dcterms:modified xsi:type="dcterms:W3CDTF">2017-09-15T22:54:00Z</dcterms:modified>
</cp:coreProperties>
</file>