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8CC5D" w14:textId="77777777" w:rsidR="00565926" w:rsidRPr="001853D7" w:rsidRDefault="00565926" w:rsidP="00565926">
      <w:pPr>
        <w:spacing w:line="276" w:lineRule="auto"/>
        <w:jc w:val="center"/>
        <w:rPr>
          <w:rFonts w:ascii="Comic Sans MS" w:hAnsi="Comic Sans MS" w:cs="Arial"/>
          <w:bCs/>
          <w:szCs w:val="20"/>
        </w:rPr>
      </w:pPr>
      <w:r w:rsidRPr="001853D7">
        <w:rPr>
          <w:rFonts w:ascii="Comic Sans MS" w:hAnsi="Comic Sans MS" w:cs="Arial"/>
          <w:bCs/>
          <w:szCs w:val="20"/>
        </w:rPr>
        <w:t>Participamos de una asamblea para establecer criterios de organización de nuestros equipos de trabajo</w:t>
      </w:r>
    </w:p>
    <w:p w14:paraId="0F34F3CA" w14:textId="77777777" w:rsidR="00565926" w:rsidRPr="000041CF" w:rsidRDefault="00565926" w:rsidP="00565926">
      <w:pPr>
        <w:spacing w:line="276" w:lineRule="auto"/>
        <w:jc w:val="center"/>
        <w:rPr>
          <w:rFonts w:asciiTheme="majorHAnsi" w:hAnsiTheme="majorHAnsi"/>
          <w:b/>
          <w:sz w:val="20"/>
          <w:szCs w:val="20"/>
        </w:rPr>
      </w:pPr>
    </w:p>
    <w:p w14:paraId="7D79445A" w14:textId="5CCE72EA" w:rsidR="003634B5" w:rsidRPr="000041CF" w:rsidRDefault="003634B5" w:rsidP="00565926">
      <w:pPr>
        <w:pStyle w:val="Prrafodelista"/>
        <w:numPr>
          <w:ilvl w:val="0"/>
          <w:numId w:val="22"/>
        </w:numPr>
        <w:spacing w:line="276" w:lineRule="auto"/>
        <w:rPr>
          <w:rFonts w:asciiTheme="majorHAnsi" w:hAnsiTheme="majorHAnsi"/>
          <w:b/>
          <w:sz w:val="20"/>
          <w:szCs w:val="20"/>
        </w:rPr>
      </w:pPr>
      <w:r w:rsidRPr="000041CF">
        <w:rPr>
          <w:rFonts w:asciiTheme="majorHAnsi" w:hAnsiTheme="majorHAnsi"/>
          <w:b/>
          <w:sz w:val="20"/>
          <w:szCs w:val="20"/>
        </w:rPr>
        <w:t>PROPÓSITOS Y EVIDENCIAS DE APRENDIZAJE</w:t>
      </w:r>
    </w:p>
    <w:tbl>
      <w:tblPr>
        <w:tblStyle w:val="Tabladecuadrcula1clara-nfasis1"/>
        <w:tblW w:w="8926" w:type="dxa"/>
        <w:tblLook w:val="04A0" w:firstRow="1" w:lastRow="0" w:firstColumn="1" w:lastColumn="0" w:noHBand="0" w:noVBand="1"/>
      </w:tblPr>
      <w:tblGrid>
        <w:gridCol w:w="2439"/>
        <w:gridCol w:w="4502"/>
        <w:gridCol w:w="1985"/>
      </w:tblGrid>
      <w:tr w:rsidR="00897950" w:rsidRPr="005F5EDD" w14:paraId="4CC2433A" w14:textId="77777777" w:rsidTr="001509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DEEAF6" w:themeFill="accent1" w:themeFillTint="33"/>
            <w:vAlign w:val="center"/>
          </w:tcPr>
          <w:p w14:paraId="304024D6" w14:textId="5322C2F5" w:rsidR="003634B5" w:rsidRPr="005F5EDD" w:rsidRDefault="00741DAA" w:rsidP="000D4DB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F5EDD">
              <w:rPr>
                <w:rFonts w:asciiTheme="majorHAnsi" w:hAnsiTheme="majorHAnsi"/>
                <w:sz w:val="20"/>
                <w:szCs w:val="20"/>
              </w:rPr>
              <w:t>Competencias</w:t>
            </w:r>
            <w:r w:rsidR="00456472">
              <w:rPr>
                <w:rFonts w:asciiTheme="majorHAnsi" w:hAnsiTheme="majorHAnsi"/>
                <w:sz w:val="20"/>
                <w:szCs w:val="20"/>
              </w:rPr>
              <w:t xml:space="preserve"> y c</w:t>
            </w:r>
            <w:r w:rsidR="003634B5" w:rsidRPr="005F5EDD">
              <w:rPr>
                <w:rFonts w:asciiTheme="majorHAnsi" w:hAnsiTheme="majorHAnsi"/>
                <w:sz w:val="20"/>
                <w:szCs w:val="20"/>
              </w:rPr>
              <w:t>apacidades</w:t>
            </w:r>
          </w:p>
        </w:tc>
        <w:tc>
          <w:tcPr>
            <w:tcW w:w="4502" w:type="dxa"/>
            <w:shd w:val="clear" w:color="auto" w:fill="DEEAF6" w:themeFill="accent1" w:themeFillTint="33"/>
            <w:vAlign w:val="center"/>
          </w:tcPr>
          <w:p w14:paraId="27D1EE33" w14:textId="2C62D57A" w:rsidR="003634B5" w:rsidRPr="005F5EDD" w:rsidRDefault="003634B5" w:rsidP="000D4DB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5F5EDD">
              <w:rPr>
                <w:rFonts w:asciiTheme="majorHAnsi" w:hAnsiTheme="majorHAnsi"/>
                <w:sz w:val="20"/>
                <w:szCs w:val="20"/>
              </w:rPr>
              <w:t>Desempeños</w:t>
            </w:r>
            <w:r w:rsidR="00456472">
              <w:rPr>
                <w:rFonts w:asciiTheme="majorHAnsi" w:hAnsiTheme="majorHAnsi"/>
                <w:sz w:val="20"/>
                <w:szCs w:val="20"/>
              </w:rPr>
              <w:t xml:space="preserve"> (criterios de evaluación)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3BABE6CE" w14:textId="21F77D0A" w:rsidR="003634B5" w:rsidRPr="005F5EDD" w:rsidRDefault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5F5EDD">
              <w:rPr>
                <w:rFonts w:asciiTheme="majorHAnsi" w:hAnsiTheme="majorHAnsi"/>
                <w:sz w:val="20"/>
                <w:szCs w:val="20"/>
              </w:rPr>
              <w:t>¿Qué nos dará evidencia de aprendizaje?</w:t>
            </w:r>
          </w:p>
        </w:tc>
      </w:tr>
      <w:tr w:rsidR="00897950" w:rsidRPr="005F5EDD" w14:paraId="3ADB4F82" w14:textId="77777777" w:rsidTr="001509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</w:tcPr>
          <w:p w14:paraId="5399F278" w14:textId="77777777" w:rsidR="0010049F" w:rsidRPr="005F5EDD" w:rsidRDefault="0010049F" w:rsidP="000D4DBB">
            <w:pPr>
              <w:spacing w:line="276" w:lineRule="auto"/>
              <w:rPr>
                <w:rFonts w:asciiTheme="majorHAnsi" w:eastAsia="Calibri" w:hAnsiTheme="majorHAnsi" w:cs="Arial"/>
                <w:b w:val="0"/>
                <w:bCs w:val="0"/>
                <w:iCs/>
                <w:sz w:val="20"/>
                <w:szCs w:val="20"/>
              </w:rPr>
            </w:pPr>
            <w:r w:rsidRPr="005F5EDD">
              <w:rPr>
                <w:rFonts w:asciiTheme="majorHAnsi" w:hAnsiTheme="majorHAnsi" w:cs="Arial"/>
                <w:sz w:val="20"/>
                <w:szCs w:val="20"/>
              </w:rPr>
              <w:t>Se comunica oralmente en su lengua materna.</w:t>
            </w:r>
          </w:p>
          <w:p w14:paraId="53F7BCBC" w14:textId="77777777" w:rsidR="00161DF8" w:rsidRPr="005F5EDD" w:rsidRDefault="00161DF8" w:rsidP="00AA1FD9">
            <w:pPr>
              <w:pStyle w:val="Prrafodelista"/>
              <w:numPr>
                <w:ilvl w:val="0"/>
                <w:numId w:val="23"/>
              </w:numPr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5F5EDD">
              <w:rPr>
                <w:rFonts w:asciiTheme="majorHAnsi" w:hAnsiTheme="majorHAnsi"/>
                <w:b w:val="0"/>
                <w:sz w:val="20"/>
                <w:szCs w:val="20"/>
              </w:rPr>
              <w:t>Obtiene información del texto oral.</w:t>
            </w:r>
          </w:p>
          <w:p w14:paraId="62105BA6" w14:textId="77777777" w:rsidR="00161DF8" w:rsidRPr="005F5EDD" w:rsidRDefault="00161DF8" w:rsidP="00AA1FD9">
            <w:pPr>
              <w:pStyle w:val="Prrafodelista"/>
              <w:numPr>
                <w:ilvl w:val="0"/>
                <w:numId w:val="23"/>
              </w:numPr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5F5EDD">
              <w:rPr>
                <w:rFonts w:asciiTheme="majorHAnsi" w:hAnsiTheme="majorHAnsi"/>
                <w:b w:val="0"/>
                <w:sz w:val="20"/>
                <w:szCs w:val="20"/>
              </w:rPr>
              <w:t>Infiere e interpreta información del texto oral.</w:t>
            </w:r>
          </w:p>
          <w:p w14:paraId="2898E9F7" w14:textId="77777777" w:rsidR="00161DF8" w:rsidRPr="005F5EDD" w:rsidRDefault="00161DF8" w:rsidP="00AA1FD9">
            <w:pPr>
              <w:pStyle w:val="Prrafodelista"/>
              <w:numPr>
                <w:ilvl w:val="0"/>
                <w:numId w:val="23"/>
              </w:numPr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5F5EDD">
              <w:rPr>
                <w:rFonts w:asciiTheme="majorHAnsi" w:hAnsiTheme="majorHAnsi"/>
                <w:b w:val="0"/>
                <w:sz w:val="20"/>
                <w:szCs w:val="20"/>
              </w:rPr>
              <w:t xml:space="preserve">Adecúa, organiza y desarrolla las ideas de forma coherente y cohesionada. </w:t>
            </w:r>
          </w:p>
          <w:p w14:paraId="0D546979" w14:textId="1BC58316" w:rsidR="003634B5" w:rsidRPr="005F5EDD" w:rsidRDefault="00161DF8" w:rsidP="00AA1FD9">
            <w:pPr>
              <w:pStyle w:val="Prrafodelista"/>
              <w:numPr>
                <w:ilvl w:val="0"/>
                <w:numId w:val="23"/>
              </w:numPr>
              <w:rPr>
                <w:rFonts w:asciiTheme="majorHAnsi" w:hAnsiTheme="majorHAnsi"/>
                <w:sz w:val="20"/>
                <w:szCs w:val="20"/>
              </w:rPr>
            </w:pPr>
            <w:r w:rsidRPr="005F5EDD">
              <w:rPr>
                <w:rFonts w:asciiTheme="majorHAnsi" w:hAnsiTheme="majorHAnsi"/>
                <w:b w:val="0"/>
                <w:sz w:val="20"/>
                <w:szCs w:val="20"/>
              </w:rPr>
              <w:t xml:space="preserve">Reflexiona y evalúa la forma, el contenido y </w:t>
            </w:r>
            <w:r w:rsidR="00AE347F">
              <w:rPr>
                <w:rFonts w:asciiTheme="majorHAnsi" w:hAnsiTheme="majorHAnsi"/>
                <w:b w:val="0"/>
                <w:sz w:val="20"/>
                <w:szCs w:val="20"/>
              </w:rPr>
              <w:t xml:space="preserve">el </w:t>
            </w:r>
            <w:r w:rsidRPr="005F5EDD">
              <w:rPr>
                <w:rFonts w:asciiTheme="majorHAnsi" w:hAnsiTheme="majorHAnsi"/>
                <w:b w:val="0"/>
                <w:sz w:val="20"/>
                <w:szCs w:val="20"/>
              </w:rPr>
              <w:t>contexto del texto oral.</w:t>
            </w:r>
          </w:p>
        </w:tc>
        <w:tc>
          <w:tcPr>
            <w:tcW w:w="4502" w:type="dxa"/>
          </w:tcPr>
          <w:p w14:paraId="7A5EF808" w14:textId="43EF8A0A" w:rsidR="005F5EDD" w:rsidRPr="005F5EDD" w:rsidRDefault="005F5EDD" w:rsidP="005F5EDD">
            <w:pPr>
              <w:pStyle w:val="Prrafodelista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5F5EDD">
              <w:rPr>
                <w:rFonts w:asciiTheme="majorHAnsi" w:hAnsiTheme="majorHAnsi"/>
                <w:sz w:val="20"/>
                <w:szCs w:val="20"/>
              </w:rPr>
              <w:t>Recupera información explícita de los textos orales (propuestas de actividades, de candidatos y de normas de convivencia) que escucha, seleccionando datos específicos (nombres de personas, acciones, hechos y lugares)</w:t>
            </w:r>
            <w:r w:rsidR="00B65B2C">
              <w:rPr>
                <w:rFonts w:asciiTheme="majorHAnsi" w:hAnsiTheme="majorHAnsi"/>
                <w:sz w:val="20"/>
                <w:szCs w:val="20"/>
              </w:rPr>
              <w:t>,</w:t>
            </w:r>
            <w:r w:rsidRPr="005F5EDD">
              <w:rPr>
                <w:rFonts w:asciiTheme="majorHAnsi" w:hAnsiTheme="majorHAnsi"/>
                <w:sz w:val="20"/>
                <w:szCs w:val="20"/>
              </w:rPr>
              <w:t xml:space="preserve"> y que presentan vocabulario de uso frecuente.</w:t>
            </w:r>
          </w:p>
          <w:p w14:paraId="285E4A23" w14:textId="539C4F75" w:rsidR="005F5EDD" w:rsidRPr="005F5EDD" w:rsidRDefault="005F5EDD" w:rsidP="005F5EDD">
            <w:pPr>
              <w:pStyle w:val="Prrafodelista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5F5EDD">
              <w:rPr>
                <w:rFonts w:asciiTheme="majorHAnsi" w:hAnsiTheme="majorHAnsi"/>
                <w:sz w:val="20"/>
                <w:szCs w:val="20"/>
              </w:rPr>
              <w:t>Deduce algunas relaciones lógicas entre las ideas del texto oral (conversaciones, diálogo</w:t>
            </w:r>
            <w:r w:rsidR="00150548">
              <w:rPr>
                <w:rFonts w:asciiTheme="majorHAnsi" w:hAnsiTheme="majorHAnsi"/>
                <w:sz w:val="20"/>
                <w:szCs w:val="20"/>
              </w:rPr>
              <w:t>s</w:t>
            </w:r>
            <w:r w:rsidRPr="005F5EDD">
              <w:rPr>
                <w:rFonts w:asciiTheme="majorHAnsi" w:hAnsiTheme="majorHAnsi"/>
                <w:sz w:val="20"/>
                <w:szCs w:val="20"/>
              </w:rPr>
              <w:t>, debates), como las secuencias temporales, causa-efecto o semejanza-diferencia, así como las características de personas, hechos y lugares, a partir de la información explícita e implícita del texto.</w:t>
            </w:r>
          </w:p>
          <w:p w14:paraId="444EE4AD" w14:textId="3F1BFBFA" w:rsidR="005F5EDD" w:rsidRPr="005F5EDD" w:rsidRDefault="005F5EDD" w:rsidP="005F5EDD">
            <w:pPr>
              <w:pStyle w:val="Prrafodelista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5F5EDD">
              <w:rPr>
                <w:rFonts w:asciiTheme="majorHAnsi" w:hAnsiTheme="majorHAnsi"/>
                <w:sz w:val="20"/>
                <w:szCs w:val="20"/>
              </w:rPr>
              <w:t>Expresa oralmente ideas y emociones en torno a un tema, y evita reiterar información innecesariamente. Ordena dichas ideas al participar de conversaciones, asambleas, debates, etc., y las desarrolla para ampliar la información. Establece relaciones lógicas entre las ideas (en especial, de adición y causa-efecto</w:t>
            </w:r>
            <w:r w:rsidR="00150548">
              <w:rPr>
                <w:rFonts w:asciiTheme="majorHAnsi" w:hAnsiTheme="majorHAnsi"/>
                <w:sz w:val="20"/>
                <w:szCs w:val="20"/>
              </w:rPr>
              <w:t>)</w:t>
            </w:r>
            <w:r w:rsidRPr="005F5EDD">
              <w:rPr>
                <w:rFonts w:asciiTheme="majorHAnsi" w:hAnsiTheme="majorHAnsi"/>
                <w:sz w:val="20"/>
                <w:szCs w:val="20"/>
              </w:rPr>
              <w:t xml:space="preserve"> a través de algunos referentes y conectores. Incorpora un vocabulario que incluye sinónimos y algunos términos propios de los campos del saber.</w:t>
            </w:r>
          </w:p>
          <w:p w14:paraId="21A79106" w14:textId="77777777" w:rsidR="003634B5" w:rsidRPr="008B2958" w:rsidRDefault="005F5EDD" w:rsidP="008B2958">
            <w:pPr>
              <w:pStyle w:val="Prrafodelista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5F5EDD">
              <w:rPr>
                <w:rFonts w:asciiTheme="majorHAnsi" w:hAnsiTheme="majorHAnsi"/>
                <w:sz w:val="20"/>
                <w:szCs w:val="20"/>
              </w:rPr>
              <w:t>Opina sobre su participación en el rol de hablante y oyente en conversaciones, asambleas y debates del ámbito escolar, a partir de su experiencia y del contexto en que se desenvuelve.</w:t>
            </w:r>
          </w:p>
        </w:tc>
        <w:tc>
          <w:tcPr>
            <w:tcW w:w="1985" w:type="dxa"/>
          </w:tcPr>
          <w:p w14:paraId="3473544B" w14:textId="77777777" w:rsidR="003634B5" w:rsidRPr="005F5EDD" w:rsidRDefault="003634B5" w:rsidP="000D4D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  <w:p w14:paraId="4775952A" w14:textId="76146F18" w:rsidR="005F5EDD" w:rsidRPr="00104B84" w:rsidRDefault="005F5EDD" w:rsidP="00104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/>
                <w:noProof/>
                <w:sz w:val="20"/>
                <w:szCs w:val="18"/>
              </w:rPr>
            </w:pPr>
            <w:r w:rsidRPr="00703765">
              <w:rPr>
                <w:rFonts w:asciiTheme="majorHAnsi" w:eastAsia="Calibri" w:hAnsiTheme="majorHAnsi" w:cs="Arial"/>
                <w:b/>
                <w:noProof/>
                <w:sz w:val="20"/>
                <w:szCs w:val="18"/>
              </w:rPr>
              <w:t>Participa en la organización del aula</w:t>
            </w:r>
            <w:r w:rsidRPr="00104B84">
              <w:rPr>
                <w:rFonts w:asciiTheme="majorHAnsi" w:eastAsia="Calibri" w:hAnsiTheme="majorHAnsi" w:cs="Arial"/>
                <w:b/>
                <w:i/>
                <w:noProof/>
                <w:sz w:val="20"/>
                <w:szCs w:val="18"/>
              </w:rPr>
              <w:t xml:space="preserve"> </w:t>
            </w:r>
            <w:r w:rsidRPr="00104B84">
              <w:rPr>
                <w:rFonts w:asciiTheme="majorHAnsi" w:eastAsia="Calibri" w:hAnsiTheme="majorHAnsi" w:cs="Arial"/>
                <w:noProof/>
                <w:sz w:val="20"/>
                <w:szCs w:val="18"/>
              </w:rPr>
              <w:t>acordando criterios comunes para la formación de equipos</w:t>
            </w:r>
            <w:r w:rsidR="00104B84" w:rsidRPr="00104B84">
              <w:rPr>
                <w:rFonts w:asciiTheme="majorHAnsi" w:eastAsia="Calibri" w:hAnsiTheme="majorHAnsi" w:cs="Arial"/>
                <w:noProof/>
                <w:sz w:val="20"/>
                <w:szCs w:val="18"/>
              </w:rPr>
              <w:t xml:space="preserve">. </w:t>
            </w:r>
            <w:r w:rsidRPr="00104B84">
              <w:rPr>
                <w:rFonts w:asciiTheme="majorHAnsi" w:eastAsia="Calibri" w:hAnsiTheme="majorHAnsi" w:cs="Arial"/>
                <w:noProof/>
                <w:sz w:val="20"/>
                <w:szCs w:val="18"/>
              </w:rPr>
              <w:t xml:space="preserve">Además, expresa sus ideas de forma coherente, previa interpretación y reflexión de </w:t>
            </w:r>
            <w:r w:rsidR="006F55E1">
              <w:rPr>
                <w:rFonts w:asciiTheme="majorHAnsi" w:eastAsia="Calibri" w:hAnsiTheme="majorHAnsi" w:cs="Arial"/>
                <w:noProof/>
                <w:sz w:val="20"/>
                <w:szCs w:val="18"/>
              </w:rPr>
              <w:t>estas</w:t>
            </w:r>
            <w:r w:rsidRPr="00104B84">
              <w:rPr>
                <w:rFonts w:asciiTheme="majorHAnsi" w:eastAsia="Calibri" w:hAnsiTheme="majorHAnsi" w:cs="Arial"/>
                <w:noProof/>
                <w:sz w:val="20"/>
                <w:szCs w:val="18"/>
              </w:rPr>
              <w:t>.</w:t>
            </w:r>
          </w:p>
          <w:p w14:paraId="04E856E2" w14:textId="77777777" w:rsidR="004F4593" w:rsidRPr="005F5EDD" w:rsidRDefault="004F4593" w:rsidP="000D4D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  <w:p w14:paraId="6059E1C9" w14:textId="77777777" w:rsidR="0010049F" w:rsidRPr="005F5EDD" w:rsidRDefault="0010049F" w:rsidP="000D4D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  <w:p w14:paraId="7337B302" w14:textId="3C6799B1" w:rsidR="003634B5" w:rsidRPr="005F5EDD" w:rsidRDefault="003634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5F5EDD">
              <w:rPr>
                <w:rFonts w:asciiTheme="majorHAnsi" w:hAnsiTheme="majorHAnsi"/>
                <w:sz w:val="20"/>
                <w:szCs w:val="20"/>
              </w:rPr>
              <w:sym w:font="Wingdings 2" w:char="F052"/>
            </w:r>
            <w:r w:rsidR="005F5EDD">
              <w:rPr>
                <w:rFonts w:asciiTheme="majorHAnsi" w:hAnsiTheme="majorHAnsi"/>
                <w:sz w:val="20"/>
                <w:szCs w:val="20"/>
              </w:rPr>
              <w:t xml:space="preserve"> Escala de valoración</w:t>
            </w:r>
          </w:p>
        </w:tc>
      </w:tr>
    </w:tbl>
    <w:tbl>
      <w:tblPr>
        <w:tblStyle w:val="Tabladecuadrcula1clara-nfasis5"/>
        <w:tblW w:w="8926" w:type="dxa"/>
        <w:tblLook w:val="04A0" w:firstRow="1" w:lastRow="0" w:firstColumn="1" w:lastColumn="0" w:noHBand="0" w:noVBand="1"/>
      </w:tblPr>
      <w:tblGrid>
        <w:gridCol w:w="2405"/>
        <w:gridCol w:w="6521"/>
      </w:tblGrid>
      <w:tr w:rsidR="00897950" w:rsidRPr="000041CF" w14:paraId="689B5349" w14:textId="77777777" w:rsidTr="001509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EEAF6" w:themeFill="accent1" w:themeFillTint="33"/>
            <w:vAlign w:val="center"/>
          </w:tcPr>
          <w:p w14:paraId="0A860AC4" w14:textId="0FE39CB3" w:rsidR="00897950" w:rsidRPr="000041CF" w:rsidRDefault="00897950" w:rsidP="001509A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41CF">
              <w:rPr>
                <w:rFonts w:asciiTheme="majorHAnsi" w:hAnsiTheme="majorHAnsi"/>
                <w:sz w:val="20"/>
                <w:szCs w:val="20"/>
              </w:rPr>
              <w:t xml:space="preserve">Enfoques </w:t>
            </w:r>
            <w:r w:rsidR="00400C2A">
              <w:rPr>
                <w:rFonts w:asciiTheme="majorHAnsi" w:hAnsiTheme="majorHAnsi"/>
                <w:sz w:val="20"/>
                <w:szCs w:val="20"/>
              </w:rPr>
              <w:t>t</w:t>
            </w:r>
            <w:r w:rsidRPr="000041CF">
              <w:rPr>
                <w:rFonts w:asciiTheme="majorHAnsi" w:hAnsiTheme="majorHAnsi"/>
                <w:sz w:val="20"/>
                <w:szCs w:val="20"/>
              </w:rPr>
              <w:t>ransversales</w:t>
            </w:r>
          </w:p>
        </w:tc>
        <w:tc>
          <w:tcPr>
            <w:tcW w:w="6521" w:type="dxa"/>
            <w:shd w:val="clear" w:color="auto" w:fill="DEEAF6" w:themeFill="accent1" w:themeFillTint="33"/>
            <w:vAlign w:val="center"/>
          </w:tcPr>
          <w:p w14:paraId="5357C131" w14:textId="77777777" w:rsidR="00897950" w:rsidRPr="00703765" w:rsidRDefault="00AC0984" w:rsidP="001509A7">
            <w:pPr>
              <w:tabs>
                <w:tab w:val="left" w:pos="5700"/>
              </w:tabs>
              <w:spacing w:after="1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20"/>
                <w:szCs w:val="20"/>
                <w:lang w:eastAsia="es-PE"/>
              </w:rPr>
            </w:pPr>
            <w:r w:rsidRPr="00703765">
              <w:rPr>
                <w:rFonts w:asciiTheme="majorHAnsi" w:hAnsiTheme="majorHAnsi"/>
                <w:noProof/>
                <w:sz w:val="20"/>
                <w:szCs w:val="20"/>
                <w:lang w:eastAsia="es-PE"/>
              </w:rPr>
              <w:t>Actitudes o a</w:t>
            </w:r>
            <w:r w:rsidR="00897950" w:rsidRPr="00703765">
              <w:rPr>
                <w:rFonts w:asciiTheme="majorHAnsi" w:hAnsiTheme="majorHAnsi"/>
                <w:noProof/>
                <w:sz w:val="20"/>
                <w:szCs w:val="20"/>
                <w:lang w:eastAsia="es-PE"/>
              </w:rPr>
              <w:t>cciones observables</w:t>
            </w:r>
          </w:p>
        </w:tc>
      </w:tr>
      <w:tr w:rsidR="00897950" w:rsidRPr="000041CF" w14:paraId="63206708" w14:textId="77777777" w:rsidTr="001509A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9D6F33C" w14:textId="77777777" w:rsidR="00897950" w:rsidRPr="000041CF" w:rsidRDefault="00897950" w:rsidP="001509A7">
            <w:pPr>
              <w:pStyle w:val="Prrafodelista"/>
              <w:tabs>
                <w:tab w:val="left" w:pos="284"/>
              </w:tabs>
              <w:spacing w:line="276" w:lineRule="auto"/>
              <w:ind w:left="360"/>
              <w:rPr>
                <w:rFonts w:asciiTheme="majorHAnsi" w:eastAsia="Calibri" w:hAnsiTheme="majorHAnsi" w:cs="Arial"/>
                <w:sz w:val="20"/>
                <w:szCs w:val="20"/>
                <w:lang w:val="es-MX"/>
              </w:rPr>
            </w:pPr>
          </w:p>
          <w:p w14:paraId="363E04DD" w14:textId="77777777" w:rsidR="00897950" w:rsidRPr="00703765" w:rsidRDefault="00897950" w:rsidP="001509A7">
            <w:pPr>
              <w:tabs>
                <w:tab w:val="left" w:pos="2640"/>
              </w:tabs>
              <w:spacing w:line="276" w:lineRule="auto"/>
              <w:rPr>
                <w:rFonts w:asciiTheme="majorHAnsi" w:eastAsia="Calibri" w:hAnsiTheme="majorHAnsi" w:cs="Arial"/>
                <w:b w:val="0"/>
                <w:sz w:val="20"/>
                <w:szCs w:val="20"/>
                <w:lang w:val="es-MX"/>
              </w:rPr>
            </w:pPr>
            <w:r w:rsidRPr="00203BBB">
              <w:rPr>
                <w:rFonts w:asciiTheme="majorHAnsi" w:eastAsia="Calibri" w:hAnsiTheme="majorHAnsi" w:cs="Arial"/>
                <w:sz w:val="20"/>
                <w:szCs w:val="20"/>
                <w:lang w:val="es-MX"/>
              </w:rPr>
              <w:t>Enfoque de derechos</w:t>
            </w:r>
          </w:p>
          <w:p w14:paraId="044D5161" w14:textId="77777777" w:rsidR="00897950" w:rsidRPr="000041CF" w:rsidRDefault="00897950" w:rsidP="001509A7">
            <w:pPr>
              <w:pStyle w:val="Prrafodelista"/>
              <w:tabs>
                <w:tab w:val="left" w:pos="284"/>
              </w:tabs>
              <w:spacing w:line="276" w:lineRule="auto"/>
              <w:ind w:left="360"/>
              <w:rPr>
                <w:rFonts w:asciiTheme="majorHAnsi" w:eastAsia="Calibri" w:hAnsiTheme="majorHAnsi" w:cs="Arial"/>
                <w:sz w:val="20"/>
                <w:szCs w:val="20"/>
                <w:lang w:val="es-MX"/>
              </w:rPr>
            </w:pPr>
          </w:p>
        </w:tc>
        <w:tc>
          <w:tcPr>
            <w:tcW w:w="6521" w:type="dxa"/>
          </w:tcPr>
          <w:p w14:paraId="2537A778" w14:textId="77777777" w:rsidR="00897950" w:rsidRPr="000041CF" w:rsidRDefault="009C569E" w:rsidP="009C569E">
            <w:pPr>
              <w:pStyle w:val="Prrafodelista"/>
              <w:numPr>
                <w:ilvl w:val="0"/>
                <w:numId w:val="26"/>
              </w:numPr>
              <w:ind w:left="318" w:right="176" w:hanging="19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  <w:r w:rsidRPr="000041CF">
              <w:rPr>
                <w:rFonts w:asciiTheme="majorHAnsi" w:hAnsiTheme="majorHAnsi" w:cs="Arial"/>
                <w:sz w:val="20"/>
                <w:szCs w:val="20"/>
              </w:rPr>
              <w:t>Docentes y estudiantes intercambian ideas para construir juntos criterios para el trabajo en equipo.</w:t>
            </w:r>
          </w:p>
        </w:tc>
      </w:tr>
    </w:tbl>
    <w:p w14:paraId="6D1D7FD6" w14:textId="77777777" w:rsidR="00897950" w:rsidRPr="000041CF" w:rsidRDefault="00897950" w:rsidP="000D4DBB">
      <w:pPr>
        <w:pStyle w:val="Prrafodelista"/>
        <w:spacing w:line="276" w:lineRule="auto"/>
        <w:rPr>
          <w:rFonts w:asciiTheme="majorHAnsi" w:hAnsiTheme="majorHAnsi"/>
          <w:sz w:val="20"/>
          <w:szCs w:val="20"/>
        </w:rPr>
      </w:pPr>
    </w:p>
    <w:p w14:paraId="1FBE1E18" w14:textId="77777777" w:rsidR="00566153" w:rsidRPr="000041CF" w:rsidRDefault="00897950" w:rsidP="000D4DBB">
      <w:pPr>
        <w:pStyle w:val="Prrafodelista"/>
        <w:numPr>
          <w:ilvl w:val="0"/>
          <w:numId w:val="22"/>
        </w:numPr>
        <w:spacing w:line="276" w:lineRule="auto"/>
        <w:ind w:left="284"/>
        <w:rPr>
          <w:rFonts w:asciiTheme="majorHAnsi" w:hAnsiTheme="majorHAnsi"/>
          <w:b/>
          <w:sz w:val="20"/>
          <w:szCs w:val="20"/>
        </w:rPr>
      </w:pPr>
      <w:r w:rsidRPr="000041CF">
        <w:rPr>
          <w:rFonts w:asciiTheme="majorHAnsi" w:hAnsiTheme="majorHAnsi"/>
          <w:b/>
          <w:sz w:val="20"/>
          <w:szCs w:val="20"/>
        </w:rPr>
        <w:t>PREPARACIÓN DE LA SESIÓN</w:t>
      </w:r>
    </w:p>
    <w:tbl>
      <w:tblPr>
        <w:tblStyle w:val="Tabladecuadrcula1clara-nfasis5"/>
        <w:tblW w:w="8926" w:type="dxa"/>
        <w:tblLook w:val="04A0" w:firstRow="1" w:lastRow="0" w:firstColumn="1" w:lastColumn="0" w:noHBand="0" w:noVBand="1"/>
      </w:tblPr>
      <w:tblGrid>
        <w:gridCol w:w="5949"/>
        <w:gridCol w:w="2977"/>
      </w:tblGrid>
      <w:tr w:rsidR="00897950" w:rsidRPr="000041CF" w14:paraId="78589A43" w14:textId="77777777" w:rsidTr="00DD7B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shd w:val="clear" w:color="auto" w:fill="DEEAF6" w:themeFill="accent1" w:themeFillTint="33"/>
            <w:vAlign w:val="center"/>
          </w:tcPr>
          <w:p w14:paraId="5B95412E" w14:textId="0616B385" w:rsidR="00897950" w:rsidRPr="000041CF" w:rsidRDefault="00897950">
            <w:pPr>
              <w:spacing w:line="276" w:lineRule="auto"/>
              <w:jc w:val="center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0041CF">
              <w:rPr>
                <w:rFonts w:asciiTheme="majorHAnsi" w:hAnsiTheme="majorHAnsi"/>
                <w:sz w:val="20"/>
                <w:szCs w:val="20"/>
              </w:rPr>
              <w:t xml:space="preserve">¿Qué </w:t>
            </w:r>
            <w:r w:rsidR="00400C2A">
              <w:rPr>
                <w:rFonts w:asciiTheme="majorHAnsi" w:hAnsiTheme="majorHAnsi"/>
                <w:sz w:val="20"/>
                <w:szCs w:val="20"/>
              </w:rPr>
              <w:t>se debe</w:t>
            </w:r>
            <w:r w:rsidR="00400C2A" w:rsidRPr="000041C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041CF">
              <w:rPr>
                <w:rFonts w:asciiTheme="majorHAnsi" w:hAnsiTheme="majorHAnsi"/>
                <w:sz w:val="20"/>
                <w:szCs w:val="20"/>
              </w:rPr>
              <w:t>hacer antes de la sesión?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07F25FF9" w14:textId="62A6D70B" w:rsidR="00897950" w:rsidRPr="000041CF" w:rsidRDefault="0089795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0041CF">
              <w:rPr>
                <w:rFonts w:asciiTheme="majorHAnsi" w:hAnsiTheme="majorHAnsi"/>
                <w:sz w:val="20"/>
                <w:szCs w:val="20"/>
              </w:rPr>
              <w:t>¿Qué recursos o materiales se utilizará</w:t>
            </w:r>
            <w:r w:rsidR="00400C2A">
              <w:rPr>
                <w:rFonts w:asciiTheme="majorHAnsi" w:hAnsiTheme="majorHAnsi"/>
                <w:sz w:val="20"/>
                <w:szCs w:val="20"/>
              </w:rPr>
              <w:t>n</w:t>
            </w:r>
            <w:r w:rsidRPr="000041CF">
              <w:rPr>
                <w:rFonts w:asciiTheme="majorHAnsi" w:hAnsiTheme="majorHAnsi"/>
                <w:sz w:val="20"/>
                <w:szCs w:val="20"/>
              </w:rPr>
              <w:t xml:space="preserve"> en </w:t>
            </w:r>
            <w:r w:rsidR="00400C2A">
              <w:rPr>
                <w:rFonts w:asciiTheme="majorHAnsi" w:hAnsiTheme="majorHAnsi"/>
                <w:sz w:val="20"/>
                <w:szCs w:val="20"/>
              </w:rPr>
              <w:t>l</w:t>
            </w:r>
            <w:r w:rsidRPr="000041CF">
              <w:rPr>
                <w:rFonts w:asciiTheme="majorHAnsi" w:hAnsiTheme="majorHAnsi"/>
                <w:sz w:val="20"/>
                <w:szCs w:val="20"/>
              </w:rPr>
              <w:t>a sesión?</w:t>
            </w:r>
          </w:p>
        </w:tc>
      </w:tr>
      <w:tr w:rsidR="00897950" w:rsidRPr="000041CF" w14:paraId="5696D221" w14:textId="77777777" w:rsidTr="00DD7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7A22EF20" w14:textId="58DD22FC" w:rsidR="00161DF8" w:rsidRPr="00B65191" w:rsidRDefault="00161DF8" w:rsidP="00AA1FD9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b w:val="0"/>
                <w:bCs w:val="0"/>
                <w:sz w:val="20"/>
                <w:szCs w:val="20"/>
              </w:rPr>
            </w:pPr>
            <w:r w:rsidRPr="00B65191">
              <w:rPr>
                <w:rFonts w:asciiTheme="majorHAnsi" w:eastAsia="Calibri" w:hAnsiTheme="majorHAnsi" w:cs="Arial"/>
                <w:b w:val="0"/>
                <w:bCs w:val="0"/>
                <w:sz w:val="20"/>
                <w:szCs w:val="20"/>
              </w:rPr>
              <w:t>Lee</w:t>
            </w:r>
            <w:r w:rsidR="00400C2A">
              <w:rPr>
                <w:rFonts w:asciiTheme="majorHAnsi" w:eastAsia="Calibri" w:hAnsiTheme="majorHAnsi" w:cs="Arial"/>
                <w:b w:val="0"/>
                <w:bCs w:val="0"/>
                <w:sz w:val="20"/>
                <w:szCs w:val="20"/>
              </w:rPr>
              <w:t>r</w:t>
            </w:r>
            <w:r w:rsidRPr="00B65191">
              <w:rPr>
                <w:rFonts w:asciiTheme="majorHAnsi" w:eastAsia="Calibri" w:hAnsiTheme="majorHAnsi" w:cs="Arial"/>
                <w:b w:val="0"/>
                <w:bCs w:val="0"/>
                <w:sz w:val="20"/>
                <w:szCs w:val="20"/>
              </w:rPr>
              <w:t xml:space="preserve"> previamente el cu</w:t>
            </w:r>
            <w:r w:rsidR="00DD7BDD" w:rsidRPr="00B65191">
              <w:rPr>
                <w:rFonts w:asciiTheme="majorHAnsi" w:eastAsia="Calibri" w:hAnsiTheme="majorHAnsi" w:cs="Arial"/>
                <w:b w:val="0"/>
                <w:bCs w:val="0"/>
                <w:sz w:val="20"/>
                <w:szCs w:val="20"/>
              </w:rPr>
              <w:t>ento “Los músicos de Bremen”</w:t>
            </w:r>
            <w:r w:rsidR="00D832E2">
              <w:rPr>
                <w:rFonts w:asciiTheme="majorHAnsi" w:eastAsia="Calibri" w:hAnsiTheme="majorHAnsi" w:cs="Arial"/>
                <w:b w:val="0"/>
                <w:bCs w:val="0"/>
                <w:sz w:val="20"/>
                <w:szCs w:val="20"/>
              </w:rPr>
              <w:t xml:space="preserve">. Ensayar </w:t>
            </w:r>
            <w:r w:rsidRPr="00B65191">
              <w:rPr>
                <w:rFonts w:asciiTheme="majorHAnsi" w:eastAsia="Calibri" w:hAnsiTheme="majorHAnsi" w:cs="Arial"/>
                <w:b w:val="0"/>
                <w:bCs w:val="0"/>
                <w:sz w:val="20"/>
                <w:szCs w:val="20"/>
              </w:rPr>
              <w:t>la lectura</w:t>
            </w:r>
            <w:r w:rsidR="00D832E2">
              <w:rPr>
                <w:rFonts w:asciiTheme="majorHAnsi" w:eastAsia="Calibri" w:hAnsiTheme="majorHAnsi" w:cs="Arial"/>
                <w:b w:val="0"/>
                <w:bCs w:val="0"/>
                <w:sz w:val="20"/>
                <w:szCs w:val="20"/>
              </w:rPr>
              <w:t xml:space="preserve">: </w:t>
            </w:r>
            <w:r w:rsidRPr="00B65191">
              <w:rPr>
                <w:rFonts w:asciiTheme="majorHAnsi" w:eastAsia="Calibri" w:hAnsiTheme="majorHAnsi" w:cs="Arial"/>
                <w:b w:val="0"/>
                <w:bCs w:val="0"/>
                <w:sz w:val="20"/>
                <w:szCs w:val="20"/>
              </w:rPr>
              <w:t>modula</w:t>
            </w:r>
            <w:r w:rsidR="00D832E2">
              <w:rPr>
                <w:rFonts w:asciiTheme="majorHAnsi" w:eastAsia="Calibri" w:hAnsiTheme="majorHAnsi" w:cs="Arial"/>
                <w:b w:val="0"/>
                <w:bCs w:val="0"/>
                <w:sz w:val="20"/>
                <w:szCs w:val="20"/>
              </w:rPr>
              <w:t>r</w:t>
            </w:r>
            <w:r w:rsidRPr="00B65191">
              <w:rPr>
                <w:rFonts w:asciiTheme="majorHAnsi" w:eastAsia="Calibri" w:hAnsiTheme="majorHAnsi" w:cs="Arial"/>
                <w:b w:val="0"/>
                <w:bCs w:val="0"/>
                <w:sz w:val="20"/>
                <w:szCs w:val="20"/>
              </w:rPr>
              <w:t xml:space="preserve"> </w:t>
            </w:r>
            <w:r w:rsidR="00D832E2">
              <w:rPr>
                <w:rFonts w:asciiTheme="majorHAnsi" w:eastAsia="Calibri" w:hAnsiTheme="majorHAnsi" w:cs="Arial"/>
                <w:b w:val="0"/>
                <w:bCs w:val="0"/>
                <w:sz w:val="20"/>
                <w:szCs w:val="20"/>
              </w:rPr>
              <w:t>la</w:t>
            </w:r>
            <w:r w:rsidRPr="00B65191">
              <w:rPr>
                <w:rFonts w:asciiTheme="majorHAnsi" w:eastAsia="Calibri" w:hAnsiTheme="majorHAnsi" w:cs="Arial"/>
                <w:b w:val="0"/>
                <w:bCs w:val="0"/>
                <w:sz w:val="20"/>
                <w:szCs w:val="20"/>
              </w:rPr>
              <w:t xml:space="preserve"> voz de acuerdo </w:t>
            </w:r>
            <w:r w:rsidR="00150548">
              <w:rPr>
                <w:rFonts w:asciiTheme="majorHAnsi" w:eastAsia="Calibri" w:hAnsiTheme="majorHAnsi" w:cs="Arial"/>
                <w:b w:val="0"/>
                <w:bCs w:val="0"/>
                <w:sz w:val="20"/>
                <w:szCs w:val="20"/>
              </w:rPr>
              <w:t>a</w:t>
            </w:r>
            <w:r w:rsidRPr="00B65191">
              <w:rPr>
                <w:rFonts w:asciiTheme="majorHAnsi" w:eastAsia="Calibri" w:hAnsiTheme="majorHAnsi" w:cs="Arial"/>
                <w:b w:val="0"/>
                <w:bCs w:val="0"/>
                <w:sz w:val="20"/>
                <w:szCs w:val="20"/>
              </w:rPr>
              <w:t xml:space="preserve"> la historia y los personajes</w:t>
            </w:r>
            <w:r w:rsidR="00D832E2">
              <w:rPr>
                <w:rFonts w:asciiTheme="majorHAnsi" w:eastAsia="Calibri" w:hAnsiTheme="majorHAnsi" w:cs="Arial"/>
                <w:b w:val="0"/>
                <w:bCs w:val="0"/>
                <w:sz w:val="20"/>
                <w:szCs w:val="20"/>
              </w:rPr>
              <w:t xml:space="preserve"> (</w:t>
            </w:r>
            <w:r w:rsidR="00AA1FD9" w:rsidRPr="00B65191">
              <w:rPr>
                <w:rFonts w:asciiTheme="majorHAnsi" w:eastAsia="Calibri" w:hAnsiTheme="majorHAnsi" w:cs="Arial"/>
                <w:b w:val="0"/>
                <w:bCs w:val="0"/>
                <w:sz w:val="20"/>
                <w:szCs w:val="20"/>
              </w:rPr>
              <w:t xml:space="preserve">Anexo </w:t>
            </w:r>
            <w:r w:rsidR="006F55E1">
              <w:rPr>
                <w:rFonts w:asciiTheme="majorHAnsi" w:eastAsia="Calibri" w:hAnsiTheme="majorHAnsi" w:cs="Arial"/>
                <w:b w:val="0"/>
                <w:bCs w:val="0"/>
                <w:sz w:val="20"/>
                <w:szCs w:val="20"/>
              </w:rPr>
              <w:t>2</w:t>
            </w:r>
            <w:r w:rsidR="00D832E2">
              <w:rPr>
                <w:rFonts w:asciiTheme="majorHAnsi" w:eastAsia="Calibri" w:hAnsiTheme="majorHAnsi" w:cs="Arial"/>
                <w:b w:val="0"/>
                <w:bCs w:val="0"/>
                <w:sz w:val="20"/>
                <w:szCs w:val="20"/>
              </w:rPr>
              <w:t>)</w:t>
            </w:r>
            <w:r w:rsidR="00AA1FD9" w:rsidRPr="00B65191">
              <w:rPr>
                <w:rFonts w:asciiTheme="majorHAnsi" w:eastAsia="Calibri" w:hAnsiTheme="majorHAnsi" w:cs="Arial"/>
                <w:b w:val="0"/>
                <w:bCs w:val="0"/>
                <w:sz w:val="20"/>
                <w:szCs w:val="20"/>
              </w:rPr>
              <w:t>.</w:t>
            </w:r>
            <w:bookmarkStart w:id="0" w:name="_GoBack"/>
            <w:bookmarkEnd w:id="0"/>
          </w:p>
          <w:p w14:paraId="293CA952" w14:textId="27B2E52E" w:rsidR="00DD7BDD" w:rsidRPr="00B65191" w:rsidRDefault="00161DF8" w:rsidP="002A2979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B65191">
              <w:rPr>
                <w:rFonts w:asciiTheme="majorHAnsi" w:eastAsia="Calibri" w:hAnsiTheme="majorHAnsi" w:cs="Arial"/>
                <w:b w:val="0"/>
                <w:bCs w:val="0"/>
                <w:sz w:val="20"/>
                <w:szCs w:val="20"/>
              </w:rPr>
              <w:t>Escrib</w:t>
            </w:r>
            <w:r w:rsidR="00D832E2">
              <w:rPr>
                <w:rFonts w:asciiTheme="majorHAnsi" w:eastAsia="Calibri" w:hAnsiTheme="majorHAnsi" w:cs="Arial"/>
                <w:b w:val="0"/>
                <w:bCs w:val="0"/>
                <w:sz w:val="20"/>
                <w:szCs w:val="20"/>
              </w:rPr>
              <w:t>ir</w:t>
            </w:r>
            <w:r w:rsidRPr="00B65191">
              <w:rPr>
                <w:rFonts w:asciiTheme="majorHAnsi" w:eastAsia="Calibri" w:hAnsiTheme="majorHAnsi" w:cs="Arial"/>
                <w:b w:val="0"/>
                <w:bCs w:val="0"/>
                <w:sz w:val="20"/>
                <w:szCs w:val="20"/>
              </w:rPr>
              <w:t xml:space="preserve"> algunos criterios para la formación de los grupos</w:t>
            </w:r>
            <w:r w:rsidR="00150548">
              <w:rPr>
                <w:rFonts w:asciiTheme="majorHAnsi" w:eastAsia="Calibri" w:hAnsiTheme="majorHAnsi" w:cs="Arial"/>
                <w:b w:val="0"/>
                <w:bCs w:val="0"/>
                <w:sz w:val="20"/>
                <w:szCs w:val="20"/>
              </w:rPr>
              <w:t>.</w:t>
            </w:r>
          </w:p>
          <w:p w14:paraId="17386AA9" w14:textId="04D6A30D" w:rsidR="00126C64" w:rsidRPr="00B65191" w:rsidRDefault="00126C64" w:rsidP="002A2979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B65191">
              <w:rPr>
                <w:rFonts w:asciiTheme="majorHAnsi" w:eastAsia="Calibri" w:hAnsiTheme="majorHAnsi" w:cs="Arial"/>
                <w:b w:val="0"/>
                <w:bCs w:val="0"/>
                <w:sz w:val="20"/>
                <w:szCs w:val="20"/>
              </w:rPr>
              <w:t>Prepara</w:t>
            </w:r>
            <w:r w:rsidR="00D832E2">
              <w:rPr>
                <w:rFonts w:asciiTheme="majorHAnsi" w:eastAsia="Calibri" w:hAnsiTheme="majorHAnsi" w:cs="Arial"/>
                <w:b w:val="0"/>
                <w:bCs w:val="0"/>
                <w:sz w:val="20"/>
                <w:szCs w:val="20"/>
              </w:rPr>
              <w:t>r</w:t>
            </w:r>
            <w:r w:rsidRPr="00B65191">
              <w:rPr>
                <w:rFonts w:asciiTheme="majorHAnsi" w:eastAsia="Calibri" w:hAnsiTheme="majorHAnsi" w:cs="Arial"/>
                <w:b w:val="0"/>
                <w:bCs w:val="0"/>
                <w:sz w:val="20"/>
                <w:szCs w:val="20"/>
              </w:rPr>
              <w:t xml:space="preserve"> </w:t>
            </w:r>
            <w:r w:rsidR="00D523A4">
              <w:rPr>
                <w:rFonts w:asciiTheme="majorHAnsi" w:eastAsia="Calibri" w:hAnsiTheme="majorHAnsi" w:cs="Arial"/>
                <w:b w:val="0"/>
                <w:bCs w:val="0"/>
                <w:sz w:val="20"/>
                <w:szCs w:val="20"/>
              </w:rPr>
              <w:t>la</w:t>
            </w:r>
            <w:r w:rsidR="006F55E1" w:rsidRPr="00B65191">
              <w:rPr>
                <w:rFonts w:asciiTheme="majorHAnsi" w:eastAsia="Calibri" w:hAnsiTheme="majorHAnsi" w:cs="Arial"/>
                <w:b w:val="0"/>
                <w:bCs w:val="0"/>
                <w:sz w:val="20"/>
                <w:szCs w:val="20"/>
              </w:rPr>
              <w:t xml:space="preserve"> </w:t>
            </w:r>
            <w:r w:rsidR="00D523A4">
              <w:rPr>
                <w:rFonts w:asciiTheme="majorHAnsi" w:eastAsia="Calibri" w:hAnsiTheme="majorHAnsi" w:cs="Arial"/>
                <w:b w:val="0"/>
                <w:bCs w:val="0"/>
                <w:sz w:val="20"/>
                <w:szCs w:val="20"/>
              </w:rPr>
              <w:t>F</w:t>
            </w:r>
            <w:r w:rsidRPr="00B65191">
              <w:rPr>
                <w:rFonts w:asciiTheme="majorHAnsi" w:eastAsia="Calibri" w:hAnsiTheme="majorHAnsi" w:cs="Arial"/>
                <w:b w:val="0"/>
                <w:bCs w:val="0"/>
                <w:sz w:val="20"/>
                <w:szCs w:val="20"/>
              </w:rPr>
              <w:t xml:space="preserve">icha de autoevaluación </w:t>
            </w:r>
            <w:r w:rsidR="00D523A4" w:rsidRPr="00B65191">
              <w:rPr>
                <w:rFonts w:asciiTheme="majorHAnsi" w:eastAsia="Calibri" w:hAnsiTheme="majorHAnsi" w:cs="Arial"/>
                <w:b w:val="0"/>
                <w:bCs w:val="0"/>
                <w:sz w:val="20"/>
                <w:szCs w:val="20"/>
              </w:rPr>
              <w:t>(</w:t>
            </w:r>
            <w:r w:rsidR="00D523A4">
              <w:rPr>
                <w:rFonts w:asciiTheme="majorHAnsi" w:eastAsia="Calibri" w:hAnsiTheme="majorHAnsi" w:cs="Arial"/>
                <w:b w:val="0"/>
                <w:bCs w:val="0"/>
                <w:sz w:val="20"/>
                <w:szCs w:val="20"/>
              </w:rPr>
              <w:t>A</w:t>
            </w:r>
            <w:r w:rsidR="00D523A4" w:rsidRPr="00B65191">
              <w:rPr>
                <w:rFonts w:asciiTheme="majorHAnsi" w:eastAsia="Calibri" w:hAnsiTheme="majorHAnsi" w:cs="Arial"/>
                <w:b w:val="0"/>
                <w:bCs w:val="0"/>
                <w:sz w:val="20"/>
                <w:szCs w:val="20"/>
              </w:rPr>
              <w:t xml:space="preserve">nexo </w:t>
            </w:r>
            <w:r w:rsidR="00D523A4">
              <w:rPr>
                <w:rFonts w:asciiTheme="majorHAnsi" w:eastAsia="Calibri" w:hAnsiTheme="majorHAnsi" w:cs="Arial"/>
                <w:b w:val="0"/>
                <w:bCs w:val="0"/>
                <w:sz w:val="20"/>
                <w:szCs w:val="20"/>
              </w:rPr>
              <w:t>1</w:t>
            </w:r>
            <w:r w:rsidR="00D523A4" w:rsidRPr="00B65191">
              <w:rPr>
                <w:rFonts w:asciiTheme="majorHAnsi" w:eastAsia="Calibri" w:hAnsiTheme="majorHAnsi" w:cs="Arial"/>
                <w:b w:val="0"/>
                <w:bCs w:val="0"/>
                <w:sz w:val="20"/>
                <w:szCs w:val="20"/>
              </w:rPr>
              <w:t>)</w:t>
            </w:r>
            <w:r w:rsidR="00DD7BDD" w:rsidRPr="00B65191">
              <w:rPr>
                <w:rFonts w:asciiTheme="majorHAnsi" w:eastAsia="Calibri" w:hAnsiTheme="majorHAnsi" w:cs="Arial"/>
                <w:b w:val="0"/>
                <w:bCs w:val="0"/>
                <w:sz w:val="20"/>
                <w:szCs w:val="20"/>
              </w:rPr>
              <w:t>.</w:t>
            </w:r>
          </w:p>
          <w:p w14:paraId="6A608DE3" w14:textId="1659EB2A" w:rsidR="00897950" w:rsidRPr="00B65191" w:rsidRDefault="000B36A8" w:rsidP="007B050C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Arial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 w:val="0"/>
                <w:bCs w:val="0"/>
                <w:sz w:val="20"/>
                <w:szCs w:val="20"/>
              </w:rPr>
              <w:lastRenderedPageBreak/>
              <w:t>Elaborar</w:t>
            </w:r>
            <w:r w:rsidRPr="00B65191">
              <w:rPr>
                <w:rFonts w:asciiTheme="majorHAnsi" w:eastAsia="Calibri" w:hAnsiTheme="majorHAnsi" w:cs="Arial"/>
                <w:b w:val="0"/>
                <w:bCs w:val="0"/>
                <w:sz w:val="20"/>
                <w:szCs w:val="20"/>
              </w:rPr>
              <w:t xml:space="preserve"> </w:t>
            </w:r>
            <w:r w:rsidR="00D832E2">
              <w:rPr>
                <w:rFonts w:asciiTheme="majorHAnsi" w:eastAsia="Calibri" w:hAnsiTheme="majorHAnsi" w:cs="Arial"/>
                <w:b w:val="0"/>
                <w:bCs w:val="0"/>
                <w:sz w:val="20"/>
                <w:szCs w:val="20"/>
              </w:rPr>
              <w:t>un</w:t>
            </w:r>
            <w:r w:rsidR="00D832E2" w:rsidRPr="00B65191">
              <w:rPr>
                <w:rFonts w:asciiTheme="majorHAnsi" w:eastAsia="Calibri" w:hAnsiTheme="majorHAnsi" w:cs="Arial"/>
                <w:b w:val="0"/>
                <w:bCs w:val="0"/>
                <w:sz w:val="20"/>
                <w:szCs w:val="20"/>
              </w:rPr>
              <w:t xml:space="preserve"> </w:t>
            </w:r>
            <w:r w:rsidR="00126C64" w:rsidRPr="00B65191">
              <w:rPr>
                <w:rFonts w:asciiTheme="majorHAnsi" w:eastAsia="Calibri" w:hAnsiTheme="majorHAnsi" w:cs="Arial"/>
                <w:b w:val="0"/>
                <w:bCs w:val="0"/>
                <w:sz w:val="20"/>
                <w:szCs w:val="20"/>
              </w:rPr>
              <w:t xml:space="preserve">instrumento de evaluación </w:t>
            </w:r>
            <w:r w:rsidR="00150548">
              <w:rPr>
                <w:rFonts w:asciiTheme="majorHAnsi" w:eastAsia="Calibri" w:hAnsiTheme="majorHAnsi" w:cs="Arial"/>
                <w:b w:val="0"/>
                <w:bCs w:val="0"/>
                <w:sz w:val="20"/>
                <w:szCs w:val="20"/>
              </w:rPr>
              <w:t>según</w:t>
            </w:r>
            <w:r w:rsidR="00150548" w:rsidRPr="00B65191">
              <w:rPr>
                <w:rFonts w:asciiTheme="majorHAnsi" w:eastAsia="Calibri" w:hAnsiTheme="majorHAnsi" w:cs="Arial"/>
                <w:b w:val="0"/>
                <w:bCs w:val="0"/>
                <w:sz w:val="20"/>
                <w:szCs w:val="20"/>
              </w:rPr>
              <w:t xml:space="preserve"> </w:t>
            </w:r>
            <w:r w:rsidR="00150548">
              <w:rPr>
                <w:rFonts w:asciiTheme="majorHAnsi" w:eastAsia="Calibri" w:hAnsiTheme="majorHAnsi" w:cs="Arial"/>
                <w:b w:val="0"/>
                <w:bCs w:val="0"/>
                <w:sz w:val="20"/>
                <w:szCs w:val="20"/>
              </w:rPr>
              <w:t>l</w:t>
            </w:r>
            <w:r w:rsidR="00126C64" w:rsidRPr="00B65191">
              <w:rPr>
                <w:rFonts w:asciiTheme="majorHAnsi" w:eastAsia="Calibri" w:hAnsiTheme="majorHAnsi" w:cs="Arial"/>
                <w:b w:val="0"/>
                <w:bCs w:val="0"/>
                <w:sz w:val="20"/>
                <w:szCs w:val="20"/>
              </w:rPr>
              <w:t>a competencia</w:t>
            </w:r>
            <w:r w:rsidR="00150548">
              <w:rPr>
                <w:rFonts w:asciiTheme="majorHAnsi" w:eastAsia="Calibri" w:hAnsiTheme="majorHAnsi" w:cs="Arial"/>
                <w:b w:val="0"/>
                <w:bCs w:val="0"/>
                <w:sz w:val="20"/>
                <w:szCs w:val="20"/>
              </w:rPr>
              <w:t xml:space="preserve"> indicada</w:t>
            </w:r>
            <w:r w:rsidR="00126C64" w:rsidRPr="00B65191">
              <w:rPr>
                <w:rFonts w:asciiTheme="majorHAnsi" w:eastAsia="Calibri" w:hAnsiTheme="majorHAnsi" w:cs="Arial"/>
                <w:b w:val="0"/>
                <w:bCs w:val="0"/>
                <w:sz w:val="20"/>
                <w:szCs w:val="20"/>
              </w:rPr>
              <w:t xml:space="preserve">. </w:t>
            </w:r>
          </w:p>
        </w:tc>
        <w:tc>
          <w:tcPr>
            <w:tcW w:w="2977" w:type="dxa"/>
          </w:tcPr>
          <w:p w14:paraId="15303C06" w14:textId="66A5ADB8" w:rsidR="00161DF8" w:rsidRPr="00B65191" w:rsidRDefault="00161DF8" w:rsidP="00AA1FD9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ind w:left="317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B65191">
              <w:rPr>
                <w:rFonts w:asciiTheme="majorHAnsi" w:eastAsia="Calibri" w:hAnsiTheme="majorHAnsi" w:cs="Arial"/>
                <w:sz w:val="20"/>
                <w:szCs w:val="20"/>
              </w:rPr>
              <w:lastRenderedPageBreak/>
              <w:t>Cuento “Los músicos de Bremen”</w:t>
            </w:r>
          </w:p>
          <w:p w14:paraId="767B5DA3" w14:textId="5ADCA2B8" w:rsidR="00161DF8" w:rsidRPr="00B65191" w:rsidRDefault="00161DF8" w:rsidP="00AA1FD9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ind w:left="317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B65191">
              <w:rPr>
                <w:rFonts w:asciiTheme="majorHAnsi" w:eastAsia="Calibri" w:hAnsiTheme="majorHAnsi" w:cs="Arial"/>
                <w:sz w:val="20"/>
                <w:szCs w:val="20"/>
              </w:rPr>
              <w:t>Plumones</w:t>
            </w:r>
          </w:p>
          <w:p w14:paraId="75C41D8A" w14:textId="4DDA803E" w:rsidR="00161DF8" w:rsidRPr="00B65191" w:rsidRDefault="00161DF8" w:rsidP="00AA1FD9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ind w:left="317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20"/>
                <w:szCs w:val="20"/>
              </w:rPr>
            </w:pPr>
            <w:proofErr w:type="spellStart"/>
            <w:r w:rsidRPr="00B65191">
              <w:rPr>
                <w:rFonts w:asciiTheme="majorHAnsi" w:eastAsia="Calibri" w:hAnsiTheme="majorHAnsi" w:cs="Arial"/>
                <w:sz w:val="20"/>
                <w:szCs w:val="20"/>
              </w:rPr>
              <w:t>Papel</w:t>
            </w:r>
            <w:r w:rsidR="00274E1D">
              <w:rPr>
                <w:rFonts w:asciiTheme="majorHAnsi" w:eastAsia="Calibri" w:hAnsiTheme="majorHAnsi" w:cs="Arial"/>
                <w:sz w:val="20"/>
                <w:szCs w:val="20"/>
              </w:rPr>
              <w:t>ógrafos</w:t>
            </w:r>
            <w:proofErr w:type="spellEnd"/>
          </w:p>
          <w:p w14:paraId="7FAE238D" w14:textId="77777777" w:rsidR="00897950" w:rsidRPr="00B65191" w:rsidRDefault="00897950" w:rsidP="00DD7BD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</w:tr>
    </w:tbl>
    <w:p w14:paraId="73082A34" w14:textId="77777777" w:rsidR="00897950" w:rsidRPr="000041CF" w:rsidRDefault="00897950" w:rsidP="000D4DBB">
      <w:pPr>
        <w:pStyle w:val="Prrafodelista"/>
        <w:spacing w:line="276" w:lineRule="auto"/>
        <w:ind w:left="284"/>
        <w:rPr>
          <w:rFonts w:asciiTheme="majorHAnsi" w:hAnsiTheme="majorHAnsi"/>
          <w:b/>
          <w:sz w:val="20"/>
          <w:szCs w:val="20"/>
        </w:rPr>
      </w:pPr>
    </w:p>
    <w:p w14:paraId="1B481483" w14:textId="77777777" w:rsidR="00897950" w:rsidRPr="000041CF" w:rsidRDefault="00897950" w:rsidP="000D4DBB">
      <w:pPr>
        <w:pStyle w:val="Prrafodelista"/>
        <w:numPr>
          <w:ilvl w:val="0"/>
          <w:numId w:val="22"/>
        </w:numPr>
        <w:spacing w:line="276" w:lineRule="auto"/>
        <w:ind w:left="284"/>
        <w:rPr>
          <w:rFonts w:asciiTheme="majorHAnsi" w:hAnsiTheme="majorHAnsi"/>
          <w:b/>
          <w:sz w:val="20"/>
          <w:szCs w:val="20"/>
        </w:rPr>
      </w:pPr>
      <w:r w:rsidRPr="000041CF">
        <w:rPr>
          <w:rFonts w:asciiTheme="majorHAnsi" w:hAnsiTheme="majorHAnsi"/>
          <w:b/>
          <w:sz w:val="20"/>
          <w:szCs w:val="20"/>
        </w:rPr>
        <w:t>MOMENTOS DE LA SESIÓN</w:t>
      </w:r>
    </w:p>
    <w:p w14:paraId="3747B6BD" w14:textId="3972CA65" w:rsidR="00AC0984" w:rsidRPr="000041CF" w:rsidRDefault="00AC0984" w:rsidP="000D4DBB">
      <w:pPr>
        <w:pStyle w:val="Prrafodelista"/>
        <w:spacing w:line="276" w:lineRule="auto"/>
        <w:ind w:left="284"/>
        <w:rPr>
          <w:rFonts w:asciiTheme="majorHAnsi" w:hAnsiTheme="majorHAnsi"/>
          <w:b/>
          <w:sz w:val="20"/>
          <w:szCs w:val="20"/>
        </w:rPr>
      </w:pPr>
    </w:p>
    <w:tbl>
      <w:tblPr>
        <w:tblStyle w:val="Tabladecuadrcula1clara-nfasis5"/>
        <w:tblW w:w="8642" w:type="dxa"/>
        <w:tblLook w:val="04A0" w:firstRow="1" w:lastRow="0" w:firstColumn="1" w:lastColumn="0" w:noHBand="0" w:noVBand="1"/>
      </w:tblPr>
      <w:tblGrid>
        <w:gridCol w:w="5807"/>
        <w:gridCol w:w="2835"/>
      </w:tblGrid>
      <w:tr w:rsidR="00897950" w:rsidRPr="000041CF" w14:paraId="6937913A" w14:textId="77777777" w:rsidTr="001509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DEEAF6" w:themeFill="accent1" w:themeFillTint="33"/>
          </w:tcPr>
          <w:p w14:paraId="553A3FA2" w14:textId="77777777" w:rsidR="00897950" w:rsidRPr="000041CF" w:rsidRDefault="00897950" w:rsidP="000D4DBB">
            <w:pPr>
              <w:pStyle w:val="Prrafodelista"/>
              <w:spacing w:line="276" w:lineRule="auto"/>
              <w:ind w:left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0041CF">
              <w:rPr>
                <w:rFonts w:asciiTheme="majorHAnsi" w:hAnsiTheme="majorHAnsi" w:cs="Arial"/>
                <w:sz w:val="20"/>
                <w:szCs w:val="20"/>
              </w:rPr>
              <w:t>Inicio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36A814ED" w14:textId="1C9AA841" w:rsidR="00897950" w:rsidRPr="000041CF" w:rsidRDefault="00897950" w:rsidP="000D4DBB">
            <w:pPr>
              <w:pStyle w:val="Prrafodelista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0041CF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Tiempo aproximado: </w:t>
            </w:r>
            <w:r w:rsidR="00EE2B3B">
              <w:rPr>
                <w:rFonts w:asciiTheme="majorHAnsi" w:hAnsiTheme="majorHAnsi" w:cs="Arial"/>
                <w:bCs w:val="0"/>
                <w:sz w:val="20"/>
                <w:szCs w:val="20"/>
              </w:rPr>
              <w:t>10 minutos</w:t>
            </w:r>
          </w:p>
        </w:tc>
      </w:tr>
    </w:tbl>
    <w:p w14:paraId="13CB42B4" w14:textId="7E896BF9" w:rsidR="00161DF8" w:rsidRPr="00703765" w:rsidRDefault="00161DF8" w:rsidP="000041C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ajorHAnsi" w:eastAsia="Calibri" w:hAnsiTheme="majorHAnsi" w:cs="Arial"/>
          <w:b/>
          <w:bCs/>
          <w:sz w:val="20"/>
          <w:szCs w:val="20"/>
          <w:lang w:val="es-ES"/>
        </w:rPr>
      </w:pPr>
      <w:r w:rsidRPr="00703765">
        <w:rPr>
          <w:rFonts w:asciiTheme="majorHAnsi" w:eastAsia="Calibri" w:hAnsiTheme="majorHAnsi" w:cs="Arial"/>
          <w:b/>
          <w:bCs/>
          <w:sz w:val="20"/>
          <w:szCs w:val="20"/>
          <w:lang w:val="es-ES"/>
        </w:rPr>
        <w:t>En grupo clase</w:t>
      </w:r>
    </w:p>
    <w:p w14:paraId="381CA65F" w14:textId="6976C4D0" w:rsidR="00DB2D0D" w:rsidRDefault="00126C64" w:rsidP="00126C64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Arial"/>
          <w:bCs/>
          <w:noProof/>
          <w:sz w:val="20"/>
          <w:szCs w:val="20"/>
          <w:lang w:eastAsia="es-PE"/>
        </w:rPr>
      </w:pPr>
      <w:r w:rsidRPr="00126C64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Dialoga con </w:t>
      </w:r>
      <w:r w:rsidR="006F55E1">
        <w:rPr>
          <w:rFonts w:asciiTheme="majorHAnsi" w:hAnsiTheme="majorHAnsi" w:cs="Arial"/>
          <w:bCs/>
          <w:noProof/>
          <w:sz w:val="20"/>
          <w:szCs w:val="20"/>
          <w:lang w:eastAsia="es-PE"/>
        </w:rPr>
        <w:t>los</w:t>
      </w:r>
      <w:r w:rsidR="006F55E1" w:rsidRPr="00126C64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 </w:t>
      </w:r>
      <w:r w:rsidRPr="00126C64">
        <w:rPr>
          <w:rFonts w:asciiTheme="majorHAnsi" w:hAnsiTheme="majorHAnsi" w:cs="Arial"/>
          <w:bCs/>
          <w:noProof/>
          <w:sz w:val="20"/>
          <w:szCs w:val="20"/>
          <w:lang w:eastAsia="es-PE"/>
        </w:rPr>
        <w:t>estudiantes sobre la sesión anterior</w:t>
      </w:r>
      <w:r w:rsidR="0074359A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. </w:t>
      </w:r>
      <w:r w:rsidR="00353DB9">
        <w:rPr>
          <w:rFonts w:asciiTheme="majorHAnsi" w:hAnsiTheme="majorHAnsi" w:cs="Arial"/>
          <w:bCs/>
          <w:noProof/>
          <w:sz w:val="20"/>
          <w:szCs w:val="20"/>
          <w:lang w:eastAsia="es-PE"/>
        </w:rPr>
        <w:t>Busca qu</w:t>
      </w:r>
      <w:r w:rsidRPr="00126C64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e </w:t>
      </w:r>
      <w:r w:rsidR="00353DB9">
        <w:rPr>
          <w:rFonts w:asciiTheme="majorHAnsi" w:hAnsiTheme="majorHAnsi" w:cs="Arial"/>
          <w:bCs/>
          <w:noProof/>
          <w:sz w:val="20"/>
          <w:szCs w:val="20"/>
          <w:lang w:eastAsia="es-PE"/>
        </w:rPr>
        <w:t>comenten</w:t>
      </w:r>
      <w:r w:rsidRPr="00126C64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 </w:t>
      </w:r>
      <w:r w:rsidR="00DB2D0D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cómo hicieron la planificación de </w:t>
      </w:r>
      <w:r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las actividades </w:t>
      </w:r>
      <w:r w:rsidR="00353DB9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a </w:t>
      </w:r>
      <w:r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realizar durante la </w:t>
      </w:r>
      <w:r w:rsidR="0070712D">
        <w:rPr>
          <w:rFonts w:asciiTheme="majorHAnsi" w:hAnsiTheme="majorHAnsi" w:cs="Arial"/>
          <w:bCs/>
          <w:noProof/>
          <w:sz w:val="20"/>
          <w:szCs w:val="20"/>
          <w:lang w:eastAsia="es-PE"/>
        </w:rPr>
        <w:t>u</w:t>
      </w:r>
      <w:r>
        <w:rPr>
          <w:rFonts w:asciiTheme="majorHAnsi" w:hAnsiTheme="majorHAnsi" w:cs="Arial"/>
          <w:bCs/>
          <w:noProof/>
          <w:sz w:val="20"/>
          <w:szCs w:val="20"/>
          <w:lang w:eastAsia="es-PE"/>
        </w:rPr>
        <w:t>nidad. Incide en</w:t>
      </w:r>
      <w:r w:rsidR="00353DB9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 conocer</w:t>
      </w:r>
      <w:r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 lo que realizaron en sus equipos de trabajo</w:t>
      </w:r>
      <w:r w:rsidR="00353DB9">
        <w:rPr>
          <w:rFonts w:asciiTheme="majorHAnsi" w:hAnsiTheme="majorHAnsi" w:cs="Arial"/>
          <w:bCs/>
          <w:noProof/>
          <w:sz w:val="20"/>
          <w:szCs w:val="20"/>
          <w:lang w:eastAsia="es-PE"/>
        </w:rPr>
        <w:t>. Luego</w:t>
      </w:r>
      <w:r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, pregunta: </w:t>
      </w:r>
      <w:r w:rsidR="000041CF" w:rsidRPr="000041CF">
        <w:rPr>
          <w:rFonts w:asciiTheme="majorHAnsi" w:hAnsiTheme="majorHAnsi" w:cs="Arial"/>
          <w:bCs/>
          <w:noProof/>
          <w:sz w:val="20"/>
          <w:szCs w:val="20"/>
          <w:lang w:eastAsia="es-PE"/>
        </w:rPr>
        <w:t>¿</w:t>
      </w:r>
      <w:r w:rsidR="00353DB9">
        <w:rPr>
          <w:rFonts w:asciiTheme="majorHAnsi" w:hAnsiTheme="majorHAnsi" w:cs="Arial"/>
          <w:bCs/>
          <w:noProof/>
          <w:sz w:val="20"/>
          <w:szCs w:val="20"/>
          <w:lang w:eastAsia="es-PE"/>
        </w:rPr>
        <w:t>Todas las actividades las</w:t>
      </w:r>
      <w:r w:rsidR="000041CF" w:rsidRPr="000041CF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 </w:t>
      </w:r>
      <w:r w:rsidR="00353DB9">
        <w:rPr>
          <w:rFonts w:asciiTheme="majorHAnsi" w:hAnsiTheme="majorHAnsi" w:cs="Arial"/>
          <w:bCs/>
          <w:noProof/>
          <w:sz w:val="20"/>
          <w:szCs w:val="20"/>
          <w:lang w:eastAsia="es-PE"/>
        </w:rPr>
        <w:t>realizaron</w:t>
      </w:r>
      <w:r w:rsidR="00353DB9" w:rsidRPr="000041CF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 </w:t>
      </w:r>
      <w:r w:rsidR="000041CF" w:rsidRPr="000041CF">
        <w:rPr>
          <w:rFonts w:asciiTheme="majorHAnsi" w:hAnsiTheme="majorHAnsi" w:cs="Arial"/>
          <w:bCs/>
          <w:noProof/>
          <w:sz w:val="20"/>
          <w:szCs w:val="20"/>
          <w:lang w:eastAsia="es-PE"/>
        </w:rPr>
        <w:t>solos o con sus compañeros</w:t>
      </w:r>
      <w:r w:rsidR="00353DB9">
        <w:rPr>
          <w:rFonts w:asciiTheme="majorHAnsi" w:hAnsiTheme="majorHAnsi" w:cs="Arial"/>
          <w:bCs/>
          <w:noProof/>
          <w:sz w:val="20"/>
          <w:szCs w:val="20"/>
          <w:lang w:eastAsia="es-PE"/>
        </w:rPr>
        <w:t>/as</w:t>
      </w:r>
      <w:r w:rsidR="000041CF" w:rsidRPr="000041CF">
        <w:rPr>
          <w:rFonts w:asciiTheme="majorHAnsi" w:hAnsiTheme="majorHAnsi" w:cs="Arial"/>
          <w:bCs/>
          <w:noProof/>
          <w:sz w:val="20"/>
          <w:szCs w:val="20"/>
          <w:lang w:eastAsia="es-PE"/>
        </w:rPr>
        <w:t>?</w:t>
      </w:r>
      <w:r w:rsidR="00353DB9">
        <w:rPr>
          <w:rFonts w:asciiTheme="majorHAnsi" w:hAnsiTheme="majorHAnsi" w:cs="Arial"/>
          <w:bCs/>
          <w:noProof/>
          <w:sz w:val="20"/>
          <w:szCs w:val="20"/>
          <w:lang w:eastAsia="es-PE"/>
        </w:rPr>
        <w:t>;</w:t>
      </w:r>
      <w:r w:rsidR="00DB2D0D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 ¿</w:t>
      </w:r>
      <w:r w:rsidR="00353DB9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creen que </w:t>
      </w:r>
      <w:r w:rsidR="00DB2D0D">
        <w:rPr>
          <w:rFonts w:asciiTheme="majorHAnsi" w:hAnsiTheme="majorHAnsi" w:cs="Arial"/>
          <w:bCs/>
          <w:noProof/>
          <w:sz w:val="20"/>
          <w:szCs w:val="20"/>
          <w:lang w:eastAsia="es-PE"/>
        </w:rPr>
        <w:t>es importante trabajar en equipo?</w:t>
      </w:r>
      <w:r w:rsidR="0070712D">
        <w:rPr>
          <w:rFonts w:asciiTheme="majorHAnsi" w:hAnsiTheme="majorHAnsi" w:cs="Arial"/>
          <w:bCs/>
          <w:noProof/>
          <w:sz w:val="20"/>
          <w:szCs w:val="20"/>
          <w:lang w:eastAsia="es-PE"/>
        </w:rPr>
        <w:t>, ¿por qué?</w:t>
      </w:r>
    </w:p>
    <w:p w14:paraId="341D0812" w14:textId="4D5ECCD0" w:rsidR="000756A8" w:rsidRPr="00F87263" w:rsidRDefault="00417819" w:rsidP="000041CF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Arial"/>
          <w:bCs/>
          <w:noProof/>
          <w:sz w:val="20"/>
          <w:szCs w:val="20"/>
          <w:lang w:eastAsia="es-PE"/>
        </w:rPr>
      </w:pPr>
      <w:r>
        <w:rPr>
          <w:rFonts w:asciiTheme="majorHAnsi" w:hAnsiTheme="majorHAnsi" w:cs="Arial"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B28CCE" wp14:editId="3F9A0236">
                <wp:simplePos x="0" y="0"/>
                <wp:positionH relativeFrom="column">
                  <wp:posOffset>3455035</wp:posOffset>
                </wp:positionH>
                <wp:positionV relativeFrom="paragraph">
                  <wp:posOffset>121285</wp:posOffset>
                </wp:positionV>
                <wp:extent cx="2585720" cy="1548765"/>
                <wp:effectExtent l="0" t="0" r="24130" b="13335"/>
                <wp:wrapSquare wrapText="bothSides"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5720" cy="154876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63433E" w14:textId="77777777" w:rsidR="0012113C" w:rsidRPr="0070712D" w:rsidRDefault="0012113C" w:rsidP="0070712D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0712D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Una asamblea es la reunión de un grupo de personas que necesitan tomar alguna decisión de forma conjunta.</w:t>
                            </w:r>
                          </w:p>
                          <w:p w14:paraId="5817481C" w14:textId="77777777" w:rsidR="0012113C" w:rsidRPr="0070712D" w:rsidRDefault="0012113C" w:rsidP="0070712D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0712D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Para organizar una asamblea, se debe elegir un moderador y un secretario del grupo de personas participantes (auditorio).</w:t>
                            </w:r>
                          </w:p>
                          <w:p w14:paraId="103648EC" w14:textId="77777777" w:rsidR="0012113C" w:rsidRPr="0070712D" w:rsidRDefault="0012113C" w:rsidP="0012113C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0712D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El moderador es la persona que conduce la asamblea.</w:t>
                            </w:r>
                          </w:p>
                          <w:p w14:paraId="565748FD" w14:textId="77777777" w:rsidR="0070712D" w:rsidRPr="0070712D" w:rsidRDefault="0012113C" w:rsidP="0070712D">
                            <w:pPr>
                              <w:spacing w:after="0" w:line="276" w:lineRule="auto"/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0712D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El secretario debe escribir los acuerdos a los que llega</w:t>
                            </w:r>
                            <w:r w:rsidR="0070712D" w:rsidRPr="0070712D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0712D" w:rsidRPr="0070712D"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  <w:szCs w:val="20"/>
                              </w:rPr>
                              <w:t>el auditorio.</w:t>
                            </w:r>
                          </w:p>
                          <w:p w14:paraId="45865555" w14:textId="2EAF6860" w:rsidR="0012113C" w:rsidRPr="0070712D" w:rsidRDefault="0012113C" w:rsidP="0012113C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B28CCE" id="Rectángulo: esquinas redondeadas 4" o:spid="_x0000_s1026" style="position:absolute;left:0;text-align:left;margin-left:272.05pt;margin-top:9.55pt;width:203.6pt;height:12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" fillcolor="#d9e2f3 [664]" strokecolor="#1f4d78 [1604]" strokeweight="1pt">
                <v:stroke joinstyle="miter"/>
                <v:textbox>
                  <w:txbxContent>
                    <w:p w14:paraId="0163433E" w14:textId="77777777" w:rsidR="0012113C" w:rsidRPr="0070712D" w:rsidRDefault="0012113C" w:rsidP="0070712D">
                      <w:p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70712D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Una asamblea es la reunión de un grupo de personas que necesitan tomar alguna decisión de forma conjunta.</w:t>
                      </w:r>
                    </w:p>
                    <w:p w14:paraId="5817481C" w14:textId="77777777" w:rsidR="0012113C" w:rsidRPr="0070712D" w:rsidRDefault="0012113C" w:rsidP="0070712D">
                      <w:p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70712D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Para organizar una asamblea, se debe elegir un moderador y un secretario del grupo de personas participantes (auditorio).</w:t>
                      </w:r>
                    </w:p>
                    <w:p w14:paraId="103648EC" w14:textId="77777777" w:rsidR="0012113C" w:rsidRPr="0070712D" w:rsidRDefault="0012113C" w:rsidP="0012113C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70712D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El moderador es la persona que conduce la asamblea.</w:t>
                      </w:r>
                    </w:p>
                    <w:p w14:paraId="565748FD" w14:textId="77777777" w:rsidR="0070712D" w:rsidRPr="0070712D" w:rsidRDefault="0012113C" w:rsidP="0070712D">
                      <w:pPr>
                        <w:spacing w:after="0" w:line="276" w:lineRule="auto"/>
                        <w:rPr>
                          <w:rFonts w:asciiTheme="majorHAnsi" w:hAnsiTheme="majorHAnsi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70712D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El secretario debe escribir los acuerdos a los que llega</w:t>
                      </w:r>
                      <w:r w:rsidR="0070712D" w:rsidRPr="0070712D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70712D" w:rsidRPr="0070712D">
                        <w:rPr>
                          <w:rFonts w:asciiTheme="majorHAnsi" w:hAnsiTheme="majorHAnsi" w:cs="Arial"/>
                          <w:color w:val="000000" w:themeColor="text1"/>
                          <w:sz w:val="20"/>
                          <w:szCs w:val="20"/>
                        </w:rPr>
                        <w:t>el auditorio.</w:t>
                      </w:r>
                    </w:p>
                    <w:p w14:paraId="45865555" w14:textId="2EAF6860" w:rsidR="0012113C" w:rsidRPr="0070712D" w:rsidRDefault="0012113C" w:rsidP="0012113C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353DB9">
        <w:rPr>
          <w:rFonts w:asciiTheme="majorHAnsi" w:hAnsiTheme="majorHAnsi" w:cs="Arial"/>
          <w:bCs/>
          <w:noProof/>
          <w:sz w:val="20"/>
          <w:szCs w:val="20"/>
          <w:lang w:eastAsia="es-PE"/>
        </w:rPr>
        <w:t>Promueve la r</w:t>
      </w:r>
      <w:r w:rsidR="00126C64">
        <w:rPr>
          <w:rFonts w:asciiTheme="majorHAnsi" w:hAnsiTheme="majorHAnsi" w:cs="Arial"/>
          <w:bCs/>
          <w:noProof/>
          <w:sz w:val="20"/>
          <w:szCs w:val="20"/>
          <w:lang w:eastAsia="es-PE"/>
        </w:rPr>
        <w:t>eflexi</w:t>
      </w:r>
      <w:r w:rsidR="00353DB9">
        <w:rPr>
          <w:rFonts w:asciiTheme="majorHAnsi" w:hAnsiTheme="majorHAnsi" w:cs="Arial"/>
          <w:bCs/>
          <w:noProof/>
          <w:sz w:val="20"/>
          <w:szCs w:val="20"/>
          <w:lang w:eastAsia="es-PE"/>
        </w:rPr>
        <w:t>ó</w:t>
      </w:r>
      <w:r w:rsidR="00126C64">
        <w:rPr>
          <w:rFonts w:asciiTheme="majorHAnsi" w:hAnsiTheme="majorHAnsi" w:cs="Arial"/>
          <w:bCs/>
          <w:noProof/>
          <w:sz w:val="20"/>
          <w:szCs w:val="20"/>
          <w:lang w:eastAsia="es-PE"/>
        </w:rPr>
        <w:t>n</w:t>
      </w:r>
      <w:r w:rsidR="00353DB9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 </w:t>
      </w:r>
      <w:r w:rsidR="000041CF" w:rsidRPr="000041CF">
        <w:rPr>
          <w:rFonts w:asciiTheme="majorHAnsi" w:hAnsiTheme="majorHAnsi" w:cs="Arial"/>
          <w:bCs/>
          <w:noProof/>
          <w:sz w:val="20"/>
          <w:szCs w:val="20"/>
          <w:lang w:eastAsia="es-PE"/>
        </w:rPr>
        <w:t>sobre la importancia de</w:t>
      </w:r>
      <w:r w:rsidR="000756A8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 </w:t>
      </w:r>
      <w:r w:rsidR="000756A8" w:rsidRPr="00F87263">
        <w:rPr>
          <w:rFonts w:asciiTheme="majorHAnsi" w:hAnsiTheme="majorHAnsi" w:cs="Arial"/>
          <w:bCs/>
          <w:noProof/>
          <w:sz w:val="20"/>
          <w:szCs w:val="20"/>
          <w:lang w:eastAsia="es-PE"/>
        </w:rPr>
        <w:t>formar equipos de trabajo</w:t>
      </w:r>
      <w:r w:rsidR="007B050C">
        <w:rPr>
          <w:rFonts w:asciiTheme="majorHAnsi" w:hAnsiTheme="majorHAnsi" w:cs="Arial"/>
          <w:bCs/>
          <w:noProof/>
          <w:sz w:val="20"/>
          <w:szCs w:val="20"/>
          <w:lang w:eastAsia="es-PE"/>
        </w:rPr>
        <w:t>; para ello,</w:t>
      </w:r>
      <w:r w:rsidR="00353DB9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 pregunta: </w:t>
      </w:r>
      <w:r w:rsidR="000756A8" w:rsidRPr="00F87263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¿Cómo hacemos para organizamos en </w:t>
      </w:r>
      <w:r w:rsidR="000041CF" w:rsidRPr="00F87263">
        <w:rPr>
          <w:rFonts w:asciiTheme="majorHAnsi" w:hAnsiTheme="majorHAnsi" w:cs="Arial"/>
          <w:bCs/>
          <w:noProof/>
          <w:sz w:val="20"/>
          <w:szCs w:val="20"/>
          <w:lang w:eastAsia="es-PE"/>
        </w:rPr>
        <w:t>equipos de trabajo?, ¿qué nombre podríamos asignar a cada equipo</w:t>
      </w:r>
      <w:r w:rsidR="000756A8" w:rsidRPr="00F87263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? </w:t>
      </w:r>
    </w:p>
    <w:p w14:paraId="58CB786C" w14:textId="0793A08D" w:rsidR="007D7289" w:rsidRPr="00F87263" w:rsidRDefault="00353DB9" w:rsidP="002A2979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Arial"/>
          <w:bCs/>
          <w:noProof/>
          <w:sz w:val="20"/>
          <w:szCs w:val="20"/>
          <w:lang w:eastAsia="es-PE"/>
        </w:rPr>
      </w:pPr>
      <w:r w:rsidRPr="00703765">
        <w:rPr>
          <w:rFonts w:asciiTheme="majorHAnsi" w:hAnsiTheme="majorHAnsi" w:cs="Arial"/>
          <w:b/>
          <w:bCs/>
          <w:noProof/>
          <w:sz w:val="20"/>
          <w:szCs w:val="20"/>
          <w:lang w:eastAsia="es-PE"/>
        </w:rPr>
        <w:t>Comunica</w:t>
      </w:r>
      <w:r w:rsidR="000756A8" w:rsidRPr="00703765">
        <w:rPr>
          <w:rFonts w:asciiTheme="majorHAnsi" w:hAnsiTheme="majorHAnsi" w:cs="Arial"/>
          <w:b/>
          <w:bCs/>
          <w:noProof/>
          <w:sz w:val="20"/>
          <w:szCs w:val="20"/>
          <w:lang w:eastAsia="es-PE"/>
        </w:rPr>
        <w:t xml:space="preserve"> el </w:t>
      </w:r>
      <w:r w:rsidR="000041CF" w:rsidRPr="00703765">
        <w:rPr>
          <w:rFonts w:asciiTheme="majorHAnsi" w:hAnsiTheme="majorHAnsi" w:cs="Arial"/>
          <w:b/>
          <w:bCs/>
          <w:noProof/>
          <w:sz w:val="20"/>
          <w:szCs w:val="20"/>
          <w:lang w:eastAsia="es-PE"/>
        </w:rPr>
        <w:t>propósito de la sesión</w:t>
      </w:r>
      <w:r w:rsidR="000041CF" w:rsidRPr="00F87263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: </w:t>
      </w:r>
      <w:r>
        <w:rPr>
          <w:rFonts w:asciiTheme="majorHAnsi" w:hAnsiTheme="majorHAnsi" w:cs="Arial"/>
          <w:bCs/>
          <w:noProof/>
          <w:sz w:val="20"/>
          <w:szCs w:val="20"/>
          <w:lang w:eastAsia="es-PE"/>
        </w:rPr>
        <w:t>“H</w:t>
      </w:r>
      <w:r w:rsidR="000041CF" w:rsidRPr="00F87263">
        <w:rPr>
          <w:rFonts w:asciiTheme="majorHAnsi" w:hAnsiTheme="majorHAnsi" w:cs="Arial"/>
          <w:bCs/>
          <w:noProof/>
          <w:sz w:val="20"/>
          <w:szCs w:val="20"/>
          <w:lang w:eastAsia="es-PE"/>
        </w:rPr>
        <w:t>oy participar</w:t>
      </w:r>
      <w:r>
        <w:rPr>
          <w:rFonts w:asciiTheme="majorHAnsi" w:hAnsiTheme="majorHAnsi" w:cs="Arial"/>
          <w:bCs/>
          <w:noProof/>
          <w:sz w:val="20"/>
          <w:szCs w:val="20"/>
          <w:lang w:eastAsia="es-PE"/>
        </w:rPr>
        <w:t>án</w:t>
      </w:r>
      <w:r w:rsidR="000041CF" w:rsidRPr="00F87263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 en una asamblea </w:t>
      </w:r>
      <w:r w:rsidR="00DB2D0D">
        <w:rPr>
          <w:rFonts w:asciiTheme="majorHAnsi" w:hAnsiTheme="majorHAnsi" w:cs="Arial"/>
          <w:bCs/>
          <w:noProof/>
          <w:sz w:val="20"/>
          <w:szCs w:val="20"/>
          <w:lang w:eastAsia="es-PE"/>
        </w:rPr>
        <w:t>en la que acordar</w:t>
      </w:r>
      <w:r>
        <w:rPr>
          <w:rFonts w:asciiTheme="majorHAnsi" w:hAnsiTheme="majorHAnsi" w:cs="Arial"/>
          <w:bCs/>
          <w:noProof/>
          <w:sz w:val="20"/>
          <w:szCs w:val="20"/>
          <w:lang w:eastAsia="es-PE"/>
        </w:rPr>
        <w:t>án</w:t>
      </w:r>
      <w:r w:rsidR="00DB2D0D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 cómo </w:t>
      </w:r>
      <w:r w:rsidR="0070712D">
        <w:rPr>
          <w:rFonts w:asciiTheme="majorHAnsi" w:hAnsiTheme="majorHAnsi" w:cs="Arial"/>
          <w:bCs/>
          <w:noProof/>
          <w:sz w:val="20"/>
          <w:szCs w:val="20"/>
          <w:lang w:eastAsia="es-PE"/>
        </w:rPr>
        <w:t>organizar</w:t>
      </w:r>
      <w:r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se </w:t>
      </w:r>
      <w:r w:rsidR="00DB2D0D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en </w:t>
      </w:r>
      <w:r w:rsidR="000041CF" w:rsidRPr="00F87263">
        <w:rPr>
          <w:rFonts w:asciiTheme="majorHAnsi" w:hAnsiTheme="majorHAnsi" w:cs="Arial"/>
          <w:bCs/>
          <w:noProof/>
          <w:sz w:val="20"/>
          <w:szCs w:val="20"/>
          <w:lang w:eastAsia="es-PE"/>
        </w:rPr>
        <w:t>equipos de trabajo</w:t>
      </w:r>
      <w:r>
        <w:rPr>
          <w:rFonts w:asciiTheme="majorHAnsi" w:hAnsiTheme="majorHAnsi" w:cs="Arial"/>
          <w:bCs/>
          <w:noProof/>
          <w:sz w:val="20"/>
          <w:szCs w:val="20"/>
          <w:lang w:eastAsia="es-PE"/>
        </w:rPr>
        <w:t>”</w:t>
      </w:r>
      <w:r w:rsidR="000041CF" w:rsidRPr="00F87263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.  </w:t>
      </w:r>
    </w:p>
    <w:p w14:paraId="10D7B7EE" w14:textId="168B63A2" w:rsidR="000041CF" w:rsidRPr="001235EE" w:rsidRDefault="000041CF" w:rsidP="002A2979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Arial"/>
          <w:bCs/>
          <w:noProof/>
          <w:sz w:val="20"/>
          <w:szCs w:val="20"/>
          <w:lang w:eastAsia="es-PE"/>
        </w:rPr>
      </w:pPr>
      <w:r w:rsidRPr="001235EE">
        <w:rPr>
          <w:rFonts w:asciiTheme="majorHAnsi" w:hAnsiTheme="majorHAnsi" w:cs="Arial"/>
          <w:bCs/>
          <w:noProof/>
          <w:sz w:val="20"/>
          <w:szCs w:val="20"/>
          <w:lang w:eastAsia="es-PE"/>
        </w:rPr>
        <w:t>Com</w:t>
      </w:r>
      <w:r w:rsidR="00CD01A7">
        <w:rPr>
          <w:rFonts w:asciiTheme="majorHAnsi" w:hAnsiTheme="majorHAnsi" w:cs="Arial"/>
          <w:bCs/>
          <w:noProof/>
          <w:sz w:val="20"/>
          <w:szCs w:val="20"/>
          <w:lang w:eastAsia="es-PE"/>
        </w:rPr>
        <w:t>e</w:t>
      </w:r>
      <w:r w:rsidRPr="001235EE">
        <w:rPr>
          <w:rFonts w:asciiTheme="majorHAnsi" w:hAnsiTheme="majorHAnsi" w:cs="Arial"/>
          <w:bCs/>
          <w:noProof/>
          <w:sz w:val="20"/>
          <w:szCs w:val="20"/>
          <w:lang w:eastAsia="es-PE"/>
        </w:rPr>
        <w:t>nta</w:t>
      </w:r>
      <w:r w:rsidR="00CD01A7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 a los niños y </w:t>
      </w:r>
      <w:r w:rsidR="006F55E1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las </w:t>
      </w:r>
      <w:r w:rsidR="00CD01A7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niñas </w:t>
      </w:r>
      <w:r w:rsidRPr="001235EE">
        <w:rPr>
          <w:rFonts w:asciiTheme="majorHAnsi" w:hAnsiTheme="majorHAnsi" w:cs="Arial"/>
          <w:bCs/>
          <w:noProof/>
          <w:sz w:val="20"/>
          <w:szCs w:val="20"/>
          <w:lang w:eastAsia="es-PE"/>
        </w:rPr>
        <w:t>que durante el desarrollo de las actividades,</w:t>
      </w:r>
      <w:r w:rsidR="00F87263" w:rsidRPr="001235EE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 </w:t>
      </w:r>
      <w:r w:rsidR="00CD01A7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deberán </w:t>
      </w:r>
      <w:r w:rsidR="00F87263" w:rsidRPr="001235EE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prestar atención </w:t>
      </w:r>
      <w:r w:rsidR="007D7289" w:rsidRPr="001235EE">
        <w:rPr>
          <w:rFonts w:asciiTheme="majorHAnsi" w:hAnsiTheme="majorHAnsi" w:cs="Arial"/>
          <w:bCs/>
          <w:noProof/>
          <w:sz w:val="20"/>
          <w:szCs w:val="20"/>
          <w:lang w:eastAsia="es-PE"/>
        </w:rPr>
        <w:t>a sus participaciones</w:t>
      </w:r>
      <w:r w:rsidRPr="001235EE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 </w:t>
      </w:r>
      <w:r w:rsidR="00F87263" w:rsidRPr="001235EE">
        <w:rPr>
          <w:rFonts w:asciiTheme="majorHAnsi" w:hAnsiTheme="majorHAnsi" w:cs="Arial"/>
          <w:bCs/>
          <w:noProof/>
          <w:sz w:val="20"/>
          <w:szCs w:val="20"/>
          <w:lang w:eastAsia="es-PE"/>
        </w:rPr>
        <w:t>como hablantes y como oyentes</w:t>
      </w:r>
      <w:r w:rsidR="00CD01A7">
        <w:rPr>
          <w:rFonts w:asciiTheme="majorHAnsi" w:hAnsiTheme="majorHAnsi" w:cs="Arial"/>
          <w:bCs/>
          <w:noProof/>
          <w:sz w:val="20"/>
          <w:szCs w:val="20"/>
          <w:lang w:eastAsia="es-PE"/>
        </w:rPr>
        <w:t>,</w:t>
      </w:r>
      <w:r w:rsidR="00F87263" w:rsidRPr="001235EE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 </w:t>
      </w:r>
      <w:r w:rsidR="007B050C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a fin de que conozcan </w:t>
      </w:r>
      <w:r w:rsidR="00F87263" w:rsidRPr="001235EE">
        <w:rPr>
          <w:rFonts w:asciiTheme="majorHAnsi" w:hAnsiTheme="majorHAnsi" w:cs="Arial"/>
          <w:bCs/>
          <w:noProof/>
          <w:sz w:val="20"/>
          <w:szCs w:val="20"/>
          <w:lang w:eastAsia="es-PE"/>
        </w:rPr>
        <w:t>si se comunican adecuadamente.</w:t>
      </w:r>
    </w:p>
    <w:p w14:paraId="3EB7E021" w14:textId="27212870" w:rsidR="008B2958" w:rsidRDefault="008B2958" w:rsidP="008B2958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Arial"/>
          <w:bCs/>
          <w:noProof/>
          <w:sz w:val="20"/>
          <w:szCs w:val="20"/>
          <w:lang w:eastAsia="es-PE"/>
        </w:rPr>
      </w:pPr>
      <w:r>
        <w:rPr>
          <w:rFonts w:asciiTheme="majorHAnsi" w:hAnsiTheme="majorHAnsi" w:cs="Arial"/>
          <w:bCs/>
          <w:noProof/>
          <w:sz w:val="20"/>
          <w:szCs w:val="20"/>
          <w:lang w:eastAsia="es-PE"/>
        </w:rPr>
        <w:t>Acuerd</w:t>
      </w:r>
      <w:r w:rsidR="00CD01A7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a con ellos </w:t>
      </w:r>
      <w:r>
        <w:rPr>
          <w:rFonts w:asciiTheme="majorHAnsi" w:hAnsiTheme="majorHAnsi" w:cs="Arial"/>
          <w:bCs/>
          <w:noProof/>
          <w:sz w:val="20"/>
          <w:szCs w:val="20"/>
          <w:lang w:eastAsia="es-PE"/>
        </w:rPr>
        <w:t>algun</w:t>
      </w:r>
      <w:r w:rsidR="00DB2D0D">
        <w:rPr>
          <w:rFonts w:asciiTheme="majorHAnsi" w:hAnsiTheme="majorHAnsi" w:cs="Arial"/>
          <w:bCs/>
          <w:noProof/>
          <w:sz w:val="20"/>
          <w:szCs w:val="20"/>
          <w:lang w:eastAsia="es-PE"/>
        </w:rPr>
        <w:t>a</w:t>
      </w:r>
      <w:r>
        <w:rPr>
          <w:rFonts w:asciiTheme="majorHAnsi" w:hAnsiTheme="majorHAnsi" w:cs="Arial"/>
          <w:bCs/>
          <w:noProof/>
          <w:sz w:val="20"/>
          <w:szCs w:val="20"/>
          <w:lang w:eastAsia="es-PE"/>
        </w:rPr>
        <w:t>s consignas que les permitan lograr los aprendizajes previsto</w:t>
      </w:r>
      <w:r w:rsidR="0068325E">
        <w:rPr>
          <w:rFonts w:asciiTheme="majorHAnsi" w:hAnsiTheme="majorHAnsi" w:cs="Arial"/>
          <w:bCs/>
          <w:noProof/>
          <w:sz w:val="20"/>
          <w:szCs w:val="20"/>
          <w:lang w:eastAsia="es-PE"/>
        </w:rPr>
        <w:t>s</w:t>
      </w:r>
      <w:r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, por ejemplo: </w:t>
      </w:r>
      <w:r w:rsidR="0068325E">
        <w:rPr>
          <w:rFonts w:asciiTheme="majorHAnsi" w:hAnsiTheme="majorHAnsi" w:cs="Arial"/>
          <w:bCs/>
          <w:noProof/>
          <w:sz w:val="20"/>
          <w:szCs w:val="20"/>
          <w:lang w:eastAsia="es-PE"/>
        </w:rPr>
        <w:t>l</w:t>
      </w:r>
      <w:r w:rsidR="0070712D">
        <w:rPr>
          <w:rFonts w:asciiTheme="majorHAnsi" w:hAnsiTheme="majorHAnsi" w:cs="Arial"/>
          <w:bCs/>
          <w:noProof/>
          <w:sz w:val="20"/>
          <w:szCs w:val="20"/>
          <w:lang w:eastAsia="es-PE"/>
        </w:rPr>
        <w:t>evantar la mano para pedir la palabra, escuchar con atenci</w:t>
      </w:r>
      <w:r w:rsidR="006F55E1">
        <w:rPr>
          <w:rFonts w:asciiTheme="majorHAnsi" w:hAnsiTheme="majorHAnsi" w:cs="Arial"/>
          <w:bCs/>
          <w:noProof/>
          <w:sz w:val="20"/>
          <w:szCs w:val="20"/>
          <w:lang w:eastAsia="es-PE"/>
        </w:rPr>
        <w:t>ó</w:t>
      </w:r>
      <w:r w:rsidR="0070712D">
        <w:rPr>
          <w:rFonts w:asciiTheme="majorHAnsi" w:hAnsiTheme="majorHAnsi" w:cs="Arial"/>
          <w:bCs/>
          <w:noProof/>
          <w:sz w:val="20"/>
          <w:szCs w:val="20"/>
          <w:lang w:eastAsia="es-PE"/>
        </w:rPr>
        <w:t>n las opiniones de los demás</w:t>
      </w:r>
      <w:r w:rsidR="00CD01A7">
        <w:rPr>
          <w:rFonts w:asciiTheme="majorHAnsi" w:hAnsiTheme="majorHAnsi" w:cs="Arial"/>
          <w:bCs/>
          <w:noProof/>
          <w:sz w:val="20"/>
          <w:szCs w:val="20"/>
          <w:lang w:eastAsia="es-PE"/>
        </w:rPr>
        <w:t>, etc.</w:t>
      </w:r>
    </w:p>
    <w:p w14:paraId="2F1E3472" w14:textId="7B5BB65D" w:rsidR="008B2958" w:rsidRPr="000041CF" w:rsidRDefault="008B2958" w:rsidP="000041CF">
      <w:pPr>
        <w:pStyle w:val="Prrafodelista"/>
        <w:autoSpaceDE w:val="0"/>
        <w:autoSpaceDN w:val="0"/>
        <w:adjustRightInd w:val="0"/>
        <w:spacing w:after="0" w:line="276" w:lineRule="auto"/>
        <w:ind w:left="360"/>
        <w:jc w:val="both"/>
        <w:rPr>
          <w:rFonts w:asciiTheme="majorHAnsi" w:hAnsiTheme="majorHAnsi" w:cs="Arial"/>
          <w:bCs/>
          <w:noProof/>
          <w:sz w:val="20"/>
          <w:szCs w:val="20"/>
          <w:lang w:eastAsia="es-PE"/>
        </w:rPr>
      </w:pPr>
    </w:p>
    <w:tbl>
      <w:tblPr>
        <w:tblStyle w:val="Tabladecuadrcula1clara-nfasis5"/>
        <w:tblW w:w="8500" w:type="dxa"/>
        <w:tblLook w:val="04A0" w:firstRow="1" w:lastRow="0" w:firstColumn="1" w:lastColumn="0" w:noHBand="0" w:noVBand="1"/>
      </w:tblPr>
      <w:tblGrid>
        <w:gridCol w:w="5382"/>
        <w:gridCol w:w="3118"/>
      </w:tblGrid>
      <w:tr w:rsidR="00897950" w:rsidRPr="000041CF" w14:paraId="5F05BE0F" w14:textId="77777777" w:rsidTr="00F872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shd w:val="clear" w:color="auto" w:fill="DEEAF6" w:themeFill="accent1" w:themeFillTint="33"/>
          </w:tcPr>
          <w:p w14:paraId="34CEC6D1" w14:textId="77777777" w:rsidR="00897950" w:rsidRPr="000041CF" w:rsidRDefault="00897950" w:rsidP="000D4DBB">
            <w:pPr>
              <w:pStyle w:val="Prrafodelista"/>
              <w:spacing w:line="276" w:lineRule="auto"/>
              <w:ind w:left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0041CF">
              <w:rPr>
                <w:rFonts w:asciiTheme="majorHAnsi" w:hAnsiTheme="majorHAnsi" w:cs="Arial"/>
                <w:sz w:val="20"/>
                <w:szCs w:val="20"/>
              </w:rPr>
              <w:t>Desarrollo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14:paraId="7BAE0BC0" w14:textId="20890BFC" w:rsidR="00897950" w:rsidRPr="000041CF" w:rsidRDefault="00897950" w:rsidP="000D4DBB">
            <w:pPr>
              <w:pStyle w:val="Prrafodelista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0041CF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Tiempo aproximado: </w:t>
            </w:r>
            <w:r w:rsidR="001E5B66">
              <w:rPr>
                <w:rFonts w:asciiTheme="majorHAnsi" w:hAnsiTheme="majorHAnsi" w:cs="Arial"/>
                <w:bCs w:val="0"/>
                <w:sz w:val="20"/>
                <w:szCs w:val="20"/>
              </w:rPr>
              <w:t>65</w:t>
            </w:r>
            <w:r w:rsidR="00417819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 minutos</w:t>
            </w:r>
          </w:p>
        </w:tc>
      </w:tr>
    </w:tbl>
    <w:p w14:paraId="7A592248" w14:textId="77777777" w:rsidR="000041CF" w:rsidRPr="000041CF" w:rsidRDefault="000041CF" w:rsidP="000041C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Arial"/>
          <w:b/>
          <w:bCs/>
          <w:color w:val="1F3864" w:themeColor="accent5" w:themeShade="80"/>
          <w:sz w:val="20"/>
          <w:szCs w:val="20"/>
          <w:lang w:val="es-ES"/>
        </w:rPr>
      </w:pPr>
      <w:r w:rsidRPr="000041CF">
        <w:rPr>
          <w:rFonts w:asciiTheme="majorHAnsi" w:eastAsia="Calibri" w:hAnsiTheme="majorHAnsi" w:cs="Arial"/>
          <w:b/>
          <w:bCs/>
          <w:color w:val="1F3864" w:themeColor="accent5" w:themeShade="80"/>
          <w:sz w:val="20"/>
          <w:szCs w:val="20"/>
          <w:lang w:val="es-ES"/>
        </w:rPr>
        <w:t>En grupo clase</w:t>
      </w:r>
    </w:p>
    <w:p w14:paraId="48852662" w14:textId="53026020" w:rsidR="000041CF" w:rsidRPr="00390A86" w:rsidRDefault="000041CF" w:rsidP="00390A86">
      <w:pPr>
        <w:pStyle w:val="Prrafodelista"/>
        <w:numPr>
          <w:ilvl w:val="0"/>
          <w:numId w:val="44"/>
        </w:numPr>
        <w:spacing w:line="240" w:lineRule="auto"/>
        <w:rPr>
          <w:rFonts w:asciiTheme="majorHAnsi" w:hAnsiTheme="majorHAnsi" w:cs="Arial"/>
          <w:bCs/>
          <w:sz w:val="20"/>
          <w:szCs w:val="20"/>
        </w:rPr>
      </w:pPr>
      <w:r w:rsidRPr="00390A86">
        <w:rPr>
          <w:rFonts w:asciiTheme="majorHAnsi" w:hAnsiTheme="majorHAnsi" w:cs="Arial"/>
          <w:bCs/>
          <w:sz w:val="20"/>
          <w:szCs w:val="20"/>
        </w:rPr>
        <w:t xml:space="preserve">Recuerda a las niñas y los </w:t>
      </w:r>
      <w:r w:rsidR="00F87263" w:rsidRPr="00390A86">
        <w:rPr>
          <w:rFonts w:asciiTheme="majorHAnsi" w:hAnsiTheme="majorHAnsi" w:cs="Arial"/>
          <w:bCs/>
          <w:sz w:val="20"/>
          <w:szCs w:val="20"/>
        </w:rPr>
        <w:t>niños el propósito de la sesión</w:t>
      </w:r>
      <w:r w:rsidR="00CD3913">
        <w:rPr>
          <w:rFonts w:asciiTheme="majorHAnsi" w:hAnsiTheme="majorHAnsi" w:cs="Arial"/>
          <w:bCs/>
          <w:sz w:val="20"/>
          <w:szCs w:val="20"/>
        </w:rPr>
        <w:t xml:space="preserve">. Luego, menciónales </w:t>
      </w:r>
      <w:r w:rsidR="00F87263" w:rsidRPr="00390A86">
        <w:rPr>
          <w:rFonts w:asciiTheme="majorHAnsi" w:hAnsiTheme="majorHAnsi" w:cs="Arial"/>
          <w:bCs/>
          <w:sz w:val="20"/>
          <w:szCs w:val="20"/>
        </w:rPr>
        <w:t xml:space="preserve">que </w:t>
      </w:r>
      <w:r w:rsidRPr="00390A86">
        <w:rPr>
          <w:rFonts w:asciiTheme="majorHAnsi" w:hAnsiTheme="majorHAnsi" w:cs="Arial"/>
          <w:bCs/>
          <w:sz w:val="20"/>
          <w:szCs w:val="20"/>
        </w:rPr>
        <w:t xml:space="preserve">leerás un cuento </w:t>
      </w:r>
      <w:r w:rsidR="00CD3913">
        <w:rPr>
          <w:rFonts w:asciiTheme="majorHAnsi" w:hAnsiTheme="majorHAnsi" w:cs="Arial"/>
          <w:bCs/>
          <w:sz w:val="20"/>
          <w:szCs w:val="20"/>
        </w:rPr>
        <w:t xml:space="preserve">cuyo contenido </w:t>
      </w:r>
      <w:r w:rsidRPr="00390A86">
        <w:rPr>
          <w:rFonts w:asciiTheme="majorHAnsi" w:hAnsiTheme="majorHAnsi" w:cs="Arial"/>
          <w:bCs/>
          <w:sz w:val="20"/>
          <w:szCs w:val="20"/>
        </w:rPr>
        <w:t>les aportará ideas de cómo formar sus equipos</w:t>
      </w:r>
      <w:r w:rsidR="007B050C">
        <w:rPr>
          <w:rFonts w:asciiTheme="majorHAnsi" w:hAnsiTheme="majorHAnsi" w:cs="Arial"/>
          <w:bCs/>
          <w:sz w:val="20"/>
          <w:szCs w:val="20"/>
        </w:rPr>
        <w:t>, y que, p</w:t>
      </w:r>
      <w:r w:rsidR="00CD3913">
        <w:rPr>
          <w:rFonts w:asciiTheme="majorHAnsi" w:hAnsiTheme="majorHAnsi" w:cs="Arial"/>
          <w:bCs/>
          <w:sz w:val="20"/>
          <w:szCs w:val="20"/>
        </w:rPr>
        <w:t>osteriormente</w:t>
      </w:r>
      <w:r w:rsidR="00BB7C43" w:rsidRPr="00390A86">
        <w:rPr>
          <w:rFonts w:asciiTheme="majorHAnsi" w:hAnsiTheme="majorHAnsi" w:cs="Arial"/>
          <w:bCs/>
          <w:sz w:val="20"/>
          <w:szCs w:val="20"/>
        </w:rPr>
        <w:t xml:space="preserve">, </w:t>
      </w:r>
      <w:r w:rsidR="007B050C">
        <w:rPr>
          <w:rFonts w:asciiTheme="majorHAnsi" w:hAnsiTheme="majorHAnsi" w:cs="Arial"/>
          <w:bCs/>
          <w:sz w:val="20"/>
          <w:szCs w:val="20"/>
        </w:rPr>
        <w:t>iniciará</w:t>
      </w:r>
      <w:r w:rsidR="00CD3913">
        <w:rPr>
          <w:rFonts w:asciiTheme="majorHAnsi" w:hAnsiTheme="majorHAnsi" w:cs="Arial"/>
          <w:bCs/>
          <w:sz w:val="20"/>
          <w:szCs w:val="20"/>
        </w:rPr>
        <w:t xml:space="preserve">n </w:t>
      </w:r>
      <w:r w:rsidR="00CD3913" w:rsidRPr="00390A86">
        <w:rPr>
          <w:rFonts w:asciiTheme="majorHAnsi" w:hAnsiTheme="majorHAnsi" w:cs="Arial"/>
          <w:bCs/>
          <w:sz w:val="20"/>
          <w:szCs w:val="20"/>
        </w:rPr>
        <w:t>la asamblea</w:t>
      </w:r>
      <w:r w:rsidR="00CD3913">
        <w:rPr>
          <w:rFonts w:asciiTheme="majorHAnsi" w:hAnsiTheme="majorHAnsi" w:cs="Arial"/>
          <w:bCs/>
          <w:sz w:val="20"/>
          <w:szCs w:val="20"/>
        </w:rPr>
        <w:t xml:space="preserve">, en la que </w:t>
      </w:r>
      <w:r w:rsidR="00BB7C43" w:rsidRPr="00390A86">
        <w:rPr>
          <w:rFonts w:asciiTheme="majorHAnsi" w:hAnsiTheme="majorHAnsi" w:cs="Arial"/>
          <w:bCs/>
          <w:sz w:val="20"/>
          <w:szCs w:val="20"/>
        </w:rPr>
        <w:t>expresarán sus ideas al respecto.</w:t>
      </w:r>
    </w:p>
    <w:p w14:paraId="371E4BC1" w14:textId="518C2747" w:rsidR="000041CF" w:rsidRPr="00390A86" w:rsidRDefault="007E64F8" w:rsidP="00390A86">
      <w:pPr>
        <w:pStyle w:val="Prrafodelista"/>
        <w:numPr>
          <w:ilvl w:val="0"/>
          <w:numId w:val="44"/>
        </w:numPr>
        <w:spacing w:line="240" w:lineRule="auto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 xml:space="preserve">Acomoda a </w:t>
      </w:r>
      <w:r w:rsidR="00BB7C43" w:rsidRPr="00390A86">
        <w:rPr>
          <w:rFonts w:asciiTheme="majorHAnsi" w:hAnsiTheme="majorHAnsi" w:cs="Arial"/>
          <w:bCs/>
          <w:sz w:val="20"/>
          <w:szCs w:val="20"/>
        </w:rPr>
        <w:t xml:space="preserve">los estudiantes </w:t>
      </w:r>
      <w:r w:rsidR="000041CF" w:rsidRPr="00390A86">
        <w:rPr>
          <w:rFonts w:asciiTheme="majorHAnsi" w:hAnsiTheme="majorHAnsi" w:cs="Arial"/>
          <w:bCs/>
          <w:sz w:val="20"/>
          <w:szCs w:val="20"/>
        </w:rPr>
        <w:t>en media luna, sentados en el suelo o en sus sillas, dentro o fuera del aula.</w:t>
      </w:r>
    </w:p>
    <w:p w14:paraId="204CEFE6" w14:textId="7BCC7E4D" w:rsidR="00BB7C43" w:rsidRPr="00390A86" w:rsidRDefault="007E64F8" w:rsidP="00390A86">
      <w:pPr>
        <w:pStyle w:val="Prrafodelista"/>
        <w:numPr>
          <w:ilvl w:val="0"/>
          <w:numId w:val="44"/>
        </w:numPr>
        <w:spacing w:line="240" w:lineRule="auto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Inicia la lectura l</w:t>
      </w:r>
      <w:r w:rsidR="00BB7C43" w:rsidRPr="00390A86">
        <w:rPr>
          <w:rFonts w:asciiTheme="majorHAnsi" w:hAnsiTheme="majorHAnsi" w:cs="Arial"/>
          <w:bCs/>
          <w:sz w:val="20"/>
          <w:szCs w:val="20"/>
        </w:rPr>
        <w:t>e</w:t>
      </w:r>
      <w:r>
        <w:rPr>
          <w:rFonts w:asciiTheme="majorHAnsi" w:hAnsiTheme="majorHAnsi" w:cs="Arial"/>
          <w:bCs/>
          <w:sz w:val="20"/>
          <w:szCs w:val="20"/>
        </w:rPr>
        <w:t>y</w:t>
      </w:r>
      <w:r w:rsidR="00BB7C43" w:rsidRPr="00390A86">
        <w:rPr>
          <w:rFonts w:asciiTheme="majorHAnsi" w:hAnsiTheme="majorHAnsi" w:cs="Arial"/>
          <w:bCs/>
          <w:sz w:val="20"/>
          <w:szCs w:val="20"/>
        </w:rPr>
        <w:t>e</w:t>
      </w:r>
      <w:r>
        <w:rPr>
          <w:rFonts w:asciiTheme="majorHAnsi" w:hAnsiTheme="majorHAnsi" w:cs="Arial"/>
          <w:bCs/>
          <w:sz w:val="20"/>
          <w:szCs w:val="20"/>
        </w:rPr>
        <w:t>ndo</w:t>
      </w:r>
      <w:r w:rsidR="00BB7C43" w:rsidRPr="00390A86">
        <w:rPr>
          <w:rFonts w:asciiTheme="majorHAnsi" w:hAnsiTheme="majorHAnsi" w:cs="Arial"/>
          <w:bCs/>
          <w:sz w:val="20"/>
          <w:szCs w:val="20"/>
        </w:rPr>
        <w:t xml:space="preserve"> el título del cuento </w:t>
      </w:r>
      <w:r w:rsidR="000041CF" w:rsidRPr="00390A86">
        <w:rPr>
          <w:rFonts w:asciiTheme="majorHAnsi" w:hAnsiTheme="majorHAnsi" w:cs="Arial"/>
          <w:bCs/>
          <w:sz w:val="20"/>
          <w:szCs w:val="20"/>
        </w:rPr>
        <w:t>“Los músicos de Bremen”</w:t>
      </w:r>
      <w:r w:rsidR="00907DE8">
        <w:rPr>
          <w:rFonts w:asciiTheme="majorHAnsi" w:hAnsiTheme="majorHAnsi" w:cs="Arial"/>
          <w:bCs/>
          <w:sz w:val="20"/>
          <w:szCs w:val="20"/>
        </w:rPr>
        <w:t>, contenido en el Anexo 1</w:t>
      </w:r>
      <w:r>
        <w:rPr>
          <w:rFonts w:asciiTheme="majorHAnsi" w:hAnsiTheme="majorHAnsi" w:cs="Arial"/>
          <w:bCs/>
          <w:sz w:val="20"/>
          <w:szCs w:val="20"/>
        </w:rPr>
        <w:t xml:space="preserve">. Indaga si conocen algo sobre este o </w:t>
      </w:r>
      <w:r w:rsidR="00BB7C43" w:rsidRPr="00390A86">
        <w:rPr>
          <w:rFonts w:asciiTheme="majorHAnsi" w:hAnsiTheme="majorHAnsi" w:cs="Arial"/>
          <w:bCs/>
          <w:sz w:val="20"/>
          <w:szCs w:val="20"/>
        </w:rPr>
        <w:t xml:space="preserve">si </w:t>
      </w:r>
      <w:r>
        <w:rPr>
          <w:rFonts w:asciiTheme="majorHAnsi" w:hAnsiTheme="majorHAnsi" w:cs="Arial"/>
          <w:bCs/>
          <w:sz w:val="20"/>
          <w:szCs w:val="20"/>
        </w:rPr>
        <w:t xml:space="preserve">alguna vez lo leyeron o </w:t>
      </w:r>
      <w:r w:rsidR="00BB7C43" w:rsidRPr="00390A86">
        <w:rPr>
          <w:rFonts w:asciiTheme="majorHAnsi" w:hAnsiTheme="majorHAnsi" w:cs="Arial"/>
          <w:bCs/>
          <w:sz w:val="20"/>
          <w:szCs w:val="20"/>
        </w:rPr>
        <w:t>escucha</w:t>
      </w:r>
      <w:r>
        <w:rPr>
          <w:rFonts w:asciiTheme="majorHAnsi" w:hAnsiTheme="majorHAnsi" w:cs="Arial"/>
          <w:bCs/>
          <w:sz w:val="20"/>
          <w:szCs w:val="20"/>
        </w:rPr>
        <w:t>ron</w:t>
      </w:r>
      <w:r w:rsidR="00754955">
        <w:rPr>
          <w:rFonts w:asciiTheme="majorHAnsi" w:hAnsiTheme="majorHAnsi" w:cs="Arial"/>
          <w:bCs/>
          <w:sz w:val="20"/>
          <w:szCs w:val="20"/>
        </w:rPr>
        <w:t xml:space="preserve"> leer</w:t>
      </w:r>
      <w:r w:rsidR="00BB7C43" w:rsidRPr="00390A86">
        <w:rPr>
          <w:rFonts w:asciiTheme="majorHAnsi" w:hAnsiTheme="majorHAnsi" w:cs="Arial"/>
          <w:bCs/>
          <w:sz w:val="20"/>
          <w:szCs w:val="20"/>
        </w:rPr>
        <w:t xml:space="preserve">. Comenta </w:t>
      </w:r>
      <w:r w:rsidR="000041CF" w:rsidRPr="00390A86">
        <w:rPr>
          <w:rFonts w:asciiTheme="majorHAnsi" w:hAnsiTheme="majorHAnsi" w:cs="Arial"/>
          <w:bCs/>
          <w:sz w:val="20"/>
          <w:szCs w:val="20"/>
        </w:rPr>
        <w:t>que fue escrito por dos hermanos</w:t>
      </w:r>
      <w:r w:rsidR="00FF0812">
        <w:rPr>
          <w:rFonts w:asciiTheme="majorHAnsi" w:hAnsiTheme="majorHAnsi" w:cs="Arial"/>
          <w:bCs/>
          <w:sz w:val="20"/>
          <w:szCs w:val="20"/>
        </w:rPr>
        <w:t>,</w:t>
      </w:r>
      <w:r w:rsidR="000041CF" w:rsidRPr="00390A86">
        <w:rPr>
          <w:rFonts w:asciiTheme="majorHAnsi" w:hAnsiTheme="majorHAnsi" w:cs="Arial"/>
          <w:bCs/>
          <w:sz w:val="20"/>
          <w:szCs w:val="20"/>
        </w:rPr>
        <w:t xml:space="preserve"> que nacieron en Berlín</w:t>
      </w:r>
      <w:r>
        <w:rPr>
          <w:rFonts w:asciiTheme="majorHAnsi" w:hAnsiTheme="majorHAnsi" w:cs="Arial"/>
          <w:bCs/>
          <w:sz w:val="20"/>
          <w:szCs w:val="20"/>
        </w:rPr>
        <w:t xml:space="preserve"> y </w:t>
      </w:r>
      <w:r w:rsidRPr="00390A86">
        <w:rPr>
          <w:rFonts w:asciiTheme="majorHAnsi" w:hAnsiTheme="majorHAnsi" w:cs="Arial"/>
          <w:bCs/>
          <w:sz w:val="20"/>
          <w:szCs w:val="20"/>
        </w:rPr>
        <w:t>escribieron muchos cuentos para niños</w:t>
      </w:r>
      <w:r w:rsidR="000041CF" w:rsidRPr="00390A86">
        <w:rPr>
          <w:rFonts w:asciiTheme="majorHAnsi" w:hAnsiTheme="majorHAnsi" w:cs="Arial"/>
          <w:bCs/>
          <w:sz w:val="20"/>
          <w:szCs w:val="20"/>
        </w:rPr>
        <w:t xml:space="preserve">, a quienes </w:t>
      </w:r>
      <w:r>
        <w:rPr>
          <w:rFonts w:asciiTheme="majorHAnsi" w:hAnsiTheme="majorHAnsi" w:cs="Arial"/>
          <w:bCs/>
          <w:sz w:val="20"/>
          <w:szCs w:val="20"/>
        </w:rPr>
        <w:t xml:space="preserve">también </w:t>
      </w:r>
      <w:r w:rsidR="000041CF" w:rsidRPr="00390A86">
        <w:rPr>
          <w:rFonts w:asciiTheme="majorHAnsi" w:hAnsiTheme="majorHAnsi" w:cs="Arial"/>
          <w:bCs/>
          <w:sz w:val="20"/>
          <w:szCs w:val="20"/>
        </w:rPr>
        <w:t xml:space="preserve">se les conoce como los </w:t>
      </w:r>
      <w:r>
        <w:rPr>
          <w:rFonts w:asciiTheme="majorHAnsi" w:hAnsiTheme="majorHAnsi" w:cs="Arial"/>
          <w:bCs/>
          <w:sz w:val="20"/>
          <w:szCs w:val="20"/>
        </w:rPr>
        <w:t>“</w:t>
      </w:r>
      <w:r w:rsidR="000041CF" w:rsidRPr="00390A86">
        <w:rPr>
          <w:rFonts w:asciiTheme="majorHAnsi" w:hAnsiTheme="majorHAnsi" w:cs="Arial"/>
          <w:bCs/>
          <w:sz w:val="20"/>
          <w:szCs w:val="20"/>
        </w:rPr>
        <w:t>hermanos Grimm</w:t>
      </w:r>
      <w:r>
        <w:rPr>
          <w:rFonts w:asciiTheme="majorHAnsi" w:hAnsiTheme="majorHAnsi" w:cs="Arial"/>
          <w:bCs/>
          <w:sz w:val="20"/>
          <w:szCs w:val="20"/>
        </w:rPr>
        <w:t>”</w:t>
      </w:r>
      <w:r w:rsidR="000041CF" w:rsidRPr="00390A86">
        <w:rPr>
          <w:rFonts w:asciiTheme="majorHAnsi" w:hAnsiTheme="majorHAnsi" w:cs="Arial"/>
          <w:bCs/>
          <w:sz w:val="20"/>
          <w:szCs w:val="20"/>
        </w:rPr>
        <w:t>.</w:t>
      </w:r>
      <w:r w:rsidR="00BB7C43" w:rsidRPr="00390A86">
        <w:rPr>
          <w:rFonts w:asciiTheme="majorHAnsi" w:hAnsiTheme="majorHAnsi" w:cs="Arial"/>
          <w:bCs/>
          <w:sz w:val="20"/>
          <w:szCs w:val="20"/>
        </w:rPr>
        <w:t xml:space="preserve"> </w:t>
      </w:r>
    </w:p>
    <w:p w14:paraId="429C1AA7" w14:textId="1C52F84C" w:rsidR="00BB7C43" w:rsidRPr="00390A86" w:rsidRDefault="00E83E33" w:rsidP="00390A86">
      <w:pPr>
        <w:pStyle w:val="Prrafodelista"/>
        <w:numPr>
          <w:ilvl w:val="0"/>
          <w:numId w:val="44"/>
        </w:numPr>
        <w:spacing w:line="240" w:lineRule="auto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 xml:space="preserve">Indica </w:t>
      </w:r>
      <w:r w:rsidR="00BB7C43" w:rsidRPr="00390A86">
        <w:rPr>
          <w:rFonts w:asciiTheme="majorHAnsi" w:hAnsiTheme="majorHAnsi" w:cs="Arial"/>
          <w:bCs/>
          <w:sz w:val="20"/>
          <w:szCs w:val="20"/>
        </w:rPr>
        <w:t>que</w:t>
      </w:r>
      <w:r w:rsidR="008D14E3">
        <w:rPr>
          <w:rFonts w:asciiTheme="majorHAnsi" w:hAnsiTheme="majorHAnsi" w:cs="Arial"/>
          <w:bCs/>
          <w:sz w:val="20"/>
          <w:szCs w:val="20"/>
        </w:rPr>
        <w:t>,</w:t>
      </w:r>
      <w:r w:rsidR="00BB7C43" w:rsidRPr="00390A86">
        <w:rPr>
          <w:rFonts w:asciiTheme="majorHAnsi" w:hAnsiTheme="majorHAnsi" w:cs="Arial"/>
          <w:bCs/>
          <w:sz w:val="20"/>
          <w:szCs w:val="20"/>
        </w:rPr>
        <w:t xml:space="preserve"> </w:t>
      </w:r>
      <w:r w:rsidR="008D14E3">
        <w:rPr>
          <w:rFonts w:asciiTheme="majorHAnsi" w:hAnsiTheme="majorHAnsi" w:cs="Arial"/>
          <w:bCs/>
          <w:sz w:val="20"/>
          <w:szCs w:val="20"/>
        </w:rPr>
        <w:t xml:space="preserve">en </w:t>
      </w:r>
      <w:r w:rsidR="007F4348" w:rsidRPr="00390A86">
        <w:rPr>
          <w:rFonts w:asciiTheme="majorHAnsi" w:hAnsiTheme="majorHAnsi" w:cs="Arial"/>
          <w:bCs/>
          <w:sz w:val="20"/>
          <w:szCs w:val="20"/>
        </w:rPr>
        <w:t>sus cuadernos</w:t>
      </w:r>
      <w:r w:rsidR="008D14E3">
        <w:rPr>
          <w:rFonts w:asciiTheme="majorHAnsi" w:hAnsiTheme="majorHAnsi" w:cs="Arial"/>
          <w:bCs/>
          <w:sz w:val="20"/>
          <w:szCs w:val="20"/>
        </w:rPr>
        <w:t>,</w:t>
      </w:r>
      <w:r w:rsidR="007F4348" w:rsidRPr="00390A86">
        <w:rPr>
          <w:rFonts w:asciiTheme="majorHAnsi" w:hAnsiTheme="majorHAnsi" w:cs="Arial"/>
          <w:bCs/>
          <w:sz w:val="20"/>
          <w:szCs w:val="20"/>
        </w:rPr>
        <w:t xml:space="preserve"> </w:t>
      </w:r>
      <w:r w:rsidR="008D14E3">
        <w:rPr>
          <w:rFonts w:asciiTheme="majorHAnsi" w:hAnsiTheme="majorHAnsi" w:cs="Arial"/>
          <w:bCs/>
          <w:sz w:val="20"/>
          <w:szCs w:val="20"/>
        </w:rPr>
        <w:t xml:space="preserve">deberán </w:t>
      </w:r>
      <w:r w:rsidR="00BB7C43" w:rsidRPr="00390A86">
        <w:rPr>
          <w:rFonts w:asciiTheme="majorHAnsi" w:hAnsiTheme="majorHAnsi" w:cs="Arial"/>
          <w:bCs/>
          <w:sz w:val="20"/>
          <w:szCs w:val="20"/>
        </w:rPr>
        <w:t>registr</w:t>
      </w:r>
      <w:r w:rsidR="008D14E3">
        <w:rPr>
          <w:rFonts w:asciiTheme="majorHAnsi" w:hAnsiTheme="majorHAnsi" w:cs="Arial"/>
          <w:bCs/>
          <w:sz w:val="20"/>
          <w:szCs w:val="20"/>
        </w:rPr>
        <w:t xml:space="preserve">ar </w:t>
      </w:r>
      <w:r w:rsidR="00BB7C43" w:rsidRPr="00390A86">
        <w:rPr>
          <w:rFonts w:asciiTheme="majorHAnsi" w:hAnsiTheme="majorHAnsi" w:cs="Arial"/>
          <w:bCs/>
          <w:sz w:val="20"/>
          <w:szCs w:val="20"/>
        </w:rPr>
        <w:t>la información que va</w:t>
      </w:r>
      <w:r w:rsidR="008D14E3">
        <w:rPr>
          <w:rFonts w:asciiTheme="majorHAnsi" w:hAnsiTheme="majorHAnsi" w:cs="Arial"/>
          <w:bCs/>
          <w:sz w:val="20"/>
          <w:szCs w:val="20"/>
        </w:rPr>
        <w:t>ya</w:t>
      </w:r>
      <w:r w:rsidR="00BB7C43" w:rsidRPr="00390A86">
        <w:rPr>
          <w:rFonts w:asciiTheme="majorHAnsi" w:hAnsiTheme="majorHAnsi" w:cs="Arial"/>
          <w:bCs/>
          <w:sz w:val="20"/>
          <w:szCs w:val="20"/>
        </w:rPr>
        <w:t xml:space="preserve">n obteniendo </w:t>
      </w:r>
      <w:r w:rsidR="008D14E3">
        <w:rPr>
          <w:rFonts w:asciiTheme="majorHAnsi" w:hAnsiTheme="majorHAnsi" w:cs="Arial"/>
          <w:bCs/>
          <w:sz w:val="20"/>
          <w:szCs w:val="20"/>
        </w:rPr>
        <w:t>d</w:t>
      </w:r>
      <w:r w:rsidR="007F4348" w:rsidRPr="00390A86">
        <w:rPr>
          <w:rFonts w:asciiTheme="majorHAnsi" w:hAnsiTheme="majorHAnsi" w:cs="Arial"/>
          <w:bCs/>
          <w:sz w:val="20"/>
          <w:szCs w:val="20"/>
        </w:rPr>
        <w:t xml:space="preserve">el cuento y </w:t>
      </w:r>
      <w:r w:rsidR="00FF0812">
        <w:rPr>
          <w:rFonts w:asciiTheme="majorHAnsi" w:hAnsiTheme="majorHAnsi" w:cs="Arial"/>
          <w:bCs/>
          <w:sz w:val="20"/>
          <w:szCs w:val="20"/>
        </w:rPr>
        <w:t>d</w:t>
      </w:r>
      <w:r w:rsidR="007F4348" w:rsidRPr="00390A86">
        <w:rPr>
          <w:rFonts w:asciiTheme="majorHAnsi" w:hAnsiTheme="majorHAnsi" w:cs="Arial"/>
          <w:bCs/>
          <w:sz w:val="20"/>
          <w:szCs w:val="20"/>
        </w:rPr>
        <w:t xml:space="preserve">el diálogo que tendrán </w:t>
      </w:r>
      <w:r w:rsidR="008D14E3">
        <w:rPr>
          <w:rFonts w:asciiTheme="majorHAnsi" w:hAnsiTheme="majorHAnsi" w:cs="Arial"/>
          <w:bCs/>
          <w:sz w:val="20"/>
          <w:szCs w:val="20"/>
        </w:rPr>
        <w:t>posteriormente</w:t>
      </w:r>
      <w:r w:rsidR="007F4348" w:rsidRPr="00390A86">
        <w:rPr>
          <w:rFonts w:asciiTheme="majorHAnsi" w:hAnsiTheme="majorHAnsi" w:cs="Arial"/>
          <w:bCs/>
          <w:sz w:val="20"/>
          <w:szCs w:val="20"/>
        </w:rPr>
        <w:t>.</w:t>
      </w:r>
    </w:p>
    <w:p w14:paraId="09E4EB64" w14:textId="05F66644" w:rsidR="009A5707" w:rsidRPr="00907DE8" w:rsidRDefault="008D14E3">
      <w:pPr>
        <w:pStyle w:val="Prrafodelista"/>
        <w:numPr>
          <w:ilvl w:val="0"/>
          <w:numId w:val="44"/>
        </w:numPr>
        <w:spacing w:line="240" w:lineRule="auto"/>
        <w:rPr>
          <w:rFonts w:asciiTheme="majorHAnsi" w:hAnsiTheme="majorHAnsi" w:cs="Arial"/>
          <w:sz w:val="20"/>
          <w:szCs w:val="20"/>
          <w:lang w:val="es-ES"/>
        </w:rPr>
      </w:pPr>
      <w:r w:rsidRPr="00907DE8">
        <w:rPr>
          <w:rFonts w:asciiTheme="majorHAnsi" w:hAnsiTheme="majorHAnsi" w:cs="Arial"/>
          <w:bCs/>
          <w:sz w:val="20"/>
          <w:szCs w:val="20"/>
        </w:rPr>
        <w:t xml:space="preserve">Lee el cuento </w:t>
      </w:r>
      <w:r w:rsidR="00907DE8" w:rsidRPr="00907DE8">
        <w:rPr>
          <w:rFonts w:asciiTheme="majorHAnsi" w:hAnsiTheme="majorHAnsi" w:cs="Arial"/>
          <w:bCs/>
          <w:sz w:val="20"/>
          <w:szCs w:val="20"/>
        </w:rPr>
        <w:t xml:space="preserve">modulando la voz </w:t>
      </w:r>
      <w:r w:rsidR="00907DE8" w:rsidRPr="00907DE8">
        <w:rPr>
          <w:rFonts w:asciiTheme="majorHAnsi" w:eastAsia="Calibri" w:hAnsiTheme="majorHAnsi" w:cs="Arial"/>
          <w:sz w:val="20"/>
          <w:szCs w:val="20"/>
        </w:rPr>
        <w:t xml:space="preserve">de acuerdo </w:t>
      </w:r>
      <w:r w:rsidR="00754955">
        <w:rPr>
          <w:rFonts w:asciiTheme="majorHAnsi" w:eastAsia="Calibri" w:hAnsiTheme="majorHAnsi" w:cs="Arial"/>
          <w:sz w:val="20"/>
          <w:szCs w:val="20"/>
        </w:rPr>
        <w:t>a</w:t>
      </w:r>
      <w:r w:rsidR="00907DE8" w:rsidRPr="00907DE8">
        <w:rPr>
          <w:rFonts w:asciiTheme="majorHAnsi" w:eastAsia="Calibri" w:hAnsiTheme="majorHAnsi" w:cs="Arial"/>
          <w:sz w:val="20"/>
          <w:szCs w:val="20"/>
        </w:rPr>
        <w:t xml:space="preserve"> la historia y los personajes.</w:t>
      </w:r>
      <w:r w:rsidR="00907DE8">
        <w:rPr>
          <w:rFonts w:asciiTheme="majorHAnsi" w:hAnsiTheme="majorHAnsi" w:cs="Arial"/>
          <w:bCs/>
          <w:sz w:val="20"/>
          <w:szCs w:val="20"/>
        </w:rPr>
        <w:t xml:space="preserve"> </w:t>
      </w:r>
      <w:r w:rsidR="00BB7C43" w:rsidRPr="00907DE8">
        <w:rPr>
          <w:rFonts w:asciiTheme="majorHAnsi" w:hAnsiTheme="majorHAnsi" w:cs="Arial"/>
          <w:bCs/>
          <w:sz w:val="20"/>
          <w:szCs w:val="20"/>
        </w:rPr>
        <w:t>Al terminar</w:t>
      </w:r>
      <w:r w:rsidR="00907DE8">
        <w:rPr>
          <w:rFonts w:asciiTheme="majorHAnsi" w:hAnsiTheme="majorHAnsi" w:cs="Arial"/>
          <w:bCs/>
          <w:sz w:val="20"/>
          <w:szCs w:val="20"/>
        </w:rPr>
        <w:t xml:space="preserve"> la lectura,</w:t>
      </w:r>
      <w:r w:rsidR="00BB7C43" w:rsidRPr="00907DE8">
        <w:rPr>
          <w:rFonts w:asciiTheme="majorHAnsi" w:hAnsiTheme="majorHAnsi" w:cs="Arial"/>
          <w:bCs/>
          <w:sz w:val="20"/>
          <w:szCs w:val="20"/>
        </w:rPr>
        <w:t xml:space="preserve"> </w:t>
      </w:r>
      <w:r w:rsidR="00907DE8">
        <w:rPr>
          <w:rFonts w:asciiTheme="majorHAnsi" w:hAnsiTheme="majorHAnsi" w:cs="Arial"/>
          <w:bCs/>
          <w:sz w:val="20"/>
          <w:szCs w:val="20"/>
        </w:rPr>
        <w:t>motiva a los niños y las niñas a expresar algunas</w:t>
      </w:r>
      <w:r w:rsidR="000041CF" w:rsidRPr="00907DE8">
        <w:rPr>
          <w:rFonts w:asciiTheme="majorHAnsi" w:hAnsiTheme="majorHAnsi" w:cs="Arial"/>
          <w:bCs/>
          <w:sz w:val="20"/>
          <w:szCs w:val="20"/>
        </w:rPr>
        <w:t xml:space="preserve"> ideas que </w:t>
      </w:r>
      <w:r w:rsidR="00907DE8">
        <w:rPr>
          <w:rFonts w:asciiTheme="majorHAnsi" w:hAnsiTheme="majorHAnsi" w:cs="Arial"/>
          <w:bCs/>
          <w:sz w:val="20"/>
          <w:szCs w:val="20"/>
        </w:rPr>
        <w:t>haya</w:t>
      </w:r>
      <w:r w:rsidR="00AC1E24">
        <w:rPr>
          <w:rFonts w:asciiTheme="majorHAnsi" w:hAnsiTheme="majorHAnsi" w:cs="Arial"/>
          <w:bCs/>
          <w:sz w:val="20"/>
          <w:szCs w:val="20"/>
        </w:rPr>
        <w:t>n</w:t>
      </w:r>
      <w:r w:rsidR="00907DE8">
        <w:rPr>
          <w:rFonts w:asciiTheme="majorHAnsi" w:hAnsiTheme="majorHAnsi" w:cs="Arial"/>
          <w:bCs/>
          <w:sz w:val="20"/>
          <w:szCs w:val="20"/>
        </w:rPr>
        <w:t xml:space="preserve"> </w:t>
      </w:r>
      <w:r w:rsidR="000041CF" w:rsidRPr="00907DE8">
        <w:rPr>
          <w:rFonts w:asciiTheme="majorHAnsi" w:hAnsiTheme="majorHAnsi" w:cs="Arial"/>
          <w:bCs/>
          <w:sz w:val="20"/>
          <w:szCs w:val="20"/>
        </w:rPr>
        <w:t>sur</w:t>
      </w:r>
      <w:r w:rsidR="00907DE8">
        <w:rPr>
          <w:rFonts w:asciiTheme="majorHAnsi" w:hAnsiTheme="majorHAnsi" w:cs="Arial"/>
          <w:bCs/>
          <w:sz w:val="20"/>
          <w:szCs w:val="20"/>
        </w:rPr>
        <w:t xml:space="preserve">gido </w:t>
      </w:r>
      <w:r w:rsidR="00AC1E24">
        <w:rPr>
          <w:rFonts w:asciiTheme="majorHAnsi" w:hAnsiTheme="majorHAnsi" w:cs="Arial"/>
          <w:bCs/>
          <w:sz w:val="20"/>
          <w:szCs w:val="20"/>
        </w:rPr>
        <w:t xml:space="preserve">en ellos </w:t>
      </w:r>
      <w:r w:rsidR="00907DE8">
        <w:rPr>
          <w:rFonts w:asciiTheme="majorHAnsi" w:hAnsiTheme="majorHAnsi" w:cs="Arial"/>
          <w:bCs/>
          <w:sz w:val="20"/>
          <w:szCs w:val="20"/>
        </w:rPr>
        <w:t xml:space="preserve">mientras lo escuchaban. </w:t>
      </w:r>
      <w:r w:rsidR="00046491">
        <w:rPr>
          <w:rFonts w:asciiTheme="majorHAnsi" w:hAnsiTheme="majorHAnsi" w:cs="Arial"/>
          <w:bCs/>
          <w:sz w:val="20"/>
          <w:szCs w:val="20"/>
        </w:rPr>
        <w:t>Procura</w:t>
      </w:r>
      <w:r w:rsidR="000041CF" w:rsidRPr="00907DE8">
        <w:rPr>
          <w:rFonts w:asciiTheme="majorHAnsi" w:hAnsiTheme="majorHAnsi" w:cs="Arial"/>
          <w:bCs/>
          <w:sz w:val="20"/>
          <w:szCs w:val="20"/>
        </w:rPr>
        <w:t xml:space="preserve"> </w:t>
      </w:r>
      <w:r w:rsidR="00907DE8">
        <w:rPr>
          <w:rFonts w:asciiTheme="majorHAnsi" w:hAnsiTheme="majorHAnsi" w:cs="Arial"/>
          <w:bCs/>
          <w:sz w:val="20"/>
          <w:szCs w:val="20"/>
        </w:rPr>
        <w:t>hacer</w:t>
      </w:r>
      <w:r w:rsidR="009A5707" w:rsidRPr="00907DE8">
        <w:rPr>
          <w:rFonts w:asciiTheme="majorHAnsi" w:hAnsiTheme="majorHAnsi" w:cs="Arial"/>
          <w:bCs/>
          <w:sz w:val="20"/>
          <w:szCs w:val="20"/>
        </w:rPr>
        <w:t xml:space="preserve"> preguntas que l</w:t>
      </w:r>
      <w:r w:rsidR="00907DE8">
        <w:rPr>
          <w:rFonts w:asciiTheme="majorHAnsi" w:hAnsiTheme="majorHAnsi" w:cs="Arial"/>
          <w:bCs/>
          <w:sz w:val="20"/>
          <w:szCs w:val="20"/>
        </w:rPr>
        <w:t>o</w:t>
      </w:r>
      <w:r w:rsidR="009A5707" w:rsidRPr="00907DE8">
        <w:rPr>
          <w:rFonts w:asciiTheme="majorHAnsi" w:hAnsiTheme="majorHAnsi" w:cs="Arial"/>
          <w:bCs/>
          <w:sz w:val="20"/>
          <w:szCs w:val="20"/>
        </w:rPr>
        <w:t xml:space="preserve">s ayuden a </w:t>
      </w:r>
      <w:r w:rsidR="00907DE8">
        <w:rPr>
          <w:rFonts w:asciiTheme="majorHAnsi" w:hAnsiTheme="majorHAnsi" w:cs="Arial"/>
          <w:bCs/>
          <w:sz w:val="20"/>
          <w:szCs w:val="20"/>
        </w:rPr>
        <w:t>manifestar</w:t>
      </w:r>
      <w:r w:rsidR="00907DE8" w:rsidRPr="00907DE8">
        <w:rPr>
          <w:rFonts w:asciiTheme="majorHAnsi" w:hAnsiTheme="majorHAnsi" w:cs="Arial"/>
          <w:bCs/>
          <w:sz w:val="20"/>
          <w:szCs w:val="20"/>
        </w:rPr>
        <w:t xml:space="preserve"> </w:t>
      </w:r>
      <w:r w:rsidR="00092CCF">
        <w:rPr>
          <w:rFonts w:asciiTheme="majorHAnsi" w:hAnsiTheme="majorHAnsi" w:cs="Arial"/>
          <w:bCs/>
          <w:sz w:val="20"/>
          <w:szCs w:val="20"/>
        </w:rPr>
        <w:t xml:space="preserve">si </w:t>
      </w:r>
      <w:r w:rsidR="009A5707" w:rsidRPr="00907DE8">
        <w:rPr>
          <w:rFonts w:asciiTheme="majorHAnsi" w:hAnsiTheme="majorHAnsi" w:cs="Arial"/>
          <w:bCs/>
          <w:sz w:val="20"/>
          <w:szCs w:val="20"/>
        </w:rPr>
        <w:t>les gust</w:t>
      </w:r>
      <w:r w:rsidR="00092CCF">
        <w:rPr>
          <w:rFonts w:asciiTheme="majorHAnsi" w:hAnsiTheme="majorHAnsi" w:cs="Arial"/>
          <w:bCs/>
          <w:sz w:val="20"/>
          <w:szCs w:val="20"/>
        </w:rPr>
        <w:t xml:space="preserve">ó </w:t>
      </w:r>
      <w:r w:rsidR="009A5707" w:rsidRPr="00907DE8">
        <w:rPr>
          <w:rFonts w:asciiTheme="majorHAnsi" w:hAnsiTheme="majorHAnsi" w:cs="Arial"/>
          <w:bCs/>
          <w:sz w:val="20"/>
          <w:szCs w:val="20"/>
        </w:rPr>
        <w:t xml:space="preserve">la historia y </w:t>
      </w:r>
      <w:r w:rsidR="00092CCF">
        <w:rPr>
          <w:rFonts w:asciiTheme="majorHAnsi" w:hAnsiTheme="majorHAnsi" w:cs="Arial"/>
          <w:bCs/>
          <w:sz w:val="20"/>
          <w:szCs w:val="20"/>
        </w:rPr>
        <w:t>la idea</w:t>
      </w:r>
      <w:r w:rsidR="00092CCF" w:rsidRPr="00907DE8">
        <w:rPr>
          <w:rFonts w:asciiTheme="majorHAnsi" w:hAnsiTheme="majorHAnsi" w:cs="Arial"/>
          <w:bCs/>
          <w:sz w:val="20"/>
          <w:szCs w:val="20"/>
        </w:rPr>
        <w:t xml:space="preserve"> </w:t>
      </w:r>
      <w:r w:rsidR="009A5707" w:rsidRPr="00907DE8">
        <w:rPr>
          <w:rFonts w:asciiTheme="majorHAnsi" w:hAnsiTheme="majorHAnsi" w:cs="Arial"/>
          <w:bCs/>
          <w:sz w:val="20"/>
          <w:szCs w:val="20"/>
        </w:rPr>
        <w:t xml:space="preserve">que </w:t>
      </w:r>
      <w:r w:rsidR="00092CCF">
        <w:rPr>
          <w:rFonts w:asciiTheme="majorHAnsi" w:hAnsiTheme="majorHAnsi" w:cs="Arial"/>
          <w:bCs/>
          <w:sz w:val="20"/>
          <w:szCs w:val="20"/>
        </w:rPr>
        <w:t xml:space="preserve">tienen </w:t>
      </w:r>
      <w:r w:rsidR="009A5707" w:rsidRPr="00907DE8">
        <w:rPr>
          <w:rFonts w:asciiTheme="majorHAnsi" w:hAnsiTheme="majorHAnsi" w:cs="Arial"/>
          <w:bCs/>
          <w:sz w:val="20"/>
          <w:szCs w:val="20"/>
        </w:rPr>
        <w:t xml:space="preserve">sobre </w:t>
      </w:r>
      <w:r w:rsidR="00092CCF">
        <w:rPr>
          <w:rFonts w:asciiTheme="majorHAnsi" w:hAnsiTheme="majorHAnsi" w:cs="Arial"/>
          <w:bCs/>
          <w:sz w:val="20"/>
          <w:szCs w:val="20"/>
        </w:rPr>
        <w:t xml:space="preserve">lo que significa </w:t>
      </w:r>
      <w:r w:rsidR="009A5707" w:rsidRPr="00907DE8">
        <w:rPr>
          <w:rFonts w:asciiTheme="majorHAnsi" w:hAnsiTheme="majorHAnsi" w:cs="Arial"/>
          <w:bCs/>
          <w:sz w:val="20"/>
          <w:szCs w:val="20"/>
        </w:rPr>
        <w:t>el trabajo en equipo</w:t>
      </w:r>
      <w:r w:rsidR="00092CCF">
        <w:rPr>
          <w:rFonts w:asciiTheme="majorHAnsi" w:hAnsiTheme="majorHAnsi" w:cs="Arial"/>
          <w:bCs/>
          <w:sz w:val="20"/>
          <w:szCs w:val="20"/>
        </w:rPr>
        <w:t>; así como</w:t>
      </w:r>
      <w:r w:rsidR="00046491">
        <w:rPr>
          <w:rFonts w:asciiTheme="majorHAnsi" w:hAnsiTheme="majorHAnsi" w:cs="Arial"/>
          <w:bCs/>
          <w:sz w:val="20"/>
          <w:szCs w:val="20"/>
        </w:rPr>
        <w:t xml:space="preserve"> otras</w:t>
      </w:r>
      <w:r w:rsidR="00092CCF">
        <w:rPr>
          <w:rFonts w:asciiTheme="majorHAnsi" w:hAnsiTheme="majorHAnsi" w:cs="Arial"/>
          <w:bCs/>
          <w:sz w:val="20"/>
          <w:szCs w:val="20"/>
        </w:rPr>
        <w:t xml:space="preserve"> </w:t>
      </w:r>
      <w:r w:rsidR="00046491">
        <w:rPr>
          <w:rFonts w:asciiTheme="majorHAnsi" w:hAnsiTheme="majorHAnsi" w:cs="Arial"/>
          <w:bCs/>
          <w:sz w:val="20"/>
          <w:szCs w:val="20"/>
        </w:rPr>
        <w:t xml:space="preserve">acerca </w:t>
      </w:r>
      <w:r w:rsidR="00092CCF">
        <w:rPr>
          <w:rFonts w:asciiTheme="majorHAnsi" w:hAnsiTheme="majorHAnsi" w:cs="Arial"/>
          <w:bCs/>
          <w:sz w:val="20"/>
          <w:szCs w:val="20"/>
        </w:rPr>
        <w:t xml:space="preserve">de </w:t>
      </w:r>
      <w:r w:rsidR="009A5707" w:rsidRPr="00907DE8">
        <w:rPr>
          <w:rFonts w:asciiTheme="majorHAnsi" w:hAnsiTheme="majorHAnsi" w:cs="Arial"/>
          <w:bCs/>
          <w:sz w:val="20"/>
          <w:szCs w:val="20"/>
        </w:rPr>
        <w:t xml:space="preserve">las características de </w:t>
      </w:r>
      <w:r w:rsidR="00092CCF">
        <w:rPr>
          <w:rFonts w:asciiTheme="majorHAnsi" w:hAnsiTheme="majorHAnsi" w:cs="Arial"/>
          <w:bCs/>
          <w:sz w:val="20"/>
          <w:szCs w:val="20"/>
        </w:rPr>
        <w:t>los</w:t>
      </w:r>
      <w:r w:rsidR="00092CCF" w:rsidRPr="00907DE8">
        <w:rPr>
          <w:rFonts w:asciiTheme="majorHAnsi" w:hAnsiTheme="majorHAnsi" w:cs="Arial"/>
          <w:bCs/>
          <w:sz w:val="20"/>
          <w:szCs w:val="20"/>
        </w:rPr>
        <w:t xml:space="preserve"> </w:t>
      </w:r>
      <w:r w:rsidR="009A5707" w:rsidRPr="00907DE8">
        <w:rPr>
          <w:rFonts w:asciiTheme="majorHAnsi" w:hAnsiTheme="majorHAnsi" w:cs="Arial"/>
          <w:bCs/>
          <w:sz w:val="20"/>
          <w:szCs w:val="20"/>
        </w:rPr>
        <w:t>personaje</w:t>
      </w:r>
      <w:r w:rsidR="00092CCF">
        <w:rPr>
          <w:rFonts w:asciiTheme="majorHAnsi" w:hAnsiTheme="majorHAnsi" w:cs="Arial"/>
          <w:bCs/>
          <w:sz w:val="20"/>
          <w:szCs w:val="20"/>
        </w:rPr>
        <w:t>s</w:t>
      </w:r>
      <w:r w:rsidR="009A5707" w:rsidRPr="00907DE8">
        <w:rPr>
          <w:rFonts w:asciiTheme="majorHAnsi" w:hAnsiTheme="majorHAnsi" w:cs="Arial"/>
          <w:bCs/>
          <w:sz w:val="20"/>
          <w:szCs w:val="20"/>
        </w:rPr>
        <w:t xml:space="preserve">. </w:t>
      </w:r>
      <w:r w:rsidR="00092CCF">
        <w:rPr>
          <w:rFonts w:asciiTheme="majorHAnsi" w:hAnsiTheme="majorHAnsi" w:cs="Arial"/>
          <w:bCs/>
          <w:sz w:val="20"/>
          <w:szCs w:val="20"/>
        </w:rPr>
        <w:t>Con este fin, formula preguntas como estas</w:t>
      </w:r>
      <w:r w:rsidR="009A5707" w:rsidRPr="00907DE8">
        <w:rPr>
          <w:rFonts w:asciiTheme="majorHAnsi" w:hAnsiTheme="majorHAnsi" w:cs="Arial"/>
          <w:bCs/>
          <w:sz w:val="20"/>
          <w:szCs w:val="20"/>
        </w:rPr>
        <w:t>: ¿</w:t>
      </w:r>
      <w:r w:rsidR="00092CCF">
        <w:rPr>
          <w:rFonts w:asciiTheme="majorHAnsi" w:hAnsiTheme="majorHAnsi" w:cs="Arial"/>
          <w:bCs/>
          <w:sz w:val="20"/>
          <w:szCs w:val="20"/>
        </w:rPr>
        <w:t>L</w:t>
      </w:r>
      <w:r w:rsidR="009A5707" w:rsidRPr="00907DE8">
        <w:rPr>
          <w:rFonts w:asciiTheme="majorHAnsi" w:hAnsiTheme="majorHAnsi" w:cs="Arial"/>
          <w:bCs/>
          <w:sz w:val="20"/>
          <w:szCs w:val="20"/>
        </w:rPr>
        <w:t>es gustó la historia?, ¿por qué?</w:t>
      </w:r>
      <w:r w:rsidR="00754955">
        <w:rPr>
          <w:rFonts w:asciiTheme="majorHAnsi" w:hAnsiTheme="majorHAnsi" w:cs="Arial"/>
          <w:bCs/>
          <w:sz w:val="20"/>
          <w:szCs w:val="20"/>
        </w:rPr>
        <w:t>;</w:t>
      </w:r>
      <w:r w:rsidR="009A5707" w:rsidRPr="00907DE8">
        <w:rPr>
          <w:rFonts w:asciiTheme="majorHAnsi" w:hAnsiTheme="majorHAnsi" w:cs="Arial"/>
          <w:bCs/>
          <w:sz w:val="20"/>
          <w:szCs w:val="20"/>
        </w:rPr>
        <w:t xml:space="preserve"> ¿qué les permitió a los personajes librarse de los ladrones?, ¿qué hubiera pasado si</w:t>
      </w:r>
      <w:r w:rsidR="00754955">
        <w:rPr>
          <w:rFonts w:asciiTheme="majorHAnsi" w:hAnsiTheme="majorHAnsi" w:cs="Arial"/>
          <w:bCs/>
          <w:sz w:val="20"/>
          <w:szCs w:val="20"/>
        </w:rPr>
        <w:t xml:space="preserve"> los personajes</w:t>
      </w:r>
      <w:r w:rsidR="009A5707" w:rsidRPr="00907DE8">
        <w:rPr>
          <w:rFonts w:asciiTheme="majorHAnsi" w:hAnsiTheme="majorHAnsi" w:cs="Arial"/>
          <w:bCs/>
          <w:sz w:val="20"/>
          <w:szCs w:val="20"/>
        </w:rPr>
        <w:t xml:space="preserve"> no trabajaban en equipo?</w:t>
      </w:r>
      <w:r w:rsidR="00754955">
        <w:rPr>
          <w:rFonts w:asciiTheme="majorHAnsi" w:hAnsiTheme="majorHAnsi" w:cs="Arial"/>
          <w:bCs/>
          <w:sz w:val="20"/>
          <w:szCs w:val="20"/>
        </w:rPr>
        <w:t>;</w:t>
      </w:r>
      <w:r w:rsidR="009A5707" w:rsidRPr="00907DE8">
        <w:rPr>
          <w:rFonts w:asciiTheme="majorHAnsi" w:hAnsiTheme="majorHAnsi" w:cs="Arial"/>
          <w:bCs/>
          <w:sz w:val="20"/>
          <w:szCs w:val="20"/>
        </w:rPr>
        <w:t xml:space="preserve"> ¿cómo era cada uno de los</w:t>
      </w:r>
      <w:r w:rsidR="009A5707" w:rsidRPr="00907DE8">
        <w:rPr>
          <w:rFonts w:asciiTheme="majorHAnsi" w:hAnsiTheme="majorHAnsi" w:cs="Arial"/>
          <w:sz w:val="20"/>
          <w:szCs w:val="20"/>
          <w:lang w:val="es-ES"/>
        </w:rPr>
        <w:t xml:space="preserve"> animales?, ¿</w:t>
      </w:r>
      <w:r w:rsidR="006F55E1">
        <w:rPr>
          <w:rFonts w:asciiTheme="majorHAnsi" w:hAnsiTheme="majorHAnsi" w:cs="Arial"/>
          <w:sz w:val="20"/>
          <w:szCs w:val="20"/>
          <w:lang w:val="es-ES"/>
        </w:rPr>
        <w:t>cómo</w:t>
      </w:r>
      <w:r w:rsidR="006F55E1" w:rsidRPr="00907DE8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9A5707" w:rsidRPr="00907DE8">
        <w:rPr>
          <w:rFonts w:asciiTheme="majorHAnsi" w:hAnsiTheme="majorHAnsi" w:cs="Arial"/>
          <w:sz w:val="20"/>
          <w:szCs w:val="20"/>
          <w:lang w:val="es-ES"/>
        </w:rPr>
        <w:t>aportaron al trabajo en equipo?, ¿qué es trabajar en equipo?</w:t>
      </w:r>
    </w:p>
    <w:p w14:paraId="2E271F4A" w14:textId="6F2F4D88" w:rsidR="000041CF" w:rsidRPr="00F923B6" w:rsidRDefault="00FC69E5" w:rsidP="00390A86">
      <w:pPr>
        <w:pStyle w:val="Prrafodelista"/>
        <w:numPr>
          <w:ilvl w:val="0"/>
          <w:numId w:val="44"/>
        </w:numPr>
        <w:spacing w:line="240" w:lineRule="auto"/>
        <w:rPr>
          <w:rFonts w:asciiTheme="majorHAnsi" w:hAnsiTheme="majorHAnsi" w:cs="Arial"/>
          <w:sz w:val="20"/>
          <w:szCs w:val="20"/>
          <w:lang w:val="es-ES"/>
        </w:rPr>
      </w:pPr>
      <w:r w:rsidRPr="00F923B6">
        <w:rPr>
          <w:rFonts w:asciiTheme="majorHAnsi" w:hAnsiTheme="majorHAnsi" w:cs="Arial"/>
          <w:sz w:val="20"/>
          <w:szCs w:val="20"/>
          <w:lang w:val="es-ES"/>
        </w:rPr>
        <w:t xml:space="preserve">Concluye con </w:t>
      </w:r>
      <w:r w:rsidR="000041CF" w:rsidRPr="00F923B6">
        <w:rPr>
          <w:rFonts w:asciiTheme="majorHAnsi" w:hAnsiTheme="majorHAnsi" w:cs="Arial"/>
          <w:sz w:val="20"/>
          <w:szCs w:val="20"/>
          <w:lang w:val="es-ES"/>
        </w:rPr>
        <w:t xml:space="preserve">ellos </w:t>
      </w:r>
      <w:r w:rsidRPr="00F923B6">
        <w:rPr>
          <w:rFonts w:asciiTheme="majorHAnsi" w:hAnsiTheme="majorHAnsi" w:cs="Arial"/>
          <w:sz w:val="20"/>
          <w:szCs w:val="20"/>
          <w:lang w:val="es-ES"/>
        </w:rPr>
        <w:t xml:space="preserve">que trabajar en equipo </w:t>
      </w:r>
      <w:r w:rsidR="00445DA1">
        <w:rPr>
          <w:rFonts w:asciiTheme="majorHAnsi" w:hAnsiTheme="majorHAnsi" w:cs="Arial"/>
          <w:sz w:val="20"/>
          <w:szCs w:val="20"/>
          <w:lang w:val="es-ES"/>
        </w:rPr>
        <w:t xml:space="preserve">consiste en que </w:t>
      </w:r>
      <w:r w:rsidR="00445DA1" w:rsidRPr="00F923B6">
        <w:rPr>
          <w:rFonts w:asciiTheme="majorHAnsi" w:hAnsiTheme="majorHAnsi" w:cs="Arial"/>
          <w:sz w:val="20"/>
          <w:szCs w:val="20"/>
          <w:lang w:val="es-ES"/>
        </w:rPr>
        <w:t xml:space="preserve">cada </w:t>
      </w:r>
      <w:r w:rsidR="00445DA1">
        <w:rPr>
          <w:rFonts w:asciiTheme="majorHAnsi" w:hAnsiTheme="majorHAnsi" w:cs="Arial"/>
          <w:sz w:val="20"/>
          <w:szCs w:val="20"/>
          <w:lang w:val="es-ES"/>
        </w:rPr>
        <w:t xml:space="preserve">integrante de un grupo </w:t>
      </w:r>
      <w:r w:rsidR="00046491">
        <w:rPr>
          <w:rFonts w:asciiTheme="majorHAnsi" w:hAnsiTheme="majorHAnsi" w:cs="Arial"/>
          <w:sz w:val="20"/>
          <w:szCs w:val="20"/>
          <w:lang w:val="es-ES"/>
        </w:rPr>
        <w:t>tenga</w:t>
      </w:r>
      <w:r w:rsidR="00445DA1">
        <w:rPr>
          <w:rFonts w:asciiTheme="majorHAnsi" w:hAnsiTheme="majorHAnsi" w:cs="Arial"/>
          <w:sz w:val="20"/>
          <w:szCs w:val="20"/>
          <w:lang w:val="es-ES"/>
        </w:rPr>
        <w:t xml:space="preserve"> una determinada función, pero todos </w:t>
      </w:r>
      <w:r w:rsidR="00046491">
        <w:rPr>
          <w:rFonts w:asciiTheme="majorHAnsi" w:hAnsiTheme="majorHAnsi" w:cs="Arial"/>
          <w:sz w:val="20"/>
          <w:szCs w:val="20"/>
          <w:lang w:val="es-ES"/>
        </w:rPr>
        <w:t>trabaje</w:t>
      </w:r>
      <w:r w:rsidR="00754955">
        <w:rPr>
          <w:rFonts w:asciiTheme="majorHAnsi" w:hAnsiTheme="majorHAnsi" w:cs="Arial"/>
          <w:sz w:val="20"/>
          <w:szCs w:val="20"/>
          <w:lang w:val="es-ES"/>
        </w:rPr>
        <w:t>n</w:t>
      </w:r>
      <w:r w:rsidR="00445DA1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754955">
        <w:rPr>
          <w:rFonts w:asciiTheme="majorHAnsi" w:hAnsiTheme="majorHAnsi" w:cs="Arial"/>
          <w:sz w:val="20"/>
          <w:szCs w:val="20"/>
          <w:lang w:val="es-ES"/>
        </w:rPr>
        <w:t xml:space="preserve">por </w:t>
      </w:r>
      <w:r w:rsidR="00445DA1">
        <w:rPr>
          <w:rFonts w:asciiTheme="majorHAnsi" w:hAnsiTheme="majorHAnsi" w:cs="Arial"/>
          <w:sz w:val="20"/>
          <w:szCs w:val="20"/>
          <w:lang w:val="es-ES"/>
        </w:rPr>
        <w:t xml:space="preserve">un mismo objetivo. </w:t>
      </w:r>
    </w:p>
    <w:p w14:paraId="2DE82A0F" w14:textId="39F548B1" w:rsidR="000041CF" w:rsidRPr="00390A86" w:rsidRDefault="003B3357" w:rsidP="00390A86">
      <w:pPr>
        <w:pStyle w:val="Prrafodelista"/>
        <w:numPr>
          <w:ilvl w:val="0"/>
          <w:numId w:val="44"/>
        </w:numPr>
        <w:spacing w:after="0" w:line="276" w:lineRule="auto"/>
        <w:jc w:val="both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 xml:space="preserve">Retoma </w:t>
      </w:r>
      <w:r w:rsidR="009B3C85" w:rsidRPr="00390A86">
        <w:rPr>
          <w:rFonts w:asciiTheme="majorHAnsi" w:hAnsiTheme="majorHAnsi" w:cs="Arial"/>
          <w:bCs/>
          <w:sz w:val="20"/>
          <w:szCs w:val="20"/>
        </w:rPr>
        <w:t xml:space="preserve">el propósito de la sesión y </w:t>
      </w:r>
      <w:r>
        <w:rPr>
          <w:rFonts w:asciiTheme="majorHAnsi" w:hAnsiTheme="majorHAnsi" w:cs="Arial"/>
          <w:bCs/>
          <w:sz w:val="20"/>
          <w:szCs w:val="20"/>
        </w:rPr>
        <w:t>señala</w:t>
      </w:r>
      <w:r w:rsidRPr="00390A86">
        <w:rPr>
          <w:rFonts w:asciiTheme="majorHAnsi" w:hAnsiTheme="majorHAnsi" w:cs="Arial"/>
          <w:bCs/>
          <w:sz w:val="20"/>
          <w:szCs w:val="20"/>
        </w:rPr>
        <w:t xml:space="preserve"> </w:t>
      </w:r>
      <w:r w:rsidR="009B3C85" w:rsidRPr="00390A86">
        <w:rPr>
          <w:rFonts w:asciiTheme="majorHAnsi" w:hAnsiTheme="majorHAnsi" w:cs="Arial"/>
          <w:bCs/>
          <w:sz w:val="20"/>
          <w:szCs w:val="20"/>
        </w:rPr>
        <w:t>que iniciarán la asamblea para decidir cómo se organizar</w:t>
      </w:r>
      <w:r w:rsidR="00445DA1">
        <w:rPr>
          <w:rFonts w:asciiTheme="majorHAnsi" w:hAnsiTheme="majorHAnsi" w:cs="Arial"/>
          <w:bCs/>
          <w:sz w:val="20"/>
          <w:szCs w:val="20"/>
        </w:rPr>
        <w:t>á</w:t>
      </w:r>
      <w:r>
        <w:rPr>
          <w:rFonts w:asciiTheme="majorHAnsi" w:hAnsiTheme="majorHAnsi" w:cs="Arial"/>
          <w:bCs/>
          <w:sz w:val="20"/>
          <w:szCs w:val="20"/>
        </w:rPr>
        <w:t xml:space="preserve">n en equipos de trabajo. La finalidad es </w:t>
      </w:r>
      <w:r w:rsidR="000041CF" w:rsidRPr="00390A86">
        <w:rPr>
          <w:rFonts w:asciiTheme="majorHAnsi" w:hAnsiTheme="majorHAnsi" w:cs="Arial"/>
          <w:bCs/>
          <w:sz w:val="20"/>
          <w:szCs w:val="20"/>
        </w:rPr>
        <w:t xml:space="preserve">que todos </w:t>
      </w:r>
      <w:r>
        <w:rPr>
          <w:rFonts w:asciiTheme="majorHAnsi" w:hAnsiTheme="majorHAnsi" w:cs="Arial"/>
          <w:bCs/>
          <w:sz w:val="20"/>
          <w:szCs w:val="20"/>
        </w:rPr>
        <w:t xml:space="preserve">se muestren atentos y </w:t>
      </w:r>
      <w:r w:rsidR="000041CF" w:rsidRPr="00390A86">
        <w:rPr>
          <w:rFonts w:asciiTheme="majorHAnsi" w:hAnsiTheme="majorHAnsi" w:cs="Arial"/>
          <w:bCs/>
          <w:sz w:val="20"/>
          <w:szCs w:val="20"/>
        </w:rPr>
        <w:t>se centren en el tema cuando participen.</w:t>
      </w:r>
    </w:p>
    <w:p w14:paraId="3EA24290" w14:textId="71BE6247" w:rsidR="000041CF" w:rsidRPr="00390A86" w:rsidRDefault="00126B19" w:rsidP="00390A86">
      <w:pPr>
        <w:pStyle w:val="Prrafodelista"/>
        <w:numPr>
          <w:ilvl w:val="0"/>
          <w:numId w:val="44"/>
        </w:numPr>
        <w:spacing w:line="240" w:lineRule="auto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E</w:t>
      </w:r>
      <w:r w:rsidR="00553133" w:rsidRPr="00390A86">
        <w:rPr>
          <w:rFonts w:asciiTheme="majorHAnsi" w:hAnsiTheme="majorHAnsi" w:cs="Arial"/>
          <w:bCs/>
          <w:sz w:val="20"/>
          <w:szCs w:val="20"/>
        </w:rPr>
        <w:t xml:space="preserve">stablece algunas </w:t>
      </w:r>
      <w:r w:rsidR="000041CF" w:rsidRPr="00390A86">
        <w:rPr>
          <w:rFonts w:asciiTheme="majorHAnsi" w:hAnsiTheme="majorHAnsi" w:cs="Arial"/>
          <w:bCs/>
          <w:sz w:val="20"/>
          <w:szCs w:val="20"/>
        </w:rPr>
        <w:t xml:space="preserve">pautas </w:t>
      </w:r>
      <w:r w:rsidR="003B3357">
        <w:rPr>
          <w:rFonts w:asciiTheme="majorHAnsi" w:hAnsiTheme="majorHAnsi" w:cs="Arial"/>
          <w:bCs/>
          <w:sz w:val="20"/>
          <w:szCs w:val="20"/>
        </w:rPr>
        <w:t xml:space="preserve">que favorezcan la </w:t>
      </w:r>
      <w:r w:rsidR="000041CF" w:rsidRPr="00390A86">
        <w:rPr>
          <w:rFonts w:asciiTheme="majorHAnsi" w:hAnsiTheme="majorHAnsi" w:cs="Arial"/>
          <w:bCs/>
          <w:sz w:val="20"/>
          <w:szCs w:val="20"/>
        </w:rPr>
        <w:t>participa</w:t>
      </w:r>
      <w:r w:rsidR="003B3357">
        <w:rPr>
          <w:rFonts w:asciiTheme="majorHAnsi" w:hAnsiTheme="majorHAnsi" w:cs="Arial"/>
          <w:bCs/>
          <w:sz w:val="20"/>
          <w:szCs w:val="20"/>
        </w:rPr>
        <w:t>ción</w:t>
      </w:r>
      <w:r w:rsidR="000041CF" w:rsidRPr="00390A86">
        <w:rPr>
          <w:rFonts w:asciiTheme="majorHAnsi" w:hAnsiTheme="majorHAnsi" w:cs="Arial"/>
          <w:bCs/>
          <w:sz w:val="20"/>
          <w:szCs w:val="20"/>
        </w:rPr>
        <w:t xml:space="preserve"> d</w:t>
      </w:r>
      <w:r w:rsidR="003B3357">
        <w:rPr>
          <w:rFonts w:asciiTheme="majorHAnsi" w:hAnsiTheme="majorHAnsi" w:cs="Arial"/>
          <w:bCs/>
          <w:sz w:val="20"/>
          <w:szCs w:val="20"/>
        </w:rPr>
        <w:t>urante</w:t>
      </w:r>
      <w:r w:rsidR="000041CF" w:rsidRPr="00390A86">
        <w:rPr>
          <w:rFonts w:asciiTheme="majorHAnsi" w:hAnsiTheme="majorHAnsi" w:cs="Arial"/>
          <w:bCs/>
          <w:sz w:val="20"/>
          <w:szCs w:val="20"/>
        </w:rPr>
        <w:t xml:space="preserve"> la asamblea</w:t>
      </w:r>
      <w:r w:rsidR="00553133" w:rsidRPr="00390A86">
        <w:rPr>
          <w:rFonts w:asciiTheme="majorHAnsi" w:hAnsiTheme="majorHAnsi" w:cs="Arial"/>
          <w:bCs/>
          <w:sz w:val="20"/>
          <w:szCs w:val="20"/>
        </w:rPr>
        <w:t>:</w:t>
      </w:r>
      <w:r w:rsidR="000041CF" w:rsidRPr="00390A86">
        <w:rPr>
          <w:rFonts w:asciiTheme="majorHAnsi" w:hAnsiTheme="majorHAnsi" w:cs="Arial"/>
          <w:bCs/>
          <w:sz w:val="20"/>
          <w:szCs w:val="20"/>
        </w:rPr>
        <w:t xml:space="preserve"> </w:t>
      </w:r>
    </w:p>
    <w:p w14:paraId="71E0623B" w14:textId="77777777" w:rsidR="000041CF" w:rsidRPr="000041CF" w:rsidRDefault="000041CF" w:rsidP="000041CF">
      <w:pPr>
        <w:spacing w:after="0" w:line="276" w:lineRule="auto"/>
        <w:ind w:left="175"/>
        <w:contextualSpacing/>
        <w:jc w:val="both"/>
        <w:rPr>
          <w:rFonts w:asciiTheme="majorHAnsi" w:eastAsia="Times New Roman" w:hAnsiTheme="majorHAnsi" w:cs="Arial"/>
          <w:color w:val="000000"/>
          <w:sz w:val="20"/>
          <w:szCs w:val="20"/>
          <w:lang w:val="es-MX"/>
        </w:rPr>
      </w:pPr>
    </w:p>
    <w:tbl>
      <w:tblPr>
        <w:tblStyle w:val="Tablaconcuadrcula3"/>
        <w:tblW w:w="8181" w:type="dxa"/>
        <w:tblInd w:w="454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4786"/>
        <w:gridCol w:w="3395"/>
      </w:tblGrid>
      <w:tr w:rsidR="000041CF" w:rsidRPr="006D0F1D" w14:paraId="0888DC38" w14:textId="77777777" w:rsidTr="006D0F1D">
        <w:trPr>
          <w:trHeight w:val="378"/>
        </w:trPr>
        <w:tc>
          <w:tcPr>
            <w:tcW w:w="4786" w:type="dxa"/>
            <w:shd w:val="clear" w:color="auto" w:fill="9CC2E5" w:themeFill="accent1" w:themeFillTint="99"/>
          </w:tcPr>
          <w:p w14:paraId="48255C0E" w14:textId="77777777" w:rsidR="000041CF" w:rsidRPr="006D0F1D" w:rsidRDefault="00EC1BAF" w:rsidP="006D0F1D">
            <w:pPr>
              <w:pStyle w:val="Prrafodelista"/>
              <w:spacing w:line="276" w:lineRule="auto"/>
              <w:ind w:left="0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6D0F1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Cuando hablamos</w:t>
            </w:r>
          </w:p>
        </w:tc>
        <w:tc>
          <w:tcPr>
            <w:tcW w:w="3395" w:type="dxa"/>
            <w:shd w:val="clear" w:color="auto" w:fill="9CC2E5" w:themeFill="accent1" w:themeFillTint="99"/>
          </w:tcPr>
          <w:p w14:paraId="5C497135" w14:textId="77777777" w:rsidR="000041CF" w:rsidRPr="006D0F1D" w:rsidRDefault="00EC1BAF" w:rsidP="006D0F1D">
            <w:pPr>
              <w:pStyle w:val="Prrafodelista"/>
              <w:spacing w:line="276" w:lineRule="auto"/>
              <w:ind w:left="0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6D0F1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Cuando escuchamos</w:t>
            </w:r>
          </w:p>
        </w:tc>
      </w:tr>
      <w:tr w:rsidR="000041CF" w:rsidRPr="000041CF" w14:paraId="1F3F942D" w14:textId="77777777" w:rsidTr="006D0F1D">
        <w:trPr>
          <w:trHeight w:val="1498"/>
        </w:trPr>
        <w:tc>
          <w:tcPr>
            <w:tcW w:w="4786" w:type="dxa"/>
          </w:tcPr>
          <w:p w14:paraId="0574FB48" w14:textId="77777777" w:rsidR="000041CF" w:rsidRPr="000041CF" w:rsidRDefault="000041CF" w:rsidP="000041CF">
            <w:pPr>
              <w:numPr>
                <w:ilvl w:val="0"/>
                <w:numId w:val="43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0041CF">
              <w:rPr>
                <w:rFonts w:asciiTheme="majorHAnsi" w:hAnsiTheme="majorHAnsi" w:cs="Arial"/>
                <w:sz w:val="20"/>
                <w:szCs w:val="20"/>
              </w:rPr>
              <w:t>Pedir la palabra para participar.</w:t>
            </w:r>
          </w:p>
          <w:p w14:paraId="73D8AFB4" w14:textId="5F4C90AA" w:rsidR="000041CF" w:rsidRPr="000041CF" w:rsidRDefault="003B3357" w:rsidP="000041CF">
            <w:pPr>
              <w:numPr>
                <w:ilvl w:val="0"/>
                <w:numId w:val="43"/>
              </w:num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Utilizar</w:t>
            </w:r>
            <w:r w:rsidRPr="000041CF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sz w:val="20"/>
                <w:szCs w:val="20"/>
              </w:rPr>
              <w:t>u</w:t>
            </w:r>
            <w:r w:rsidR="00553133">
              <w:rPr>
                <w:rFonts w:asciiTheme="majorHAnsi" w:hAnsiTheme="majorHAnsi" w:cs="Arial"/>
                <w:sz w:val="20"/>
                <w:szCs w:val="20"/>
              </w:rPr>
              <w:t xml:space="preserve">n </w:t>
            </w:r>
            <w:r w:rsidR="000041CF" w:rsidRPr="000041CF">
              <w:rPr>
                <w:rFonts w:asciiTheme="majorHAnsi" w:hAnsiTheme="majorHAnsi" w:cs="Arial"/>
                <w:sz w:val="20"/>
                <w:szCs w:val="20"/>
              </w:rPr>
              <w:t xml:space="preserve">tono de voz 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adecuado para </w:t>
            </w:r>
            <w:r w:rsidR="000041CF" w:rsidRPr="000041CF">
              <w:rPr>
                <w:rFonts w:asciiTheme="majorHAnsi" w:hAnsiTheme="majorHAnsi" w:cs="Arial"/>
                <w:sz w:val="20"/>
                <w:szCs w:val="20"/>
              </w:rPr>
              <w:t>que todos puedan escuchar.</w:t>
            </w:r>
          </w:p>
          <w:p w14:paraId="5AD96F38" w14:textId="2F240877" w:rsidR="000041CF" w:rsidRPr="000041CF" w:rsidRDefault="00553133" w:rsidP="000041CF">
            <w:pPr>
              <w:numPr>
                <w:ilvl w:val="0"/>
                <w:numId w:val="43"/>
              </w:num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E</w:t>
            </w:r>
            <w:r w:rsidR="000041CF" w:rsidRPr="000041CF">
              <w:rPr>
                <w:rFonts w:asciiTheme="majorHAnsi" w:hAnsiTheme="majorHAnsi" w:cs="Arial"/>
                <w:sz w:val="20"/>
                <w:szCs w:val="20"/>
              </w:rPr>
              <w:t xml:space="preserve">xplicar </w:t>
            </w:r>
            <w:r w:rsidR="003B3357">
              <w:rPr>
                <w:rFonts w:asciiTheme="majorHAnsi" w:hAnsiTheme="majorHAnsi" w:cs="Arial"/>
                <w:sz w:val="20"/>
                <w:szCs w:val="20"/>
              </w:rPr>
              <w:t>las</w:t>
            </w:r>
            <w:r w:rsidR="003B3357" w:rsidRPr="000041CF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0041CF" w:rsidRPr="000041CF">
              <w:rPr>
                <w:rFonts w:asciiTheme="majorHAnsi" w:hAnsiTheme="majorHAnsi" w:cs="Arial"/>
                <w:sz w:val="20"/>
                <w:szCs w:val="20"/>
              </w:rPr>
              <w:t xml:space="preserve">propuestas </w:t>
            </w:r>
            <w:r w:rsidR="003B3357">
              <w:rPr>
                <w:rFonts w:asciiTheme="majorHAnsi" w:hAnsiTheme="majorHAnsi" w:cs="Arial"/>
                <w:sz w:val="20"/>
                <w:szCs w:val="20"/>
              </w:rPr>
              <w:t>de manera clara.</w:t>
            </w:r>
          </w:p>
          <w:p w14:paraId="628CA7A9" w14:textId="77777777" w:rsidR="000041CF" w:rsidRPr="000041CF" w:rsidRDefault="000041CF" w:rsidP="000041CF">
            <w:pPr>
              <w:numPr>
                <w:ilvl w:val="0"/>
                <w:numId w:val="43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0041CF">
              <w:rPr>
                <w:rFonts w:asciiTheme="majorHAnsi" w:hAnsiTheme="majorHAnsi" w:cs="Arial"/>
                <w:sz w:val="20"/>
                <w:szCs w:val="20"/>
              </w:rPr>
              <w:t>Evitar salirse del tema.</w:t>
            </w:r>
          </w:p>
          <w:p w14:paraId="4908E2F3" w14:textId="6F0DF9A0" w:rsidR="000041CF" w:rsidRPr="000041CF" w:rsidRDefault="003B3357" w:rsidP="000041CF">
            <w:pPr>
              <w:numPr>
                <w:ilvl w:val="0"/>
                <w:numId w:val="43"/>
              </w:num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Realizar</w:t>
            </w:r>
            <w:r w:rsidRPr="000041CF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0041CF" w:rsidRPr="000041CF">
              <w:rPr>
                <w:rFonts w:asciiTheme="majorHAnsi" w:hAnsiTheme="majorHAnsi" w:cs="Arial"/>
                <w:sz w:val="20"/>
                <w:szCs w:val="20"/>
              </w:rPr>
              <w:t xml:space="preserve">movimientos y gestos que </w:t>
            </w:r>
            <w:r>
              <w:rPr>
                <w:rFonts w:asciiTheme="majorHAnsi" w:hAnsiTheme="majorHAnsi" w:cs="Arial"/>
                <w:sz w:val="20"/>
                <w:szCs w:val="20"/>
              </w:rPr>
              <w:t>refuercen</w:t>
            </w:r>
            <w:r w:rsidRPr="000041CF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0041CF" w:rsidRPr="000041CF">
              <w:rPr>
                <w:rFonts w:asciiTheme="majorHAnsi" w:hAnsiTheme="majorHAnsi" w:cs="Arial"/>
                <w:sz w:val="20"/>
                <w:szCs w:val="20"/>
              </w:rPr>
              <w:t xml:space="preserve">lo que </w:t>
            </w:r>
            <w:r>
              <w:rPr>
                <w:rFonts w:asciiTheme="majorHAnsi" w:hAnsiTheme="majorHAnsi" w:cs="Arial"/>
                <w:sz w:val="20"/>
                <w:szCs w:val="20"/>
              </w:rPr>
              <w:t>se menciona</w:t>
            </w:r>
            <w:r w:rsidR="000041CF" w:rsidRPr="000041CF">
              <w:rPr>
                <w:rFonts w:asciiTheme="majorHAnsi" w:hAnsiTheme="majorHAnsi" w:cs="Arial"/>
                <w:sz w:val="20"/>
                <w:szCs w:val="20"/>
              </w:rPr>
              <w:t xml:space="preserve">. </w:t>
            </w:r>
          </w:p>
          <w:p w14:paraId="74F754F9" w14:textId="77777777" w:rsidR="000041CF" w:rsidRPr="000041CF" w:rsidRDefault="000041CF" w:rsidP="000041CF">
            <w:pPr>
              <w:ind w:left="36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395" w:type="dxa"/>
          </w:tcPr>
          <w:p w14:paraId="4F83C659" w14:textId="221D133A" w:rsidR="000041CF" w:rsidRPr="000041CF" w:rsidRDefault="003B3357" w:rsidP="000041CF">
            <w:pPr>
              <w:numPr>
                <w:ilvl w:val="0"/>
                <w:numId w:val="44"/>
              </w:numPr>
              <w:tabs>
                <w:tab w:val="num" w:pos="540"/>
              </w:tabs>
              <w:ind w:left="5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Estar atentos a lo que se escucha y no </w:t>
            </w:r>
            <w:r w:rsidR="000041CF" w:rsidRPr="000041CF">
              <w:rPr>
                <w:rFonts w:asciiTheme="majorHAnsi" w:hAnsiTheme="majorHAnsi" w:cs="Arial"/>
                <w:sz w:val="20"/>
                <w:szCs w:val="20"/>
              </w:rPr>
              <w:t>interrumpir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a quien habla</w:t>
            </w:r>
            <w:r w:rsidR="000041CF" w:rsidRPr="000041CF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  <w:p w14:paraId="0D5D21C5" w14:textId="77777777" w:rsidR="000041CF" w:rsidRPr="000041CF" w:rsidRDefault="000041CF" w:rsidP="000041CF">
            <w:pPr>
              <w:numPr>
                <w:ilvl w:val="0"/>
                <w:numId w:val="44"/>
              </w:numPr>
              <w:tabs>
                <w:tab w:val="num" w:pos="540"/>
              </w:tabs>
              <w:ind w:left="540"/>
              <w:rPr>
                <w:rFonts w:asciiTheme="majorHAnsi" w:hAnsiTheme="majorHAnsi" w:cs="Arial"/>
                <w:sz w:val="20"/>
                <w:szCs w:val="20"/>
              </w:rPr>
            </w:pPr>
            <w:r w:rsidRPr="000041CF">
              <w:rPr>
                <w:rFonts w:asciiTheme="majorHAnsi" w:hAnsiTheme="majorHAnsi" w:cs="Arial"/>
                <w:sz w:val="20"/>
                <w:szCs w:val="20"/>
              </w:rPr>
              <w:t>Respetar la opinión de los demás.</w:t>
            </w:r>
          </w:p>
          <w:p w14:paraId="48E54973" w14:textId="5B128732" w:rsidR="000041CF" w:rsidRPr="000041CF" w:rsidRDefault="00553133">
            <w:pPr>
              <w:numPr>
                <w:ilvl w:val="0"/>
                <w:numId w:val="44"/>
              </w:numPr>
              <w:tabs>
                <w:tab w:val="clear" w:pos="360"/>
                <w:tab w:val="num" w:pos="367"/>
              </w:tabs>
              <w:ind w:left="540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Anotar lo que </w:t>
            </w:r>
            <w:r w:rsidR="003B3357">
              <w:rPr>
                <w:rFonts w:asciiTheme="majorHAnsi" w:hAnsiTheme="majorHAnsi" w:cs="Arial"/>
                <w:sz w:val="20"/>
                <w:szCs w:val="20"/>
              </w:rPr>
              <w:t xml:space="preserve">se considera </w:t>
            </w:r>
            <w:r>
              <w:rPr>
                <w:rFonts w:asciiTheme="majorHAnsi" w:hAnsiTheme="majorHAnsi" w:cs="Arial"/>
                <w:sz w:val="20"/>
                <w:szCs w:val="20"/>
              </w:rPr>
              <w:t>i</w:t>
            </w:r>
            <w:r w:rsidR="000041CF" w:rsidRPr="000041CF">
              <w:rPr>
                <w:rFonts w:asciiTheme="majorHAnsi" w:hAnsiTheme="majorHAnsi" w:cs="Arial"/>
                <w:sz w:val="20"/>
                <w:szCs w:val="20"/>
              </w:rPr>
              <w:t>mportante.</w:t>
            </w:r>
          </w:p>
        </w:tc>
      </w:tr>
    </w:tbl>
    <w:p w14:paraId="65243C31" w14:textId="77777777" w:rsidR="00553133" w:rsidRPr="00553133" w:rsidRDefault="00553133" w:rsidP="00553133">
      <w:pPr>
        <w:spacing w:after="0" w:line="276" w:lineRule="auto"/>
        <w:ind w:left="360"/>
        <w:contextualSpacing/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1D07D251" w14:textId="0EE277EE" w:rsidR="00922CD9" w:rsidRDefault="003B3357" w:rsidP="00494039">
      <w:pPr>
        <w:pStyle w:val="Prrafodelista"/>
        <w:numPr>
          <w:ilvl w:val="0"/>
          <w:numId w:val="44"/>
        </w:numPr>
        <w:spacing w:line="240" w:lineRule="auto"/>
        <w:rPr>
          <w:rFonts w:asciiTheme="majorHAnsi" w:hAnsiTheme="majorHAnsi" w:cs="Arial"/>
          <w:sz w:val="20"/>
          <w:szCs w:val="20"/>
          <w:lang w:val="es-ES"/>
        </w:rPr>
      </w:pPr>
      <w:r>
        <w:rPr>
          <w:rFonts w:asciiTheme="majorHAnsi" w:hAnsiTheme="majorHAnsi" w:cs="Arial"/>
          <w:sz w:val="20"/>
          <w:szCs w:val="20"/>
          <w:lang w:val="es-ES"/>
        </w:rPr>
        <w:t>Brinda</w:t>
      </w:r>
      <w:r w:rsidRPr="000041CF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0041CF" w:rsidRPr="000041CF">
        <w:rPr>
          <w:rFonts w:asciiTheme="majorHAnsi" w:hAnsiTheme="majorHAnsi" w:cs="Arial"/>
          <w:sz w:val="20"/>
          <w:szCs w:val="20"/>
          <w:lang w:val="es-ES"/>
        </w:rPr>
        <w:t xml:space="preserve">unos minutos </w:t>
      </w:r>
      <w:r w:rsidR="000041CF" w:rsidRPr="00390A86">
        <w:rPr>
          <w:rFonts w:asciiTheme="majorHAnsi" w:hAnsiTheme="majorHAnsi" w:cs="Arial"/>
          <w:bCs/>
          <w:sz w:val="20"/>
          <w:szCs w:val="20"/>
        </w:rPr>
        <w:t>para</w:t>
      </w:r>
      <w:r w:rsidR="000041CF" w:rsidRPr="000041CF">
        <w:rPr>
          <w:rFonts w:asciiTheme="majorHAnsi" w:hAnsiTheme="majorHAnsi" w:cs="Arial"/>
          <w:sz w:val="20"/>
          <w:szCs w:val="20"/>
          <w:lang w:val="es-ES"/>
        </w:rPr>
        <w:t xml:space="preserve"> que piense</w:t>
      </w:r>
      <w:r>
        <w:rPr>
          <w:rFonts w:asciiTheme="majorHAnsi" w:hAnsiTheme="majorHAnsi" w:cs="Arial"/>
          <w:sz w:val="20"/>
          <w:szCs w:val="20"/>
          <w:lang w:val="es-ES"/>
        </w:rPr>
        <w:t>n</w:t>
      </w:r>
      <w:r w:rsidR="000041CF" w:rsidRPr="000041CF">
        <w:rPr>
          <w:rFonts w:asciiTheme="majorHAnsi" w:hAnsiTheme="majorHAnsi" w:cs="Arial"/>
          <w:sz w:val="20"/>
          <w:szCs w:val="20"/>
          <w:lang w:val="es-ES"/>
        </w:rPr>
        <w:t xml:space="preserve"> cómo les gustaría que </w:t>
      </w:r>
      <w:r>
        <w:rPr>
          <w:rFonts w:asciiTheme="majorHAnsi" w:hAnsiTheme="majorHAnsi" w:cs="Arial"/>
          <w:sz w:val="20"/>
          <w:szCs w:val="20"/>
          <w:lang w:val="es-ES"/>
        </w:rPr>
        <w:t>se</w:t>
      </w:r>
      <w:r w:rsidRPr="000041CF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>
        <w:rPr>
          <w:rFonts w:asciiTheme="majorHAnsi" w:hAnsiTheme="majorHAnsi" w:cs="Arial"/>
          <w:sz w:val="20"/>
          <w:szCs w:val="20"/>
          <w:lang w:val="es-ES"/>
        </w:rPr>
        <w:t>formen</w:t>
      </w:r>
      <w:r w:rsidRPr="000041CF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0041CF" w:rsidRPr="000041CF">
        <w:rPr>
          <w:rFonts w:asciiTheme="majorHAnsi" w:hAnsiTheme="majorHAnsi" w:cs="Arial"/>
          <w:sz w:val="20"/>
          <w:szCs w:val="20"/>
          <w:lang w:val="es-ES"/>
        </w:rPr>
        <w:t>los equipos de trabajo.</w:t>
      </w:r>
      <w:r w:rsidR="00417819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Ayúdalos en esta actividad mencionando algunas partes de </w:t>
      </w:r>
      <w:r w:rsidR="00417819">
        <w:rPr>
          <w:rFonts w:asciiTheme="majorHAnsi" w:hAnsiTheme="majorHAnsi" w:cs="Arial"/>
          <w:sz w:val="20"/>
          <w:szCs w:val="20"/>
          <w:lang w:val="es-ES"/>
        </w:rPr>
        <w:t>la lectura</w:t>
      </w:r>
      <w:r w:rsidR="00E06CAB">
        <w:rPr>
          <w:rFonts w:asciiTheme="majorHAnsi" w:hAnsiTheme="majorHAnsi" w:cs="Arial"/>
          <w:sz w:val="20"/>
          <w:szCs w:val="20"/>
          <w:lang w:val="es-ES"/>
        </w:rPr>
        <w:t xml:space="preserve"> de las cuales se pueda evidenciar algunos criterios para agruparse en equipo. P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or ejemplo, </w:t>
      </w:r>
      <w:r w:rsidR="00417819">
        <w:rPr>
          <w:rFonts w:asciiTheme="majorHAnsi" w:hAnsiTheme="majorHAnsi" w:cs="Arial"/>
          <w:sz w:val="20"/>
          <w:szCs w:val="20"/>
          <w:lang w:val="es-ES"/>
        </w:rPr>
        <w:t xml:space="preserve">las </w:t>
      </w:r>
      <w:r w:rsidR="00E06CAB">
        <w:rPr>
          <w:rFonts w:asciiTheme="majorHAnsi" w:hAnsiTheme="majorHAnsi" w:cs="Arial"/>
          <w:sz w:val="20"/>
          <w:szCs w:val="20"/>
          <w:lang w:val="es-ES"/>
        </w:rPr>
        <w:t xml:space="preserve">partes referidas a las </w:t>
      </w:r>
      <w:r w:rsidR="00417819">
        <w:rPr>
          <w:rFonts w:asciiTheme="majorHAnsi" w:hAnsiTheme="majorHAnsi" w:cs="Arial"/>
          <w:sz w:val="20"/>
          <w:szCs w:val="20"/>
          <w:lang w:val="es-ES"/>
        </w:rPr>
        <w:t>cualidades o habilidades que tenían los miembros del grupo</w:t>
      </w:r>
      <w:r w:rsidR="00E06CAB">
        <w:rPr>
          <w:rFonts w:asciiTheme="majorHAnsi" w:hAnsiTheme="majorHAnsi" w:cs="Arial"/>
          <w:sz w:val="20"/>
          <w:szCs w:val="20"/>
          <w:lang w:val="es-ES"/>
        </w:rPr>
        <w:t xml:space="preserve"> o </w:t>
      </w:r>
      <w:r w:rsidR="00417819">
        <w:rPr>
          <w:rFonts w:asciiTheme="majorHAnsi" w:hAnsiTheme="majorHAnsi" w:cs="Arial"/>
          <w:sz w:val="20"/>
          <w:szCs w:val="20"/>
          <w:lang w:val="es-ES"/>
        </w:rPr>
        <w:t>que</w:t>
      </w:r>
      <w:r w:rsidR="002339C9">
        <w:rPr>
          <w:rFonts w:asciiTheme="majorHAnsi" w:hAnsiTheme="majorHAnsi" w:cs="Arial"/>
          <w:sz w:val="20"/>
          <w:szCs w:val="20"/>
          <w:lang w:val="es-ES"/>
        </w:rPr>
        <w:t xml:space="preserve"> a</w:t>
      </w:r>
      <w:r w:rsidR="00417819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E06CAB">
        <w:rPr>
          <w:rFonts w:asciiTheme="majorHAnsi" w:hAnsiTheme="majorHAnsi" w:cs="Arial"/>
          <w:sz w:val="20"/>
          <w:szCs w:val="20"/>
          <w:lang w:val="es-ES"/>
        </w:rPr>
        <w:t>los personajes</w:t>
      </w:r>
      <w:r w:rsidR="002339C9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922CD9">
        <w:rPr>
          <w:rFonts w:asciiTheme="majorHAnsi" w:hAnsiTheme="majorHAnsi" w:cs="Arial"/>
          <w:sz w:val="20"/>
          <w:szCs w:val="20"/>
          <w:lang w:val="es-ES"/>
        </w:rPr>
        <w:t>les gustaba cantar</w:t>
      </w:r>
      <w:r w:rsidR="002339C9">
        <w:rPr>
          <w:rFonts w:asciiTheme="majorHAnsi" w:hAnsiTheme="majorHAnsi" w:cs="Arial"/>
          <w:sz w:val="20"/>
          <w:szCs w:val="20"/>
          <w:lang w:val="es-ES"/>
        </w:rPr>
        <w:t xml:space="preserve"> (algo en común)</w:t>
      </w:r>
      <w:r w:rsidR="00922CD9">
        <w:rPr>
          <w:rFonts w:asciiTheme="majorHAnsi" w:hAnsiTheme="majorHAnsi" w:cs="Arial"/>
          <w:sz w:val="20"/>
          <w:szCs w:val="20"/>
          <w:lang w:val="es-ES"/>
        </w:rPr>
        <w:t xml:space="preserve">. </w:t>
      </w:r>
      <w:r w:rsidR="002339C9">
        <w:rPr>
          <w:rFonts w:asciiTheme="majorHAnsi" w:hAnsiTheme="majorHAnsi" w:cs="Arial"/>
          <w:sz w:val="20"/>
          <w:szCs w:val="20"/>
          <w:lang w:val="es-ES"/>
        </w:rPr>
        <w:t>Resalta la idea de que es</w:t>
      </w:r>
      <w:r w:rsidR="00E06CAB">
        <w:rPr>
          <w:rFonts w:asciiTheme="majorHAnsi" w:hAnsiTheme="majorHAnsi" w:cs="Arial"/>
          <w:sz w:val="20"/>
          <w:szCs w:val="20"/>
          <w:lang w:val="es-ES"/>
        </w:rPr>
        <w:t>to</w:t>
      </w:r>
      <w:r w:rsidR="002339C9">
        <w:rPr>
          <w:rFonts w:asciiTheme="majorHAnsi" w:hAnsiTheme="majorHAnsi" w:cs="Arial"/>
          <w:sz w:val="20"/>
          <w:szCs w:val="20"/>
          <w:lang w:val="es-ES"/>
        </w:rPr>
        <w:t>s</w:t>
      </w:r>
      <w:r w:rsidR="00E06CAB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823A87">
        <w:rPr>
          <w:rFonts w:asciiTheme="majorHAnsi" w:hAnsiTheme="majorHAnsi" w:cs="Arial"/>
          <w:sz w:val="20"/>
          <w:szCs w:val="20"/>
          <w:lang w:val="es-ES"/>
        </w:rPr>
        <w:t xml:space="preserve">hechos </w:t>
      </w:r>
      <w:r w:rsidR="00E06CAB">
        <w:rPr>
          <w:rFonts w:asciiTheme="majorHAnsi" w:hAnsiTheme="majorHAnsi" w:cs="Arial"/>
          <w:sz w:val="20"/>
          <w:szCs w:val="20"/>
          <w:lang w:val="es-ES"/>
        </w:rPr>
        <w:t xml:space="preserve">podrían ser algunos </w:t>
      </w:r>
      <w:r w:rsidR="00922CD9">
        <w:rPr>
          <w:rFonts w:asciiTheme="majorHAnsi" w:hAnsiTheme="majorHAnsi" w:cs="Arial"/>
          <w:sz w:val="20"/>
          <w:szCs w:val="20"/>
          <w:lang w:val="es-ES"/>
        </w:rPr>
        <w:t>criterio</w:t>
      </w:r>
      <w:r w:rsidR="00E06CAB">
        <w:rPr>
          <w:rFonts w:asciiTheme="majorHAnsi" w:hAnsiTheme="majorHAnsi" w:cs="Arial"/>
          <w:sz w:val="20"/>
          <w:szCs w:val="20"/>
          <w:lang w:val="es-ES"/>
        </w:rPr>
        <w:t>s</w:t>
      </w:r>
      <w:r w:rsidR="00922CD9">
        <w:rPr>
          <w:rFonts w:asciiTheme="majorHAnsi" w:hAnsiTheme="majorHAnsi" w:cs="Arial"/>
          <w:sz w:val="20"/>
          <w:szCs w:val="20"/>
          <w:lang w:val="es-ES"/>
        </w:rPr>
        <w:t xml:space="preserve"> para formar grupo</w:t>
      </w:r>
      <w:r w:rsidR="00E06CAB">
        <w:rPr>
          <w:rFonts w:asciiTheme="majorHAnsi" w:hAnsiTheme="majorHAnsi" w:cs="Arial"/>
          <w:sz w:val="20"/>
          <w:szCs w:val="20"/>
          <w:lang w:val="es-ES"/>
        </w:rPr>
        <w:t xml:space="preserve">. </w:t>
      </w:r>
      <w:r w:rsidR="00922CD9" w:rsidRPr="00494039">
        <w:rPr>
          <w:rFonts w:asciiTheme="majorHAnsi" w:hAnsiTheme="majorHAnsi" w:cs="Arial"/>
          <w:sz w:val="20"/>
          <w:szCs w:val="20"/>
          <w:lang w:val="es-ES"/>
        </w:rPr>
        <w:t>También</w:t>
      </w:r>
      <w:r w:rsidR="00E06CAB">
        <w:rPr>
          <w:rFonts w:asciiTheme="majorHAnsi" w:hAnsiTheme="majorHAnsi" w:cs="Arial"/>
          <w:sz w:val="20"/>
          <w:szCs w:val="20"/>
          <w:lang w:val="es-ES"/>
        </w:rPr>
        <w:t>,</w:t>
      </w:r>
      <w:r w:rsidR="00922CD9" w:rsidRPr="00494039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2339C9">
        <w:rPr>
          <w:rFonts w:asciiTheme="majorHAnsi" w:hAnsiTheme="majorHAnsi" w:cs="Arial"/>
          <w:sz w:val="20"/>
          <w:szCs w:val="20"/>
          <w:lang w:val="es-ES"/>
        </w:rPr>
        <w:t>se puede consi</w:t>
      </w:r>
      <w:r w:rsidR="00494039" w:rsidRPr="00494039">
        <w:rPr>
          <w:rFonts w:asciiTheme="majorHAnsi" w:hAnsiTheme="majorHAnsi" w:cs="Arial"/>
          <w:sz w:val="20"/>
          <w:szCs w:val="20"/>
          <w:lang w:val="es-ES"/>
        </w:rPr>
        <w:t>de</w:t>
      </w:r>
      <w:r w:rsidR="002339C9">
        <w:rPr>
          <w:rFonts w:asciiTheme="majorHAnsi" w:hAnsiTheme="majorHAnsi" w:cs="Arial"/>
          <w:sz w:val="20"/>
          <w:szCs w:val="20"/>
          <w:lang w:val="es-ES"/>
        </w:rPr>
        <w:t>rar</w:t>
      </w:r>
      <w:r w:rsidR="00494039" w:rsidRPr="00494039">
        <w:rPr>
          <w:rFonts w:asciiTheme="majorHAnsi" w:hAnsiTheme="majorHAnsi" w:cs="Arial"/>
          <w:sz w:val="20"/>
          <w:szCs w:val="20"/>
          <w:lang w:val="es-ES"/>
        </w:rPr>
        <w:t xml:space="preserve"> que todos se volvieron amigos</w:t>
      </w:r>
      <w:r w:rsidR="00823A87">
        <w:rPr>
          <w:rFonts w:asciiTheme="majorHAnsi" w:hAnsiTheme="majorHAnsi" w:cs="Arial"/>
          <w:sz w:val="20"/>
          <w:szCs w:val="20"/>
          <w:lang w:val="es-ES"/>
        </w:rPr>
        <w:t xml:space="preserve"> (</w:t>
      </w:r>
      <w:r w:rsidR="00922CD9" w:rsidRPr="00494039">
        <w:rPr>
          <w:rFonts w:asciiTheme="majorHAnsi" w:hAnsiTheme="majorHAnsi" w:cs="Arial"/>
          <w:sz w:val="20"/>
          <w:szCs w:val="20"/>
          <w:lang w:val="es-ES"/>
        </w:rPr>
        <w:t xml:space="preserve">ser </w:t>
      </w:r>
      <w:r w:rsidR="00823A87">
        <w:rPr>
          <w:rFonts w:asciiTheme="majorHAnsi" w:hAnsiTheme="majorHAnsi" w:cs="Arial"/>
          <w:sz w:val="20"/>
          <w:szCs w:val="20"/>
          <w:lang w:val="es-ES"/>
        </w:rPr>
        <w:t>“</w:t>
      </w:r>
      <w:r w:rsidR="00922CD9" w:rsidRPr="00494039">
        <w:rPr>
          <w:rFonts w:asciiTheme="majorHAnsi" w:hAnsiTheme="majorHAnsi" w:cs="Arial"/>
          <w:sz w:val="20"/>
          <w:szCs w:val="20"/>
          <w:lang w:val="es-ES"/>
        </w:rPr>
        <w:t>amigos</w:t>
      </w:r>
      <w:r w:rsidR="00823A87">
        <w:rPr>
          <w:rFonts w:asciiTheme="majorHAnsi" w:hAnsiTheme="majorHAnsi" w:cs="Arial"/>
          <w:sz w:val="20"/>
          <w:szCs w:val="20"/>
          <w:lang w:val="es-ES"/>
        </w:rPr>
        <w:t>”</w:t>
      </w:r>
      <w:r w:rsidR="00922CD9" w:rsidRPr="00494039">
        <w:rPr>
          <w:rFonts w:asciiTheme="majorHAnsi" w:hAnsiTheme="majorHAnsi" w:cs="Arial"/>
          <w:sz w:val="20"/>
          <w:szCs w:val="20"/>
          <w:lang w:val="es-ES"/>
        </w:rPr>
        <w:t xml:space="preserve"> puede ser otro criterio</w:t>
      </w:r>
      <w:r w:rsidR="00823A87">
        <w:rPr>
          <w:rFonts w:asciiTheme="majorHAnsi" w:hAnsiTheme="majorHAnsi" w:cs="Arial"/>
          <w:sz w:val="20"/>
          <w:szCs w:val="20"/>
          <w:lang w:val="es-ES"/>
        </w:rPr>
        <w:t>)</w:t>
      </w:r>
      <w:r w:rsidR="00922CD9" w:rsidRPr="00494039">
        <w:rPr>
          <w:rFonts w:asciiTheme="majorHAnsi" w:hAnsiTheme="majorHAnsi" w:cs="Arial"/>
          <w:sz w:val="20"/>
          <w:szCs w:val="20"/>
          <w:lang w:val="es-ES"/>
        </w:rPr>
        <w:t>.</w:t>
      </w:r>
      <w:r w:rsidR="00494039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E06CAB">
        <w:rPr>
          <w:rFonts w:asciiTheme="majorHAnsi" w:hAnsiTheme="majorHAnsi" w:cs="Arial"/>
          <w:sz w:val="20"/>
          <w:szCs w:val="20"/>
          <w:lang w:val="es-ES"/>
        </w:rPr>
        <w:t>Pregunta</w:t>
      </w:r>
      <w:r w:rsidR="00823A87">
        <w:rPr>
          <w:rFonts w:asciiTheme="majorHAnsi" w:hAnsiTheme="majorHAnsi" w:cs="Arial"/>
          <w:sz w:val="20"/>
          <w:szCs w:val="20"/>
          <w:lang w:val="es-ES"/>
        </w:rPr>
        <w:t xml:space="preserve"> si coinciden en pensar que los mencionados pueden ser </w:t>
      </w:r>
      <w:r w:rsidR="00E06CAB">
        <w:rPr>
          <w:rFonts w:asciiTheme="majorHAnsi" w:hAnsiTheme="majorHAnsi" w:cs="Arial"/>
          <w:sz w:val="20"/>
          <w:szCs w:val="20"/>
          <w:lang w:val="es-ES"/>
        </w:rPr>
        <w:t>criterio</w:t>
      </w:r>
      <w:r w:rsidR="00823A87">
        <w:rPr>
          <w:rFonts w:asciiTheme="majorHAnsi" w:hAnsiTheme="majorHAnsi" w:cs="Arial"/>
          <w:sz w:val="20"/>
          <w:szCs w:val="20"/>
          <w:lang w:val="es-ES"/>
        </w:rPr>
        <w:t>s</w:t>
      </w:r>
      <w:r w:rsidR="00E06CAB">
        <w:rPr>
          <w:rFonts w:asciiTheme="majorHAnsi" w:hAnsiTheme="majorHAnsi" w:cs="Arial"/>
          <w:sz w:val="20"/>
          <w:szCs w:val="20"/>
          <w:lang w:val="es-ES"/>
        </w:rPr>
        <w:t xml:space="preserve"> para formar grupos. </w:t>
      </w:r>
      <w:r w:rsidR="00823A87">
        <w:rPr>
          <w:rFonts w:asciiTheme="majorHAnsi" w:hAnsiTheme="majorHAnsi" w:cs="Arial"/>
          <w:sz w:val="20"/>
          <w:szCs w:val="20"/>
          <w:lang w:val="es-ES"/>
        </w:rPr>
        <w:t xml:space="preserve">Propón </w:t>
      </w:r>
      <w:r w:rsidR="001853D7">
        <w:rPr>
          <w:rFonts w:asciiTheme="majorHAnsi" w:hAnsiTheme="majorHAnsi" w:cs="Arial"/>
          <w:sz w:val="20"/>
          <w:szCs w:val="20"/>
          <w:lang w:val="es-ES"/>
        </w:rPr>
        <w:t>que se organicen por sorteo</w:t>
      </w:r>
      <w:r w:rsidR="00823A87">
        <w:rPr>
          <w:rFonts w:asciiTheme="majorHAnsi" w:hAnsiTheme="majorHAnsi" w:cs="Arial"/>
          <w:sz w:val="20"/>
          <w:szCs w:val="20"/>
          <w:lang w:val="es-ES"/>
        </w:rPr>
        <w:t>, como criterio adicional, con el fin de plantear la idea de que</w:t>
      </w:r>
      <w:r w:rsidR="001853D7">
        <w:rPr>
          <w:rFonts w:asciiTheme="majorHAnsi" w:hAnsiTheme="majorHAnsi" w:cs="Arial"/>
          <w:sz w:val="20"/>
          <w:szCs w:val="20"/>
          <w:lang w:val="es-ES"/>
        </w:rPr>
        <w:t xml:space="preserve"> así todos tendrán la oportunidad de conocer</w:t>
      </w:r>
      <w:r w:rsidR="00823A87">
        <w:rPr>
          <w:rFonts w:asciiTheme="majorHAnsi" w:hAnsiTheme="majorHAnsi" w:cs="Arial"/>
          <w:sz w:val="20"/>
          <w:szCs w:val="20"/>
          <w:lang w:val="es-ES"/>
        </w:rPr>
        <w:t>se más</w:t>
      </w:r>
      <w:r w:rsidR="001853D7">
        <w:rPr>
          <w:rFonts w:asciiTheme="majorHAnsi" w:hAnsiTheme="majorHAnsi" w:cs="Arial"/>
          <w:sz w:val="20"/>
          <w:szCs w:val="20"/>
          <w:lang w:val="es-ES"/>
        </w:rPr>
        <w:t xml:space="preserve"> y trabajar </w:t>
      </w:r>
      <w:r w:rsidR="00823A87">
        <w:rPr>
          <w:rFonts w:asciiTheme="majorHAnsi" w:hAnsiTheme="majorHAnsi" w:cs="Arial"/>
          <w:sz w:val="20"/>
          <w:szCs w:val="20"/>
          <w:lang w:val="es-ES"/>
        </w:rPr>
        <w:t>con aquellos que aún no hayan tenido oportunidad</w:t>
      </w:r>
      <w:r w:rsidR="001853D7">
        <w:rPr>
          <w:rFonts w:asciiTheme="majorHAnsi" w:hAnsiTheme="majorHAnsi" w:cs="Arial"/>
          <w:sz w:val="20"/>
          <w:szCs w:val="20"/>
          <w:lang w:val="es-ES"/>
        </w:rPr>
        <w:t>.</w:t>
      </w:r>
    </w:p>
    <w:p w14:paraId="07B18D99" w14:textId="602B3BA5" w:rsidR="00B65191" w:rsidRDefault="00B65191" w:rsidP="00B65191">
      <w:pPr>
        <w:pStyle w:val="Prrafodelista"/>
        <w:spacing w:line="240" w:lineRule="auto"/>
        <w:ind w:left="360"/>
        <w:rPr>
          <w:rFonts w:asciiTheme="majorHAnsi" w:hAnsiTheme="majorHAnsi" w:cs="Arial"/>
          <w:sz w:val="20"/>
          <w:szCs w:val="20"/>
          <w:lang w:val="es-ES"/>
        </w:rPr>
      </w:pPr>
    </w:p>
    <w:p w14:paraId="17E755D6" w14:textId="20D4AC70" w:rsidR="00EE3A2E" w:rsidRPr="00060337" w:rsidRDefault="00EE3A2E" w:rsidP="00B65191">
      <w:pPr>
        <w:pStyle w:val="Prrafodelista"/>
        <w:spacing w:line="240" w:lineRule="auto"/>
        <w:ind w:left="360"/>
        <w:rPr>
          <w:rFonts w:asciiTheme="majorHAnsi" w:hAnsiTheme="majorHAnsi" w:cs="Arial"/>
          <w:b/>
          <w:sz w:val="20"/>
          <w:szCs w:val="20"/>
          <w:lang w:val="es-ES"/>
        </w:rPr>
      </w:pPr>
      <w:r w:rsidRPr="00060337">
        <w:rPr>
          <w:rFonts w:asciiTheme="majorHAnsi" w:hAnsiTheme="majorHAnsi" w:cs="Arial"/>
          <w:b/>
          <w:sz w:val="20"/>
          <w:szCs w:val="20"/>
          <w:lang w:val="es-ES"/>
        </w:rPr>
        <w:t>Durante la asamblea</w:t>
      </w:r>
    </w:p>
    <w:p w14:paraId="5FCDBF3F" w14:textId="0779A7B1" w:rsidR="000041CF" w:rsidRPr="000041CF" w:rsidRDefault="00670C17" w:rsidP="00390A86">
      <w:pPr>
        <w:pStyle w:val="Prrafodelista"/>
        <w:numPr>
          <w:ilvl w:val="0"/>
          <w:numId w:val="44"/>
        </w:numPr>
        <w:spacing w:line="240" w:lineRule="auto"/>
        <w:rPr>
          <w:rFonts w:asciiTheme="majorHAnsi" w:hAnsiTheme="majorHAnsi" w:cs="Arial"/>
          <w:color w:val="000000"/>
          <w:sz w:val="20"/>
          <w:szCs w:val="20"/>
        </w:rPr>
      </w:pPr>
      <w:r>
        <w:rPr>
          <w:rFonts w:asciiTheme="majorHAnsi" w:hAnsiTheme="majorHAnsi" w:cs="Arial"/>
          <w:bCs/>
          <w:color w:val="000000" w:themeColor="text1"/>
          <w:sz w:val="20"/>
          <w:szCs w:val="20"/>
          <w:lang w:val="es-ES"/>
        </w:rPr>
        <w:t>Solicita</w:t>
      </w:r>
      <w:r w:rsidR="00494039" w:rsidRPr="00494039">
        <w:rPr>
          <w:rFonts w:asciiTheme="majorHAnsi" w:eastAsia="Calibri" w:hAnsiTheme="majorHAnsi" w:cs="Times New Roman"/>
          <w:noProof/>
          <w:color w:val="000000" w:themeColor="text1"/>
          <w:sz w:val="20"/>
          <w:szCs w:val="20"/>
          <w:lang w:eastAsia="es-PE"/>
        </w:rPr>
        <w:t xml:space="preserve"> a</w:t>
      </w:r>
      <w:r w:rsidR="000041CF" w:rsidRPr="001235EE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>
        <w:rPr>
          <w:rFonts w:asciiTheme="majorHAnsi" w:hAnsiTheme="majorHAnsi" w:cs="Arial"/>
          <w:color w:val="000000"/>
          <w:sz w:val="20"/>
          <w:szCs w:val="20"/>
        </w:rPr>
        <w:t xml:space="preserve">un/a </w:t>
      </w:r>
      <w:r w:rsidR="000041CF" w:rsidRPr="001235EE">
        <w:rPr>
          <w:rFonts w:asciiTheme="majorHAnsi" w:hAnsiTheme="majorHAnsi" w:cs="Arial"/>
          <w:color w:val="000000"/>
          <w:sz w:val="20"/>
          <w:szCs w:val="20"/>
        </w:rPr>
        <w:t>voluntario</w:t>
      </w:r>
      <w:r>
        <w:rPr>
          <w:rFonts w:asciiTheme="majorHAnsi" w:hAnsiTheme="majorHAnsi" w:cs="Arial"/>
          <w:color w:val="000000"/>
          <w:sz w:val="20"/>
          <w:szCs w:val="20"/>
        </w:rPr>
        <w:t>/a</w:t>
      </w:r>
      <w:r w:rsidR="000041CF" w:rsidRPr="001235EE">
        <w:rPr>
          <w:rFonts w:asciiTheme="majorHAnsi" w:hAnsiTheme="majorHAnsi" w:cs="Arial"/>
          <w:color w:val="000000"/>
          <w:sz w:val="20"/>
          <w:szCs w:val="20"/>
        </w:rPr>
        <w:t xml:space="preserve"> para que dirija la asamblea (moderador</w:t>
      </w:r>
      <w:r w:rsidR="00046491">
        <w:rPr>
          <w:rFonts w:asciiTheme="majorHAnsi" w:hAnsiTheme="majorHAnsi" w:cs="Arial"/>
          <w:color w:val="000000"/>
          <w:sz w:val="20"/>
          <w:szCs w:val="20"/>
        </w:rPr>
        <w:t>/a</w:t>
      </w:r>
      <w:r w:rsidR="000041CF" w:rsidRPr="001235EE">
        <w:rPr>
          <w:rFonts w:asciiTheme="majorHAnsi" w:hAnsiTheme="majorHAnsi" w:cs="Arial"/>
          <w:color w:val="000000"/>
          <w:sz w:val="20"/>
          <w:szCs w:val="20"/>
        </w:rPr>
        <w:t>) y a otr</w:t>
      </w:r>
      <w:r>
        <w:rPr>
          <w:rFonts w:asciiTheme="majorHAnsi" w:hAnsiTheme="majorHAnsi" w:cs="Arial"/>
          <w:color w:val="000000"/>
          <w:sz w:val="20"/>
          <w:szCs w:val="20"/>
        </w:rPr>
        <w:t>o/</w:t>
      </w:r>
      <w:r w:rsidR="000041CF" w:rsidRPr="001235EE">
        <w:rPr>
          <w:rFonts w:asciiTheme="majorHAnsi" w:hAnsiTheme="majorHAnsi" w:cs="Arial"/>
          <w:color w:val="000000"/>
          <w:sz w:val="20"/>
          <w:szCs w:val="20"/>
        </w:rPr>
        <w:t xml:space="preserve">a </w:t>
      </w:r>
      <w:r w:rsidRPr="000041CF">
        <w:rPr>
          <w:rFonts w:asciiTheme="majorHAnsi" w:hAnsiTheme="majorHAnsi" w:cs="Arial"/>
          <w:color w:val="000000"/>
          <w:sz w:val="20"/>
          <w:szCs w:val="20"/>
        </w:rPr>
        <w:t>(secretario</w:t>
      </w:r>
      <w:r w:rsidR="00046491">
        <w:rPr>
          <w:rFonts w:asciiTheme="majorHAnsi" w:hAnsiTheme="majorHAnsi" w:cs="Arial"/>
          <w:color w:val="000000"/>
          <w:sz w:val="20"/>
          <w:szCs w:val="20"/>
        </w:rPr>
        <w:t>/a</w:t>
      </w:r>
      <w:r w:rsidRPr="000041CF">
        <w:rPr>
          <w:rFonts w:asciiTheme="majorHAnsi" w:hAnsiTheme="majorHAnsi" w:cs="Arial"/>
          <w:color w:val="000000"/>
          <w:sz w:val="20"/>
          <w:szCs w:val="20"/>
        </w:rPr>
        <w:t xml:space="preserve">) </w:t>
      </w:r>
      <w:r w:rsidR="000041CF" w:rsidRPr="001235EE">
        <w:rPr>
          <w:rFonts w:asciiTheme="majorHAnsi" w:hAnsiTheme="majorHAnsi" w:cs="Arial"/>
          <w:color w:val="000000"/>
          <w:sz w:val="20"/>
          <w:szCs w:val="20"/>
        </w:rPr>
        <w:t>para q</w:t>
      </w:r>
      <w:r w:rsidR="000041CF" w:rsidRPr="000041CF">
        <w:rPr>
          <w:rFonts w:asciiTheme="majorHAnsi" w:hAnsiTheme="majorHAnsi" w:cs="Arial"/>
          <w:color w:val="000000"/>
          <w:sz w:val="20"/>
          <w:szCs w:val="20"/>
        </w:rPr>
        <w:t>ue anote en la pizarra o en un papelote los criterios que va</w:t>
      </w:r>
      <w:r>
        <w:rPr>
          <w:rFonts w:asciiTheme="majorHAnsi" w:hAnsiTheme="majorHAnsi" w:cs="Arial"/>
          <w:color w:val="000000"/>
          <w:sz w:val="20"/>
          <w:szCs w:val="20"/>
        </w:rPr>
        <w:t>ya</w:t>
      </w:r>
      <w:r w:rsidR="000041CF" w:rsidRPr="000041CF">
        <w:rPr>
          <w:rFonts w:asciiTheme="majorHAnsi" w:hAnsiTheme="majorHAnsi" w:cs="Arial"/>
          <w:color w:val="000000"/>
          <w:sz w:val="20"/>
          <w:szCs w:val="20"/>
        </w:rPr>
        <w:t xml:space="preserve">n indicando. Si </w:t>
      </w:r>
      <w:r>
        <w:rPr>
          <w:rFonts w:asciiTheme="majorHAnsi" w:hAnsiTheme="majorHAnsi" w:cs="Arial"/>
          <w:color w:val="000000"/>
          <w:sz w:val="20"/>
          <w:szCs w:val="20"/>
        </w:rPr>
        <w:t>los estudiantes</w:t>
      </w:r>
      <w:r w:rsidR="000041CF" w:rsidRPr="000041CF">
        <w:rPr>
          <w:rFonts w:asciiTheme="majorHAnsi" w:hAnsiTheme="majorHAnsi" w:cs="Arial"/>
          <w:color w:val="000000"/>
          <w:sz w:val="20"/>
          <w:szCs w:val="20"/>
        </w:rPr>
        <w:t xml:space="preserve"> no tuvieran mucha práctica en participar de una asamblea, proponles que, por esta vez, </w:t>
      </w:r>
      <w:r w:rsidRPr="000041CF">
        <w:rPr>
          <w:rFonts w:asciiTheme="majorHAnsi" w:hAnsiTheme="majorHAnsi" w:cs="Arial"/>
          <w:color w:val="000000"/>
          <w:sz w:val="20"/>
          <w:szCs w:val="20"/>
        </w:rPr>
        <w:t xml:space="preserve">asumirás </w:t>
      </w:r>
      <w:r w:rsidR="000041CF" w:rsidRPr="000041CF">
        <w:rPr>
          <w:rFonts w:asciiTheme="majorHAnsi" w:hAnsiTheme="majorHAnsi" w:cs="Arial"/>
          <w:color w:val="000000"/>
          <w:sz w:val="20"/>
          <w:szCs w:val="20"/>
        </w:rPr>
        <w:t>el rol de moderador</w:t>
      </w:r>
      <w:r>
        <w:rPr>
          <w:rFonts w:asciiTheme="majorHAnsi" w:hAnsiTheme="majorHAnsi" w:cs="Arial"/>
          <w:color w:val="000000"/>
          <w:sz w:val="20"/>
          <w:szCs w:val="20"/>
        </w:rPr>
        <w:t xml:space="preserve">; sin embargo, </w:t>
      </w:r>
      <w:r w:rsidR="00295A77">
        <w:rPr>
          <w:rFonts w:asciiTheme="majorHAnsi" w:hAnsiTheme="majorHAnsi" w:cs="Arial"/>
          <w:color w:val="000000"/>
          <w:sz w:val="20"/>
          <w:szCs w:val="20"/>
        </w:rPr>
        <w:t xml:space="preserve">resalta que </w:t>
      </w:r>
      <w:r>
        <w:rPr>
          <w:rFonts w:asciiTheme="majorHAnsi" w:hAnsiTheme="majorHAnsi" w:cs="Arial"/>
          <w:color w:val="000000"/>
          <w:sz w:val="20"/>
          <w:szCs w:val="20"/>
        </w:rPr>
        <w:t>debe</w:t>
      </w:r>
      <w:r w:rsidR="00295A77">
        <w:rPr>
          <w:rFonts w:asciiTheme="majorHAnsi" w:hAnsiTheme="majorHAnsi" w:cs="Arial"/>
          <w:color w:val="000000"/>
          <w:sz w:val="20"/>
          <w:szCs w:val="20"/>
        </w:rPr>
        <w:t>rá</w:t>
      </w:r>
      <w:r>
        <w:rPr>
          <w:rFonts w:asciiTheme="majorHAnsi" w:hAnsiTheme="majorHAnsi" w:cs="Arial"/>
          <w:color w:val="000000"/>
          <w:sz w:val="20"/>
          <w:szCs w:val="20"/>
        </w:rPr>
        <w:t xml:space="preserve">n </w:t>
      </w:r>
      <w:r w:rsidR="000041CF" w:rsidRPr="000041CF">
        <w:rPr>
          <w:rFonts w:asciiTheme="majorHAnsi" w:hAnsiTheme="majorHAnsi" w:cs="Arial"/>
          <w:color w:val="000000"/>
          <w:sz w:val="20"/>
          <w:szCs w:val="20"/>
        </w:rPr>
        <w:t>pon</w:t>
      </w:r>
      <w:r>
        <w:rPr>
          <w:rFonts w:asciiTheme="majorHAnsi" w:hAnsiTheme="majorHAnsi" w:cs="Arial"/>
          <w:color w:val="000000"/>
          <w:sz w:val="20"/>
          <w:szCs w:val="20"/>
        </w:rPr>
        <w:t>er</w:t>
      </w:r>
      <w:r w:rsidR="000041CF" w:rsidRPr="000041CF">
        <w:rPr>
          <w:rFonts w:asciiTheme="majorHAnsi" w:hAnsiTheme="majorHAnsi" w:cs="Arial"/>
          <w:color w:val="000000"/>
          <w:sz w:val="20"/>
          <w:szCs w:val="20"/>
        </w:rPr>
        <w:t xml:space="preserve"> mucha atención</w:t>
      </w:r>
      <w:r>
        <w:rPr>
          <w:rFonts w:asciiTheme="majorHAnsi" w:hAnsiTheme="majorHAnsi" w:cs="Arial"/>
          <w:color w:val="000000"/>
          <w:sz w:val="20"/>
          <w:szCs w:val="20"/>
        </w:rPr>
        <w:t xml:space="preserve"> a las actividades que realices, </w:t>
      </w:r>
      <w:r w:rsidR="000041CF" w:rsidRPr="000041CF">
        <w:rPr>
          <w:rFonts w:asciiTheme="majorHAnsi" w:hAnsiTheme="majorHAnsi" w:cs="Arial"/>
          <w:color w:val="000000"/>
          <w:sz w:val="20"/>
          <w:szCs w:val="20"/>
        </w:rPr>
        <w:t xml:space="preserve">pues </w:t>
      </w:r>
      <w:r w:rsidR="009C6AFD">
        <w:rPr>
          <w:rFonts w:asciiTheme="majorHAnsi" w:hAnsiTheme="majorHAnsi" w:cs="Arial"/>
          <w:color w:val="000000"/>
          <w:sz w:val="20"/>
          <w:szCs w:val="20"/>
        </w:rPr>
        <w:t>posteriormente</w:t>
      </w:r>
      <w:r w:rsidR="009C6AFD" w:rsidRPr="000041CF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="000041CF" w:rsidRPr="000041CF">
        <w:rPr>
          <w:rFonts w:asciiTheme="majorHAnsi" w:hAnsiTheme="majorHAnsi" w:cs="Arial"/>
          <w:color w:val="000000"/>
          <w:sz w:val="20"/>
          <w:szCs w:val="20"/>
        </w:rPr>
        <w:t xml:space="preserve">uno de ellos deberá asumir </w:t>
      </w:r>
      <w:r w:rsidR="009C6AFD">
        <w:rPr>
          <w:rFonts w:asciiTheme="majorHAnsi" w:hAnsiTheme="majorHAnsi" w:cs="Arial"/>
          <w:color w:val="000000"/>
          <w:sz w:val="20"/>
          <w:szCs w:val="20"/>
        </w:rPr>
        <w:t>dicho</w:t>
      </w:r>
      <w:r w:rsidR="009C6AFD" w:rsidRPr="000041CF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="000041CF" w:rsidRPr="000041CF">
        <w:rPr>
          <w:rFonts w:asciiTheme="majorHAnsi" w:hAnsiTheme="majorHAnsi" w:cs="Arial"/>
          <w:color w:val="000000"/>
          <w:sz w:val="20"/>
          <w:szCs w:val="20"/>
        </w:rPr>
        <w:t>rol.</w:t>
      </w:r>
    </w:p>
    <w:p w14:paraId="5F043D70" w14:textId="518D84F3" w:rsidR="00707D00" w:rsidRDefault="000041CF" w:rsidP="00390A86">
      <w:pPr>
        <w:pStyle w:val="Prrafodelista"/>
        <w:numPr>
          <w:ilvl w:val="0"/>
          <w:numId w:val="44"/>
        </w:numPr>
        <w:spacing w:line="240" w:lineRule="auto"/>
        <w:rPr>
          <w:rFonts w:asciiTheme="majorHAnsi" w:hAnsiTheme="majorHAnsi" w:cs="Arial"/>
          <w:sz w:val="20"/>
          <w:szCs w:val="20"/>
          <w:lang w:val="es-ES"/>
        </w:rPr>
      </w:pPr>
      <w:r w:rsidRPr="00A62CDE">
        <w:rPr>
          <w:rFonts w:asciiTheme="majorHAnsi" w:hAnsiTheme="majorHAnsi" w:cs="Arial"/>
          <w:sz w:val="20"/>
          <w:szCs w:val="20"/>
          <w:lang w:val="es-ES"/>
        </w:rPr>
        <w:t xml:space="preserve">Anima </w:t>
      </w:r>
      <w:r w:rsidR="009C6AFD" w:rsidRPr="00A62CDE">
        <w:rPr>
          <w:rFonts w:asciiTheme="majorHAnsi" w:hAnsiTheme="majorHAnsi" w:cs="Arial"/>
          <w:sz w:val="20"/>
          <w:szCs w:val="20"/>
          <w:lang w:val="es-ES"/>
        </w:rPr>
        <w:t xml:space="preserve">a los niños </w:t>
      </w:r>
      <w:r w:rsidRPr="00A62CDE">
        <w:rPr>
          <w:rFonts w:asciiTheme="majorHAnsi" w:hAnsiTheme="majorHAnsi" w:cs="Arial"/>
          <w:sz w:val="20"/>
          <w:szCs w:val="20"/>
          <w:lang w:val="es-ES"/>
        </w:rPr>
        <w:t xml:space="preserve">y </w:t>
      </w:r>
      <w:r w:rsidR="009C6AFD" w:rsidRPr="00A62CDE">
        <w:rPr>
          <w:rFonts w:asciiTheme="majorHAnsi" w:hAnsiTheme="majorHAnsi" w:cs="Arial"/>
          <w:sz w:val="20"/>
          <w:szCs w:val="20"/>
          <w:lang w:val="es-ES"/>
        </w:rPr>
        <w:t xml:space="preserve">las niñas </w:t>
      </w:r>
      <w:r w:rsidRPr="00A62CDE">
        <w:rPr>
          <w:rFonts w:asciiTheme="majorHAnsi" w:hAnsiTheme="majorHAnsi" w:cs="Arial"/>
          <w:sz w:val="20"/>
          <w:szCs w:val="20"/>
          <w:lang w:val="es-ES"/>
        </w:rPr>
        <w:t xml:space="preserve">a </w:t>
      </w:r>
      <w:r w:rsidR="00A62CDE">
        <w:rPr>
          <w:rFonts w:asciiTheme="majorHAnsi" w:hAnsiTheme="majorHAnsi" w:cs="Arial"/>
          <w:sz w:val="20"/>
          <w:szCs w:val="20"/>
          <w:lang w:val="es-ES"/>
        </w:rPr>
        <w:t>explicar</w:t>
      </w:r>
      <w:r w:rsidRPr="00A62CDE">
        <w:rPr>
          <w:rFonts w:asciiTheme="majorHAnsi" w:hAnsiTheme="majorHAnsi" w:cs="Arial"/>
          <w:sz w:val="20"/>
          <w:szCs w:val="20"/>
          <w:lang w:val="es-ES"/>
        </w:rPr>
        <w:t xml:space="preserve"> sus propuestas </w:t>
      </w:r>
      <w:r w:rsidR="009C6AFD">
        <w:rPr>
          <w:rFonts w:asciiTheme="majorHAnsi" w:hAnsiTheme="majorHAnsi" w:cs="Arial"/>
          <w:sz w:val="20"/>
          <w:szCs w:val="20"/>
          <w:lang w:val="es-ES"/>
        </w:rPr>
        <w:t xml:space="preserve">referidas </w:t>
      </w:r>
      <w:r w:rsidRPr="00A62CDE">
        <w:rPr>
          <w:rFonts w:asciiTheme="majorHAnsi" w:hAnsiTheme="majorHAnsi" w:cs="Arial"/>
          <w:sz w:val="20"/>
          <w:szCs w:val="20"/>
          <w:lang w:val="es-ES"/>
        </w:rPr>
        <w:t>a cómo organizar</w:t>
      </w:r>
      <w:r w:rsidR="009C6AFD">
        <w:rPr>
          <w:rFonts w:asciiTheme="majorHAnsi" w:hAnsiTheme="majorHAnsi" w:cs="Arial"/>
          <w:sz w:val="20"/>
          <w:szCs w:val="20"/>
          <w:lang w:val="es-ES"/>
        </w:rPr>
        <w:t>se</w:t>
      </w:r>
      <w:r w:rsidRPr="00A62CDE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9C6AFD">
        <w:rPr>
          <w:rFonts w:asciiTheme="majorHAnsi" w:hAnsiTheme="majorHAnsi" w:cs="Arial"/>
          <w:sz w:val="20"/>
          <w:szCs w:val="20"/>
          <w:lang w:val="es-ES"/>
        </w:rPr>
        <w:t xml:space="preserve">en </w:t>
      </w:r>
      <w:r w:rsidRPr="00A62CDE">
        <w:rPr>
          <w:rFonts w:asciiTheme="majorHAnsi" w:hAnsiTheme="majorHAnsi" w:cs="Arial"/>
          <w:sz w:val="20"/>
          <w:szCs w:val="20"/>
          <w:lang w:val="es-ES"/>
        </w:rPr>
        <w:t>equipos de trabajo</w:t>
      </w:r>
      <w:r w:rsidR="009C6AFD">
        <w:rPr>
          <w:rFonts w:asciiTheme="majorHAnsi" w:hAnsiTheme="majorHAnsi" w:cs="Arial"/>
          <w:sz w:val="20"/>
          <w:szCs w:val="20"/>
          <w:lang w:val="es-ES"/>
        </w:rPr>
        <w:t>. I</w:t>
      </w:r>
      <w:r w:rsidRPr="004872D7">
        <w:rPr>
          <w:rFonts w:asciiTheme="majorHAnsi" w:hAnsiTheme="majorHAnsi" w:cs="Arial"/>
          <w:sz w:val="20"/>
          <w:szCs w:val="20"/>
          <w:lang w:val="es-ES"/>
        </w:rPr>
        <w:t>ndica al</w:t>
      </w:r>
      <w:r w:rsidR="009C6AFD">
        <w:rPr>
          <w:rFonts w:asciiTheme="majorHAnsi" w:hAnsiTheme="majorHAnsi" w:cs="Arial"/>
          <w:sz w:val="20"/>
          <w:szCs w:val="20"/>
          <w:lang w:val="es-ES"/>
        </w:rPr>
        <w:t>/</w:t>
      </w:r>
      <w:r w:rsidRPr="004872D7">
        <w:rPr>
          <w:rFonts w:asciiTheme="majorHAnsi" w:hAnsiTheme="majorHAnsi" w:cs="Arial"/>
          <w:sz w:val="20"/>
          <w:szCs w:val="20"/>
          <w:lang w:val="es-ES"/>
        </w:rPr>
        <w:t xml:space="preserve">a </w:t>
      </w:r>
      <w:r w:rsidR="009C6AFD">
        <w:rPr>
          <w:rFonts w:asciiTheme="majorHAnsi" w:hAnsiTheme="majorHAnsi" w:cs="Arial"/>
          <w:sz w:val="20"/>
          <w:szCs w:val="20"/>
          <w:lang w:val="es-ES"/>
        </w:rPr>
        <w:t xml:space="preserve">la </w:t>
      </w:r>
      <w:r w:rsidR="00A62CDE" w:rsidRPr="004872D7">
        <w:rPr>
          <w:rFonts w:asciiTheme="majorHAnsi" w:hAnsiTheme="majorHAnsi" w:cs="Arial"/>
          <w:sz w:val="20"/>
          <w:szCs w:val="20"/>
          <w:lang w:val="es-ES"/>
        </w:rPr>
        <w:t>secretario</w:t>
      </w:r>
      <w:r w:rsidR="009C6AFD">
        <w:rPr>
          <w:rFonts w:asciiTheme="majorHAnsi" w:hAnsiTheme="majorHAnsi" w:cs="Arial"/>
          <w:sz w:val="20"/>
          <w:szCs w:val="20"/>
          <w:lang w:val="es-ES"/>
        </w:rPr>
        <w:t>/a</w:t>
      </w:r>
      <w:r w:rsidRPr="004872D7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9C6AFD">
        <w:rPr>
          <w:rFonts w:asciiTheme="majorHAnsi" w:hAnsiTheme="majorHAnsi" w:cs="Arial"/>
          <w:sz w:val="20"/>
          <w:szCs w:val="20"/>
          <w:lang w:val="es-ES"/>
        </w:rPr>
        <w:t xml:space="preserve">que </w:t>
      </w:r>
      <w:r w:rsidRPr="004872D7">
        <w:rPr>
          <w:rFonts w:asciiTheme="majorHAnsi" w:hAnsiTheme="majorHAnsi" w:cs="Arial"/>
          <w:sz w:val="20"/>
          <w:szCs w:val="20"/>
          <w:lang w:val="es-ES"/>
        </w:rPr>
        <w:t xml:space="preserve">registre las propuestas en la pizarra o en un </w:t>
      </w:r>
      <w:proofErr w:type="spellStart"/>
      <w:r w:rsidRPr="004872D7">
        <w:rPr>
          <w:rFonts w:asciiTheme="majorHAnsi" w:hAnsiTheme="majorHAnsi" w:cs="Arial"/>
          <w:sz w:val="20"/>
          <w:szCs w:val="20"/>
          <w:lang w:val="es-ES"/>
        </w:rPr>
        <w:t>papel</w:t>
      </w:r>
      <w:r w:rsidR="009C6AFD">
        <w:rPr>
          <w:rFonts w:asciiTheme="majorHAnsi" w:hAnsiTheme="majorHAnsi" w:cs="Arial"/>
          <w:sz w:val="20"/>
          <w:szCs w:val="20"/>
          <w:lang w:val="es-ES"/>
        </w:rPr>
        <w:t>ógrafo</w:t>
      </w:r>
      <w:proofErr w:type="spellEnd"/>
      <w:r w:rsidR="009C6AFD">
        <w:rPr>
          <w:rFonts w:asciiTheme="majorHAnsi" w:hAnsiTheme="majorHAnsi" w:cs="Arial"/>
          <w:sz w:val="20"/>
          <w:szCs w:val="20"/>
          <w:lang w:val="es-ES"/>
        </w:rPr>
        <w:t xml:space="preserve">. Supervisa el </w:t>
      </w:r>
      <w:r w:rsidR="00A62CDE" w:rsidRPr="004872D7">
        <w:rPr>
          <w:rFonts w:asciiTheme="majorHAnsi" w:hAnsiTheme="majorHAnsi" w:cs="Arial"/>
          <w:sz w:val="20"/>
          <w:szCs w:val="20"/>
          <w:lang w:val="es-ES"/>
        </w:rPr>
        <w:t>trabajo</w:t>
      </w:r>
      <w:r w:rsidR="009C6AFD">
        <w:rPr>
          <w:rFonts w:asciiTheme="majorHAnsi" w:hAnsiTheme="majorHAnsi" w:cs="Arial"/>
          <w:sz w:val="20"/>
          <w:szCs w:val="20"/>
          <w:lang w:val="es-ES"/>
        </w:rPr>
        <w:t xml:space="preserve"> de los participantes</w:t>
      </w:r>
      <w:r w:rsidR="00A62CDE" w:rsidRPr="004872D7">
        <w:rPr>
          <w:rFonts w:asciiTheme="majorHAnsi" w:hAnsiTheme="majorHAnsi" w:cs="Arial"/>
          <w:sz w:val="20"/>
          <w:szCs w:val="20"/>
          <w:lang w:val="es-ES"/>
        </w:rPr>
        <w:t>.</w:t>
      </w:r>
      <w:r w:rsidRPr="004872D7">
        <w:rPr>
          <w:rFonts w:asciiTheme="majorHAnsi" w:hAnsiTheme="majorHAnsi" w:cs="Arial"/>
          <w:sz w:val="20"/>
          <w:szCs w:val="20"/>
          <w:lang w:val="es-ES"/>
        </w:rPr>
        <w:t xml:space="preserve"> </w:t>
      </w:r>
    </w:p>
    <w:p w14:paraId="61FB4A37" w14:textId="77777777" w:rsidR="00707D00" w:rsidRDefault="00707D00" w:rsidP="00707D00">
      <w:pPr>
        <w:pStyle w:val="Prrafodelista"/>
        <w:spacing w:line="240" w:lineRule="auto"/>
        <w:ind w:left="360"/>
        <w:rPr>
          <w:rFonts w:asciiTheme="majorHAnsi" w:hAnsiTheme="majorHAnsi" w:cs="Arial"/>
          <w:sz w:val="20"/>
          <w:szCs w:val="20"/>
          <w:lang w:val="es-ES"/>
        </w:rPr>
      </w:pPr>
    </w:p>
    <w:p w14:paraId="49C6F464" w14:textId="0D5F78B0" w:rsidR="000041CF" w:rsidRPr="001853D7" w:rsidRDefault="0061179E" w:rsidP="001853D7">
      <w:pPr>
        <w:pStyle w:val="Prrafodelista"/>
        <w:numPr>
          <w:ilvl w:val="0"/>
          <w:numId w:val="44"/>
        </w:numPr>
        <w:spacing w:line="240" w:lineRule="auto"/>
        <w:rPr>
          <w:rFonts w:asciiTheme="majorHAnsi" w:hAnsiTheme="majorHAnsi" w:cs="Arial"/>
          <w:sz w:val="20"/>
          <w:szCs w:val="20"/>
          <w:lang w:val="es-ES"/>
        </w:rPr>
      </w:pPr>
      <w:r>
        <w:rPr>
          <w:rFonts w:asciiTheme="majorHAnsi" w:hAnsiTheme="majorHAnsi" w:cs="Arial"/>
          <w:sz w:val="20"/>
          <w:szCs w:val="20"/>
          <w:lang w:val="es-ES"/>
        </w:rPr>
        <w:t xml:space="preserve">Al concluir </w:t>
      </w:r>
      <w:r w:rsidR="000041CF" w:rsidRPr="001853D7">
        <w:rPr>
          <w:rFonts w:asciiTheme="majorHAnsi" w:hAnsiTheme="majorHAnsi" w:cs="Arial"/>
          <w:sz w:val="20"/>
          <w:szCs w:val="20"/>
          <w:lang w:val="es-ES"/>
        </w:rPr>
        <w:t xml:space="preserve">la participación de los </w:t>
      </w:r>
      <w:r>
        <w:rPr>
          <w:rFonts w:asciiTheme="majorHAnsi" w:hAnsiTheme="majorHAnsi" w:cs="Arial"/>
          <w:sz w:val="20"/>
          <w:szCs w:val="20"/>
          <w:lang w:val="es-ES"/>
        </w:rPr>
        <w:t>estudiantes</w:t>
      </w:r>
      <w:r w:rsidR="00707D00" w:rsidRPr="001853D7">
        <w:rPr>
          <w:rFonts w:asciiTheme="majorHAnsi" w:hAnsiTheme="majorHAnsi" w:cs="Arial"/>
          <w:sz w:val="20"/>
          <w:szCs w:val="20"/>
          <w:lang w:val="es-ES"/>
        </w:rPr>
        <w:t>, invítalos a comparar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707D00" w:rsidRPr="001853D7">
        <w:rPr>
          <w:rFonts w:asciiTheme="majorHAnsi" w:hAnsiTheme="majorHAnsi" w:cs="Arial"/>
          <w:sz w:val="20"/>
          <w:szCs w:val="20"/>
          <w:lang w:val="es-ES"/>
        </w:rPr>
        <w:t>las</w:t>
      </w:r>
      <w:r w:rsidRPr="0061179E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Pr="001853D7">
        <w:rPr>
          <w:rFonts w:asciiTheme="majorHAnsi" w:hAnsiTheme="majorHAnsi" w:cs="Arial"/>
          <w:sz w:val="20"/>
          <w:szCs w:val="20"/>
          <w:lang w:val="es-ES"/>
        </w:rPr>
        <w:t>propuestas</w:t>
      </w:r>
      <w:r w:rsidR="00C567CF">
        <w:rPr>
          <w:rFonts w:asciiTheme="majorHAnsi" w:hAnsiTheme="majorHAnsi" w:cs="Arial"/>
          <w:sz w:val="20"/>
          <w:szCs w:val="20"/>
          <w:lang w:val="es-ES"/>
        </w:rPr>
        <w:t xml:space="preserve"> y</w:t>
      </w:r>
      <w:r w:rsidR="00707D00" w:rsidRPr="001853D7">
        <w:rPr>
          <w:rFonts w:asciiTheme="majorHAnsi" w:hAnsiTheme="majorHAnsi" w:cs="Arial"/>
          <w:sz w:val="20"/>
          <w:szCs w:val="20"/>
          <w:lang w:val="es-ES"/>
        </w:rPr>
        <w:t xml:space="preserve"> discutir si sería bueno o no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 que </w:t>
      </w:r>
      <w:r w:rsidR="00295A77">
        <w:rPr>
          <w:rFonts w:asciiTheme="majorHAnsi" w:hAnsiTheme="majorHAnsi" w:cs="Arial"/>
          <w:sz w:val="20"/>
          <w:szCs w:val="20"/>
          <w:lang w:val="es-ES"/>
        </w:rPr>
        <w:t>un/a</w:t>
      </w:r>
      <w:r w:rsidR="00707D00" w:rsidRPr="001853D7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>
        <w:rPr>
          <w:rFonts w:asciiTheme="majorHAnsi" w:hAnsiTheme="majorHAnsi" w:cs="Arial"/>
          <w:sz w:val="20"/>
          <w:szCs w:val="20"/>
          <w:lang w:val="es-ES"/>
        </w:rPr>
        <w:t>compañero/a</w:t>
      </w:r>
      <w:r w:rsidRPr="001853D7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707D00" w:rsidRPr="001853D7">
        <w:rPr>
          <w:rFonts w:asciiTheme="majorHAnsi" w:hAnsiTheme="majorHAnsi" w:cs="Arial"/>
          <w:sz w:val="20"/>
          <w:szCs w:val="20"/>
          <w:lang w:val="es-ES"/>
        </w:rPr>
        <w:t>qued</w:t>
      </w:r>
      <w:r>
        <w:rPr>
          <w:rFonts w:asciiTheme="majorHAnsi" w:hAnsiTheme="majorHAnsi" w:cs="Arial"/>
          <w:sz w:val="20"/>
          <w:szCs w:val="20"/>
          <w:lang w:val="es-ES"/>
        </w:rPr>
        <w:t>e</w:t>
      </w:r>
      <w:r w:rsidR="00707D00" w:rsidRPr="001853D7">
        <w:rPr>
          <w:rFonts w:asciiTheme="majorHAnsi" w:hAnsiTheme="majorHAnsi" w:cs="Arial"/>
          <w:sz w:val="20"/>
          <w:szCs w:val="20"/>
          <w:lang w:val="es-ES"/>
        </w:rPr>
        <w:t xml:space="preserve"> excluido</w:t>
      </w:r>
      <w:r>
        <w:rPr>
          <w:rFonts w:asciiTheme="majorHAnsi" w:hAnsiTheme="majorHAnsi" w:cs="Arial"/>
          <w:sz w:val="20"/>
          <w:szCs w:val="20"/>
          <w:lang w:val="es-ES"/>
        </w:rPr>
        <w:t>/a</w:t>
      </w:r>
      <w:r w:rsidR="00707D00" w:rsidRPr="001853D7">
        <w:rPr>
          <w:rFonts w:asciiTheme="majorHAnsi" w:hAnsiTheme="majorHAnsi" w:cs="Arial"/>
          <w:sz w:val="20"/>
          <w:szCs w:val="20"/>
          <w:lang w:val="es-ES"/>
        </w:rPr>
        <w:t xml:space="preserve"> con alguno de estos criterios</w:t>
      </w:r>
      <w:r w:rsidR="001853D7">
        <w:rPr>
          <w:rFonts w:asciiTheme="majorHAnsi" w:hAnsiTheme="majorHAnsi" w:cs="Arial"/>
          <w:sz w:val="20"/>
          <w:szCs w:val="20"/>
          <w:lang w:val="es-ES"/>
        </w:rPr>
        <w:t xml:space="preserve">. 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A partir de ello, indica que </w:t>
      </w:r>
      <w:r w:rsidR="001853D7">
        <w:rPr>
          <w:rFonts w:asciiTheme="majorHAnsi" w:hAnsiTheme="majorHAnsi" w:cs="Arial"/>
          <w:sz w:val="20"/>
          <w:szCs w:val="20"/>
        </w:rPr>
        <w:t xml:space="preserve">decidan qué criterios </w:t>
      </w:r>
      <w:r>
        <w:rPr>
          <w:rFonts w:asciiTheme="majorHAnsi" w:hAnsiTheme="majorHAnsi" w:cs="Arial"/>
          <w:sz w:val="20"/>
          <w:szCs w:val="20"/>
        </w:rPr>
        <w:t xml:space="preserve">tomarán en cuenta para formar su grupo, </w:t>
      </w:r>
      <w:r w:rsidR="00295A77">
        <w:rPr>
          <w:rFonts w:asciiTheme="majorHAnsi" w:hAnsiTheme="majorHAnsi" w:cs="Arial"/>
          <w:sz w:val="20"/>
          <w:szCs w:val="20"/>
        </w:rPr>
        <w:t>de manera que</w:t>
      </w:r>
      <w:r w:rsidR="00707D00" w:rsidRPr="001853D7">
        <w:rPr>
          <w:rFonts w:asciiTheme="majorHAnsi" w:hAnsiTheme="majorHAnsi" w:cs="Arial"/>
          <w:sz w:val="20"/>
          <w:szCs w:val="20"/>
        </w:rPr>
        <w:t xml:space="preserve"> </w:t>
      </w:r>
      <w:r w:rsidR="000041CF" w:rsidRPr="001853D7">
        <w:rPr>
          <w:rFonts w:asciiTheme="majorHAnsi" w:hAnsiTheme="majorHAnsi" w:cs="Arial"/>
          <w:sz w:val="20"/>
          <w:szCs w:val="20"/>
          <w:lang w:val="es-ES"/>
        </w:rPr>
        <w:t>todos se sientan bien y nadie sea excluido.</w:t>
      </w:r>
      <w:r w:rsidR="00E876FC" w:rsidRPr="001853D7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C567CF">
        <w:rPr>
          <w:rFonts w:asciiTheme="majorHAnsi" w:hAnsiTheme="majorHAnsi" w:cs="Arial"/>
          <w:sz w:val="20"/>
          <w:szCs w:val="20"/>
          <w:lang w:val="es-ES"/>
        </w:rPr>
        <w:t xml:space="preserve">Finalmente, pide </w:t>
      </w:r>
      <w:r w:rsidR="00C567CF" w:rsidRPr="006E5BCC">
        <w:rPr>
          <w:rFonts w:asciiTheme="majorHAnsi" w:hAnsiTheme="majorHAnsi" w:cs="Arial"/>
          <w:sz w:val="20"/>
          <w:szCs w:val="20"/>
          <w:lang w:val="es-ES"/>
        </w:rPr>
        <w:t xml:space="preserve">que se organicen siguiendo los criterios </w:t>
      </w:r>
      <w:r w:rsidR="00C567CF" w:rsidRPr="006E5BCC">
        <w:rPr>
          <w:rFonts w:asciiTheme="majorHAnsi" w:hAnsiTheme="majorHAnsi" w:cs="Arial"/>
          <w:bCs/>
          <w:sz w:val="20"/>
          <w:szCs w:val="20"/>
        </w:rPr>
        <w:t>establecidos.</w:t>
      </w:r>
    </w:p>
    <w:p w14:paraId="709A86FA" w14:textId="77777777" w:rsidR="000041CF" w:rsidRPr="000041CF" w:rsidRDefault="00390A86" w:rsidP="00390A86">
      <w:pPr>
        <w:spacing w:after="0" w:line="240" w:lineRule="auto"/>
        <w:ind w:right="390"/>
        <w:jc w:val="both"/>
        <w:rPr>
          <w:rFonts w:asciiTheme="majorHAnsi" w:eastAsia="Calibri" w:hAnsiTheme="majorHAnsi" w:cs="Arial"/>
          <w:b/>
          <w:bCs/>
          <w:color w:val="0070C0"/>
          <w:sz w:val="20"/>
          <w:szCs w:val="20"/>
          <w:lang w:val="es-ES"/>
        </w:rPr>
      </w:pPr>
      <w:r>
        <w:rPr>
          <w:rFonts w:asciiTheme="majorHAnsi" w:eastAsia="Calibri" w:hAnsiTheme="majorHAnsi" w:cs="Arial"/>
          <w:b/>
          <w:bCs/>
          <w:color w:val="0070C0"/>
          <w:sz w:val="20"/>
          <w:szCs w:val="20"/>
          <w:lang w:val="es-ES"/>
        </w:rPr>
        <w:t>En grupos</w:t>
      </w:r>
    </w:p>
    <w:p w14:paraId="4B3D2181" w14:textId="5BFBCFA0" w:rsidR="00617849" w:rsidRDefault="000041CF" w:rsidP="007B37F4">
      <w:pPr>
        <w:tabs>
          <w:tab w:val="center" w:pos="4252"/>
        </w:tabs>
        <w:spacing w:line="240" w:lineRule="auto"/>
        <w:rPr>
          <w:rFonts w:asciiTheme="majorHAnsi" w:eastAsia="Calibri" w:hAnsiTheme="majorHAnsi" w:cs="Arial"/>
          <w:bCs/>
          <w:color w:val="000000" w:themeColor="text1"/>
          <w:sz w:val="20"/>
          <w:szCs w:val="20"/>
          <w:lang w:val="es-ES"/>
        </w:rPr>
      </w:pPr>
      <w:r w:rsidRPr="00EE3A2E">
        <w:rPr>
          <w:rFonts w:asciiTheme="majorHAnsi" w:eastAsia="Calibri" w:hAnsiTheme="majorHAnsi" w:cs="Arial"/>
          <w:b/>
          <w:bCs/>
          <w:color w:val="000000" w:themeColor="text1"/>
          <w:sz w:val="20"/>
          <w:szCs w:val="20"/>
          <w:lang w:val="es-ES"/>
        </w:rPr>
        <w:t xml:space="preserve">Después de la </w:t>
      </w:r>
      <w:r w:rsidR="001235EE" w:rsidRPr="00EE3A2E">
        <w:rPr>
          <w:rFonts w:asciiTheme="majorHAnsi" w:eastAsia="Calibri" w:hAnsiTheme="majorHAnsi" w:cs="Arial"/>
          <w:b/>
          <w:bCs/>
          <w:color w:val="000000" w:themeColor="text1"/>
          <w:sz w:val="20"/>
          <w:szCs w:val="20"/>
          <w:lang w:val="es-ES"/>
        </w:rPr>
        <w:t>a</w:t>
      </w:r>
      <w:r w:rsidRPr="00EE3A2E">
        <w:rPr>
          <w:rFonts w:asciiTheme="majorHAnsi" w:eastAsia="Calibri" w:hAnsiTheme="majorHAnsi" w:cs="Arial"/>
          <w:b/>
          <w:bCs/>
          <w:color w:val="000000" w:themeColor="text1"/>
          <w:sz w:val="20"/>
          <w:szCs w:val="20"/>
          <w:lang w:val="es-ES"/>
        </w:rPr>
        <w:t>samblea</w:t>
      </w:r>
      <w:r w:rsidR="001235EE" w:rsidRPr="007B37F4">
        <w:rPr>
          <w:rFonts w:asciiTheme="majorHAnsi" w:eastAsia="Calibri" w:hAnsiTheme="majorHAnsi" w:cs="Arial"/>
          <w:bCs/>
          <w:color w:val="000000" w:themeColor="text1"/>
          <w:sz w:val="20"/>
          <w:szCs w:val="20"/>
          <w:lang w:val="es-ES"/>
        </w:rPr>
        <w:t xml:space="preserve"> </w:t>
      </w:r>
      <w:r w:rsidR="00C567CF">
        <w:rPr>
          <w:rFonts w:asciiTheme="majorHAnsi" w:eastAsia="Calibri" w:hAnsiTheme="majorHAnsi" w:cs="Arial"/>
          <w:bCs/>
          <w:color w:val="000000" w:themeColor="text1"/>
          <w:sz w:val="20"/>
          <w:szCs w:val="20"/>
          <w:lang w:val="es-ES"/>
        </w:rPr>
        <w:tab/>
      </w:r>
    </w:p>
    <w:p w14:paraId="716DF303" w14:textId="45760034" w:rsidR="000041CF" w:rsidRPr="007B37F4" w:rsidRDefault="000041CF" w:rsidP="007B37F4">
      <w:pPr>
        <w:pStyle w:val="Prrafodelista"/>
        <w:numPr>
          <w:ilvl w:val="0"/>
          <w:numId w:val="47"/>
        </w:numPr>
        <w:spacing w:line="240" w:lineRule="auto"/>
        <w:ind w:left="426" w:hanging="426"/>
        <w:rPr>
          <w:rFonts w:asciiTheme="majorHAnsi" w:hAnsiTheme="majorHAnsi" w:cs="Arial"/>
          <w:bCs/>
          <w:sz w:val="20"/>
          <w:szCs w:val="20"/>
        </w:rPr>
      </w:pPr>
      <w:r w:rsidRPr="007B37F4">
        <w:rPr>
          <w:rFonts w:asciiTheme="majorHAnsi" w:hAnsiTheme="majorHAnsi" w:cs="Arial"/>
          <w:bCs/>
          <w:sz w:val="20"/>
          <w:szCs w:val="20"/>
        </w:rPr>
        <w:t xml:space="preserve">Observa </w:t>
      </w:r>
      <w:r w:rsidR="008B2EC5">
        <w:rPr>
          <w:rFonts w:asciiTheme="majorHAnsi" w:hAnsiTheme="majorHAnsi" w:cs="Arial"/>
          <w:bCs/>
          <w:sz w:val="20"/>
          <w:szCs w:val="20"/>
        </w:rPr>
        <w:t>a los estudiantes</w:t>
      </w:r>
      <w:r w:rsidR="008B2EC5" w:rsidRPr="007057D1">
        <w:rPr>
          <w:rFonts w:asciiTheme="majorHAnsi" w:hAnsiTheme="majorHAnsi" w:cs="Arial"/>
          <w:bCs/>
          <w:sz w:val="20"/>
          <w:szCs w:val="20"/>
        </w:rPr>
        <w:t xml:space="preserve"> </w:t>
      </w:r>
      <w:r w:rsidRPr="007B37F4">
        <w:rPr>
          <w:rFonts w:asciiTheme="majorHAnsi" w:hAnsiTheme="majorHAnsi" w:cs="Arial"/>
          <w:bCs/>
          <w:sz w:val="20"/>
          <w:szCs w:val="20"/>
        </w:rPr>
        <w:t>c</w:t>
      </w:r>
      <w:r w:rsidRPr="007B37F4">
        <w:rPr>
          <w:rFonts w:asciiTheme="majorHAnsi" w:hAnsiTheme="majorHAnsi" w:cs="Arial" w:hint="eastAsia"/>
          <w:bCs/>
          <w:sz w:val="20"/>
          <w:szCs w:val="20"/>
        </w:rPr>
        <w:t>ó</w:t>
      </w:r>
      <w:r w:rsidRPr="007B37F4">
        <w:rPr>
          <w:rFonts w:asciiTheme="majorHAnsi" w:hAnsiTheme="majorHAnsi" w:cs="Arial"/>
          <w:bCs/>
          <w:sz w:val="20"/>
          <w:szCs w:val="20"/>
        </w:rPr>
        <w:t xml:space="preserve">mo se </w:t>
      </w:r>
      <w:r w:rsidR="008B2EC5">
        <w:rPr>
          <w:rFonts w:asciiTheme="majorHAnsi" w:hAnsiTheme="majorHAnsi" w:cs="Arial"/>
          <w:bCs/>
          <w:sz w:val="20"/>
          <w:szCs w:val="20"/>
        </w:rPr>
        <w:t>organizan para agruparse</w:t>
      </w:r>
      <w:r w:rsidR="008B2EC5" w:rsidRPr="007B37F4">
        <w:rPr>
          <w:rFonts w:asciiTheme="majorHAnsi" w:hAnsiTheme="majorHAnsi" w:cs="Arial"/>
          <w:bCs/>
          <w:sz w:val="20"/>
          <w:szCs w:val="20"/>
        </w:rPr>
        <w:t xml:space="preserve"> </w:t>
      </w:r>
      <w:r w:rsidRPr="007B37F4">
        <w:rPr>
          <w:rFonts w:asciiTheme="majorHAnsi" w:hAnsiTheme="majorHAnsi" w:cs="Arial"/>
          <w:bCs/>
          <w:sz w:val="20"/>
          <w:szCs w:val="20"/>
        </w:rPr>
        <w:t xml:space="preserve">y </w:t>
      </w:r>
      <w:r w:rsidR="00B634FC">
        <w:rPr>
          <w:rFonts w:asciiTheme="majorHAnsi" w:hAnsiTheme="majorHAnsi" w:cs="Arial"/>
          <w:bCs/>
          <w:sz w:val="20"/>
          <w:szCs w:val="20"/>
        </w:rPr>
        <w:t>oriéntalos</w:t>
      </w:r>
      <w:r w:rsidR="008B2EC5">
        <w:rPr>
          <w:rFonts w:asciiTheme="majorHAnsi" w:hAnsiTheme="majorHAnsi" w:cs="Arial"/>
          <w:bCs/>
          <w:sz w:val="20"/>
          <w:szCs w:val="20"/>
        </w:rPr>
        <w:t xml:space="preserve"> e</w:t>
      </w:r>
      <w:r w:rsidRPr="007B37F4">
        <w:rPr>
          <w:rFonts w:asciiTheme="majorHAnsi" w:hAnsiTheme="majorHAnsi" w:cs="Arial"/>
          <w:bCs/>
          <w:sz w:val="20"/>
          <w:szCs w:val="20"/>
        </w:rPr>
        <w:t xml:space="preserve">n la </w:t>
      </w:r>
      <w:r w:rsidR="008B2EC5">
        <w:rPr>
          <w:rFonts w:asciiTheme="majorHAnsi" w:hAnsiTheme="majorHAnsi" w:cs="Arial"/>
          <w:bCs/>
          <w:sz w:val="20"/>
          <w:szCs w:val="20"/>
        </w:rPr>
        <w:t>determinación</w:t>
      </w:r>
      <w:r w:rsidR="008B2EC5" w:rsidRPr="007B37F4">
        <w:rPr>
          <w:rFonts w:asciiTheme="majorHAnsi" w:hAnsiTheme="majorHAnsi" w:cs="Arial"/>
          <w:bCs/>
          <w:sz w:val="20"/>
          <w:szCs w:val="20"/>
        </w:rPr>
        <w:t xml:space="preserve"> </w:t>
      </w:r>
      <w:r w:rsidRPr="007B37F4">
        <w:rPr>
          <w:rFonts w:asciiTheme="majorHAnsi" w:hAnsiTheme="majorHAnsi" w:cs="Arial"/>
          <w:bCs/>
          <w:sz w:val="20"/>
          <w:szCs w:val="20"/>
        </w:rPr>
        <w:t>de los criterios</w:t>
      </w:r>
      <w:r w:rsidR="008B2EC5">
        <w:rPr>
          <w:rFonts w:asciiTheme="majorHAnsi" w:hAnsiTheme="majorHAnsi" w:cs="Arial"/>
          <w:bCs/>
          <w:sz w:val="20"/>
          <w:szCs w:val="20"/>
        </w:rPr>
        <w:t xml:space="preserve"> para formar su equipo</w:t>
      </w:r>
      <w:r w:rsidRPr="007B37F4">
        <w:rPr>
          <w:rFonts w:asciiTheme="majorHAnsi" w:hAnsiTheme="majorHAnsi" w:cs="Arial"/>
          <w:bCs/>
          <w:sz w:val="20"/>
          <w:szCs w:val="20"/>
        </w:rPr>
        <w:t>. Toma especial inter</w:t>
      </w:r>
      <w:r w:rsidRPr="007B37F4">
        <w:rPr>
          <w:rFonts w:asciiTheme="majorHAnsi" w:hAnsiTheme="majorHAnsi" w:cs="Arial" w:hint="eastAsia"/>
          <w:bCs/>
          <w:sz w:val="20"/>
          <w:szCs w:val="20"/>
        </w:rPr>
        <w:t>é</w:t>
      </w:r>
      <w:r w:rsidRPr="007B37F4">
        <w:rPr>
          <w:rFonts w:asciiTheme="majorHAnsi" w:hAnsiTheme="majorHAnsi" w:cs="Arial"/>
          <w:bCs/>
          <w:sz w:val="20"/>
          <w:szCs w:val="20"/>
        </w:rPr>
        <w:t>s en aquellos que se sientan inc</w:t>
      </w:r>
      <w:r w:rsidRPr="007B37F4">
        <w:rPr>
          <w:rFonts w:asciiTheme="majorHAnsi" w:hAnsiTheme="majorHAnsi" w:cs="Arial" w:hint="eastAsia"/>
          <w:bCs/>
          <w:sz w:val="20"/>
          <w:szCs w:val="20"/>
        </w:rPr>
        <w:t>ó</w:t>
      </w:r>
      <w:r w:rsidRPr="007B37F4">
        <w:rPr>
          <w:rFonts w:asciiTheme="majorHAnsi" w:hAnsiTheme="majorHAnsi" w:cs="Arial"/>
          <w:bCs/>
          <w:sz w:val="20"/>
          <w:szCs w:val="20"/>
        </w:rPr>
        <w:t>modos con el cambio</w:t>
      </w:r>
      <w:r w:rsidR="00C85B0D">
        <w:rPr>
          <w:rFonts w:asciiTheme="majorHAnsi" w:hAnsiTheme="majorHAnsi" w:cs="Arial"/>
          <w:bCs/>
          <w:sz w:val="20"/>
          <w:szCs w:val="20"/>
        </w:rPr>
        <w:t>;</w:t>
      </w:r>
      <w:r w:rsidRPr="007B37F4">
        <w:rPr>
          <w:rFonts w:asciiTheme="majorHAnsi" w:hAnsiTheme="majorHAnsi" w:cs="Arial"/>
          <w:bCs/>
          <w:sz w:val="20"/>
          <w:szCs w:val="20"/>
        </w:rPr>
        <w:t xml:space="preserve"> conversa con ellos y haz lo que </w:t>
      </w:r>
      <w:r w:rsidR="008B2EC5">
        <w:rPr>
          <w:rFonts w:asciiTheme="majorHAnsi" w:hAnsiTheme="majorHAnsi" w:cs="Arial"/>
          <w:bCs/>
          <w:sz w:val="20"/>
          <w:szCs w:val="20"/>
        </w:rPr>
        <w:t>consideres</w:t>
      </w:r>
      <w:r w:rsidR="008B2EC5" w:rsidRPr="007B37F4">
        <w:rPr>
          <w:rFonts w:asciiTheme="majorHAnsi" w:hAnsiTheme="majorHAnsi" w:cs="Arial"/>
          <w:bCs/>
          <w:sz w:val="20"/>
          <w:szCs w:val="20"/>
        </w:rPr>
        <w:t xml:space="preserve"> </w:t>
      </w:r>
      <w:r w:rsidRPr="007B37F4">
        <w:rPr>
          <w:rFonts w:asciiTheme="majorHAnsi" w:hAnsiTheme="majorHAnsi" w:cs="Arial"/>
          <w:bCs/>
          <w:sz w:val="20"/>
          <w:szCs w:val="20"/>
        </w:rPr>
        <w:t xml:space="preserve">necesario para que se integren.    </w:t>
      </w:r>
    </w:p>
    <w:p w14:paraId="2210A910" w14:textId="68C8BF58" w:rsidR="000041CF" w:rsidRDefault="00336CE0" w:rsidP="00390A86">
      <w:pPr>
        <w:pStyle w:val="Prrafodelista"/>
        <w:numPr>
          <w:ilvl w:val="0"/>
          <w:numId w:val="44"/>
        </w:numPr>
        <w:spacing w:line="240" w:lineRule="auto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Pide</w:t>
      </w:r>
      <w:r w:rsidRPr="000041CF">
        <w:rPr>
          <w:rFonts w:asciiTheme="majorHAnsi" w:hAnsiTheme="majorHAnsi" w:cs="Arial"/>
          <w:bCs/>
          <w:sz w:val="20"/>
          <w:szCs w:val="20"/>
        </w:rPr>
        <w:t xml:space="preserve"> </w:t>
      </w:r>
      <w:r>
        <w:rPr>
          <w:rFonts w:asciiTheme="majorHAnsi" w:hAnsiTheme="majorHAnsi" w:cs="Arial"/>
          <w:bCs/>
          <w:sz w:val="20"/>
          <w:szCs w:val="20"/>
        </w:rPr>
        <w:t xml:space="preserve">que definan </w:t>
      </w:r>
      <w:r w:rsidR="008B2EC5">
        <w:rPr>
          <w:rFonts w:asciiTheme="majorHAnsi" w:hAnsiTheme="majorHAnsi" w:cs="Arial"/>
          <w:bCs/>
          <w:sz w:val="20"/>
          <w:szCs w:val="20"/>
        </w:rPr>
        <w:t>un</w:t>
      </w:r>
      <w:r w:rsidR="008B2EC5" w:rsidRPr="000041CF">
        <w:rPr>
          <w:rFonts w:asciiTheme="majorHAnsi" w:hAnsiTheme="majorHAnsi" w:cs="Arial"/>
          <w:bCs/>
          <w:sz w:val="20"/>
          <w:szCs w:val="20"/>
        </w:rPr>
        <w:t xml:space="preserve"> </w:t>
      </w:r>
      <w:r w:rsidR="000041CF" w:rsidRPr="000041CF">
        <w:rPr>
          <w:rFonts w:asciiTheme="majorHAnsi" w:hAnsiTheme="majorHAnsi" w:cs="Arial"/>
          <w:bCs/>
          <w:sz w:val="20"/>
          <w:szCs w:val="20"/>
        </w:rPr>
        <w:t>nombre para su equipo</w:t>
      </w:r>
      <w:r w:rsidR="008B2EC5">
        <w:rPr>
          <w:rFonts w:asciiTheme="majorHAnsi" w:hAnsiTheme="majorHAnsi" w:cs="Arial"/>
          <w:bCs/>
          <w:sz w:val="20"/>
          <w:szCs w:val="20"/>
        </w:rPr>
        <w:t>.</w:t>
      </w:r>
      <w:r w:rsidR="001235EE">
        <w:rPr>
          <w:rFonts w:asciiTheme="majorHAnsi" w:hAnsiTheme="majorHAnsi" w:cs="Arial"/>
          <w:bCs/>
          <w:sz w:val="20"/>
          <w:szCs w:val="20"/>
        </w:rPr>
        <w:t xml:space="preserve"> </w:t>
      </w:r>
      <w:r w:rsidR="008B2EC5">
        <w:rPr>
          <w:rFonts w:asciiTheme="majorHAnsi" w:hAnsiTheme="majorHAnsi" w:cs="Arial"/>
          <w:bCs/>
          <w:sz w:val="20"/>
          <w:szCs w:val="20"/>
        </w:rPr>
        <w:t>Precisa que</w:t>
      </w:r>
      <w:r>
        <w:rPr>
          <w:rFonts w:asciiTheme="majorHAnsi" w:hAnsiTheme="majorHAnsi" w:cs="Arial"/>
          <w:bCs/>
          <w:sz w:val="20"/>
          <w:szCs w:val="20"/>
        </w:rPr>
        <w:t>, para ello,</w:t>
      </w:r>
      <w:r w:rsidR="008B2EC5">
        <w:rPr>
          <w:rFonts w:asciiTheme="majorHAnsi" w:hAnsiTheme="majorHAnsi" w:cs="Arial"/>
          <w:bCs/>
          <w:sz w:val="20"/>
          <w:szCs w:val="20"/>
        </w:rPr>
        <w:t xml:space="preserve"> </w:t>
      </w:r>
      <w:r w:rsidR="001235EE">
        <w:rPr>
          <w:rFonts w:asciiTheme="majorHAnsi" w:hAnsiTheme="majorHAnsi" w:cs="Arial"/>
          <w:bCs/>
          <w:sz w:val="20"/>
          <w:szCs w:val="20"/>
        </w:rPr>
        <w:t xml:space="preserve">pueden tener en cuenta aquellas características </w:t>
      </w:r>
      <w:r>
        <w:rPr>
          <w:rFonts w:asciiTheme="majorHAnsi" w:hAnsiTheme="majorHAnsi" w:cs="Arial"/>
          <w:bCs/>
          <w:sz w:val="20"/>
          <w:szCs w:val="20"/>
        </w:rPr>
        <w:t xml:space="preserve">comunes que se evidencien </w:t>
      </w:r>
      <w:r w:rsidR="001235EE">
        <w:rPr>
          <w:rFonts w:asciiTheme="majorHAnsi" w:hAnsiTheme="majorHAnsi" w:cs="Arial"/>
          <w:bCs/>
          <w:sz w:val="20"/>
          <w:szCs w:val="20"/>
        </w:rPr>
        <w:t xml:space="preserve">en </w:t>
      </w:r>
      <w:r>
        <w:rPr>
          <w:rFonts w:asciiTheme="majorHAnsi" w:hAnsiTheme="majorHAnsi" w:cs="Arial"/>
          <w:bCs/>
          <w:sz w:val="20"/>
          <w:szCs w:val="20"/>
        </w:rPr>
        <w:t xml:space="preserve">el </w:t>
      </w:r>
      <w:r w:rsidR="001235EE">
        <w:rPr>
          <w:rFonts w:asciiTheme="majorHAnsi" w:hAnsiTheme="majorHAnsi" w:cs="Arial"/>
          <w:bCs/>
          <w:sz w:val="20"/>
          <w:szCs w:val="20"/>
        </w:rPr>
        <w:t>equipo</w:t>
      </w:r>
      <w:r w:rsidR="00707D00">
        <w:rPr>
          <w:rFonts w:asciiTheme="majorHAnsi" w:hAnsiTheme="majorHAnsi" w:cs="Arial"/>
          <w:bCs/>
          <w:sz w:val="20"/>
          <w:szCs w:val="20"/>
        </w:rPr>
        <w:t xml:space="preserve"> o </w:t>
      </w:r>
      <w:r>
        <w:rPr>
          <w:rFonts w:asciiTheme="majorHAnsi" w:hAnsiTheme="majorHAnsi" w:cs="Arial"/>
          <w:bCs/>
          <w:sz w:val="20"/>
          <w:szCs w:val="20"/>
        </w:rPr>
        <w:t xml:space="preserve">decidir un </w:t>
      </w:r>
      <w:r w:rsidR="00707D00">
        <w:rPr>
          <w:rFonts w:asciiTheme="majorHAnsi" w:hAnsiTheme="majorHAnsi" w:cs="Arial"/>
          <w:bCs/>
          <w:sz w:val="20"/>
          <w:szCs w:val="20"/>
        </w:rPr>
        <w:t>nombre con el que todos se sientan representados</w:t>
      </w:r>
      <w:r w:rsidR="008B2EC5">
        <w:rPr>
          <w:rFonts w:asciiTheme="majorHAnsi" w:hAnsiTheme="majorHAnsi" w:cs="Arial"/>
          <w:bCs/>
          <w:sz w:val="20"/>
          <w:szCs w:val="20"/>
        </w:rPr>
        <w:t>. Se propone</w:t>
      </w:r>
      <w:r w:rsidR="001235EE">
        <w:rPr>
          <w:rFonts w:asciiTheme="majorHAnsi" w:hAnsiTheme="majorHAnsi" w:cs="Arial"/>
          <w:bCs/>
          <w:sz w:val="20"/>
          <w:szCs w:val="20"/>
        </w:rPr>
        <w:t xml:space="preserve">, por ejemplo: </w:t>
      </w:r>
    </w:p>
    <w:p w14:paraId="74327EBC" w14:textId="77777777" w:rsidR="001235EE" w:rsidRDefault="001235EE" w:rsidP="001235EE">
      <w:pPr>
        <w:spacing w:after="0" w:line="276" w:lineRule="auto"/>
        <w:ind w:left="360"/>
        <w:contextualSpacing/>
        <w:jc w:val="both"/>
        <w:rPr>
          <w:rFonts w:asciiTheme="majorHAnsi" w:hAnsiTheme="majorHAnsi" w:cs="Arial"/>
          <w:bCs/>
          <w:sz w:val="20"/>
          <w:szCs w:val="20"/>
        </w:rPr>
      </w:pPr>
    </w:p>
    <w:p w14:paraId="5034EDC7" w14:textId="77777777" w:rsidR="002977CD" w:rsidRPr="000041CF" w:rsidRDefault="002977CD" w:rsidP="002977CD">
      <w:pPr>
        <w:spacing w:after="0" w:line="276" w:lineRule="auto"/>
        <w:ind w:left="360"/>
        <w:contextualSpacing/>
        <w:jc w:val="both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 xml:space="preserve"> </w:t>
      </w:r>
      <w:r w:rsidRPr="000041CF">
        <w:rPr>
          <w:rFonts w:asciiTheme="majorHAnsi" w:hAnsiTheme="majorHAnsi" w:cs="Arial"/>
          <w:bCs/>
          <w:noProof/>
          <w:sz w:val="20"/>
          <w:szCs w:val="20"/>
          <w:lang w:eastAsia="es-PE"/>
        </w:rPr>
        <mc:AlternateContent>
          <mc:Choice Requires="wps">
            <w:drawing>
              <wp:inline distT="0" distB="0" distL="0" distR="0" wp14:anchorId="7ADF2FF9" wp14:editId="63FF8199">
                <wp:extent cx="1419225" cy="288925"/>
                <wp:effectExtent l="0" t="0" r="28575" b="15875"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2889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55DDE97" w14:textId="77777777" w:rsidR="002A2979" w:rsidRPr="00CA207F" w:rsidRDefault="002A2979" w:rsidP="000041CF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color w:val="000000" w:themeColor="text1"/>
                              </w:rPr>
                              <w:t>“Creatividad”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ADF2FF9" id="Rectángulo redondeado 24" o:spid="_x0000_s1027" style="width:111.75pt;height:2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" fillcolor="#d9e2f3 [664]" strokecolor="#1f4d78 [1604]" strokeweight="1pt">
                <v:stroke dashstyle="dash" joinstyle="miter"/>
                <v:textbox>
                  <w:txbxContent>
                    <w:p w14:paraId="655DDE97" w14:textId="77777777" w:rsidR="002A2979" w:rsidRPr="00CA207F" w:rsidRDefault="002A2979" w:rsidP="000041CF">
                      <w:pPr>
                        <w:jc w:val="center"/>
                        <w:rPr>
                          <w:rFonts w:ascii="Baskerville Old Face" w:hAnsi="Baskerville Old Face"/>
                          <w:b/>
                          <w:color w:val="000000" w:themeColor="text1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color w:val="000000" w:themeColor="text1"/>
                        </w:rPr>
                        <w:t>“Creatividad”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Theme="majorHAnsi" w:hAnsiTheme="majorHAnsi" w:cs="Arial"/>
          <w:bCs/>
          <w:sz w:val="20"/>
          <w:szCs w:val="20"/>
        </w:rPr>
        <w:t xml:space="preserve">          </w:t>
      </w:r>
      <w:r w:rsidRPr="000041CF">
        <w:rPr>
          <w:rFonts w:asciiTheme="majorHAnsi" w:hAnsiTheme="majorHAnsi" w:cs="Arial"/>
          <w:bCs/>
          <w:noProof/>
          <w:sz w:val="20"/>
          <w:szCs w:val="20"/>
          <w:lang w:eastAsia="es-PE"/>
        </w:rPr>
        <mc:AlternateContent>
          <mc:Choice Requires="wps">
            <w:drawing>
              <wp:inline distT="0" distB="0" distL="0" distR="0" wp14:anchorId="41425E7D" wp14:editId="5C1BB6ED">
                <wp:extent cx="1419225" cy="323850"/>
                <wp:effectExtent l="0" t="0" r="28575" b="19050"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238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16F7672" w14:textId="77777777" w:rsidR="002A2979" w:rsidRPr="00CA207F" w:rsidRDefault="002A2979" w:rsidP="000041CF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color w:val="000000" w:themeColor="text1"/>
                              </w:rPr>
                              <w:t>“Solidaridad</w:t>
                            </w:r>
                            <w:r w:rsidRPr="00CA207F">
                              <w:rPr>
                                <w:rFonts w:ascii="Baskerville Old Face" w:hAnsi="Baskerville Old Face"/>
                                <w:b/>
                                <w:color w:val="000000" w:themeColor="text1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1425E7D" id="Rectángulo redondeado 21" o:spid="_x0000_s1028" style="width:111.7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" fillcolor="#d9e2f3 [664]" strokecolor="#1f4d78 [1604]" strokeweight="1pt">
                <v:stroke dashstyle="dash" joinstyle="miter"/>
                <v:textbox>
                  <w:txbxContent>
                    <w:p w14:paraId="416F7672" w14:textId="77777777" w:rsidR="002A2979" w:rsidRPr="00CA207F" w:rsidRDefault="002A2979" w:rsidP="000041CF">
                      <w:pPr>
                        <w:jc w:val="center"/>
                        <w:rPr>
                          <w:rFonts w:ascii="Baskerville Old Face" w:hAnsi="Baskerville Old Face"/>
                          <w:b/>
                          <w:color w:val="000000" w:themeColor="text1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color w:val="000000" w:themeColor="text1"/>
                        </w:rPr>
                        <w:t>“Solidaridad</w:t>
                      </w:r>
                      <w:r w:rsidRPr="00CA207F">
                        <w:rPr>
                          <w:rFonts w:ascii="Baskerville Old Face" w:hAnsi="Baskerville Old Face"/>
                          <w:b/>
                          <w:color w:val="000000" w:themeColor="text1"/>
                        </w:rPr>
                        <w:t>”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Theme="majorHAnsi" w:hAnsiTheme="majorHAnsi" w:cs="Arial"/>
          <w:bCs/>
          <w:sz w:val="20"/>
          <w:szCs w:val="20"/>
        </w:rPr>
        <w:t xml:space="preserve">           </w:t>
      </w:r>
      <w:r w:rsidRPr="000041CF">
        <w:rPr>
          <w:rFonts w:asciiTheme="majorHAnsi" w:hAnsiTheme="majorHAnsi" w:cs="Arial"/>
          <w:bCs/>
          <w:noProof/>
          <w:sz w:val="20"/>
          <w:szCs w:val="20"/>
          <w:lang w:eastAsia="es-PE"/>
        </w:rPr>
        <mc:AlternateContent>
          <mc:Choice Requires="wps">
            <w:drawing>
              <wp:inline distT="0" distB="0" distL="0" distR="0" wp14:anchorId="032403F4" wp14:editId="2E4594F7">
                <wp:extent cx="1419225" cy="280670"/>
                <wp:effectExtent l="0" t="0" r="28575" b="24130"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28067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D930B73" w14:textId="77777777" w:rsidR="002A2979" w:rsidRPr="00CA207F" w:rsidRDefault="002A2979" w:rsidP="000041CF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color w:val="000000" w:themeColor="text1"/>
                              </w:rPr>
                              <w:t>“Amistad</w:t>
                            </w:r>
                            <w:r w:rsidRPr="00CA207F">
                              <w:rPr>
                                <w:rFonts w:ascii="Baskerville Old Face" w:hAnsi="Baskerville Old Face"/>
                                <w:b/>
                                <w:color w:val="000000" w:themeColor="text1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32403F4" id="Rectángulo redondeado 20" o:spid="_x0000_s1029" style="width:111.75pt;height:2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" fillcolor="#d9e2f3 [664]" strokecolor="#1f4d78 [1604]" strokeweight="1pt">
                <v:stroke dashstyle="dash" joinstyle="miter"/>
                <v:textbox>
                  <w:txbxContent>
                    <w:p w14:paraId="1D930B73" w14:textId="77777777" w:rsidR="002A2979" w:rsidRPr="00CA207F" w:rsidRDefault="002A2979" w:rsidP="000041CF">
                      <w:pPr>
                        <w:jc w:val="center"/>
                        <w:rPr>
                          <w:rFonts w:ascii="Baskerville Old Face" w:hAnsi="Baskerville Old Face"/>
                          <w:b/>
                          <w:color w:val="000000" w:themeColor="text1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color w:val="000000" w:themeColor="text1"/>
                        </w:rPr>
                        <w:t>“Amistad</w:t>
                      </w:r>
                      <w:r w:rsidRPr="00CA207F">
                        <w:rPr>
                          <w:rFonts w:ascii="Baskerville Old Face" w:hAnsi="Baskerville Old Face"/>
                          <w:b/>
                          <w:color w:val="000000" w:themeColor="text1"/>
                        </w:rPr>
                        <w:t>”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992D252" w14:textId="77777777" w:rsidR="000041CF" w:rsidRPr="000041CF" w:rsidRDefault="000041CF" w:rsidP="000041CF">
      <w:pPr>
        <w:spacing w:after="0" w:line="276" w:lineRule="auto"/>
        <w:ind w:left="360"/>
        <w:contextualSpacing/>
        <w:jc w:val="both"/>
        <w:rPr>
          <w:rFonts w:asciiTheme="majorHAnsi" w:hAnsiTheme="majorHAnsi" w:cs="Arial"/>
          <w:bCs/>
          <w:sz w:val="20"/>
          <w:szCs w:val="20"/>
        </w:rPr>
      </w:pPr>
    </w:p>
    <w:p w14:paraId="309B6443" w14:textId="77777777" w:rsidR="000041CF" w:rsidRPr="000041CF" w:rsidRDefault="000041CF" w:rsidP="000041CF">
      <w:pPr>
        <w:spacing w:after="0" w:line="360" w:lineRule="auto"/>
        <w:ind w:right="390"/>
        <w:jc w:val="both"/>
        <w:rPr>
          <w:rFonts w:asciiTheme="majorHAnsi" w:eastAsia="Calibri" w:hAnsiTheme="majorHAnsi" w:cs="Arial"/>
          <w:b/>
          <w:bCs/>
          <w:color w:val="0070C0"/>
          <w:sz w:val="20"/>
          <w:szCs w:val="20"/>
          <w:lang w:val="es-ES"/>
        </w:rPr>
      </w:pPr>
      <w:r w:rsidRPr="000041CF">
        <w:rPr>
          <w:rFonts w:asciiTheme="majorHAnsi" w:hAnsiTheme="majorHAnsi" w:cs="Arial"/>
          <w:noProof/>
          <w:sz w:val="20"/>
          <w:szCs w:val="20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6CC100" wp14:editId="24989EDD">
                <wp:simplePos x="0" y="0"/>
                <wp:positionH relativeFrom="column">
                  <wp:posOffset>4095750</wp:posOffset>
                </wp:positionH>
                <wp:positionV relativeFrom="paragraph">
                  <wp:posOffset>3810</wp:posOffset>
                </wp:positionV>
                <wp:extent cx="1907540" cy="1154430"/>
                <wp:effectExtent l="0" t="0" r="16510" b="26670"/>
                <wp:wrapSquare wrapText="bothSides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540" cy="115443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336C2F5" w14:textId="77777777" w:rsidR="002A2979" w:rsidRPr="001853D7" w:rsidRDefault="002A2979" w:rsidP="001853D7">
                            <w:pPr>
                              <w:spacing w:after="0" w:line="240" w:lineRule="auto"/>
                              <w:rPr>
                                <w:rFonts w:asciiTheme="majorHAnsi" w:hAnsiTheme="majorHAnsi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853D7">
                              <w:rPr>
                                <w:rFonts w:asciiTheme="majorHAnsi" w:hAnsiTheme="majorHAnsi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Recuerda:</w:t>
                            </w:r>
                          </w:p>
                          <w:p w14:paraId="46E20CF1" w14:textId="03C73889" w:rsidR="002A2979" w:rsidRPr="001853D7" w:rsidRDefault="002A2979" w:rsidP="001853D7">
                            <w:pPr>
                              <w:spacing w:line="240" w:lineRule="auto"/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853D7"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Registra la participación de </w:t>
                            </w:r>
                            <w:r w:rsidR="00163F95"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  <w:szCs w:val="20"/>
                              </w:rPr>
                              <w:t>los</w:t>
                            </w:r>
                            <w:r w:rsidR="00163F95" w:rsidRPr="001853D7"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53D7"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estudiantes en el instrumento </w:t>
                            </w:r>
                            <w:r w:rsidR="00163F95"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 evaluación que hayas </w:t>
                            </w:r>
                            <w:r w:rsidRPr="001853D7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preparado e</w:t>
                            </w:r>
                            <w:r w:rsidRPr="001853D7"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  <w:szCs w:val="20"/>
                              </w:rPr>
                              <w:t>specialmente para esta unidad.</w:t>
                            </w:r>
                          </w:p>
                          <w:p w14:paraId="69174E84" w14:textId="77777777" w:rsidR="002A2979" w:rsidRPr="001853D7" w:rsidRDefault="002A2979" w:rsidP="000041CF">
                            <w:pPr>
                              <w:rPr>
                                <w:rFonts w:asciiTheme="majorHAnsi" w:hAnsiTheme="majorHAnsi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E2C1D68" w14:textId="77777777" w:rsidR="002A2979" w:rsidRPr="001853D7" w:rsidRDefault="002A2979" w:rsidP="000041CF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6CC100" id="Rectángulo redondeado 3" o:spid="_x0000_s1030" style="position:absolute;left:0;text-align:left;margin-left:322.5pt;margin-top:.3pt;width:150.2pt;height:9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" fillcolor="#d9e2f3 [664]" strokecolor="#1f4d78 [1604]" strokeweight="1pt">
                <v:stroke dashstyle="dash" joinstyle="miter"/>
                <v:textbox>
                  <w:txbxContent>
                    <w:p w14:paraId="6336C2F5" w14:textId="77777777" w:rsidR="002A2979" w:rsidRPr="001853D7" w:rsidRDefault="002A2979" w:rsidP="001853D7">
                      <w:pPr>
                        <w:spacing w:after="0" w:line="240" w:lineRule="auto"/>
                        <w:rPr>
                          <w:rFonts w:asciiTheme="majorHAnsi" w:hAnsiTheme="majorHAnsi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1853D7">
                        <w:rPr>
                          <w:rFonts w:asciiTheme="majorHAnsi" w:hAnsiTheme="majorHAnsi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Recuerda:</w:t>
                      </w:r>
                    </w:p>
                    <w:p w14:paraId="46E20CF1" w14:textId="03C73889" w:rsidR="002A2979" w:rsidRPr="001853D7" w:rsidRDefault="002A2979" w:rsidP="001853D7">
                      <w:pPr>
                        <w:spacing w:line="240" w:lineRule="auto"/>
                        <w:rPr>
                          <w:rFonts w:asciiTheme="majorHAnsi" w:hAnsiTheme="majorHAnsi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1853D7">
                        <w:rPr>
                          <w:rFonts w:asciiTheme="majorHAnsi" w:hAnsiTheme="majorHAnsi" w:cs="Arial"/>
                          <w:color w:val="000000" w:themeColor="text1"/>
                          <w:sz w:val="20"/>
                          <w:szCs w:val="20"/>
                        </w:rPr>
                        <w:t xml:space="preserve">Registra la participación de </w:t>
                      </w:r>
                      <w:r w:rsidR="00163F95">
                        <w:rPr>
                          <w:rFonts w:asciiTheme="majorHAnsi" w:hAnsiTheme="majorHAnsi" w:cs="Arial"/>
                          <w:color w:val="000000" w:themeColor="text1"/>
                          <w:sz w:val="20"/>
                          <w:szCs w:val="20"/>
                        </w:rPr>
                        <w:t>los</w:t>
                      </w:r>
                      <w:r w:rsidR="00163F95" w:rsidRPr="001853D7">
                        <w:rPr>
                          <w:rFonts w:asciiTheme="majorHAnsi" w:hAnsiTheme="majorHAnsi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1853D7">
                        <w:rPr>
                          <w:rFonts w:asciiTheme="majorHAnsi" w:hAnsiTheme="majorHAnsi" w:cs="Arial"/>
                          <w:color w:val="000000" w:themeColor="text1"/>
                          <w:sz w:val="20"/>
                          <w:szCs w:val="20"/>
                        </w:rPr>
                        <w:t xml:space="preserve">estudiantes en el instrumento </w:t>
                      </w:r>
                      <w:r w:rsidR="00163F95">
                        <w:rPr>
                          <w:rFonts w:asciiTheme="majorHAnsi" w:hAnsiTheme="majorHAnsi" w:cs="Arial"/>
                          <w:color w:val="000000" w:themeColor="text1"/>
                          <w:sz w:val="20"/>
                          <w:szCs w:val="20"/>
                        </w:rPr>
                        <w:t xml:space="preserve">de evaluación que hayas </w:t>
                      </w:r>
                      <w:r w:rsidRPr="001853D7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preparado e</w:t>
                      </w:r>
                      <w:r w:rsidRPr="001853D7">
                        <w:rPr>
                          <w:rFonts w:asciiTheme="majorHAnsi" w:hAnsiTheme="majorHAnsi" w:cs="Arial"/>
                          <w:color w:val="000000" w:themeColor="text1"/>
                          <w:sz w:val="20"/>
                          <w:szCs w:val="20"/>
                        </w:rPr>
                        <w:t>specialmente para esta unidad.</w:t>
                      </w:r>
                    </w:p>
                    <w:p w14:paraId="69174E84" w14:textId="77777777" w:rsidR="002A2979" w:rsidRPr="001853D7" w:rsidRDefault="002A2979" w:rsidP="000041CF">
                      <w:pPr>
                        <w:rPr>
                          <w:rFonts w:asciiTheme="majorHAnsi" w:hAnsiTheme="majorHAnsi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E2C1D68" w14:textId="77777777" w:rsidR="002A2979" w:rsidRPr="001853D7" w:rsidRDefault="002A2979" w:rsidP="000041C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0041CF">
        <w:rPr>
          <w:rFonts w:asciiTheme="majorHAnsi" w:eastAsia="Calibri" w:hAnsiTheme="majorHAnsi" w:cs="Arial"/>
          <w:b/>
          <w:bCs/>
          <w:color w:val="0070C0"/>
          <w:sz w:val="20"/>
          <w:szCs w:val="20"/>
          <w:lang w:val="es-ES"/>
        </w:rPr>
        <w:t>En grupo clase</w:t>
      </w:r>
    </w:p>
    <w:p w14:paraId="54623B53" w14:textId="02C1EEA7" w:rsidR="000041CF" w:rsidRPr="000041CF" w:rsidRDefault="000041CF" w:rsidP="00390A86">
      <w:pPr>
        <w:pStyle w:val="Prrafodelista"/>
        <w:numPr>
          <w:ilvl w:val="0"/>
          <w:numId w:val="44"/>
        </w:numPr>
        <w:spacing w:line="240" w:lineRule="auto"/>
        <w:rPr>
          <w:rFonts w:asciiTheme="majorHAnsi" w:hAnsiTheme="majorHAnsi" w:cs="Arial"/>
          <w:bCs/>
          <w:sz w:val="20"/>
          <w:szCs w:val="20"/>
        </w:rPr>
      </w:pPr>
      <w:r w:rsidRPr="000041CF">
        <w:rPr>
          <w:rFonts w:asciiTheme="majorHAnsi" w:hAnsiTheme="majorHAnsi" w:cs="Arial"/>
          <w:bCs/>
          <w:sz w:val="20"/>
          <w:szCs w:val="20"/>
        </w:rPr>
        <w:t>Una vez</w:t>
      </w:r>
      <w:r w:rsidR="00C3027A">
        <w:rPr>
          <w:rFonts w:asciiTheme="majorHAnsi" w:hAnsiTheme="majorHAnsi" w:cs="Arial"/>
          <w:bCs/>
          <w:sz w:val="20"/>
          <w:szCs w:val="20"/>
        </w:rPr>
        <w:t xml:space="preserve"> </w:t>
      </w:r>
      <w:r w:rsidRPr="000041CF">
        <w:rPr>
          <w:rFonts w:asciiTheme="majorHAnsi" w:hAnsiTheme="majorHAnsi" w:cs="Arial"/>
          <w:bCs/>
          <w:sz w:val="20"/>
          <w:szCs w:val="20"/>
        </w:rPr>
        <w:t>organizado</w:t>
      </w:r>
      <w:r w:rsidR="00C3027A">
        <w:rPr>
          <w:rFonts w:asciiTheme="majorHAnsi" w:hAnsiTheme="majorHAnsi" w:cs="Arial"/>
          <w:bCs/>
          <w:sz w:val="20"/>
          <w:szCs w:val="20"/>
        </w:rPr>
        <w:t>s</w:t>
      </w:r>
      <w:r w:rsidRPr="000041CF">
        <w:rPr>
          <w:rFonts w:asciiTheme="majorHAnsi" w:hAnsiTheme="majorHAnsi" w:cs="Arial"/>
          <w:bCs/>
          <w:sz w:val="20"/>
          <w:szCs w:val="20"/>
        </w:rPr>
        <w:t xml:space="preserve"> los equipos de trabajo, invítalos</w:t>
      </w:r>
      <w:r w:rsidR="00C3027A">
        <w:rPr>
          <w:rFonts w:asciiTheme="majorHAnsi" w:hAnsiTheme="majorHAnsi" w:cs="Arial"/>
          <w:bCs/>
          <w:sz w:val="20"/>
          <w:szCs w:val="20"/>
        </w:rPr>
        <w:t xml:space="preserve"> a presentarse </w:t>
      </w:r>
      <w:r w:rsidR="00B634FC">
        <w:rPr>
          <w:rFonts w:asciiTheme="majorHAnsi" w:hAnsiTheme="majorHAnsi" w:cs="Arial"/>
          <w:bCs/>
          <w:sz w:val="20"/>
          <w:szCs w:val="20"/>
        </w:rPr>
        <w:t xml:space="preserve">ante el </w:t>
      </w:r>
      <w:r w:rsidR="00C3027A">
        <w:rPr>
          <w:rFonts w:asciiTheme="majorHAnsi" w:hAnsiTheme="majorHAnsi" w:cs="Arial"/>
          <w:bCs/>
          <w:sz w:val="20"/>
          <w:szCs w:val="20"/>
        </w:rPr>
        <w:t xml:space="preserve">grupo clase </w:t>
      </w:r>
      <w:r w:rsidRPr="000041CF">
        <w:rPr>
          <w:rFonts w:asciiTheme="majorHAnsi" w:hAnsiTheme="majorHAnsi" w:cs="Arial"/>
          <w:bCs/>
          <w:sz w:val="20"/>
          <w:szCs w:val="20"/>
        </w:rPr>
        <w:t xml:space="preserve">indicando por qué eligieron </w:t>
      </w:r>
      <w:r w:rsidR="00B634FC">
        <w:rPr>
          <w:rFonts w:asciiTheme="majorHAnsi" w:hAnsiTheme="majorHAnsi" w:cs="Arial"/>
          <w:bCs/>
          <w:sz w:val="20"/>
          <w:szCs w:val="20"/>
        </w:rPr>
        <w:t>tal</w:t>
      </w:r>
      <w:r w:rsidR="00B634FC" w:rsidRPr="000041CF">
        <w:rPr>
          <w:rFonts w:asciiTheme="majorHAnsi" w:hAnsiTheme="majorHAnsi" w:cs="Arial"/>
          <w:bCs/>
          <w:sz w:val="20"/>
          <w:szCs w:val="20"/>
        </w:rPr>
        <w:t xml:space="preserve"> </w:t>
      </w:r>
      <w:r w:rsidRPr="000041CF">
        <w:rPr>
          <w:rFonts w:asciiTheme="majorHAnsi" w:hAnsiTheme="majorHAnsi" w:cs="Arial"/>
          <w:bCs/>
          <w:sz w:val="20"/>
          <w:szCs w:val="20"/>
        </w:rPr>
        <w:t>nombre.</w:t>
      </w:r>
    </w:p>
    <w:p w14:paraId="578AC8F3" w14:textId="35F78A77" w:rsidR="000041CF" w:rsidRPr="000041CF" w:rsidRDefault="00336CE0" w:rsidP="00390A86">
      <w:pPr>
        <w:pStyle w:val="Prrafodelista"/>
        <w:numPr>
          <w:ilvl w:val="0"/>
          <w:numId w:val="44"/>
        </w:numPr>
        <w:spacing w:line="240" w:lineRule="auto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Motiva</w:t>
      </w:r>
      <w:r w:rsidRPr="000041CF">
        <w:rPr>
          <w:rFonts w:asciiTheme="majorHAnsi" w:hAnsiTheme="majorHAnsi" w:cs="Arial"/>
          <w:bCs/>
          <w:sz w:val="20"/>
          <w:szCs w:val="20"/>
        </w:rPr>
        <w:t xml:space="preserve"> </w:t>
      </w:r>
      <w:r w:rsidR="000041CF" w:rsidRPr="000041CF">
        <w:rPr>
          <w:rFonts w:asciiTheme="majorHAnsi" w:hAnsiTheme="majorHAnsi" w:cs="Arial"/>
          <w:bCs/>
          <w:sz w:val="20"/>
          <w:szCs w:val="20"/>
        </w:rPr>
        <w:t xml:space="preserve">a los estudiantes </w:t>
      </w:r>
      <w:r>
        <w:rPr>
          <w:rFonts w:asciiTheme="majorHAnsi" w:hAnsiTheme="majorHAnsi" w:cs="Arial"/>
          <w:bCs/>
          <w:sz w:val="20"/>
          <w:szCs w:val="20"/>
        </w:rPr>
        <w:t xml:space="preserve">a </w:t>
      </w:r>
      <w:r w:rsidR="000041CF" w:rsidRPr="000041CF">
        <w:rPr>
          <w:rFonts w:asciiTheme="majorHAnsi" w:hAnsiTheme="majorHAnsi" w:cs="Arial"/>
          <w:bCs/>
          <w:sz w:val="20"/>
          <w:szCs w:val="20"/>
        </w:rPr>
        <w:t>expres</w:t>
      </w:r>
      <w:r w:rsidR="00B634FC">
        <w:rPr>
          <w:rFonts w:asciiTheme="majorHAnsi" w:hAnsiTheme="majorHAnsi" w:cs="Arial"/>
          <w:bCs/>
          <w:sz w:val="20"/>
          <w:szCs w:val="20"/>
        </w:rPr>
        <w:t>ar</w:t>
      </w:r>
      <w:r w:rsidR="000041CF" w:rsidRPr="000041CF">
        <w:rPr>
          <w:rFonts w:asciiTheme="majorHAnsi" w:hAnsiTheme="majorHAnsi" w:cs="Arial"/>
          <w:bCs/>
          <w:sz w:val="20"/>
          <w:szCs w:val="20"/>
        </w:rPr>
        <w:t xml:space="preserve"> </w:t>
      </w:r>
      <w:r w:rsidRPr="000041CF">
        <w:rPr>
          <w:rFonts w:asciiTheme="majorHAnsi" w:hAnsiTheme="majorHAnsi" w:cs="Arial"/>
          <w:bCs/>
          <w:sz w:val="20"/>
          <w:szCs w:val="20"/>
        </w:rPr>
        <w:t xml:space="preserve">voluntariamente </w:t>
      </w:r>
      <w:r w:rsidR="000041CF" w:rsidRPr="000041CF">
        <w:rPr>
          <w:rFonts w:asciiTheme="majorHAnsi" w:hAnsiTheme="majorHAnsi" w:cs="Arial"/>
          <w:bCs/>
          <w:sz w:val="20"/>
          <w:szCs w:val="20"/>
        </w:rPr>
        <w:t>su opinión sobre la</w:t>
      </w:r>
      <w:r>
        <w:rPr>
          <w:rFonts w:asciiTheme="majorHAnsi" w:hAnsiTheme="majorHAnsi" w:cs="Arial"/>
          <w:bCs/>
          <w:sz w:val="20"/>
          <w:szCs w:val="20"/>
        </w:rPr>
        <w:t>s</w:t>
      </w:r>
      <w:r w:rsidR="000041CF" w:rsidRPr="000041CF">
        <w:rPr>
          <w:rFonts w:asciiTheme="majorHAnsi" w:hAnsiTheme="majorHAnsi" w:cs="Arial"/>
          <w:bCs/>
          <w:sz w:val="20"/>
          <w:szCs w:val="20"/>
        </w:rPr>
        <w:t xml:space="preserve"> actividad</w:t>
      </w:r>
      <w:r>
        <w:rPr>
          <w:rFonts w:asciiTheme="majorHAnsi" w:hAnsiTheme="majorHAnsi" w:cs="Arial"/>
          <w:bCs/>
          <w:sz w:val="20"/>
          <w:szCs w:val="20"/>
        </w:rPr>
        <w:t>es</w:t>
      </w:r>
      <w:r w:rsidR="000041CF" w:rsidRPr="000041CF">
        <w:rPr>
          <w:rFonts w:asciiTheme="majorHAnsi" w:hAnsiTheme="majorHAnsi" w:cs="Arial"/>
          <w:bCs/>
          <w:sz w:val="20"/>
          <w:szCs w:val="20"/>
        </w:rPr>
        <w:t xml:space="preserve"> realizada</w:t>
      </w:r>
      <w:r>
        <w:rPr>
          <w:rFonts w:asciiTheme="majorHAnsi" w:hAnsiTheme="majorHAnsi" w:cs="Arial"/>
          <w:bCs/>
          <w:sz w:val="20"/>
          <w:szCs w:val="20"/>
        </w:rPr>
        <w:t>s</w:t>
      </w:r>
      <w:r w:rsidR="000041CF" w:rsidRPr="000041CF">
        <w:rPr>
          <w:rFonts w:asciiTheme="majorHAnsi" w:hAnsiTheme="majorHAnsi" w:cs="Arial"/>
          <w:bCs/>
          <w:sz w:val="20"/>
          <w:szCs w:val="20"/>
        </w:rPr>
        <w:t xml:space="preserve">. </w:t>
      </w:r>
    </w:p>
    <w:p w14:paraId="024BFE67" w14:textId="3135FC76" w:rsidR="00280E22" w:rsidRPr="00C3027A" w:rsidRDefault="000041CF" w:rsidP="00C3027A">
      <w:pPr>
        <w:pStyle w:val="Prrafodelista"/>
        <w:numPr>
          <w:ilvl w:val="0"/>
          <w:numId w:val="44"/>
        </w:numPr>
        <w:spacing w:line="240" w:lineRule="auto"/>
        <w:rPr>
          <w:rFonts w:asciiTheme="majorHAnsi" w:hAnsiTheme="majorHAnsi"/>
          <w:sz w:val="20"/>
          <w:szCs w:val="20"/>
        </w:rPr>
      </w:pPr>
      <w:r w:rsidRPr="00C3027A">
        <w:rPr>
          <w:rFonts w:asciiTheme="majorHAnsi" w:hAnsiTheme="majorHAnsi" w:cs="Arial"/>
          <w:bCs/>
          <w:sz w:val="20"/>
          <w:szCs w:val="20"/>
        </w:rPr>
        <w:t xml:space="preserve">Felicita a los </w:t>
      </w:r>
      <w:r w:rsidR="00336CE0">
        <w:rPr>
          <w:rFonts w:asciiTheme="majorHAnsi" w:hAnsiTheme="majorHAnsi" w:cs="Arial"/>
          <w:bCs/>
          <w:sz w:val="20"/>
          <w:szCs w:val="20"/>
        </w:rPr>
        <w:t>niños y las niñas</w:t>
      </w:r>
      <w:r w:rsidR="00336CE0" w:rsidRPr="00C3027A">
        <w:rPr>
          <w:rFonts w:asciiTheme="majorHAnsi" w:hAnsiTheme="majorHAnsi" w:cs="Arial"/>
          <w:bCs/>
          <w:sz w:val="20"/>
          <w:szCs w:val="20"/>
        </w:rPr>
        <w:t xml:space="preserve"> </w:t>
      </w:r>
      <w:r w:rsidRPr="00C3027A">
        <w:rPr>
          <w:rFonts w:asciiTheme="majorHAnsi" w:hAnsiTheme="majorHAnsi" w:cs="Arial"/>
          <w:bCs/>
          <w:sz w:val="20"/>
          <w:szCs w:val="20"/>
        </w:rPr>
        <w:t>por su participación en la formación de los equipos de trabajo.</w:t>
      </w:r>
    </w:p>
    <w:p w14:paraId="386B6D04" w14:textId="77777777" w:rsidR="00C3027A" w:rsidRPr="00C3027A" w:rsidRDefault="00C3027A" w:rsidP="00C3027A">
      <w:pPr>
        <w:pStyle w:val="Prrafodelista"/>
        <w:spacing w:line="240" w:lineRule="auto"/>
        <w:ind w:left="360"/>
        <w:rPr>
          <w:rFonts w:asciiTheme="majorHAnsi" w:hAnsiTheme="majorHAnsi"/>
          <w:sz w:val="20"/>
          <w:szCs w:val="20"/>
        </w:rPr>
      </w:pPr>
    </w:p>
    <w:tbl>
      <w:tblPr>
        <w:tblStyle w:val="Tabladecuadrcula1clara-nfasis5"/>
        <w:tblW w:w="9356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5524"/>
        <w:gridCol w:w="3832"/>
      </w:tblGrid>
      <w:tr w:rsidR="00897950" w:rsidRPr="000041CF" w14:paraId="43CFE386" w14:textId="77777777" w:rsidTr="000F76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DEEAF6" w:themeFill="accent1" w:themeFillTint="33"/>
          </w:tcPr>
          <w:p w14:paraId="0C4203C2" w14:textId="77777777" w:rsidR="00897950" w:rsidRPr="000041CF" w:rsidRDefault="00897950" w:rsidP="000D4DBB">
            <w:pPr>
              <w:pStyle w:val="Prrafodelista"/>
              <w:spacing w:line="276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0041CF">
              <w:rPr>
                <w:rFonts w:asciiTheme="majorHAnsi" w:hAnsiTheme="majorHAnsi" w:cs="Arial"/>
                <w:bCs w:val="0"/>
                <w:sz w:val="20"/>
                <w:szCs w:val="20"/>
              </w:rPr>
              <w:t>Cierre</w:t>
            </w:r>
          </w:p>
        </w:tc>
        <w:tc>
          <w:tcPr>
            <w:tcW w:w="3832" w:type="dxa"/>
            <w:shd w:val="clear" w:color="auto" w:fill="DEEAF6" w:themeFill="accent1" w:themeFillTint="33"/>
          </w:tcPr>
          <w:p w14:paraId="5B96D0AA" w14:textId="1BEAD083" w:rsidR="00897950" w:rsidRPr="000041CF" w:rsidRDefault="00897950" w:rsidP="000D4DBB">
            <w:pPr>
              <w:pStyle w:val="Prrafodelista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0041CF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Tiempo aproximado: </w:t>
            </w:r>
            <w:r w:rsidR="001E5B66">
              <w:rPr>
                <w:rFonts w:asciiTheme="majorHAnsi" w:hAnsiTheme="majorHAnsi" w:cs="Arial"/>
                <w:bCs w:val="0"/>
                <w:sz w:val="20"/>
                <w:szCs w:val="20"/>
              </w:rPr>
              <w:t>15 minutos</w:t>
            </w:r>
          </w:p>
        </w:tc>
      </w:tr>
    </w:tbl>
    <w:p w14:paraId="19585663" w14:textId="77777777" w:rsidR="000041CF" w:rsidRPr="000041CF" w:rsidRDefault="000041CF" w:rsidP="000041CF">
      <w:pPr>
        <w:spacing w:after="0" w:line="360" w:lineRule="auto"/>
        <w:ind w:right="390"/>
        <w:jc w:val="both"/>
        <w:rPr>
          <w:rFonts w:asciiTheme="majorHAnsi" w:eastAsia="Calibri" w:hAnsiTheme="majorHAnsi" w:cs="Arial"/>
          <w:b/>
          <w:bCs/>
          <w:color w:val="0070C0"/>
          <w:sz w:val="20"/>
          <w:szCs w:val="20"/>
          <w:lang w:val="es-ES"/>
        </w:rPr>
      </w:pPr>
      <w:r w:rsidRPr="000041CF">
        <w:rPr>
          <w:rFonts w:asciiTheme="majorHAnsi" w:eastAsia="Calibri" w:hAnsiTheme="majorHAnsi" w:cs="Arial"/>
          <w:b/>
          <w:bCs/>
          <w:color w:val="0070C0"/>
          <w:sz w:val="20"/>
          <w:szCs w:val="20"/>
          <w:lang w:val="es-ES"/>
        </w:rPr>
        <w:t>En grupo clase</w:t>
      </w:r>
    </w:p>
    <w:p w14:paraId="0222F353" w14:textId="1033EF69" w:rsidR="001853D7" w:rsidRPr="001853D7" w:rsidRDefault="00BD1372" w:rsidP="00390A86">
      <w:pPr>
        <w:pStyle w:val="Prrafodelista"/>
        <w:numPr>
          <w:ilvl w:val="0"/>
          <w:numId w:val="44"/>
        </w:numPr>
        <w:spacing w:line="240" w:lineRule="auto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Realiza un recuento de las actividades realizadas y s</w:t>
      </w:r>
      <w:r w:rsidR="000041CF" w:rsidRPr="00390A86">
        <w:rPr>
          <w:rFonts w:asciiTheme="majorHAnsi" w:hAnsiTheme="majorHAnsi" w:cs="Arial"/>
          <w:bCs/>
          <w:sz w:val="20"/>
          <w:szCs w:val="20"/>
        </w:rPr>
        <w:t>intet</w:t>
      </w:r>
      <w:r>
        <w:rPr>
          <w:rFonts w:asciiTheme="majorHAnsi" w:hAnsiTheme="majorHAnsi" w:cs="Arial"/>
          <w:bCs/>
          <w:sz w:val="20"/>
          <w:szCs w:val="20"/>
        </w:rPr>
        <w:t>í</w:t>
      </w:r>
      <w:r w:rsidR="000041CF" w:rsidRPr="00390A86">
        <w:rPr>
          <w:rFonts w:asciiTheme="majorHAnsi" w:hAnsiTheme="majorHAnsi" w:cs="Arial"/>
          <w:bCs/>
          <w:sz w:val="20"/>
          <w:szCs w:val="20"/>
        </w:rPr>
        <w:t>zala</w:t>
      </w:r>
      <w:r>
        <w:rPr>
          <w:rFonts w:asciiTheme="majorHAnsi" w:hAnsiTheme="majorHAnsi" w:cs="Arial"/>
          <w:bCs/>
          <w:sz w:val="20"/>
          <w:szCs w:val="20"/>
        </w:rPr>
        <w:t>s</w:t>
      </w:r>
      <w:r w:rsidR="000041CF" w:rsidRPr="00390A86">
        <w:rPr>
          <w:rFonts w:asciiTheme="majorHAnsi" w:hAnsiTheme="majorHAnsi" w:cs="Arial"/>
          <w:bCs/>
          <w:sz w:val="20"/>
          <w:szCs w:val="20"/>
        </w:rPr>
        <w:t xml:space="preserve"> </w:t>
      </w:r>
      <w:r w:rsidR="00390A86" w:rsidRPr="00390A86">
        <w:rPr>
          <w:rFonts w:asciiTheme="majorHAnsi" w:hAnsiTheme="majorHAnsi" w:cs="Arial"/>
          <w:bCs/>
          <w:sz w:val="20"/>
          <w:szCs w:val="20"/>
        </w:rPr>
        <w:t xml:space="preserve">resaltando la importancia de </w:t>
      </w:r>
      <w:r w:rsidR="001853D7">
        <w:rPr>
          <w:rFonts w:asciiTheme="majorHAnsi" w:hAnsiTheme="majorHAnsi" w:cs="Arial"/>
          <w:bCs/>
          <w:sz w:val="20"/>
          <w:szCs w:val="20"/>
        </w:rPr>
        <w:t xml:space="preserve">expresar nuestras opiniones y </w:t>
      </w:r>
      <w:r w:rsidR="000041CF" w:rsidRPr="001853D7">
        <w:rPr>
          <w:rFonts w:asciiTheme="majorHAnsi" w:hAnsiTheme="majorHAnsi" w:cs="Arial"/>
          <w:bCs/>
          <w:sz w:val="20"/>
          <w:szCs w:val="20"/>
        </w:rPr>
        <w:t>escuchar la</w:t>
      </w:r>
      <w:r>
        <w:rPr>
          <w:rFonts w:asciiTheme="majorHAnsi" w:hAnsiTheme="majorHAnsi" w:cs="Arial"/>
          <w:bCs/>
          <w:sz w:val="20"/>
          <w:szCs w:val="20"/>
        </w:rPr>
        <w:t>s</w:t>
      </w:r>
      <w:r w:rsidR="000041CF" w:rsidRPr="001853D7">
        <w:rPr>
          <w:rFonts w:asciiTheme="majorHAnsi" w:hAnsiTheme="majorHAnsi" w:cs="Arial"/>
          <w:bCs/>
          <w:sz w:val="20"/>
          <w:szCs w:val="20"/>
        </w:rPr>
        <w:t xml:space="preserve"> de los demás </w:t>
      </w:r>
      <w:r w:rsidR="001853D7" w:rsidRPr="001853D7">
        <w:rPr>
          <w:rFonts w:asciiTheme="majorHAnsi" w:hAnsiTheme="majorHAnsi" w:cs="Arial"/>
          <w:bCs/>
          <w:sz w:val="20"/>
          <w:szCs w:val="20"/>
        </w:rPr>
        <w:t xml:space="preserve">para </w:t>
      </w:r>
      <w:r w:rsidR="00B634FC">
        <w:rPr>
          <w:rFonts w:asciiTheme="majorHAnsi" w:hAnsiTheme="majorHAnsi" w:cs="Arial"/>
          <w:bCs/>
          <w:sz w:val="20"/>
          <w:szCs w:val="20"/>
        </w:rPr>
        <w:t>acordar</w:t>
      </w:r>
      <w:r w:rsidR="001853D7" w:rsidRPr="001853D7">
        <w:rPr>
          <w:rFonts w:asciiTheme="majorHAnsi" w:hAnsiTheme="majorHAnsi" w:cs="Arial"/>
          <w:bCs/>
          <w:sz w:val="20"/>
          <w:szCs w:val="20"/>
        </w:rPr>
        <w:t xml:space="preserve"> decisiones sobre cómo formar los equipos.</w:t>
      </w:r>
    </w:p>
    <w:p w14:paraId="52DAE563" w14:textId="3FB9BF3D" w:rsidR="000041CF" w:rsidRPr="00E01C49" w:rsidRDefault="000041CF" w:rsidP="00390A86">
      <w:pPr>
        <w:pStyle w:val="Prrafodelista"/>
        <w:numPr>
          <w:ilvl w:val="0"/>
          <w:numId w:val="44"/>
        </w:numPr>
        <w:spacing w:line="240" w:lineRule="auto"/>
        <w:rPr>
          <w:rFonts w:asciiTheme="majorHAnsi" w:hAnsiTheme="majorHAnsi" w:cs="Arial"/>
          <w:bCs/>
          <w:sz w:val="20"/>
          <w:szCs w:val="20"/>
        </w:rPr>
      </w:pPr>
      <w:r w:rsidRPr="00390A86">
        <w:rPr>
          <w:rFonts w:asciiTheme="majorHAnsi" w:hAnsiTheme="majorHAnsi" w:cs="Arial"/>
          <w:bCs/>
          <w:sz w:val="20"/>
          <w:szCs w:val="20"/>
        </w:rPr>
        <w:t xml:space="preserve">Entrega </w:t>
      </w:r>
      <w:r w:rsidR="00BD1372">
        <w:rPr>
          <w:rFonts w:asciiTheme="majorHAnsi" w:hAnsiTheme="majorHAnsi" w:cs="Arial"/>
          <w:bCs/>
          <w:sz w:val="20"/>
          <w:szCs w:val="20"/>
        </w:rPr>
        <w:t xml:space="preserve">a los </w:t>
      </w:r>
      <w:r w:rsidR="00BD1372" w:rsidRPr="00390A86">
        <w:rPr>
          <w:rFonts w:asciiTheme="majorHAnsi" w:hAnsiTheme="majorHAnsi" w:cs="Arial"/>
          <w:bCs/>
          <w:sz w:val="20"/>
          <w:szCs w:val="20"/>
        </w:rPr>
        <w:t xml:space="preserve">estudiantes </w:t>
      </w:r>
      <w:r w:rsidR="00BD1372">
        <w:rPr>
          <w:rFonts w:asciiTheme="majorHAnsi" w:hAnsiTheme="majorHAnsi" w:cs="Arial"/>
          <w:bCs/>
          <w:sz w:val="20"/>
          <w:szCs w:val="20"/>
        </w:rPr>
        <w:t>la</w:t>
      </w:r>
      <w:r w:rsidR="00BD1372" w:rsidRPr="00390A86">
        <w:rPr>
          <w:rFonts w:asciiTheme="majorHAnsi" w:hAnsiTheme="majorHAnsi" w:cs="Arial"/>
          <w:bCs/>
          <w:sz w:val="20"/>
          <w:szCs w:val="20"/>
        </w:rPr>
        <w:t xml:space="preserve"> </w:t>
      </w:r>
      <w:r w:rsidR="00BD1372">
        <w:rPr>
          <w:rFonts w:asciiTheme="majorHAnsi" w:hAnsiTheme="majorHAnsi" w:cs="Arial"/>
          <w:bCs/>
          <w:sz w:val="20"/>
          <w:szCs w:val="20"/>
        </w:rPr>
        <w:t>F</w:t>
      </w:r>
      <w:r w:rsidRPr="00390A86">
        <w:rPr>
          <w:rFonts w:asciiTheme="majorHAnsi" w:hAnsiTheme="majorHAnsi" w:cs="Arial"/>
          <w:bCs/>
          <w:sz w:val="20"/>
          <w:szCs w:val="20"/>
        </w:rPr>
        <w:t xml:space="preserve">icha de autoevaluación </w:t>
      </w:r>
      <w:r w:rsidR="00BD1372">
        <w:rPr>
          <w:rFonts w:asciiTheme="majorHAnsi" w:hAnsiTheme="majorHAnsi" w:cs="Arial"/>
          <w:bCs/>
          <w:sz w:val="20"/>
          <w:szCs w:val="20"/>
        </w:rPr>
        <w:t xml:space="preserve">contenida en el Anexo 1 y pídeles que la desarrollen, a fin de </w:t>
      </w:r>
      <w:r w:rsidR="00E01C49">
        <w:rPr>
          <w:rFonts w:asciiTheme="majorHAnsi" w:hAnsiTheme="majorHAnsi" w:cs="Arial"/>
          <w:bCs/>
          <w:sz w:val="20"/>
          <w:szCs w:val="20"/>
        </w:rPr>
        <w:t xml:space="preserve">que </w:t>
      </w:r>
      <w:r w:rsidR="00C85B0D">
        <w:rPr>
          <w:rFonts w:asciiTheme="majorHAnsi" w:hAnsiTheme="majorHAnsi" w:cs="Arial"/>
          <w:bCs/>
          <w:sz w:val="20"/>
          <w:szCs w:val="20"/>
        </w:rPr>
        <w:t>e</w:t>
      </w:r>
      <w:r w:rsidRPr="00E01C49">
        <w:rPr>
          <w:rFonts w:asciiTheme="majorHAnsi" w:hAnsiTheme="majorHAnsi" w:cs="Arial"/>
          <w:bCs/>
          <w:sz w:val="20"/>
          <w:szCs w:val="20"/>
        </w:rPr>
        <w:t>valúen su participación c</w:t>
      </w:r>
      <w:r w:rsidR="00C85B0D">
        <w:rPr>
          <w:rFonts w:asciiTheme="majorHAnsi" w:hAnsiTheme="majorHAnsi" w:cs="Arial"/>
          <w:bCs/>
          <w:sz w:val="20"/>
          <w:szCs w:val="20"/>
        </w:rPr>
        <w:t>o</w:t>
      </w:r>
      <w:r w:rsidRPr="00E01C49">
        <w:rPr>
          <w:rFonts w:asciiTheme="majorHAnsi" w:hAnsiTheme="majorHAnsi" w:cs="Arial"/>
          <w:bCs/>
          <w:sz w:val="20"/>
          <w:szCs w:val="20"/>
        </w:rPr>
        <w:t>mo hablante</w:t>
      </w:r>
      <w:r w:rsidR="00390A86" w:rsidRPr="00E01C49">
        <w:rPr>
          <w:rFonts w:asciiTheme="majorHAnsi" w:hAnsiTheme="majorHAnsi" w:cs="Arial"/>
          <w:bCs/>
          <w:sz w:val="20"/>
          <w:szCs w:val="20"/>
        </w:rPr>
        <w:t>s y</w:t>
      </w:r>
      <w:r w:rsidRPr="00E01C49">
        <w:rPr>
          <w:rFonts w:asciiTheme="majorHAnsi" w:hAnsiTheme="majorHAnsi" w:cs="Arial"/>
          <w:bCs/>
          <w:sz w:val="20"/>
          <w:szCs w:val="20"/>
        </w:rPr>
        <w:t xml:space="preserve"> oyente</w:t>
      </w:r>
      <w:r w:rsidR="00390A86" w:rsidRPr="00E01C49">
        <w:rPr>
          <w:rFonts w:asciiTheme="majorHAnsi" w:hAnsiTheme="majorHAnsi" w:cs="Arial"/>
          <w:bCs/>
          <w:sz w:val="20"/>
          <w:szCs w:val="20"/>
        </w:rPr>
        <w:t>s</w:t>
      </w:r>
      <w:r w:rsidRPr="00E01C49">
        <w:rPr>
          <w:rFonts w:asciiTheme="majorHAnsi" w:hAnsiTheme="majorHAnsi" w:cs="Arial"/>
          <w:bCs/>
          <w:sz w:val="20"/>
          <w:szCs w:val="20"/>
        </w:rPr>
        <w:t xml:space="preserve"> durante la asamblea</w:t>
      </w:r>
      <w:r w:rsidR="00482AA1">
        <w:rPr>
          <w:rFonts w:asciiTheme="majorHAnsi" w:hAnsiTheme="majorHAnsi" w:cs="Arial"/>
          <w:bCs/>
          <w:sz w:val="20"/>
          <w:szCs w:val="20"/>
        </w:rPr>
        <w:t>.</w:t>
      </w:r>
      <w:r w:rsidRPr="00E01C49">
        <w:rPr>
          <w:rFonts w:asciiTheme="majorHAnsi" w:hAnsiTheme="majorHAnsi" w:cs="Arial"/>
          <w:bCs/>
          <w:sz w:val="20"/>
          <w:szCs w:val="20"/>
        </w:rPr>
        <w:t xml:space="preserve">  </w:t>
      </w:r>
    </w:p>
    <w:p w14:paraId="329ED651" w14:textId="70813FFD" w:rsidR="00AC0984" w:rsidRPr="00390A86" w:rsidRDefault="00BD1372" w:rsidP="00390A86">
      <w:pPr>
        <w:pStyle w:val="Prrafodelista"/>
        <w:numPr>
          <w:ilvl w:val="0"/>
          <w:numId w:val="44"/>
        </w:numPr>
        <w:spacing w:line="240" w:lineRule="auto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Promueve la reflexión de los saberes a través de las siguientes preguntas</w:t>
      </w:r>
      <w:r w:rsidR="000041CF" w:rsidRPr="00E01C49">
        <w:rPr>
          <w:rFonts w:asciiTheme="majorHAnsi" w:hAnsiTheme="majorHAnsi" w:cs="Arial"/>
          <w:bCs/>
          <w:sz w:val="20"/>
          <w:szCs w:val="20"/>
        </w:rPr>
        <w:t>: ¿</w:t>
      </w:r>
      <w:r>
        <w:rPr>
          <w:rFonts w:asciiTheme="majorHAnsi" w:hAnsiTheme="majorHAnsi" w:cs="Arial"/>
          <w:bCs/>
          <w:sz w:val="20"/>
          <w:szCs w:val="20"/>
        </w:rPr>
        <w:t>Q</w:t>
      </w:r>
      <w:r w:rsidR="000041CF" w:rsidRPr="00E01C49">
        <w:rPr>
          <w:rFonts w:asciiTheme="majorHAnsi" w:hAnsiTheme="majorHAnsi" w:cs="Arial"/>
          <w:bCs/>
          <w:sz w:val="20"/>
          <w:szCs w:val="20"/>
        </w:rPr>
        <w:t>ué aprendieron hoy?, ¿cómo se organiza</w:t>
      </w:r>
      <w:r w:rsidR="00482AA1">
        <w:rPr>
          <w:rFonts w:asciiTheme="majorHAnsi" w:hAnsiTheme="majorHAnsi" w:cs="Arial"/>
          <w:bCs/>
          <w:sz w:val="20"/>
          <w:szCs w:val="20"/>
        </w:rPr>
        <w:t>ron</w:t>
      </w:r>
      <w:r w:rsidR="000041CF" w:rsidRPr="00E01C49">
        <w:rPr>
          <w:rFonts w:asciiTheme="majorHAnsi" w:hAnsiTheme="majorHAnsi" w:cs="Arial"/>
          <w:bCs/>
          <w:sz w:val="20"/>
          <w:szCs w:val="20"/>
        </w:rPr>
        <w:t xml:space="preserve">?, ¿cómo se sienten </w:t>
      </w:r>
      <w:r w:rsidR="00482AA1">
        <w:rPr>
          <w:rFonts w:asciiTheme="majorHAnsi" w:hAnsiTheme="majorHAnsi" w:cs="Arial"/>
          <w:bCs/>
          <w:sz w:val="20"/>
          <w:szCs w:val="20"/>
        </w:rPr>
        <w:t>en</w:t>
      </w:r>
      <w:r w:rsidR="00482AA1" w:rsidRPr="00E01C49">
        <w:rPr>
          <w:rFonts w:asciiTheme="majorHAnsi" w:hAnsiTheme="majorHAnsi" w:cs="Arial"/>
          <w:bCs/>
          <w:sz w:val="20"/>
          <w:szCs w:val="20"/>
        </w:rPr>
        <w:t xml:space="preserve"> </w:t>
      </w:r>
      <w:r w:rsidR="000041CF" w:rsidRPr="00E01C49">
        <w:rPr>
          <w:rFonts w:asciiTheme="majorHAnsi" w:hAnsiTheme="majorHAnsi" w:cs="Arial"/>
          <w:bCs/>
          <w:sz w:val="20"/>
          <w:szCs w:val="20"/>
        </w:rPr>
        <w:t xml:space="preserve">el equipo que </w:t>
      </w:r>
      <w:r>
        <w:rPr>
          <w:rFonts w:asciiTheme="majorHAnsi" w:hAnsiTheme="majorHAnsi" w:cs="Arial"/>
          <w:bCs/>
          <w:sz w:val="20"/>
          <w:szCs w:val="20"/>
        </w:rPr>
        <w:t>han formado</w:t>
      </w:r>
      <w:r w:rsidR="000041CF" w:rsidRPr="00E01C49">
        <w:rPr>
          <w:rFonts w:asciiTheme="majorHAnsi" w:hAnsiTheme="majorHAnsi" w:cs="Arial"/>
          <w:bCs/>
          <w:sz w:val="20"/>
          <w:szCs w:val="20"/>
        </w:rPr>
        <w:t xml:space="preserve">?, ¿qué compromisos asumirán para que los equipos funcionen </w:t>
      </w:r>
      <w:r w:rsidR="000041CF" w:rsidRPr="00390A86">
        <w:rPr>
          <w:rFonts w:asciiTheme="majorHAnsi" w:hAnsiTheme="majorHAnsi" w:cs="Arial"/>
          <w:bCs/>
          <w:sz w:val="20"/>
          <w:szCs w:val="20"/>
        </w:rPr>
        <w:t xml:space="preserve">bien?  </w:t>
      </w:r>
    </w:p>
    <w:p w14:paraId="1290A29E" w14:textId="77777777" w:rsidR="008526F8" w:rsidRPr="000041CF" w:rsidRDefault="008526F8" w:rsidP="000D4DBB">
      <w:pPr>
        <w:spacing w:after="0" w:line="276" w:lineRule="auto"/>
        <w:jc w:val="both"/>
        <w:rPr>
          <w:rFonts w:asciiTheme="majorHAnsi" w:hAnsiTheme="majorHAnsi"/>
          <w:i/>
          <w:sz w:val="20"/>
          <w:szCs w:val="20"/>
        </w:rPr>
      </w:pPr>
    </w:p>
    <w:p w14:paraId="51BB3BEC" w14:textId="77777777" w:rsidR="003634B5" w:rsidRPr="000041CF" w:rsidRDefault="00AC0984" w:rsidP="000D4DBB">
      <w:pPr>
        <w:pStyle w:val="Prrafodelista"/>
        <w:numPr>
          <w:ilvl w:val="0"/>
          <w:numId w:val="22"/>
        </w:numPr>
        <w:spacing w:line="276" w:lineRule="auto"/>
        <w:ind w:left="284"/>
        <w:rPr>
          <w:rFonts w:asciiTheme="majorHAnsi" w:hAnsiTheme="majorHAnsi"/>
          <w:b/>
          <w:sz w:val="20"/>
          <w:szCs w:val="20"/>
        </w:rPr>
      </w:pPr>
      <w:r w:rsidRPr="000041CF">
        <w:rPr>
          <w:rFonts w:asciiTheme="majorHAnsi" w:hAnsiTheme="majorHAnsi"/>
          <w:b/>
          <w:sz w:val="20"/>
          <w:szCs w:val="20"/>
        </w:rPr>
        <w:t>REFLEXIONES SOBRE EL APRENDIZAJE</w:t>
      </w:r>
    </w:p>
    <w:p w14:paraId="16F6B33D" w14:textId="7EDD850F" w:rsidR="00AC0984" w:rsidRPr="000041CF" w:rsidRDefault="00AC0984" w:rsidP="000D4DBB">
      <w:pPr>
        <w:pStyle w:val="Prrafodelista"/>
        <w:numPr>
          <w:ilvl w:val="0"/>
          <w:numId w:val="25"/>
        </w:numPr>
        <w:spacing w:after="0" w:line="276" w:lineRule="auto"/>
        <w:rPr>
          <w:rFonts w:asciiTheme="majorHAnsi" w:eastAsia="Calibri" w:hAnsiTheme="majorHAnsi" w:cs="Times New Roman"/>
          <w:sz w:val="20"/>
          <w:szCs w:val="20"/>
          <w:lang w:val="es-ES"/>
        </w:rPr>
      </w:pPr>
      <w:r w:rsidRPr="000041CF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¿Qué avances tuvieron </w:t>
      </w:r>
      <w:r w:rsidR="00874274">
        <w:rPr>
          <w:rFonts w:asciiTheme="majorHAnsi" w:eastAsia="Calibri" w:hAnsiTheme="majorHAnsi" w:cs="Times New Roman"/>
          <w:sz w:val="20"/>
          <w:szCs w:val="20"/>
          <w:lang w:val="es-ES"/>
        </w:rPr>
        <w:t>los</w:t>
      </w:r>
      <w:r w:rsidR="00874274" w:rsidRPr="000041CF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 </w:t>
      </w:r>
      <w:r w:rsidRPr="000041CF">
        <w:rPr>
          <w:rFonts w:asciiTheme="majorHAnsi" w:eastAsia="Calibri" w:hAnsiTheme="majorHAnsi" w:cs="Times New Roman"/>
          <w:sz w:val="20"/>
          <w:szCs w:val="20"/>
          <w:lang w:val="es-ES"/>
        </w:rPr>
        <w:t>estudiantes?</w:t>
      </w:r>
    </w:p>
    <w:p w14:paraId="1146F139" w14:textId="3A60B642" w:rsidR="00AC0984" w:rsidRPr="000041CF" w:rsidRDefault="00AC0984" w:rsidP="000D4DBB">
      <w:pPr>
        <w:pStyle w:val="Prrafodelista"/>
        <w:numPr>
          <w:ilvl w:val="0"/>
          <w:numId w:val="25"/>
        </w:numPr>
        <w:spacing w:after="0" w:line="276" w:lineRule="auto"/>
        <w:rPr>
          <w:rFonts w:asciiTheme="majorHAnsi" w:eastAsia="Calibri" w:hAnsiTheme="majorHAnsi" w:cs="Times New Roman"/>
          <w:sz w:val="20"/>
          <w:szCs w:val="20"/>
          <w:lang w:val="es-ES"/>
        </w:rPr>
      </w:pPr>
      <w:r w:rsidRPr="000041CF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¿Qué dificultades tuvieron </w:t>
      </w:r>
      <w:r w:rsidR="00874274">
        <w:rPr>
          <w:rFonts w:asciiTheme="majorHAnsi" w:eastAsia="Calibri" w:hAnsiTheme="majorHAnsi" w:cs="Times New Roman"/>
          <w:sz w:val="20"/>
          <w:szCs w:val="20"/>
          <w:lang w:val="es-ES"/>
        </w:rPr>
        <w:t>los</w:t>
      </w:r>
      <w:r w:rsidR="00874274" w:rsidRPr="000041CF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 </w:t>
      </w:r>
      <w:r w:rsidRPr="000041CF">
        <w:rPr>
          <w:rFonts w:asciiTheme="majorHAnsi" w:eastAsia="Calibri" w:hAnsiTheme="majorHAnsi" w:cs="Times New Roman"/>
          <w:sz w:val="20"/>
          <w:szCs w:val="20"/>
          <w:lang w:val="es-ES"/>
        </w:rPr>
        <w:t>estudiantes?</w:t>
      </w:r>
    </w:p>
    <w:p w14:paraId="69A0C4D0" w14:textId="77777777" w:rsidR="00AC0984" w:rsidRPr="000041CF" w:rsidRDefault="00AC0984" w:rsidP="000D4DBB">
      <w:pPr>
        <w:pStyle w:val="Prrafodelista"/>
        <w:numPr>
          <w:ilvl w:val="0"/>
          <w:numId w:val="25"/>
        </w:numPr>
        <w:spacing w:after="0" w:line="276" w:lineRule="auto"/>
        <w:rPr>
          <w:rFonts w:asciiTheme="majorHAnsi" w:eastAsia="Calibri" w:hAnsiTheme="majorHAnsi" w:cs="Times New Roman"/>
          <w:sz w:val="20"/>
          <w:szCs w:val="20"/>
          <w:lang w:val="es-ES"/>
        </w:rPr>
      </w:pPr>
      <w:r w:rsidRPr="000041CF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 ¿Qué aprendizajes debo reforzar en la siguiente sesión?</w:t>
      </w:r>
    </w:p>
    <w:p w14:paraId="57AB46BD" w14:textId="77777777" w:rsidR="00AC0984" w:rsidRPr="000041CF" w:rsidRDefault="00AC0984" w:rsidP="000D4DBB">
      <w:pPr>
        <w:pStyle w:val="Prrafodelista"/>
        <w:numPr>
          <w:ilvl w:val="0"/>
          <w:numId w:val="25"/>
        </w:numPr>
        <w:spacing w:after="0" w:line="276" w:lineRule="auto"/>
        <w:rPr>
          <w:rFonts w:asciiTheme="majorHAnsi" w:eastAsia="Calibri" w:hAnsiTheme="majorHAnsi" w:cs="Times New Roman"/>
          <w:sz w:val="20"/>
          <w:szCs w:val="20"/>
          <w:lang w:val="es-ES"/>
        </w:rPr>
      </w:pPr>
      <w:r w:rsidRPr="000041CF">
        <w:rPr>
          <w:rFonts w:asciiTheme="majorHAnsi" w:eastAsia="Calibri" w:hAnsiTheme="majorHAnsi" w:cs="Times New Roman"/>
          <w:sz w:val="20"/>
          <w:szCs w:val="20"/>
          <w:lang w:val="es-ES"/>
        </w:rPr>
        <w:t>¿Qué actividades, estrategias y materiales funcionaron y cuáles no?</w:t>
      </w:r>
    </w:p>
    <w:p w14:paraId="60C59F11" w14:textId="77777777" w:rsidR="003C584E" w:rsidRDefault="003C584E" w:rsidP="0000579D">
      <w:pPr>
        <w:spacing w:after="0" w:line="240" w:lineRule="auto"/>
        <w:ind w:left="369"/>
        <w:jc w:val="center"/>
        <w:rPr>
          <w:rFonts w:asciiTheme="majorHAnsi" w:eastAsia="Calibri" w:hAnsiTheme="majorHAnsi" w:cs="Arial"/>
          <w:b/>
          <w:sz w:val="20"/>
          <w:szCs w:val="20"/>
          <w:lang w:val="es-ES"/>
        </w:rPr>
      </w:pPr>
    </w:p>
    <w:p w14:paraId="18744A49" w14:textId="77777777" w:rsidR="003C584E" w:rsidRDefault="003C584E" w:rsidP="0000579D">
      <w:pPr>
        <w:spacing w:after="0" w:line="240" w:lineRule="auto"/>
        <w:ind w:left="369"/>
        <w:jc w:val="center"/>
        <w:rPr>
          <w:rFonts w:asciiTheme="majorHAnsi" w:eastAsia="Calibri" w:hAnsiTheme="majorHAnsi" w:cs="Arial"/>
          <w:b/>
          <w:sz w:val="20"/>
          <w:szCs w:val="20"/>
          <w:lang w:val="es-ES"/>
        </w:rPr>
      </w:pPr>
    </w:p>
    <w:p w14:paraId="405296B4" w14:textId="77777777" w:rsidR="003C584E" w:rsidRDefault="003C584E" w:rsidP="0000579D">
      <w:pPr>
        <w:spacing w:after="0" w:line="240" w:lineRule="auto"/>
        <w:ind w:left="369"/>
        <w:jc w:val="center"/>
        <w:rPr>
          <w:rFonts w:asciiTheme="majorHAnsi" w:eastAsia="Calibri" w:hAnsiTheme="majorHAnsi" w:cs="Arial"/>
          <w:b/>
          <w:sz w:val="20"/>
          <w:szCs w:val="20"/>
          <w:lang w:val="es-ES"/>
        </w:rPr>
      </w:pPr>
    </w:p>
    <w:p w14:paraId="3B6C5C78" w14:textId="77777777" w:rsidR="003C584E" w:rsidRDefault="003C584E" w:rsidP="0000579D">
      <w:pPr>
        <w:spacing w:after="0" w:line="240" w:lineRule="auto"/>
        <w:ind w:left="369"/>
        <w:jc w:val="center"/>
        <w:rPr>
          <w:rFonts w:asciiTheme="majorHAnsi" w:eastAsia="Calibri" w:hAnsiTheme="majorHAnsi" w:cs="Arial"/>
          <w:b/>
          <w:sz w:val="20"/>
          <w:szCs w:val="20"/>
          <w:lang w:val="es-ES"/>
        </w:rPr>
      </w:pPr>
    </w:p>
    <w:p w14:paraId="472442B5" w14:textId="77777777" w:rsidR="0000579D" w:rsidRPr="000041CF" w:rsidRDefault="0000579D" w:rsidP="0000579D">
      <w:pPr>
        <w:spacing w:after="0" w:line="240" w:lineRule="auto"/>
        <w:ind w:left="369"/>
        <w:jc w:val="center"/>
        <w:rPr>
          <w:rFonts w:asciiTheme="majorHAnsi" w:eastAsia="Calibri" w:hAnsiTheme="majorHAnsi" w:cs="Arial"/>
          <w:b/>
          <w:sz w:val="20"/>
          <w:szCs w:val="20"/>
          <w:lang w:val="es-ES"/>
        </w:rPr>
      </w:pPr>
      <w:r w:rsidRPr="000041CF">
        <w:rPr>
          <w:rFonts w:asciiTheme="majorHAnsi" w:eastAsia="Calibri" w:hAnsiTheme="majorHAnsi" w:cs="Arial"/>
          <w:b/>
          <w:sz w:val="20"/>
          <w:szCs w:val="20"/>
          <w:lang w:val="es-ES"/>
        </w:rPr>
        <w:t>Anexo 1</w:t>
      </w:r>
    </w:p>
    <w:p w14:paraId="551FEECC" w14:textId="77777777" w:rsidR="0000579D" w:rsidRPr="000041CF" w:rsidRDefault="0000579D" w:rsidP="00FA6138">
      <w:pPr>
        <w:spacing w:after="0" w:line="240" w:lineRule="auto"/>
        <w:ind w:left="369"/>
        <w:rPr>
          <w:rFonts w:asciiTheme="majorHAnsi" w:eastAsia="Calibri" w:hAnsiTheme="majorHAnsi" w:cs="Arial"/>
          <w:b/>
          <w:sz w:val="20"/>
          <w:szCs w:val="20"/>
          <w:lang w:val="es-ES"/>
        </w:rPr>
      </w:pPr>
    </w:p>
    <w:tbl>
      <w:tblPr>
        <w:tblStyle w:val="Tabladecuadrcula4-nfasis1"/>
        <w:tblW w:w="8779" w:type="dxa"/>
        <w:tblLayout w:type="fixed"/>
        <w:tblLook w:val="01E0" w:firstRow="1" w:lastRow="1" w:firstColumn="1" w:lastColumn="1" w:noHBand="0" w:noVBand="0"/>
      </w:tblPr>
      <w:tblGrid>
        <w:gridCol w:w="5944"/>
        <w:gridCol w:w="1134"/>
        <w:gridCol w:w="851"/>
        <w:gridCol w:w="850"/>
      </w:tblGrid>
      <w:tr w:rsidR="000041CF" w:rsidRPr="000041CF" w14:paraId="094FB098" w14:textId="77777777" w:rsidTr="003C58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9" w:type="dxa"/>
            <w:gridSpan w:val="4"/>
          </w:tcPr>
          <w:p w14:paraId="4518E82B" w14:textId="0D98EB6A" w:rsidR="000041CF" w:rsidRPr="00390A86" w:rsidRDefault="000041CF" w:rsidP="002A2979">
            <w:pPr>
              <w:tabs>
                <w:tab w:val="left" w:pos="4733"/>
              </w:tabs>
              <w:jc w:val="center"/>
              <w:rPr>
                <w:rFonts w:asciiTheme="majorHAnsi" w:eastAsia="Times New Roman" w:hAnsiTheme="majorHAnsi" w:cs="Arial"/>
                <w:b w:val="0"/>
                <w:color w:val="auto"/>
                <w:sz w:val="20"/>
                <w:szCs w:val="20"/>
              </w:rPr>
            </w:pPr>
            <w:r w:rsidRPr="00390A86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F</w:t>
            </w:r>
            <w:r w:rsidR="00445DA1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i</w:t>
            </w:r>
            <w:r w:rsidR="00445DA1" w:rsidRPr="00390A86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cha de autoevaluación</w:t>
            </w:r>
          </w:p>
          <w:p w14:paraId="678F8E37" w14:textId="77777777" w:rsidR="000041CF" w:rsidRPr="00390A86" w:rsidRDefault="000041CF" w:rsidP="002A2979">
            <w:pPr>
              <w:rPr>
                <w:rFonts w:asciiTheme="majorHAnsi" w:eastAsia="Times New Roman" w:hAnsiTheme="majorHAnsi" w:cs="Arial"/>
                <w:b w:val="0"/>
                <w:color w:val="auto"/>
                <w:sz w:val="20"/>
                <w:szCs w:val="20"/>
              </w:rPr>
            </w:pPr>
            <w:r w:rsidRPr="00390A86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Nombres y apellidos: ……………………………………………………………………………………………………….</w:t>
            </w:r>
          </w:p>
        </w:tc>
      </w:tr>
      <w:tr w:rsidR="000041CF" w:rsidRPr="000041CF" w14:paraId="6D49C3F4" w14:textId="77777777" w:rsidTr="003C5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</w:tcPr>
          <w:p w14:paraId="51367E2D" w14:textId="77777777" w:rsidR="000041CF" w:rsidRPr="00390A86" w:rsidRDefault="000041CF" w:rsidP="000041CF">
            <w:pPr>
              <w:jc w:val="center"/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</w:pPr>
            <w:r w:rsidRPr="00390A86">
              <w:rPr>
                <w:rFonts w:asciiTheme="majorHAnsi" w:eastAsia="Times New Roman" w:hAnsiTheme="majorHAnsi" w:cs="Arial"/>
                <w:sz w:val="20"/>
                <w:szCs w:val="20"/>
              </w:rPr>
              <w:t>Durante la asamblea…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32935EB6" w14:textId="77777777" w:rsidR="000041CF" w:rsidRPr="000041CF" w:rsidRDefault="000041CF" w:rsidP="000041CF">
            <w:pPr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041CF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Siempre</w:t>
            </w:r>
          </w:p>
        </w:tc>
        <w:tc>
          <w:tcPr>
            <w:tcW w:w="851" w:type="dxa"/>
          </w:tcPr>
          <w:p w14:paraId="5AA54834" w14:textId="77777777" w:rsidR="000041CF" w:rsidRPr="000041CF" w:rsidRDefault="000041CF" w:rsidP="000041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041CF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Algunas veces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0" w:type="dxa"/>
          </w:tcPr>
          <w:p w14:paraId="11CFD5CD" w14:textId="77777777" w:rsidR="000041CF" w:rsidRPr="000041CF" w:rsidRDefault="000041CF" w:rsidP="000041CF">
            <w:pPr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</w:pPr>
            <w:r w:rsidRPr="000041CF">
              <w:rPr>
                <w:rFonts w:asciiTheme="majorHAnsi" w:eastAsia="Times New Roman" w:hAnsiTheme="majorHAnsi" w:cs="Arial"/>
                <w:sz w:val="20"/>
                <w:szCs w:val="20"/>
              </w:rPr>
              <w:t>Nunca</w:t>
            </w:r>
          </w:p>
        </w:tc>
      </w:tr>
      <w:tr w:rsidR="000041CF" w:rsidRPr="000041CF" w14:paraId="5404699A" w14:textId="77777777" w:rsidTr="003C584E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shd w:val="clear" w:color="auto" w:fill="F2F2F2" w:themeFill="background1" w:themeFillShade="F2"/>
          </w:tcPr>
          <w:p w14:paraId="41EF6778" w14:textId="1AB480C0" w:rsidR="000041CF" w:rsidRPr="007B37F4" w:rsidRDefault="000041CF" w:rsidP="002339C9">
            <w:pPr>
              <w:pStyle w:val="Prrafodelista"/>
              <w:numPr>
                <w:ilvl w:val="0"/>
                <w:numId w:val="44"/>
              </w:numPr>
              <w:ind w:left="308" w:hanging="231"/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</w:pPr>
            <w:r w:rsidRPr="00482AA1">
              <w:rPr>
                <w:rFonts w:asciiTheme="majorHAnsi" w:eastAsia="Times New Roman" w:hAnsiTheme="majorHAnsi" w:cs="Arial"/>
                <w:sz w:val="20"/>
                <w:szCs w:val="20"/>
              </w:rPr>
              <w:t>Escuché a mis compañeros</w:t>
            </w:r>
            <w:r w:rsidR="006F55E1" w:rsidRPr="00482AA1">
              <w:rPr>
                <w:rFonts w:asciiTheme="majorHAnsi" w:eastAsia="Times New Roman" w:hAnsiTheme="majorHAnsi" w:cs="Arial"/>
                <w:sz w:val="20"/>
                <w:szCs w:val="20"/>
              </w:rPr>
              <w:t>/as</w:t>
            </w:r>
            <w:r w:rsidRPr="00482AA1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con atención y sin interrumpir</w:t>
            </w:r>
            <w:r w:rsidR="00445DA1" w:rsidRPr="00482AA1">
              <w:rPr>
                <w:rFonts w:asciiTheme="majorHAnsi" w:eastAsia="Times New Roman" w:hAnsiTheme="majorHAnsi" w:cs="Arial"/>
                <w:sz w:val="20"/>
                <w:szCs w:val="20"/>
              </w:rPr>
              <w:t>los</w:t>
            </w:r>
            <w:r w:rsidRPr="00482AA1">
              <w:rPr>
                <w:rFonts w:asciiTheme="majorHAnsi" w:eastAsia="Times New Roman" w:hAnsiTheme="majorHAnsi" w:cs="Arial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F2F2F2" w:themeFill="background1" w:themeFillShade="F2"/>
          </w:tcPr>
          <w:p w14:paraId="18613BF1" w14:textId="77777777" w:rsidR="000041CF" w:rsidRPr="003C584E" w:rsidRDefault="000041CF" w:rsidP="000041CF">
            <w:pPr>
              <w:ind w:left="36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5453BC1" w14:textId="77777777" w:rsidR="000041CF" w:rsidRPr="003C584E" w:rsidRDefault="000041CF" w:rsidP="000041CF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0" w:type="dxa"/>
            <w:shd w:val="clear" w:color="auto" w:fill="F2F2F2" w:themeFill="background1" w:themeFillShade="F2"/>
          </w:tcPr>
          <w:p w14:paraId="2C124597" w14:textId="77777777" w:rsidR="000041CF" w:rsidRPr="003C584E" w:rsidRDefault="000041CF" w:rsidP="000041CF">
            <w:pPr>
              <w:ind w:left="36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0041CF" w:rsidRPr="000041CF" w14:paraId="7363165C" w14:textId="77777777" w:rsidTr="003C5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shd w:val="clear" w:color="auto" w:fill="F2F2F2" w:themeFill="background1" w:themeFillShade="F2"/>
          </w:tcPr>
          <w:p w14:paraId="4854182E" w14:textId="3CFE4A00" w:rsidR="000041CF" w:rsidRPr="007B37F4" w:rsidRDefault="000041CF" w:rsidP="002339C9">
            <w:pPr>
              <w:pStyle w:val="Prrafodelista"/>
              <w:numPr>
                <w:ilvl w:val="0"/>
                <w:numId w:val="44"/>
              </w:numPr>
              <w:ind w:left="308" w:hanging="231"/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</w:pPr>
            <w:r w:rsidRPr="00482AA1">
              <w:rPr>
                <w:rFonts w:asciiTheme="majorHAnsi" w:eastAsia="Times New Roman" w:hAnsiTheme="majorHAnsi" w:cs="Arial"/>
                <w:sz w:val="20"/>
                <w:szCs w:val="20"/>
              </w:rPr>
              <w:t>Participé en la asamblea dando mis opiniones.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F2F2F2" w:themeFill="background1" w:themeFillShade="F2"/>
          </w:tcPr>
          <w:p w14:paraId="5D307161" w14:textId="77777777" w:rsidR="000041CF" w:rsidRPr="003C584E" w:rsidRDefault="000041CF" w:rsidP="000041CF">
            <w:pPr>
              <w:ind w:left="36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67A79D2" w14:textId="77777777" w:rsidR="000041CF" w:rsidRPr="003C584E" w:rsidRDefault="000041CF" w:rsidP="000041CF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0" w:type="dxa"/>
            <w:shd w:val="clear" w:color="auto" w:fill="F2F2F2" w:themeFill="background1" w:themeFillShade="F2"/>
          </w:tcPr>
          <w:p w14:paraId="43A03020" w14:textId="77777777" w:rsidR="000041CF" w:rsidRPr="003C584E" w:rsidRDefault="000041CF" w:rsidP="000041CF">
            <w:pPr>
              <w:ind w:left="36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0041CF" w:rsidRPr="000041CF" w14:paraId="2D1FFB88" w14:textId="77777777" w:rsidTr="003C584E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shd w:val="clear" w:color="auto" w:fill="F2F2F2" w:themeFill="background1" w:themeFillShade="F2"/>
          </w:tcPr>
          <w:p w14:paraId="3B5DC65A" w14:textId="77777777" w:rsidR="000041CF" w:rsidRPr="007B37F4" w:rsidRDefault="000041CF" w:rsidP="000041CF">
            <w:pPr>
              <w:pStyle w:val="Prrafodelista"/>
              <w:numPr>
                <w:ilvl w:val="0"/>
                <w:numId w:val="44"/>
              </w:numPr>
              <w:ind w:left="308" w:hanging="231"/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</w:pPr>
            <w:r w:rsidRPr="00482AA1">
              <w:rPr>
                <w:rFonts w:asciiTheme="majorHAnsi" w:eastAsia="Times New Roman" w:hAnsiTheme="majorHAnsi" w:cs="Arial"/>
                <w:sz w:val="20"/>
                <w:szCs w:val="20"/>
              </w:rPr>
              <w:t>Levanté la mano antes de hablar.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F2F2F2" w:themeFill="background1" w:themeFillShade="F2"/>
          </w:tcPr>
          <w:p w14:paraId="178F3926" w14:textId="77777777" w:rsidR="000041CF" w:rsidRPr="003C584E" w:rsidRDefault="000041CF" w:rsidP="000041CF">
            <w:pPr>
              <w:ind w:left="36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C902119" w14:textId="77777777" w:rsidR="000041CF" w:rsidRPr="003C584E" w:rsidRDefault="000041CF" w:rsidP="000041CF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0" w:type="dxa"/>
            <w:shd w:val="clear" w:color="auto" w:fill="F2F2F2" w:themeFill="background1" w:themeFillShade="F2"/>
          </w:tcPr>
          <w:p w14:paraId="7052A20F" w14:textId="77777777" w:rsidR="000041CF" w:rsidRPr="003C584E" w:rsidRDefault="000041CF" w:rsidP="000041CF">
            <w:pPr>
              <w:ind w:left="36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0041CF" w:rsidRPr="000041CF" w14:paraId="63781F97" w14:textId="77777777" w:rsidTr="003C584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shd w:val="clear" w:color="auto" w:fill="F2F2F2" w:themeFill="background1" w:themeFillShade="F2"/>
          </w:tcPr>
          <w:p w14:paraId="3F016167" w14:textId="6E8A3525" w:rsidR="000041CF" w:rsidRPr="007B37F4" w:rsidRDefault="000041CF" w:rsidP="000041CF">
            <w:pPr>
              <w:pStyle w:val="Prrafodelista"/>
              <w:numPr>
                <w:ilvl w:val="0"/>
                <w:numId w:val="44"/>
              </w:numPr>
              <w:ind w:left="308" w:hanging="231"/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</w:pPr>
            <w:r w:rsidRPr="00482AA1">
              <w:rPr>
                <w:rFonts w:asciiTheme="majorHAnsi" w:eastAsia="Times New Roman" w:hAnsiTheme="majorHAnsi" w:cs="Arial"/>
                <w:sz w:val="20"/>
                <w:szCs w:val="20"/>
              </w:rPr>
              <w:t>Respeté las opiniones de mis compañeros</w:t>
            </w:r>
            <w:r w:rsidR="006F55E1" w:rsidRPr="00482AA1">
              <w:rPr>
                <w:rFonts w:asciiTheme="majorHAnsi" w:eastAsia="Times New Roman" w:hAnsiTheme="majorHAnsi" w:cs="Arial"/>
                <w:sz w:val="20"/>
                <w:szCs w:val="20"/>
              </w:rPr>
              <w:t>/as</w:t>
            </w:r>
            <w:r w:rsidRPr="00482AA1">
              <w:rPr>
                <w:rFonts w:asciiTheme="majorHAnsi" w:eastAsia="Times New Roman" w:hAnsiTheme="majorHAnsi" w:cs="Arial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F2F2F2" w:themeFill="background1" w:themeFillShade="F2"/>
          </w:tcPr>
          <w:p w14:paraId="330293D2" w14:textId="77777777" w:rsidR="000041CF" w:rsidRPr="000041CF" w:rsidRDefault="000041CF" w:rsidP="000041CF">
            <w:pPr>
              <w:ind w:left="36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4EDAC3F" w14:textId="77777777" w:rsidR="000041CF" w:rsidRPr="000041CF" w:rsidRDefault="000041CF" w:rsidP="000041CF">
            <w:pPr>
              <w:ind w:left="3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0" w:type="dxa"/>
            <w:shd w:val="clear" w:color="auto" w:fill="F2F2F2" w:themeFill="background1" w:themeFillShade="F2"/>
          </w:tcPr>
          <w:p w14:paraId="2CF58EE8" w14:textId="77777777" w:rsidR="000041CF" w:rsidRPr="000041CF" w:rsidRDefault="000041CF" w:rsidP="000041CF">
            <w:pPr>
              <w:ind w:left="36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</w:tbl>
    <w:p w14:paraId="1260BE5F" w14:textId="77777777" w:rsidR="007C58ED" w:rsidRPr="000041CF" w:rsidRDefault="007C58ED" w:rsidP="000041CF">
      <w:pPr>
        <w:spacing w:before="120" w:after="120" w:line="276" w:lineRule="auto"/>
        <w:rPr>
          <w:rFonts w:asciiTheme="majorHAnsi" w:hAnsiTheme="majorHAnsi" w:cs="Arial"/>
          <w:sz w:val="20"/>
          <w:szCs w:val="20"/>
        </w:rPr>
      </w:pPr>
    </w:p>
    <w:p w14:paraId="2474062D" w14:textId="77777777" w:rsidR="005F5EDD" w:rsidRDefault="005F5ED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121DA0A7" w14:textId="77777777" w:rsidR="005F5EDD" w:rsidRDefault="005F5EDD" w:rsidP="000D4DBB">
      <w:pPr>
        <w:spacing w:before="120" w:after="120" w:line="276" w:lineRule="auto"/>
        <w:rPr>
          <w:rFonts w:asciiTheme="majorHAnsi" w:hAnsiTheme="majorHAnsi" w:cs="Arial"/>
          <w:sz w:val="20"/>
          <w:szCs w:val="20"/>
        </w:rPr>
      </w:pPr>
    </w:p>
    <w:p w14:paraId="15A8D1E8" w14:textId="3144ED28" w:rsidR="005F5EDD" w:rsidRPr="007B37F4" w:rsidRDefault="00B65B2C" w:rsidP="007B37F4">
      <w:pPr>
        <w:spacing w:before="120" w:after="120" w:line="276" w:lineRule="auto"/>
        <w:jc w:val="center"/>
        <w:rPr>
          <w:rFonts w:asciiTheme="majorHAnsi" w:hAnsiTheme="majorHAnsi" w:cs="Arial"/>
          <w:b/>
          <w:szCs w:val="20"/>
        </w:rPr>
      </w:pPr>
      <w:r w:rsidRPr="007B37F4">
        <w:rPr>
          <w:rFonts w:asciiTheme="majorHAnsi" w:hAnsiTheme="majorHAnsi" w:cs="Arial"/>
          <w:b/>
          <w:szCs w:val="20"/>
        </w:rPr>
        <w:t>Anexo 2</w:t>
      </w:r>
    </w:p>
    <w:p w14:paraId="08895D58" w14:textId="60C3A13D" w:rsidR="001C3E8A" w:rsidRDefault="005F5EDD" w:rsidP="000D4DBB">
      <w:pPr>
        <w:spacing w:before="120" w:after="120" w:line="276" w:lineRule="auto"/>
        <w:rPr>
          <w:rFonts w:asciiTheme="majorHAnsi" w:hAnsiTheme="majorHAnsi" w:cs="Arial"/>
          <w:sz w:val="20"/>
          <w:szCs w:val="20"/>
        </w:rPr>
      </w:pPr>
      <w:r>
        <w:rPr>
          <w:noProof/>
          <w:lang w:eastAsia="es-PE"/>
        </w:rPr>
        <w:drawing>
          <wp:inline distT="0" distB="0" distL="0" distR="0" wp14:anchorId="34DB7941" wp14:editId="62C77F90">
            <wp:extent cx="5427223" cy="7390262"/>
            <wp:effectExtent l="0" t="0" r="254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1718" t="7862" r="32639" b="5864"/>
                    <a:stretch/>
                  </pic:blipFill>
                  <pic:spPr bwMode="auto">
                    <a:xfrm>
                      <a:off x="0" y="0"/>
                      <a:ext cx="5427223" cy="7390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CEA4F4" w14:textId="77777777" w:rsidR="005F5EDD" w:rsidRDefault="005F5ED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A9AF005" w14:textId="77777777" w:rsidR="005F5EDD" w:rsidRDefault="005F5EDD" w:rsidP="000D4DBB">
      <w:pPr>
        <w:spacing w:before="120" w:after="120" w:line="276" w:lineRule="auto"/>
        <w:rPr>
          <w:rFonts w:asciiTheme="majorHAnsi" w:hAnsiTheme="majorHAnsi" w:cs="Arial"/>
          <w:sz w:val="20"/>
          <w:szCs w:val="20"/>
        </w:rPr>
      </w:pPr>
    </w:p>
    <w:p w14:paraId="34F6BF51" w14:textId="77777777" w:rsidR="005F5EDD" w:rsidRPr="000041CF" w:rsidRDefault="005F5EDD" w:rsidP="000D4DBB">
      <w:pPr>
        <w:spacing w:before="120" w:after="120" w:line="276" w:lineRule="auto"/>
        <w:rPr>
          <w:rFonts w:asciiTheme="majorHAnsi" w:hAnsiTheme="majorHAnsi" w:cs="Arial"/>
          <w:sz w:val="20"/>
          <w:szCs w:val="20"/>
        </w:rPr>
      </w:pPr>
      <w:r>
        <w:rPr>
          <w:noProof/>
          <w:lang w:eastAsia="es-PE"/>
        </w:rPr>
        <w:drawing>
          <wp:inline distT="0" distB="0" distL="0" distR="0" wp14:anchorId="1A75A60F" wp14:editId="2E7052C2">
            <wp:extent cx="5822702" cy="7945755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1632" t="6532" r="32427" b="6285"/>
                    <a:stretch/>
                  </pic:blipFill>
                  <pic:spPr bwMode="auto">
                    <a:xfrm>
                      <a:off x="0" y="0"/>
                      <a:ext cx="5822702" cy="7945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F5EDD" w:rsidRPr="000041CF" w:rsidSect="00702963">
      <w:headerReference w:type="default" r:id="rId10"/>
      <w:footerReference w:type="default" r:id="rId11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1B945" w14:textId="77777777" w:rsidR="00F544F9" w:rsidRDefault="00F544F9" w:rsidP="008D62D2">
      <w:pPr>
        <w:spacing w:after="0" w:line="240" w:lineRule="auto"/>
      </w:pPr>
      <w:r>
        <w:separator/>
      </w:r>
    </w:p>
  </w:endnote>
  <w:endnote w:type="continuationSeparator" w:id="0">
    <w:p w14:paraId="51818F60" w14:textId="77777777" w:rsidR="00F544F9" w:rsidRDefault="00F544F9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931551"/>
      <w:docPartObj>
        <w:docPartGallery w:val="Page Numbers (Bottom of Page)"/>
        <w:docPartUnique/>
      </w:docPartObj>
    </w:sdtPr>
    <w:sdtEndPr/>
    <w:sdtContent>
      <w:p w14:paraId="466C603A" w14:textId="49A2A708" w:rsidR="002A2979" w:rsidRDefault="002A297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544" w:rsidRPr="00E83544">
          <w:rPr>
            <w:noProof/>
            <w:lang w:val="es-ES"/>
          </w:rPr>
          <w:t>6</w:t>
        </w:r>
        <w:r>
          <w:fldChar w:fldCharType="end"/>
        </w:r>
      </w:p>
    </w:sdtContent>
  </w:sdt>
  <w:p w14:paraId="46B4789F" w14:textId="77777777" w:rsidR="002A2979" w:rsidRDefault="002A29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12852" w14:textId="77777777" w:rsidR="00F544F9" w:rsidRDefault="00F544F9" w:rsidP="008D62D2">
      <w:pPr>
        <w:spacing w:after="0" w:line="240" w:lineRule="auto"/>
      </w:pPr>
      <w:r>
        <w:separator/>
      </w:r>
    </w:p>
  </w:footnote>
  <w:footnote w:type="continuationSeparator" w:id="0">
    <w:p w14:paraId="57C6BE39" w14:textId="77777777" w:rsidR="00F544F9" w:rsidRDefault="00F544F9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EA3A6" w14:textId="0F0FCCFA" w:rsidR="002A2979" w:rsidRPr="00703765" w:rsidRDefault="002A2979" w:rsidP="00AC0984">
    <w:pPr>
      <w:rPr>
        <w:rFonts w:asciiTheme="majorHAnsi" w:hAnsiTheme="majorHAnsi" w:cs="Arial"/>
        <w:sz w:val="24"/>
        <w:szCs w:val="24"/>
      </w:rPr>
    </w:pPr>
    <w:r w:rsidRPr="00703765">
      <w:rPr>
        <w:rFonts w:asciiTheme="majorHAnsi" w:hAnsiTheme="majorHAnsi" w:cs="Arial"/>
        <w:b/>
        <w:sz w:val="24"/>
        <w:szCs w:val="24"/>
      </w:rPr>
      <w:t>Grado:</w:t>
    </w:r>
    <w:r w:rsidRPr="00703765">
      <w:rPr>
        <w:rFonts w:asciiTheme="majorHAnsi" w:hAnsiTheme="majorHAnsi" w:cs="Arial"/>
        <w:sz w:val="24"/>
        <w:szCs w:val="24"/>
      </w:rPr>
      <w:t xml:space="preserve"> 3</w:t>
    </w:r>
    <w:r w:rsidR="0080202E">
      <w:rPr>
        <w:rFonts w:asciiTheme="majorHAnsi" w:hAnsiTheme="majorHAnsi" w:cs="Arial"/>
        <w:sz w:val="24"/>
        <w:szCs w:val="24"/>
      </w:rPr>
      <w:t>.</w:t>
    </w:r>
    <w:r w:rsidRPr="00703765">
      <w:rPr>
        <w:rFonts w:asciiTheme="majorHAnsi" w:hAnsiTheme="majorHAnsi" w:cs="Arial"/>
        <w:sz w:val="24"/>
        <w:szCs w:val="24"/>
      </w:rPr>
      <w:t xml:space="preserve">° de </w:t>
    </w:r>
    <w:r w:rsidR="0080202E">
      <w:rPr>
        <w:rFonts w:asciiTheme="majorHAnsi" w:hAnsiTheme="majorHAnsi" w:cs="Arial"/>
        <w:sz w:val="24"/>
        <w:szCs w:val="24"/>
      </w:rPr>
      <w:t>p</w:t>
    </w:r>
    <w:r w:rsidRPr="00703765">
      <w:rPr>
        <w:rFonts w:asciiTheme="majorHAnsi" w:hAnsiTheme="majorHAnsi" w:cs="Arial"/>
        <w:sz w:val="24"/>
        <w:szCs w:val="24"/>
      </w:rPr>
      <w:t>rimaria</w:t>
    </w:r>
    <w:r w:rsidRPr="00703765">
      <w:rPr>
        <w:rFonts w:asciiTheme="majorHAnsi" w:hAnsiTheme="majorHAnsi" w:cs="Arial"/>
        <w:sz w:val="24"/>
        <w:szCs w:val="24"/>
      </w:rPr>
      <w:tab/>
    </w:r>
    <w:r w:rsidRPr="00703765">
      <w:rPr>
        <w:rFonts w:asciiTheme="majorHAnsi" w:hAnsiTheme="majorHAnsi" w:cs="Arial"/>
        <w:sz w:val="24"/>
        <w:szCs w:val="24"/>
      </w:rPr>
      <w:tab/>
    </w:r>
    <w:r w:rsidRPr="00703765">
      <w:rPr>
        <w:rFonts w:asciiTheme="majorHAnsi" w:hAnsiTheme="majorHAnsi" w:cs="Arial"/>
        <w:sz w:val="24"/>
        <w:szCs w:val="24"/>
      </w:rPr>
      <w:tab/>
    </w:r>
    <w:r w:rsidRPr="00703765">
      <w:rPr>
        <w:rFonts w:asciiTheme="majorHAnsi" w:hAnsiTheme="majorHAnsi" w:cs="Arial"/>
        <w:sz w:val="24"/>
        <w:szCs w:val="24"/>
      </w:rPr>
      <w:tab/>
    </w:r>
    <w:r w:rsidRPr="00703765">
      <w:rPr>
        <w:rFonts w:asciiTheme="majorHAnsi" w:hAnsiTheme="majorHAnsi" w:cs="Arial"/>
        <w:sz w:val="24"/>
        <w:szCs w:val="24"/>
      </w:rPr>
      <w:tab/>
      <w:t>Unidad didáctica 1</w:t>
    </w:r>
    <w:r w:rsidR="0080202E">
      <w:rPr>
        <w:rFonts w:asciiTheme="majorHAnsi" w:hAnsiTheme="majorHAnsi" w:cs="Arial"/>
        <w:sz w:val="24"/>
        <w:szCs w:val="24"/>
      </w:rPr>
      <w:t xml:space="preserve">: </w:t>
    </w:r>
    <w:r w:rsidRPr="00703765">
      <w:rPr>
        <w:rFonts w:asciiTheme="majorHAnsi" w:hAnsiTheme="majorHAnsi" w:cs="Arial"/>
        <w:sz w:val="24"/>
        <w:szCs w:val="24"/>
      </w:rPr>
      <w:t>Sesión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544A"/>
    <w:multiLevelType w:val="hybridMultilevel"/>
    <w:tmpl w:val="CCE2B9DE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7D9C"/>
    <w:multiLevelType w:val="hybridMultilevel"/>
    <w:tmpl w:val="57EC737C"/>
    <w:lvl w:ilvl="0" w:tplc="3CE6B856">
      <w:numFmt w:val="bullet"/>
      <w:lvlText w:val=""/>
      <w:lvlJc w:val="left"/>
      <w:pPr>
        <w:ind w:left="1429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5B43C4"/>
    <w:multiLevelType w:val="hybridMultilevel"/>
    <w:tmpl w:val="D8C8EB44"/>
    <w:lvl w:ilvl="0" w:tplc="07C08B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E2A91"/>
    <w:multiLevelType w:val="hybridMultilevel"/>
    <w:tmpl w:val="28D86BFC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34C00"/>
    <w:multiLevelType w:val="hybridMultilevel"/>
    <w:tmpl w:val="D0BEBA26"/>
    <w:lvl w:ilvl="0" w:tplc="07C08B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A19CA"/>
    <w:multiLevelType w:val="hybridMultilevel"/>
    <w:tmpl w:val="907A1638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466C8C"/>
    <w:multiLevelType w:val="hybridMultilevel"/>
    <w:tmpl w:val="6EBCAAD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C777AE"/>
    <w:multiLevelType w:val="hybridMultilevel"/>
    <w:tmpl w:val="53CAE4F4"/>
    <w:lvl w:ilvl="0" w:tplc="6150CB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A16D4"/>
    <w:multiLevelType w:val="hybridMultilevel"/>
    <w:tmpl w:val="8062A704"/>
    <w:lvl w:ilvl="0" w:tplc="C688FEEE">
      <w:start w:val="1"/>
      <w:numFmt w:val="lowerLetter"/>
      <w:lvlText w:val="%1."/>
      <w:lvlJc w:val="left"/>
      <w:pPr>
        <w:ind w:left="720" w:hanging="360"/>
      </w:pPr>
      <w:rPr>
        <w:rFonts w:cs="Arial" w:hint="default"/>
        <w:b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E567A"/>
    <w:multiLevelType w:val="hybridMultilevel"/>
    <w:tmpl w:val="6CE05E64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090544"/>
    <w:multiLevelType w:val="hybridMultilevel"/>
    <w:tmpl w:val="802A378C"/>
    <w:lvl w:ilvl="0" w:tplc="4C1A18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8D4200"/>
    <w:multiLevelType w:val="hybridMultilevel"/>
    <w:tmpl w:val="A87C3AC2"/>
    <w:lvl w:ilvl="0" w:tplc="6150CB3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757173"/>
    <w:multiLevelType w:val="hybridMultilevel"/>
    <w:tmpl w:val="13BEADB2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F85366"/>
    <w:multiLevelType w:val="hybridMultilevel"/>
    <w:tmpl w:val="2E328650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205DAE"/>
    <w:multiLevelType w:val="hybridMultilevel"/>
    <w:tmpl w:val="27680F48"/>
    <w:lvl w:ilvl="0" w:tplc="07C08B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0177F"/>
    <w:multiLevelType w:val="hybridMultilevel"/>
    <w:tmpl w:val="B5D2C2CC"/>
    <w:lvl w:ilvl="0" w:tplc="50D42FE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  <w:sz w:val="20"/>
        <w:szCs w:val="20"/>
      </w:rPr>
    </w:lvl>
    <w:lvl w:ilvl="1" w:tplc="3038402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b w:val="0"/>
        <w:color w:val="0D0D0D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675029"/>
    <w:multiLevelType w:val="hybridMultilevel"/>
    <w:tmpl w:val="12780CF6"/>
    <w:lvl w:ilvl="0" w:tplc="50D42F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0F021D"/>
    <w:multiLevelType w:val="hybridMultilevel"/>
    <w:tmpl w:val="EB969A32"/>
    <w:lvl w:ilvl="0" w:tplc="280A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0" w15:restartNumberingAfterBreak="0">
    <w:nsid w:val="292D6CD2"/>
    <w:multiLevelType w:val="hybridMultilevel"/>
    <w:tmpl w:val="0446557E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29584EF0"/>
    <w:multiLevelType w:val="hybridMultilevel"/>
    <w:tmpl w:val="520E5282"/>
    <w:lvl w:ilvl="0" w:tplc="3FFE6C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C145E0"/>
    <w:multiLevelType w:val="hybridMultilevel"/>
    <w:tmpl w:val="B5A02B94"/>
    <w:lvl w:ilvl="0" w:tplc="F804662A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34C522D1"/>
    <w:multiLevelType w:val="hybridMultilevel"/>
    <w:tmpl w:val="AFEECDFC"/>
    <w:lvl w:ilvl="0" w:tplc="07C08B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830C9D"/>
    <w:multiLevelType w:val="hybridMultilevel"/>
    <w:tmpl w:val="2C6CB1FC"/>
    <w:lvl w:ilvl="0" w:tplc="FCAAA5B8">
      <w:numFmt w:val="bullet"/>
      <w:lvlText w:val="-"/>
      <w:lvlJc w:val="left"/>
      <w:pPr>
        <w:ind w:left="1069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AB754E"/>
    <w:multiLevelType w:val="hybridMultilevel"/>
    <w:tmpl w:val="453ED3AC"/>
    <w:lvl w:ilvl="0" w:tplc="6902D8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F07FC7"/>
    <w:multiLevelType w:val="hybridMultilevel"/>
    <w:tmpl w:val="CA6E5CF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5DE1AB5"/>
    <w:multiLevelType w:val="hybridMultilevel"/>
    <w:tmpl w:val="7A327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D284A"/>
    <w:multiLevelType w:val="hybridMultilevel"/>
    <w:tmpl w:val="B9603A00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A13B58"/>
    <w:multiLevelType w:val="hybridMultilevel"/>
    <w:tmpl w:val="BBCE6CF0"/>
    <w:lvl w:ilvl="0" w:tplc="3FFE6C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0B1E2D"/>
    <w:multiLevelType w:val="hybridMultilevel"/>
    <w:tmpl w:val="9854668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AA3E53"/>
    <w:multiLevelType w:val="hybridMultilevel"/>
    <w:tmpl w:val="5810DAF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956964"/>
    <w:multiLevelType w:val="hybridMultilevel"/>
    <w:tmpl w:val="E36EB874"/>
    <w:lvl w:ilvl="0" w:tplc="07C08B20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33" w15:restartNumberingAfterBreak="0">
    <w:nsid w:val="4E0D0933"/>
    <w:multiLevelType w:val="hybridMultilevel"/>
    <w:tmpl w:val="2532496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6A0C0F"/>
    <w:multiLevelType w:val="hybridMultilevel"/>
    <w:tmpl w:val="B3DA1FB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D457A0"/>
    <w:multiLevelType w:val="hybridMultilevel"/>
    <w:tmpl w:val="A3C8D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FD429F"/>
    <w:multiLevelType w:val="hybridMultilevel"/>
    <w:tmpl w:val="2EF4AEC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A8029D"/>
    <w:multiLevelType w:val="hybridMultilevel"/>
    <w:tmpl w:val="EE8647A8"/>
    <w:lvl w:ilvl="0" w:tplc="6150CB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C46FFA"/>
    <w:multiLevelType w:val="hybridMultilevel"/>
    <w:tmpl w:val="F0B295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15588"/>
    <w:multiLevelType w:val="hybridMultilevel"/>
    <w:tmpl w:val="7690F5B0"/>
    <w:lvl w:ilvl="0" w:tplc="299463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8459AC"/>
    <w:multiLevelType w:val="hybridMultilevel"/>
    <w:tmpl w:val="D1B6ABCC"/>
    <w:lvl w:ilvl="0" w:tplc="6150CB3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5E425C"/>
    <w:multiLevelType w:val="hybridMultilevel"/>
    <w:tmpl w:val="D1125DB4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1F5699A6">
      <w:numFmt w:val="bullet"/>
      <w:lvlText w:val="-"/>
      <w:lvlJc w:val="left"/>
      <w:pPr>
        <w:ind w:left="1725" w:hanging="645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1574E3"/>
    <w:multiLevelType w:val="hybridMultilevel"/>
    <w:tmpl w:val="F58A657A"/>
    <w:lvl w:ilvl="0" w:tplc="CDBEA5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 w:themeColor="accent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6D1480"/>
    <w:multiLevelType w:val="hybridMultilevel"/>
    <w:tmpl w:val="54E68FA4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 w15:restartNumberingAfterBreak="0">
    <w:nsid w:val="7C785B2B"/>
    <w:multiLevelType w:val="hybridMultilevel"/>
    <w:tmpl w:val="97447F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DF4F66"/>
    <w:multiLevelType w:val="hybridMultilevel"/>
    <w:tmpl w:val="76C87852"/>
    <w:lvl w:ilvl="0" w:tplc="6150CB3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3B66B7"/>
    <w:multiLevelType w:val="hybridMultilevel"/>
    <w:tmpl w:val="90F4703A"/>
    <w:lvl w:ilvl="0" w:tplc="FCAAA5B8">
      <w:numFmt w:val="bullet"/>
      <w:lvlText w:val="-"/>
      <w:lvlJc w:val="left"/>
      <w:pPr>
        <w:ind w:left="1134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41"/>
  </w:num>
  <w:num w:numId="4">
    <w:abstractNumId w:val="46"/>
  </w:num>
  <w:num w:numId="5">
    <w:abstractNumId w:val="15"/>
  </w:num>
  <w:num w:numId="6">
    <w:abstractNumId w:val="43"/>
  </w:num>
  <w:num w:numId="7">
    <w:abstractNumId w:val="27"/>
  </w:num>
  <w:num w:numId="8">
    <w:abstractNumId w:val="25"/>
  </w:num>
  <w:num w:numId="9">
    <w:abstractNumId w:val="35"/>
  </w:num>
  <w:num w:numId="10">
    <w:abstractNumId w:val="14"/>
  </w:num>
  <w:num w:numId="11">
    <w:abstractNumId w:val="11"/>
  </w:num>
  <w:num w:numId="12">
    <w:abstractNumId w:val="33"/>
  </w:num>
  <w:num w:numId="13">
    <w:abstractNumId w:val="20"/>
  </w:num>
  <w:num w:numId="14">
    <w:abstractNumId w:val="0"/>
  </w:num>
  <w:num w:numId="15">
    <w:abstractNumId w:val="28"/>
  </w:num>
  <w:num w:numId="16">
    <w:abstractNumId w:val="6"/>
  </w:num>
  <w:num w:numId="17">
    <w:abstractNumId w:val="36"/>
  </w:num>
  <w:num w:numId="18">
    <w:abstractNumId w:val="3"/>
  </w:num>
  <w:num w:numId="19">
    <w:abstractNumId w:val="24"/>
  </w:num>
  <w:num w:numId="20">
    <w:abstractNumId w:val="30"/>
  </w:num>
  <w:num w:numId="21">
    <w:abstractNumId w:val="1"/>
  </w:num>
  <w:num w:numId="22">
    <w:abstractNumId w:val="4"/>
  </w:num>
  <w:num w:numId="23">
    <w:abstractNumId w:val="13"/>
  </w:num>
  <w:num w:numId="24">
    <w:abstractNumId w:val="31"/>
  </w:num>
  <w:num w:numId="25">
    <w:abstractNumId w:val="10"/>
  </w:num>
  <w:num w:numId="26">
    <w:abstractNumId w:val="21"/>
  </w:num>
  <w:num w:numId="27">
    <w:abstractNumId w:val="26"/>
  </w:num>
  <w:num w:numId="28">
    <w:abstractNumId w:val="2"/>
  </w:num>
  <w:num w:numId="29">
    <w:abstractNumId w:val="5"/>
  </w:num>
  <w:num w:numId="30">
    <w:abstractNumId w:val="42"/>
  </w:num>
  <w:num w:numId="31">
    <w:abstractNumId w:val="38"/>
  </w:num>
  <w:num w:numId="32">
    <w:abstractNumId w:val="29"/>
  </w:num>
  <w:num w:numId="33">
    <w:abstractNumId w:val="39"/>
  </w:num>
  <w:num w:numId="34">
    <w:abstractNumId w:val="32"/>
  </w:num>
  <w:num w:numId="35">
    <w:abstractNumId w:val="34"/>
  </w:num>
  <w:num w:numId="36">
    <w:abstractNumId w:val="23"/>
  </w:num>
  <w:num w:numId="37">
    <w:abstractNumId w:val="8"/>
  </w:num>
  <w:num w:numId="38">
    <w:abstractNumId w:val="37"/>
  </w:num>
  <w:num w:numId="39">
    <w:abstractNumId w:val="45"/>
  </w:num>
  <w:num w:numId="40">
    <w:abstractNumId w:val="40"/>
  </w:num>
  <w:num w:numId="41">
    <w:abstractNumId w:val="16"/>
  </w:num>
  <w:num w:numId="42">
    <w:abstractNumId w:val="17"/>
  </w:num>
  <w:num w:numId="43">
    <w:abstractNumId w:val="12"/>
  </w:num>
  <w:num w:numId="44">
    <w:abstractNumId w:val="7"/>
  </w:num>
  <w:num w:numId="45">
    <w:abstractNumId w:val="18"/>
  </w:num>
  <w:num w:numId="46">
    <w:abstractNumId w:val="19"/>
  </w:num>
  <w:num w:numId="47">
    <w:abstractNumId w:val="4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41CF"/>
    <w:rsid w:val="0000579D"/>
    <w:rsid w:val="000067B3"/>
    <w:rsid w:val="00006CD4"/>
    <w:rsid w:val="0001637B"/>
    <w:rsid w:val="0003463D"/>
    <w:rsid w:val="00046491"/>
    <w:rsid w:val="00053533"/>
    <w:rsid w:val="00054189"/>
    <w:rsid w:val="00056F8F"/>
    <w:rsid w:val="00060337"/>
    <w:rsid w:val="000613B7"/>
    <w:rsid w:val="00066F27"/>
    <w:rsid w:val="000707FB"/>
    <w:rsid w:val="000756A8"/>
    <w:rsid w:val="00077A75"/>
    <w:rsid w:val="000816DF"/>
    <w:rsid w:val="00082150"/>
    <w:rsid w:val="0008320E"/>
    <w:rsid w:val="00084EE2"/>
    <w:rsid w:val="000914F2"/>
    <w:rsid w:val="00092CCF"/>
    <w:rsid w:val="000A3A0D"/>
    <w:rsid w:val="000A41F1"/>
    <w:rsid w:val="000B045D"/>
    <w:rsid w:val="000B0973"/>
    <w:rsid w:val="000B36A8"/>
    <w:rsid w:val="000B5ADD"/>
    <w:rsid w:val="000C2AF0"/>
    <w:rsid w:val="000C62EF"/>
    <w:rsid w:val="000C764A"/>
    <w:rsid w:val="000D4DBB"/>
    <w:rsid w:val="000E2259"/>
    <w:rsid w:val="000E46A3"/>
    <w:rsid w:val="000F2997"/>
    <w:rsid w:val="000F768D"/>
    <w:rsid w:val="0010049F"/>
    <w:rsid w:val="001020E5"/>
    <w:rsid w:val="00104B84"/>
    <w:rsid w:val="001100B2"/>
    <w:rsid w:val="00112164"/>
    <w:rsid w:val="00120D51"/>
    <w:rsid w:val="0012113C"/>
    <w:rsid w:val="001226A3"/>
    <w:rsid w:val="001235EE"/>
    <w:rsid w:val="00126B19"/>
    <w:rsid w:val="00126C64"/>
    <w:rsid w:val="001429BE"/>
    <w:rsid w:val="001479EC"/>
    <w:rsid w:val="00150548"/>
    <w:rsid w:val="001509A7"/>
    <w:rsid w:val="00150C9E"/>
    <w:rsid w:val="00152323"/>
    <w:rsid w:val="001567C5"/>
    <w:rsid w:val="00161DF8"/>
    <w:rsid w:val="00163B3F"/>
    <w:rsid w:val="00163F95"/>
    <w:rsid w:val="001711EC"/>
    <w:rsid w:val="00171DC0"/>
    <w:rsid w:val="00175C7E"/>
    <w:rsid w:val="001853D7"/>
    <w:rsid w:val="00186A76"/>
    <w:rsid w:val="001878C7"/>
    <w:rsid w:val="001B0708"/>
    <w:rsid w:val="001B5745"/>
    <w:rsid w:val="001C3E8A"/>
    <w:rsid w:val="001E5B66"/>
    <w:rsid w:val="001F2E01"/>
    <w:rsid w:val="00203273"/>
    <w:rsid w:val="00203BBB"/>
    <w:rsid w:val="002067A2"/>
    <w:rsid w:val="00207ECE"/>
    <w:rsid w:val="00210C02"/>
    <w:rsid w:val="00210E4E"/>
    <w:rsid w:val="0021575A"/>
    <w:rsid w:val="002160E1"/>
    <w:rsid w:val="002206AD"/>
    <w:rsid w:val="00220705"/>
    <w:rsid w:val="00223183"/>
    <w:rsid w:val="00224C33"/>
    <w:rsid w:val="00225355"/>
    <w:rsid w:val="00226961"/>
    <w:rsid w:val="002339C9"/>
    <w:rsid w:val="00234C6D"/>
    <w:rsid w:val="00240F6F"/>
    <w:rsid w:val="002443AB"/>
    <w:rsid w:val="00250330"/>
    <w:rsid w:val="00251208"/>
    <w:rsid w:val="00261C02"/>
    <w:rsid w:val="002666ED"/>
    <w:rsid w:val="00271763"/>
    <w:rsid w:val="00273A0F"/>
    <w:rsid w:val="00274E1D"/>
    <w:rsid w:val="00276DFA"/>
    <w:rsid w:val="00280E22"/>
    <w:rsid w:val="00295A77"/>
    <w:rsid w:val="002977CD"/>
    <w:rsid w:val="002A2979"/>
    <w:rsid w:val="002A3F85"/>
    <w:rsid w:val="002A5011"/>
    <w:rsid w:val="002A6298"/>
    <w:rsid w:val="002A6BED"/>
    <w:rsid w:val="002B44DA"/>
    <w:rsid w:val="002B4852"/>
    <w:rsid w:val="002B6CAA"/>
    <w:rsid w:val="002D7BE2"/>
    <w:rsid w:val="002D7D1B"/>
    <w:rsid w:val="002E69D9"/>
    <w:rsid w:val="002F14E0"/>
    <w:rsid w:val="002F3114"/>
    <w:rsid w:val="002F7B9C"/>
    <w:rsid w:val="003016A8"/>
    <w:rsid w:val="00302B56"/>
    <w:rsid w:val="003103C1"/>
    <w:rsid w:val="00311130"/>
    <w:rsid w:val="0031205A"/>
    <w:rsid w:val="00323731"/>
    <w:rsid w:val="00335126"/>
    <w:rsid w:val="00336CE0"/>
    <w:rsid w:val="003400CB"/>
    <w:rsid w:val="0034609E"/>
    <w:rsid w:val="00353DB9"/>
    <w:rsid w:val="003634B5"/>
    <w:rsid w:val="00367186"/>
    <w:rsid w:val="00370E0F"/>
    <w:rsid w:val="00371BEA"/>
    <w:rsid w:val="003721D3"/>
    <w:rsid w:val="00373F7C"/>
    <w:rsid w:val="00384B54"/>
    <w:rsid w:val="00390A86"/>
    <w:rsid w:val="0039288D"/>
    <w:rsid w:val="00394046"/>
    <w:rsid w:val="0039490C"/>
    <w:rsid w:val="003A0671"/>
    <w:rsid w:val="003A57B7"/>
    <w:rsid w:val="003B07C1"/>
    <w:rsid w:val="003B2188"/>
    <w:rsid w:val="003B3357"/>
    <w:rsid w:val="003C4253"/>
    <w:rsid w:val="003C584E"/>
    <w:rsid w:val="003C60C5"/>
    <w:rsid w:val="003D59FA"/>
    <w:rsid w:val="003E0474"/>
    <w:rsid w:val="003F3D3B"/>
    <w:rsid w:val="00400275"/>
    <w:rsid w:val="00400C2A"/>
    <w:rsid w:val="0040532F"/>
    <w:rsid w:val="00417819"/>
    <w:rsid w:val="004231D5"/>
    <w:rsid w:val="0043096F"/>
    <w:rsid w:val="004321FB"/>
    <w:rsid w:val="00432A97"/>
    <w:rsid w:val="004408FE"/>
    <w:rsid w:val="00445DA1"/>
    <w:rsid w:val="00456472"/>
    <w:rsid w:val="0046248D"/>
    <w:rsid w:val="00464C44"/>
    <w:rsid w:val="00472FB6"/>
    <w:rsid w:val="0047531F"/>
    <w:rsid w:val="00482AA1"/>
    <w:rsid w:val="004833EF"/>
    <w:rsid w:val="004872D7"/>
    <w:rsid w:val="00494039"/>
    <w:rsid w:val="004960A5"/>
    <w:rsid w:val="004A2F53"/>
    <w:rsid w:val="004A6C0A"/>
    <w:rsid w:val="004B00D4"/>
    <w:rsid w:val="004B18C2"/>
    <w:rsid w:val="004B6370"/>
    <w:rsid w:val="004C0252"/>
    <w:rsid w:val="004C0AB6"/>
    <w:rsid w:val="004D5C0A"/>
    <w:rsid w:val="004E16A5"/>
    <w:rsid w:val="004E301A"/>
    <w:rsid w:val="004E7319"/>
    <w:rsid w:val="004E7DA0"/>
    <w:rsid w:val="004F0089"/>
    <w:rsid w:val="004F3BE5"/>
    <w:rsid w:val="004F4593"/>
    <w:rsid w:val="00502655"/>
    <w:rsid w:val="0050603E"/>
    <w:rsid w:val="00506E73"/>
    <w:rsid w:val="00515D8D"/>
    <w:rsid w:val="00521398"/>
    <w:rsid w:val="005269E1"/>
    <w:rsid w:val="00526DFE"/>
    <w:rsid w:val="0053347C"/>
    <w:rsid w:val="00533D55"/>
    <w:rsid w:val="00537AA4"/>
    <w:rsid w:val="00547F4D"/>
    <w:rsid w:val="00553133"/>
    <w:rsid w:val="005542EB"/>
    <w:rsid w:val="00556950"/>
    <w:rsid w:val="005572F0"/>
    <w:rsid w:val="00562058"/>
    <w:rsid w:val="00565926"/>
    <w:rsid w:val="00566153"/>
    <w:rsid w:val="005661F7"/>
    <w:rsid w:val="00567945"/>
    <w:rsid w:val="00570471"/>
    <w:rsid w:val="00573FBD"/>
    <w:rsid w:val="005800B8"/>
    <w:rsid w:val="00581E2D"/>
    <w:rsid w:val="00583CB8"/>
    <w:rsid w:val="00586270"/>
    <w:rsid w:val="005A17A8"/>
    <w:rsid w:val="005B43BB"/>
    <w:rsid w:val="005B56A8"/>
    <w:rsid w:val="005B5B37"/>
    <w:rsid w:val="005C143B"/>
    <w:rsid w:val="005D5B29"/>
    <w:rsid w:val="005E1895"/>
    <w:rsid w:val="005E5048"/>
    <w:rsid w:val="005E5F39"/>
    <w:rsid w:val="005E6CCA"/>
    <w:rsid w:val="005E7A91"/>
    <w:rsid w:val="005F0AA6"/>
    <w:rsid w:val="005F1C63"/>
    <w:rsid w:val="005F52FF"/>
    <w:rsid w:val="005F5EDD"/>
    <w:rsid w:val="005F6E71"/>
    <w:rsid w:val="0060443A"/>
    <w:rsid w:val="0061179E"/>
    <w:rsid w:val="0061292B"/>
    <w:rsid w:val="006136F2"/>
    <w:rsid w:val="006166CE"/>
    <w:rsid w:val="006169A3"/>
    <w:rsid w:val="00617849"/>
    <w:rsid w:val="0062015E"/>
    <w:rsid w:val="00622FA3"/>
    <w:rsid w:val="006306AE"/>
    <w:rsid w:val="00631A83"/>
    <w:rsid w:val="00634AC7"/>
    <w:rsid w:val="0063722F"/>
    <w:rsid w:val="006427AD"/>
    <w:rsid w:val="00666B04"/>
    <w:rsid w:val="00670C17"/>
    <w:rsid w:val="00671AED"/>
    <w:rsid w:val="0068325E"/>
    <w:rsid w:val="006A1928"/>
    <w:rsid w:val="006B0C55"/>
    <w:rsid w:val="006B485C"/>
    <w:rsid w:val="006B61BB"/>
    <w:rsid w:val="006B7C9D"/>
    <w:rsid w:val="006C5349"/>
    <w:rsid w:val="006D0F1D"/>
    <w:rsid w:val="006D3B61"/>
    <w:rsid w:val="006E0620"/>
    <w:rsid w:val="006E6644"/>
    <w:rsid w:val="006E6CFD"/>
    <w:rsid w:val="006E76DC"/>
    <w:rsid w:val="006F55E1"/>
    <w:rsid w:val="00701A26"/>
    <w:rsid w:val="00702963"/>
    <w:rsid w:val="00703186"/>
    <w:rsid w:val="00703765"/>
    <w:rsid w:val="0070712D"/>
    <w:rsid w:val="00707D00"/>
    <w:rsid w:val="00710B1C"/>
    <w:rsid w:val="007135B6"/>
    <w:rsid w:val="007148D2"/>
    <w:rsid w:val="00715936"/>
    <w:rsid w:val="00716B20"/>
    <w:rsid w:val="007179F6"/>
    <w:rsid w:val="007200D1"/>
    <w:rsid w:val="007236DA"/>
    <w:rsid w:val="00732045"/>
    <w:rsid w:val="00741DAA"/>
    <w:rsid w:val="0074359A"/>
    <w:rsid w:val="00747944"/>
    <w:rsid w:val="007514FD"/>
    <w:rsid w:val="00754955"/>
    <w:rsid w:val="007621A3"/>
    <w:rsid w:val="00762973"/>
    <w:rsid w:val="007718A9"/>
    <w:rsid w:val="00780C8F"/>
    <w:rsid w:val="00781EB5"/>
    <w:rsid w:val="007838E4"/>
    <w:rsid w:val="00793752"/>
    <w:rsid w:val="007A0697"/>
    <w:rsid w:val="007A1CD6"/>
    <w:rsid w:val="007B050C"/>
    <w:rsid w:val="007B37F4"/>
    <w:rsid w:val="007B7240"/>
    <w:rsid w:val="007B7BF5"/>
    <w:rsid w:val="007C1C07"/>
    <w:rsid w:val="007C5411"/>
    <w:rsid w:val="007C58ED"/>
    <w:rsid w:val="007C5EF4"/>
    <w:rsid w:val="007D5D1A"/>
    <w:rsid w:val="007D7289"/>
    <w:rsid w:val="007E2940"/>
    <w:rsid w:val="007E2D75"/>
    <w:rsid w:val="007E414A"/>
    <w:rsid w:val="007E45D9"/>
    <w:rsid w:val="007E64F8"/>
    <w:rsid w:val="007E7CFB"/>
    <w:rsid w:val="007F38AC"/>
    <w:rsid w:val="007F4348"/>
    <w:rsid w:val="0080202E"/>
    <w:rsid w:val="00804544"/>
    <w:rsid w:val="00806469"/>
    <w:rsid w:val="00813522"/>
    <w:rsid w:val="00814A7C"/>
    <w:rsid w:val="00815EF5"/>
    <w:rsid w:val="00816521"/>
    <w:rsid w:val="008203BC"/>
    <w:rsid w:val="00823A87"/>
    <w:rsid w:val="00823B2A"/>
    <w:rsid w:val="00825E9B"/>
    <w:rsid w:val="008322DE"/>
    <w:rsid w:val="008355AE"/>
    <w:rsid w:val="00835B89"/>
    <w:rsid w:val="00836796"/>
    <w:rsid w:val="00840295"/>
    <w:rsid w:val="008450F5"/>
    <w:rsid w:val="008526F8"/>
    <w:rsid w:val="00856122"/>
    <w:rsid w:val="00860A9E"/>
    <w:rsid w:val="0086152D"/>
    <w:rsid w:val="00862B0A"/>
    <w:rsid w:val="008727E6"/>
    <w:rsid w:val="00872A09"/>
    <w:rsid w:val="00874274"/>
    <w:rsid w:val="008771D8"/>
    <w:rsid w:val="00877A23"/>
    <w:rsid w:val="008820C3"/>
    <w:rsid w:val="00882D46"/>
    <w:rsid w:val="00883120"/>
    <w:rsid w:val="0088314B"/>
    <w:rsid w:val="00894B4A"/>
    <w:rsid w:val="0089692E"/>
    <w:rsid w:val="00897950"/>
    <w:rsid w:val="008A16C2"/>
    <w:rsid w:val="008A6707"/>
    <w:rsid w:val="008A6C6B"/>
    <w:rsid w:val="008A774F"/>
    <w:rsid w:val="008B0B41"/>
    <w:rsid w:val="008B2958"/>
    <w:rsid w:val="008B2EC5"/>
    <w:rsid w:val="008B3A85"/>
    <w:rsid w:val="008D14E3"/>
    <w:rsid w:val="008D62D2"/>
    <w:rsid w:val="008D746C"/>
    <w:rsid w:val="008F0FAE"/>
    <w:rsid w:val="00905C5D"/>
    <w:rsid w:val="00907DE8"/>
    <w:rsid w:val="00914A08"/>
    <w:rsid w:val="0092009E"/>
    <w:rsid w:val="00921171"/>
    <w:rsid w:val="00921A3F"/>
    <w:rsid w:val="00922CD9"/>
    <w:rsid w:val="0092677C"/>
    <w:rsid w:val="00931C70"/>
    <w:rsid w:val="00937DBC"/>
    <w:rsid w:val="00943BC7"/>
    <w:rsid w:val="009457AE"/>
    <w:rsid w:val="00945BBB"/>
    <w:rsid w:val="00947627"/>
    <w:rsid w:val="00950A69"/>
    <w:rsid w:val="00953248"/>
    <w:rsid w:val="009537E3"/>
    <w:rsid w:val="00975403"/>
    <w:rsid w:val="00980DDE"/>
    <w:rsid w:val="00985F71"/>
    <w:rsid w:val="009861D6"/>
    <w:rsid w:val="009A1387"/>
    <w:rsid w:val="009A2972"/>
    <w:rsid w:val="009A494C"/>
    <w:rsid w:val="009A5707"/>
    <w:rsid w:val="009B3C85"/>
    <w:rsid w:val="009B4B9B"/>
    <w:rsid w:val="009C569E"/>
    <w:rsid w:val="009C6AFD"/>
    <w:rsid w:val="009D4930"/>
    <w:rsid w:val="009D6B49"/>
    <w:rsid w:val="009F79C7"/>
    <w:rsid w:val="009F7AB5"/>
    <w:rsid w:val="00A10999"/>
    <w:rsid w:val="00A13F1F"/>
    <w:rsid w:val="00A21C81"/>
    <w:rsid w:val="00A22969"/>
    <w:rsid w:val="00A250C8"/>
    <w:rsid w:val="00A272CB"/>
    <w:rsid w:val="00A45EE2"/>
    <w:rsid w:val="00A525A5"/>
    <w:rsid w:val="00A545D6"/>
    <w:rsid w:val="00A612D3"/>
    <w:rsid w:val="00A62CDE"/>
    <w:rsid w:val="00A63B31"/>
    <w:rsid w:val="00A63BAD"/>
    <w:rsid w:val="00A64339"/>
    <w:rsid w:val="00A6486A"/>
    <w:rsid w:val="00A72182"/>
    <w:rsid w:val="00A76613"/>
    <w:rsid w:val="00A87C9E"/>
    <w:rsid w:val="00A918D6"/>
    <w:rsid w:val="00A94DDC"/>
    <w:rsid w:val="00AA1FD9"/>
    <w:rsid w:val="00AA33C4"/>
    <w:rsid w:val="00AB2E46"/>
    <w:rsid w:val="00AB5543"/>
    <w:rsid w:val="00AC012F"/>
    <w:rsid w:val="00AC022A"/>
    <w:rsid w:val="00AC0984"/>
    <w:rsid w:val="00AC1E24"/>
    <w:rsid w:val="00AC43FD"/>
    <w:rsid w:val="00AC570E"/>
    <w:rsid w:val="00AC7F15"/>
    <w:rsid w:val="00AD6C0F"/>
    <w:rsid w:val="00AD7A1D"/>
    <w:rsid w:val="00AE2490"/>
    <w:rsid w:val="00AE347F"/>
    <w:rsid w:val="00AE4602"/>
    <w:rsid w:val="00AE7DC6"/>
    <w:rsid w:val="00AF0809"/>
    <w:rsid w:val="00B028A9"/>
    <w:rsid w:val="00B042F3"/>
    <w:rsid w:val="00B0458C"/>
    <w:rsid w:val="00B069DC"/>
    <w:rsid w:val="00B1021F"/>
    <w:rsid w:val="00B11610"/>
    <w:rsid w:val="00B24830"/>
    <w:rsid w:val="00B275BC"/>
    <w:rsid w:val="00B321FC"/>
    <w:rsid w:val="00B373BE"/>
    <w:rsid w:val="00B4047F"/>
    <w:rsid w:val="00B50CC8"/>
    <w:rsid w:val="00B5726F"/>
    <w:rsid w:val="00B634FC"/>
    <w:rsid w:val="00B64BB2"/>
    <w:rsid w:val="00B65191"/>
    <w:rsid w:val="00B65B2C"/>
    <w:rsid w:val="00B703E1"/>
    <w:rsid w:val="00B72277"/>
    <w:rsid w:val="00B80692"/>
    <w:rsid w:val="00B912F2"/>
    <w:rsid w:val="00B97E64"/>
    <w:rsid w:val="00BA7729"/>
    <w:rsid w:val="00BB7C43"/>
    <w:rsid w:val="00BC53A2"/>
    <w:rsid w:val="00BC6138"/>
    <w:rsid w:val="00BD1372"/>
    <w:rsid w:val="00BE3F6F"/>
    <w:rsid w:val="00BE6067"/>
    <w:rsid w:val="00C03DA4"/>
    <w:rsid w:val="00C04661"/>
    <w:rsid w:val="00C06CB9"/>
    <w:rsid w:val="00C07247"/>
    <w:rsid w:val="00C12A7B"/>
    <w:rsid w:val="00C16087"/>
    <w:rsid w:val="00C3027A"/>
    <w:rsid w:val="00C316C3"/>
    <w:rsid w:val="00C5472B"/>
    <w:rsid w:val="00C562F1"/>
    <w:rsid w:val="00C5630B"/>
    <w:rsid w:val="00C567CF"/>
    <w:rsid w:val="00C60189"/>
    <w:rsid w:val="00C604A8"/>
    <w:rsid w:val="00C67DA0"/>
    <w:rsid w:val="00C73A0A"/>
    <w:rsid w:val="00C76A48"/>
    <w:rsid w:val="00C76D6B"/>
    <w:rsid w:val="00C80F48"/>
    <w:rsid w:val="00C85B0D"/>
    <w:rsid w:val="00C90F2D"/>
    <w:rsid w:val="00CA08D0"/>
    <w:rsid w:val="00CA2D6D"/>
    <w:rsid w:val="00CA323E"/>
    <w:rsid w:val="00CB4606"/>
    <w:rsid w:val="00CB5280"/>
    <w:rsid w:val="00CB6B88"/>
    <w:rsid w:val="00CD01A7"/>
    <w:rsid w:val="00CD1734"/>
    <w:rsid w:val="00CD1B78"/>
    <w:rsid w:val="00CD3913"/>
    <w:rsid w:val="00CD3B52"/>
    <w:rsid w:val="00CD5225"/>
    <w:rsid w:val="00CD585B"/>
    <w:rsid w:val="00CE0993"/>
    <w:rsid w:val="00CE7C43"/>
    <w:rsid w:val="00CF32D3"/>
    <w:rsid w:val="00D00BB5"/>
    <w:rsid w:val="00D011E4"/>
    <w:rsid w:val="00D06A60"/>
    <w:rsid w:val="00D16641"/>
    <w:rsid w:val="00D174DB"/>
    <w:rsid w:val="00D22AF1"/>
    <w:rsid w:val="00D24C60"/>
    <w:rsid w:val="00D523A4"/>
    <w:rsid w:val="00D52FF1"/>
    <w:rsid w:val="00D55ED4"/>
    <w:rsid w:val="00D57583"/>
    <w:rsid w:val="00D57908"/>
    <w:rsid w:val="00D6575E"/>
    <w:rsid w:val="00D66B46"/>
    <w:rsid w:val="00D71C93"/>
    <w:rsid w:val="00D72747"/>
    <w:rsid w:val="00D72BCC"/>
    <w:rsid w:val="00D832E2"/>
    <w:rsid w:val="00DA0FB0"/>
    <w:rsid w:val="00DA1EA3"/>
    <w:rsid w:val="00DA22AD"/>
    <w:rsid w:val="00DA2343"/>
    <w:rsid w:val="00DA3272"/>
    <w:rsid w:val="00DA3D91"/>
    <w:rsid w:val="00DA7646"/>
    <w:rsid w:val="00DB0404"/>
    <w:rsid w:val="00DB2D0D"/>
    <w:rsid w:val="00DB7EB0"/>
    <w:rsid w:val="00DD2461"/>
    <w:rsid w:val="00DD37C9"/>
    <w:rsid w:val="00DD42F5"/>
    <w:rsid w:val="00DD66A1"/>
    <w:rsid w:val="00DD7BDD"/>
    <w:rsid w:val="00DE5EB2"/>
    <w:rsid w:val="00DE6898"/>
    <w:rsid w:val="00DF307F"/>
    <w:rsid w:val="00DF7D73"/>
    <w:rsid w:val="00E01C49"/>
    <w:rsid w:val="00E01C7A"/>
    <w:rsid w:val="00E027A3"/>
    <w:rsid w:val="00E06670"/>
    <w:rsid w:val="00E06CAB"/>
    <w:rsid w:val="00E10B82"/>
    <w:rsid w:val="00E20E30"/>
    <w:rsid w:val="00E21832"/>
    <w:rsid w:val="00E3582F"/>
    <w:rsid w:val="00E41BB2"/>
    <w:rsid w:val="00E4404B"/>
    <w:rsid w:val="00E44285"/>
    <w:rsid w:val="00E63A12"/>
    <w:rsid w:val="00E6520F"/>
    <w:rsid w:val="00E6538E"/>
    <w:rsid w:val="00E67F2D"/>
    <w:rsid w:val="00E7072F"/>
    <w:rsid w:val="00E813AC"/>
    <w:rsid w:val="00E83544"/>
    <w:rsid w:val="00E83E33"/>
    <w:rsid w:val="00E867BD"/>
    <w:rsid w:val="00E876FC"/>
    <w:rsid w:val="00E906C1"/>
    <w:rsid w:val="00E9131F"/>
    <w:rsid w:val="00E95659"/>
    <w:rsid w:val="00EB59D7"/>
    <w:rsid w:val="00EC1BAF"/>
    <w:rsid w:val="00ED01AA"/>
    <w:rsid w:val="00ED02D8"/>
    <w:rsid w:val="00ED0ED9"/>
    <w:rsid w:val="00ED4E3C"/>
    <w:rsid w:val="00EE186D"/>
    <w:rsid w:val="00EE2B3B"/>
    <w:rsid w:val="00EE3A2E"/>
    <w:rsid w:val="00EE48A9"/>
    <w:rsid w:val="00EE4E65"/>
    <w:rsid w:val="00EE6F49"/>
    <w:rsid w:val="00EE7103"/>
    <w:rsid w:val="00EF0842"/>
    <w:rsid w:val="00EF247E"/>
    <w:rsid w:val="00F0088A"/>
    <w:rsid w:val="00F10576"/>
    <w:rsid w:val="00F15412"/>
    <w:rsid w:val="00F223F8"/>
    <w:rsid w:val="00F26A5C"/>
    <w:rsid w:val="00F31CAF"/>
    <w:rsid w:val="00F34AF1"/>
    <w:rsid w:val="00F444B0"/>
    <w:rsid w:val="00F50647"/>
    <w:rsid w:val="00F544F9"/>
    <w:rsid w:val="00F73309"/>
    <w:rsid w:val="00F73B4E"/>
    <w:rsid w:val="00F74701"/>
    <w:rsid w:val="00F84725"/>
    <w:rsid w:val="00F857E6"/>
    <w:rsid w:val="00F87212"/>
    <w:rsid w:val="00F87263"/>
    <w:rsid w:val="00F879C4"/>
    <w:rsid w:val="00F923B6"/>
    <w:rsid w:val="00F9731A"/>
    <w:rsid w:val="00FA1928"/>
    <w:rsid w:val="00FA2941"/>
    <w:rsid w:val="00FA44CD"/>
    <w:rsid w:val="00FA6138"/>
    <w:rsid w:val="00FA64C9"/>
    <w:rsid w:val="00FB0454"/>
    <w:rsid w:val="00FB5816"/>
    <w:rsid w:val="00FB6C97"/>
    <w:rsid w:val="00FC25A6"/>
    <w:rsid w:val="00FC3D88"/>
    <w:rsid w:val="00FC69E5"/>
    <w:rsid w:val="00FC795D"/>
    <w:rsid w:val="00FC7CE4"/>
    <w:rsid w:val="00FD08A6"/>
    <w:rsid w:val="00FD5E4F"/>
    <w:rsid w:val="00FF0812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403D75"/>
  <w15:docId w15:val="{38E660CD-D968-4F63-B9E1-B86E0638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201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"/>
    <w:basedOn w:val="Fuentedeprrafopredeter"/>
    <w:link w:val="Prrafodelista"/>
    <w:uiPriority w:val="34"/>
    <w:rsid w:val="009457AE"/>
  </w:style>
  <w:style w:type="table" w:styleId="Tabladecuadrcula1clara-nfasis1">
    <w:name w:val="Grid Table 1 Light Accent 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00579D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3">
    <w:name w:val="List Table 3 Accent 3"/>
    <w:basedOn w:val="Tablanormal"/>
    <w:uiPriority w:val="48"/>
    <w:rsid w:val="00FA613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FA613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FA613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cuadrcula4-nfasis3">
    <w:name w:val="Grid Table 4 Accent 3"/>
    <w:basedOn w:val="Tablanormal"/>
    <w:uiPriority w:val="49"/>
    <w:rsid w:val="00FA613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1">
    <w:name w:val="List Table 4 Accent 1"/>
    <w:basedOn w:val="Tablanormal"/>
    <w:uiPriority w:val="49"/>
    <w:rsid w:val="00FA613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1">
    <w:name w:val="Grid Table 4 Accent 1"/>
    <w:basedOn w:val="Tablanormal"/>
    <w:uiPriority w:val="49"/>
    <w:rsid w:val="00FA613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5oscura-nfasis1">
    <w:name w:val="Grid Table 5 Dark Accent 1"/>
    <w:basedOn w:val="Tablanormal"/>
    <w:uiPriority w:val="50"/>
    <w:rsid w:val="00FA61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4-nfasis5">
    <w:name w:val="Grid Table 4 Accent 5"/>
    <w:basedOn w:val="Tablanormal"/>
    <w:uiPriority w:val="49"/>
    <w:rsid w:val="00FA613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3">
    <w:name w:val="Tabla con cuadrícula3"/>
    <w:basedOn w:val="Tablanormal"/>
    <w:next w:val="Tablaconcuadrcula"/>
    <w:uiPriority w:val="39"/>
    <w:rsid w:val="00004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F9093-20F5-46C1-8608-B14BF0F95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1614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Hussein Salazar</cp:lastModifiedBy>
  <cp:revision>81</cp:revision>
  <cp:lastPrinted>2016-11-25T20:53:00Z</cp:lastPrinted>
  <dcterms:created xsi:type="dcterms:W3CDTF">2017-03-19T23:11:00Z</dcterms:created>
  <dcterms:modified xsi:type="dcterms:W3CDTF">2017-03-26T01:30:00Z</dcterms:modified>
</cp:coreProperties>
</file>