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9B17" w14:textId="77777777" w:rsidR="003634B5" w:rsidRPr="00445426" w:rsidRDefault="007300CF" w:rsidP="007300CF">
      <w:pPr>
        <w:jc w:val="center"/>
        <w:rPr>
          <w:b/>
          <w:sz w:val="32"/>
          <w:szCs w:val="32"/>
        </w:rPr>
      </w:pPr>
      <w:r w:rsidRPr="00445426">
        <w:rPr>
          <w:b/>
          <w:sz w:val="32"/>
          <w:szCs w:val="32"/>
        </w:rPr>
        <w:t>Acordamos nuestras normas de convivencia</w:t>
      </w:r>
    </w:p>
    <w:p w14:paraId="76D7AF6C" w14:textId="2BB79E85" w:rsidR="003634B5" w:rsidRPr="00AC0984" w:rsidRDefault="003634B5" w:rsidP="003C5F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89"/>
        <w:gridCol w:w="3798"/>
        <w:gridCol w:w="2882"/>
      </w:tblGrid>
      <w:tr w:rsidR="00897950" w:rsidRPr="00AC0984" w14:paraId="12AE4626" w14:textId="77777777" w:rsidTr="00DB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8BFFFC"/>
            <w:vAlign w:val="center"/>
          </w:tcPr>
          <w:p w14:paraId="4B71BBEB" w14:textId="2AD2AF0B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C607EC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798" w:type="dxa"/>
            <w:shd w:val="clear" w:color="auto" w:fill="8BFFFC"/>
            <w:vAlign w:val="center"/>
          </w:tcPr>
          <w:p w14:paraId="6542FF9C" w14:textId="220364B1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C607EC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882" w:type="dxa"/>
            <w:shd w:val="clear" w:color="auto" w:fill="8BFFFC"/>
          </w:tcPr>
          <w:p w14:paraId="5654EA53" w14:textId="32B10535" w:rsidR="003634B5" w:rsidRPr="00AC0984" w:rsidRDefault="003634B5" w:rsidP="004B7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14:paraId="7F3A4800" w14:textId="77777777" w:rsidTr="007300CF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C5EB08" w14:textId="77777777" w:rsidR="007300CF" w:rsidRPr="007300CF" w:rsidRDefault="007300CF" w:rsidP="007300CF">
            <w:pPr>
              <w:rPr>
                <w:rFonts w:asciiTheme="majorHAnsi" w:eastAsia="Calibri" w:hAnsiTheme="majorHAnsi" w:cs="Arial"/>
                <w:bCs w:val="0"/>
                <w:iCs/>
                <w:sz w:val="18"/>
                <w:szCs w:val="18"/>
                <w:lang w:val="es-ES"/>
              </w:rPr>
            </w:pPr>
            <w:r w:rsidRPr="007300CF">
              <w:rPr>
                <w:rFonts w:asciiTheme="majorHAnsi" w:eastAsia="Calibri" w:hAnsiTheme="majorHAnsi" w:cs="Arial"/>
                <w:bCs w:val="0"/>
                <w:iCs/>
                <w:sz w:val="18"/>
                <w:szCs w:val="18"/>
                <w:lang w:val="es-ES"/>
              </w:rPr>
              <w:t>Convive y participa democráticamente en la búsqueda del bien común.</w:t>
            </w:r>
          </w:p>
          <w:p w14:paraId="3DD679D5" w14:textId="77777777" w:rsidR="003634B5" w:rsidRDefault="007300CF" w:rsidP="003C5F89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Construye normas y asume acuerdos y leyes.</w:t>
            </w:r>
          </w:p>
          <w:p w14:paraId="680CB7BE" w14:textId="77777777" w:rsidR="007300CF" w:rsidRPr="007300CF" w:rsidRDefault="007300CF" w:rsidP="007300CF">
            <w:pPr>
              <w:pStyle w:val="Prrafodelista"/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3798" w:type="dxa"/>
          </w:tcPr>
          <w:p w14:paraId="4AF1EC48" w14:textId="77777777" w:rsidR="003634B5" w:rsidRPr="007300CF" w:rsidRDefault="007300CF" w:rsidP="003C5F89">
            <w:pPr>
              <w:pStyle w:val="Defaul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60F09">
              <w:rPr>
                <w:rFonts w:asciiTheme="majorHAnsi" w:hAnsiTheme="majorHAnsi"/>
                <w:sz w:val="18"/>
                <w:szCs w:val="18"/>
              </w:rPr>
              <w:t xml:space="preserve">Participa en la elaboración de acuerdos y normas de convivencia en el aula, y </w:t>
            </w:r>
            <w:r w:rsidRPr="005F0EE1">
              <w:rPr>
                <w:rFonts w:asciiTheme="majorHAnsi" w:eastAsia="Calibri" w:hAnsiTheme="majorHAnsi" w:cs="Arial"/>
                <w:bCs/>
                <w:iCs/>
                <w:color w:val="auto"/>
                <w:sz w:val="18"/>
                <w:szCs w:val="18"/>
                <w:lang w:val="es-ES"/>
              </w:rPr>
              <w:t>escucha</w:t>
            </w:r>
            <w:r w:rsidRPr="00760F09">
              <w:rPr>
                <w:rFonts w:asciiTheme="majorHAnsi" w:hAnsiTheme="majorHAnsi"/>
                <w:sz w:val="18"/>
                <w:szCs w:val="18"/>
              </w:rPr>
              <w:t xml:space="preserve"> las propuestas de sus compañeros; explica la importancia de la participación de todos en dicha elaboración.</w:t>
            </w:r>
          </w:p>
        </w:tc>
        <w:tc>
          <w:tcPr>
            <w:tcW w:w="2882" w:type="dxa"/>
          </w:tcPr>
          <w:p w14:paraId="474CCDDE" w14:textId="77777777" w:rsidR="003634B5" w:rsidRDefault="007300CF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  <w:r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Participa en la organización del aula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acordando</w:t>
            </w:r>
            <w:r w:rsidRPr="007352DB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las normas de convivencia, en forma democrática, </w:t>
            </w:r>
            <w:r w:rsidR="00F0684C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y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deliberando e interact</w:t>
            </w:r>
            <w:r w:rsidR="00F0684C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u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ando con </w:t>
            </w:r>
            <w:r w:rsidRPr="00E67C4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respeto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empatía</w:t>
            </w:r>
            <w:r w:rsidR="00F263E2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</w:p>
          <w:p w14:paraId="22672965" w14:textId="77777777" w:rsidR="00445426" w:rsidRDefault="00445426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</w:p>
          <w:p w14:paraId="3E027473" w14:textId="3903A875" w:rsidR="00445426" w:rsidRPr="00AC0984" w:rsidRDefault="00445426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12B8B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Escala de valoración 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897950" w:rsidRPr="00AC0984" w14:paraId="2DCFB26F" w14:textId="77777777" w:rsidTr="00DB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8BFFFC"/>
            <w:vAlign w:val="center"/>
          </w:tcPr>
          <w:p w14:paraId="79E91B3D" w14:textId="5DD97E4A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607EC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633" w:type="dxa"/>
            <w:shd w:val="clear" w:color="auto" w:fill="8BFFFC"/>
            <w:vAlign w:val="center"/>
          </w:tcPr>
          <w:p w14:paraId="7EC6DB15" w14:textId="6EBDC376" w:rsidR="00897950" w:rsidRPr="001316DA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1316DA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1316DA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4714246E" w14:textId="77777777" w:rsidTr="00DB7BB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FD2544" w14:textId="726B2C0F" w:rsidR="00897950" w:rsidRPr="00AC0984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718B6C7B" w14:textId="663FC8B9" w:rsidR="00897950" w:rsidRPr="002E7B73" w:rsidRDefault="00897950" w:rsidP="00E81910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2E7B73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Enfoque de derechos</w:t>
            </w:r>
          </w:p>
          <w:p w14:paraId="0CCD8F2A" w14:textId="5BA2A9BD" w:rsidR="00897950" w:rsidRPr="00AC0984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6633" w:type="dxa"/>
          </w:tcPr>
          <w:p w14:paraId="44FA0810" w14:textId="77777777" w:rsidR="00897950" w:rsidRPr="00DB7BB1" w:rsidRDefault="007300CF" w:rsidP="003C5F89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B7156">
              <w:rPr>
                <w:rFonts w:asciiTheme="majorHAnsi" w:hAnsiTheme="majorHAnsi" w:cs="Arial"/>
                <w:sz w:val="18"/>
                <w:szCs w:val="18"/>
              </w:rPr>
              <w:t xml:space="preserve">Docentes y estudiantes intercambian y manifiestan libremente sus ideas </w:t>
            </w:r>
            <w:r>
              <w:rPr>
                <w:rFonts w:asciiTheme="majorHAnsi" w:hAnsiTheme="majorHAnsi" w:cs="Arial"/>
                <w:sz w:val="18"/>
                <w:szCs w:val="18"/>
              </w:rPr>
              <w:t>y participan en las actividades en equipo.</w:t>
            </w:r>
          </w:p>
        </w:tc>
      </w:tr>
    </w:tbl>
    <w:p w14:paraId="6AC668E6" w14:textId="4D40AED5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58B330B2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6D60014A" w14:textId="18D11F60" w:rsidR="00566153" w:rsidRPr="00AC0984" w:rsidRDefault="00897950" w:rsidP="003C5F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897950" w:rsidRPr="00AC0984" w14:paraId="04E7B110" w14:textId="77777777" w:rsidTr="00DB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8BFFFC"/>
            <w:vAlign w:val="center"/>
          </w:tcPr>
          <w:p w14:paraId="171E71EA" w14:textId="7827F185" w:rsidR="00897950" w:rsidRPr="00AC0984" w:rsidRDefault="00897950" w:rsidP="004B7531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C607EC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C607EC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6066" w:type="dxa"/>
            <w:shd w:val="clear" w:color="auto" w:fill="8BFFFC"/>
            <w:vAlign w:val="center"/>
          </w:tcPr>
          <w:p w14:paraId="0604E591" w14:textId="39A5AD06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C607EC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A6431F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14:paraId="036967B7" w14:textId="77777777" w:rsidTr="00DB7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7806DEE" w14:textId="0620A668" w:rsidR="00DB7BB1" w:rsidRPr="00DA34CD" w:rsidRDefault="00A6431F" w:rsidP="003C5F89">
            <w:pPr>
              <w:pStyle w:val="Prrafodelista"/>
              <w:numPr>
                <w:ilvl w:val="0"/>
                <w:numId w:val="2"/>
              </w:numPr>
              <w:tabs>
                <w:tab w:val="left" w:pos="1200"/>
              </w:tabs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P</w:t>
            </w:r>
            <w:r w:rsidR="00DB7BB1" w:rsidRPr="00DA34CD">
              <w:rPr>
                <w:rFonts w:asciiTheme="majorHAnsi" w:hAnsiTheme="majorHAnsi" w:cs="Arial"/>
                <w:b w:val="0"/>
                <w:sz w:val="20"/>
                <w:szCs w:val="20"/>
              </w:rPr>
              <w:t>reparar los materiales indicados.</w:t>
            </w:r>
          </w:p>
          <w:p w14:paraId="0B15AD82" w14:textId="77777777" w:rsidR="00897950" w:rsidRDefault="007514FF" w:rsidP="004B7531">
            <w:pPr>
              <w:pStyle w:val="Prrafodelista"/>
              <w:numPr>
                <w:ilvl w:val="0"/>
                <w:numId w:val="2"/>
              </w:numPr>
              <w:tabs>
                <w:tab w:val="left" w:pos="1200"/>
              </w:tabs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DA34CD">
              <w:rPr>
                <w:rFonts w:asciiTheme="majorHAnsi" w:hAnsiTheme="majorHAnsi" w:cs="Arial"/>
                <w:b w:val="0"/>
                <w:sz w:val="20"/>
                <w:szCs w:val="20"/>
              </w:rPr>
              <w:t>Revisar la</w:t>
            </w:r>
            <w:r w:rsidR="00C607EC">
              <w:rPr>
                <w:rFonts w:asciiTheme="majorHAnsi" w:hAnsiTheme="majorHAnsi" w:cs="Arial"/>
                <w:b w:val="0"/>
                <w:sz w:val="20"/>
                <w:szCs w:val="20"/>
              </w:rPr>
              <w:t>s</w:t>
            </w:r>
            <w:r w:rsidRPr="00DA34C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página</w:t>
            </w:r>
            <w:r w:rsidR="00C607EC">
              <w:rPr>
                <w:rFonts w:asciiTheme="majorHAnsi" w:hAnsiTheme="majorHAnsi" w:cs="Arial"/>
                <w:b w:val="0"/>
                <w:sz w:val="20"/>
                <w:szCs w:val="20"/>
              </w:rPr>
              <w:t>s</w:t>
            </w:r>
            <w:r w:rsidR="00DA34CD" w:rsidRPr="00DA34C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36, 37, </w:t>
            </w:r>
            <w:r w:rsidRPr="00DA34CD">
              <w:rPr>
                <w:rFonts w:asciiTheme="majorHAnsi" w:hAnsiTheme="majorHAnsi" w:cs="Arial"/>
                <w:b w:val="0"/>
                <w:sz w:val="20"/>
                <w:szCs w:val="20"/>
              </w:rPr>
              <w:t>62 y 63</w:t>
            </w:r>
            <w:r w:rsidR="00DB7BB1" w:rsidRPr="00DA34C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del libro Personal </w:t>
            </w:r>
            <w:r w:rsidR="0013607C">
              <w:rPr>
                <w:rFonts w:asciiTheme="majorHAnsi" w:hAnsiTheme="majorHAnsi" w:cs="Arial"/>
                <w:b w:val="0"/>
                <w:sz w:val="20"/>
                <w:szCs w:val="20"/>
              </w:rPr>
              <w:t>s</w:t>
            </w:r>
            <w:r w:rsidR="00DB7BB1" w:rsidRPr="00DA34CD">
              <w:rPr>
                <w:rFonts w:asciiTheme="majorHAnsi" w:hAnsiTheme="majorHAnsi" w:cs="Arial"/>
                <w:b w:val="0"/>
                <w:sz w:val="20"/>
                <w:szCs w:val="20"/>
              </w:rPr>
              <w:t>ocial 3.</w:t>
            </w:r>
          </w:p>
          <w:p w14:paraId="2506295E" w14:textId="723ECC33" w:rsidR="0027330C" w:rsidRPr="00DA34CD" w:rsidRDefault="0027330C" w:rsidP="004B7531">
            <w:pPr>
              <w:pStyle w:val="Prrafodelista"/>
              <w:numPr>
                <w:ilvl w:val="0"/>
                <w:numId w:val="2"/>
              </w:numPr>
              <w:tabs>
                <w:tab w:val="left" w:pos="1200"/>
              </w:tabs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Prepara un instrumento de evaluación.</w:t>
            </w:r>
          </w:p>
        </w:tc>
        <w:tc>
          <w:tcPr>
            <w:tcW w:w="6066" w:type="dxa"/>
          </w:tcPr>
          <w:p w14:paraId="786DAFD2" w14:textId="2DAA2BB1" w:rsidR="00DB7BB1" w:rsidRPr="00DA34CD" w:rsidRDefault="00DB7BB1" w:rsidP="003C5F8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DA34CD">
              <w:rPr>
                <w:rFonts w:asciiTheme="majorHAnsi" w:hAnsiTheme="majorHAnsi" w:cs="Arial"/>
                <w:sz w:val="20"/>
                <w:szCs w:val="20"/>
              </w:rPr>
              <w:t xml:space="preserve">Materiales para cada equipo de trabajo: hojas </w:t>
            </w:r>
            <w:r w:rsidR="00DA34CD">
              <w:rPr>
                <w:rFonts w:asciiTheme="majorHAnsi" w:hAnsiTheme="majorHAnsi" w:cs="Arial"/>
                <w:sz w:val="20"/>
                <w:szCs w:val="20"/>
              </w:rPr>
              <w:t>reu</w:t>
            </w:r>
            <w:r w:rsidR="002E026E">
              <w:rPr>
                <w:rFonts w:asciiTheme="majorHAnsi" w:hAnsiTheme="majorHAnsi" w:cs="Arial"/>
                <w:sz w:val="20"/>
                <w:szCs w:val="20"/>
              </w:rPr>
              <w:t>tiliz</w:t>
            </w:r>
            <w:r w:rsidR="00DA34CD">
              <w:rPr>
                <w:rFonts w:asciiTheme="majorHAnsi" w:hAnsiTheme="majorHAnsi" w:cs="Arial"/>
                <w:sz w:val="20"/>
                <w:szCs w:val="20"/>
              </w:rPr>
              <w:t xml:space="preserve">ables, </w:t>
            </w:r>
            <w:r w:rsidRPr="00DA34CD">
              <w:rPr>
                <w:rFonts w:asciiTheme="majorHAnsi" w:hAnsiTheme="majorHAnsi" w:cs="Arial"/>
                <w:sz w:val="20"/>
                <w:szCs w:val="20"/>
              </w:rPr>
              <w:t>cartulinas, plumones</w:t>
            </w:r>
            <w:r w:rsidR="00F263E2">
              <w:rPr>
                <w:rFonts w:asciiTheme="majorHAnsi" w:hAnsiTheme="majorHAnsi" w:cs="Arial"/>
                <w:sz w:val="20"/>
                <w:szCs w:val="20"/>
              </w:rPr>
              <w:t xml:space="preserve"> y</w:t>
            </w:r>
            <w:r w:rsidRPr="00DA34CD">
              <w:rPr>
                <w:rFonts w:asciiTheme="majorHAnsi" w:hAnsiTheme="majorHAnsi" w:cs="Arial"/>
                <w:sz w:val="20"/>
                <w:szCs w:val="20"/>
              </w:rPr>
              <w:t xml:space="preserve"> útiles de cartuchera.</w:t>
            </w:r>
          </w:p>
          <w:p w14:paraId="22FEFFBB" w14:textId="4847EF41" w:rsidR="00DB7BB1" w:rsidRPr="0027330C" w:rsidRDefault="00C607EC" w:rsidP="003C5F8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Cinta adhesiva</w:t>
            </w:r>
            <w:r w:rsidR="00DB7BB1" w:rsidRPr="00DA34CD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0AB27505" w14:textId="789C9DD4" w:rsidR="0027330C" w:rsidRPr="00DA34CD" w:rsidRDefault="0027330C" w:rsidP="003C5F8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Escala de valoración</w:t>
            </w:r>
            <w:r w:rsidR="001E0546">
              <w:rPr>
                <w:rFonts w:asciiTheme="majorHAnsi" w:hAnsiTheme="majorHAnsi" w:cs="Arial"/>
                <w:sz w:val="20"/>
                <w:szCs w:val="20"/>
              </w:rPr>
              <w:t xml:space="preserve"> (Anexo 1)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2BA566E7" w14:textId="77777777" w:rsidR="00897950" w:rsidRPr="00A700C4" w:rsidRDefault="00897950" w:rsidP="00A7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BC8901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4E0EE0A" w14:textId="77777777" w:rsidR="00897950" w:rsidRPr="00DB7BB1" w:rsidRDefault="00897950" w:rsidP="003C5F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DB7BB1">
        <w:rPr>
          <w:rFonts w:asciiTheme="majorHAnsi" w:hAnsiTheme="majorHAnsi"/>
          <w:b/>
          <w:sz w:val="18"/>
          <w:szCs w:val="18"/>
        </w:rPr>
        <w:t>MOMENTOS DE LA SESIÓN</w:t>
      </w:r>
    </w:p>
    <w:p w14:paraId="0418C715" w14:textId="77777777" w:rsidR="00AC0984" w:rsidRPr="00DB7BB1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DB7BB1" w14:paraId="0817BA42" w14:textId="77777777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14:paraId="459A351D" w14:textId="77777777" w:rsidR="00897950" w:rsidRPr="00DB7BB1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B7BB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8BFFFC"/>
          </w:tcPr>
          <w:p w14:paraId="47F47420" w14:textId="642C9F89" w:rsidR="00897950" w:rsidRPr="002E7B73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E7B7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E7B73" w:rsidRPr="002E7B73">
              <w:rPr>
                <w:rFonts w:asciiTheme="majorHAnsi" w:hAnsiTheme="majorHAnsi" w:cs="Arial"/>
                <w:sz w:val="18"/>
                <w:szCs w:val="18"/>
              </w:rPr>
              <w:t xml:space="preserve"> 10 minutos</w:t>
            </w:r>
          </w:p>
        </w:tc>
      </w:tr>
    </w:tbl>
    <w:p w14:paraId="11512629" w14:textId="77777777" w:rsidR="00367859" w:rsidRPr="00440E51" w:rsidRDefault="00367859" w:rsidP="00367859">
      <w:pPr>
        <w:spacing w:after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40E51">
        <w:rPr>
          <w:rFonts w:asciiTheme="majorHAnsi" w:hAnsiTheme="majorHAnsi" w:cs="Arial"/>
          <w:b/>
          <w:bCs/>
          <w:sz w:val="20"/>
          <w:szCs w:val="20"/>
        </w:rPr>
        <w:t>En grupo clase</w:t>
      </w:r>
    </w:p>
    <w:p w14:paraId="71319E80" w14:textId="0D130237" w:rsidR="00866627" w:rsidRPr="003B027F" w:rsidRDefault="004B7531" w:rsidP="00403398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Saluda a</w:t>
      </w:r>
      <w:r w:rsidRPr="003B027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los </w:t>
      </w:r>
      <w:r w:rsidR="00367859" w:rsidRPr="003B027F">
        <w:rPr>
          <w:rFonts w:asciiTheme="majorHAnsi" w:hAnsiTheme="majorHAnsi" w:cs="Arial"/>
          <w:sz w:val="20"/>
          <w:szCs w:val="20"/>
        </w:rPr>
        <w:t>estud</w:t>
      </w:r>
      <w:r w:rsidR="003B027F">
        <w:rPr>
          <w:rFonts w:asciiTheme="majorHAnsi" w:hAnsiTheme="majorHAnsi" w:cs="Arial"/>
          <w:sz w:val="20"/>
          <w:szCs w:val="20"/>
        </w:rPr>
        <w:t xml:space="preserve">iantes </w:t>
      </w:r>
      <w:r>
        <w:rPr>
          <w:rFonts w:asciiTheme="majorHAnsi" w:hAnsiTheme="majorHAnsi" w:cs="Arial"/>
          <w:sz w:val="20"/>
          <w:szCs w:val="20"/>
        </w:rPr>
        <w:t xml:space="preserve">y recuerda con ellos lo trabajado en </w:t>
      </w:r>
      <w:r w:rsidR="003B027F">
        <w:rPr>
          <w:rFonts w:asciiTheme="majorHAnsi" w:hAnsiTheme="majorHAnsi" w:cs="Arial"/>
          <w:sz w:val="20"/>
          <w:szCs w:val="20"/>
        </w:rPr>
        <w:t xml:space="preserve">las </w:t>
      </w:r>
      <w:r w:rsidR="003B027F" w:rsidRPr="003B027F">
        <w:rPr>
          <w:rFonts w:asciiTheme="majorHAnsi" w:hAnsiTheme="majorHAnsi" w:cs="Arial"/>
          <w:sz w:val="20"/>
          <w:szCs w:val="20"/>
        </w:rPr>
        <w:t>sesiones anteriores</w:t>
      </w:r>
      <w:r>
        <w:rPr>
          <w:rFonts w:asciiTheme="majorHAnsi" w:hAnsiTheme="majorHAnsi" w:cs="Arial"/>
          <w:sz w:val="20"/>
          <w:szCs w:val="20"/>
        </w:rPr>
        <w:t xml:space="preserve">. Motívalos a </w:t>
      </w:r>
      <w:r w:rsidR="002E026E">
        <w:rPr>
          <w:rFonts w:asciiTheme="majorHAnsi" w:hAnsiTheme="majorHAnsi" w:cs="Arial"/>
          <w:sz w:val="20"/>
          <w:szCs w:val="20"/>
        </w:rPr>
        <w:t xml:space="preserve">mencionar </w:t>
      </w:r>
      <w:r>
        <w:rPr>
          <w:rFonts w:asciiTheme="majorHAnsi" w:hAnsiTheme="majorHAnsi" w:cs="Arial"/>
          <w:sz w:val="20"/>
          <w:szCs w:val="20"/>
        </w:rPr>
        <w:t>voluntariamente</w:t>
      </w:r>
      <w:r w:rsidR="003B027F" w:rsidRPr="003B027F">
        <w:rPr>
          <w:rFonts w:asciiTheme="majorHAnsi" w:hAnsiTheme="majorHAnsi" w:cs="Arial"/>
          <w:sz w:val="20"/>
          <w:szCs w:val="20"/>
        </w:rPr>
        <w:t xml:space="preserve"> cómo </w:t>
      </w:r>
      <w:r w:rsidR="00440E51" w:rsidRPr="003B027F">
        <w:rPr>
          <w:rFonts w:asciiTheme="majorHAnsi" w:hAnsiTheme="majorHAnsi" w:cs="Arial"/>
          <w:sz w:val="20"/>
          <w:szCs w:val="20"/>
        </w:rPr>
        <w:t xml:space="preserve">utilizaron los componentes del </w:t>
      </w:r>
      <w:r>
        <w:rPr>
          <w:rFonts w:asciiTheme="majorHAnsi" w:hAnsiTheme="majorHAnsi" w:cs="Arial"/>
          <w:sz w:val="20"/>
          <w:szCs w:val="20"/>
        </w:rPr>
        <w:t>s</w:t>
      </w:r>
      <w:r w:rsidR="00440E51" w:rsidRPr="003B027F">
        <w:rPr>
          <w:rFonts w:asciiTheme="majorHAnsi" w:hAnsiTheme="majorHAnsi" w:cs="Arial"/>
          <w:sz w:val="20"/>
          <w:szCs w:val="20"/>
        </w:rPr>
        <w:t>et de Ciencias</w:t>
      </w:r>
      <w:r w:rsidR="00F263E2">
        <w:rPr>
          <w:rFonts w:asciiTheme="majorHAnsi" w:hAnsiTheme="majorHAnsi" w:cs="Arial"/>
          <w:sz w:val="20"/>
          <w:szCs w:val="20"/>
        </w:rPr>
        <w:t xml:space="preserve"> y </w:t>
      </w:r>
      <w:r>
        <w:rPr>
          <w:rFonts w:asciiTheme="majorHAnsi" w:hAnsiTheme="majorHAnsi" w:cs="Arial"/>
          <w:sz w:val="20"/>
          <w:szCs w:val="20"/>
        </w:rPr>
        <w:t>los</w:t>
      </w:r>
      <w:r w:rsidRPr="003B027F">
        <w:rPr>
          <w:rFonts w:asciiTheme="majorHAnsi" w:hAnsiTheme="majorHAnsi" w:cs="Arial"/>
          <w:sz w:val="20"/>
          <w:szCs w:val="20"/>
        </w:rPr>
        <w:t xml:space="preserve"> </w:t>
      </w:r>
      <w:r w:rsidR="00866627" w:rsidRPr="003B027F">
        <w:rPr>
          <w:rFonts w:asciiTheme="majorHAnsi" w:hAnsiTheme="majorHAnsi" w:cs="Arial"/>
          <w:sz w:val="20"/>
          <w:szCs w:val="20"/>
        </w:rPr>
        <w:t>material</w:t>
      </w:r>
      <w:r>
        <w:rPr>
          <w:rFonts w:asciiTheme="majorHAnsi" w:hAnsiTheme="majorHAnsi" w:cs="Arial"/>
          <w:sz w:val="20"/>
          <w:szCs w:val="20"/>
        </w:rPr>
        <w:t>es</w:t>
      </w:r>
      <w:r w:rsidR="00866627" w:rsidRPr="003B027F">
        <w:rPr>
          <w:rFonts w:asciiTheme="majorHAnsi" w:hAnsiTheme="majorHAnsi" w:cs="Arial"/>
          <w:sz w:val="20"/>
          <w:szCs w:val="20"/>
        </w:rPr>
        <w:t xml:space="preserve"> de</w:t>
      </w:r>
      <w:r>
        <w:rPr>
          <w:rFonts w:asciiTheme="majorHAnsi" w:hAnsiTheme="majorHAnsi" w:cs="Arial"/>
          <w:sz w:val="20"/>
          <w:szCs w:val="20"/>
        </w:rPr>
        <w:t xml:space="preserve">l sector de </w:t>
      </w:r>
      <w:r w:rsidR="00866627" w:rsidRPr="003B027F">
        <w:rPr>
          <w:rFonts w:asciiTheme="majorHAnsi" w:hAnsiTheme="majorHAnsi" w:cs="Arial"/>
          <w:sz w:val="20"/>
          <w:szCs w:val="20"/>
        </w:rPr>
        <w:t>Matemática</w:t>
      </w:r>
      <w:r w:rsidR="00F263E2">
        <w:rPr>
          <w:rFonts w:asciiTheme="majorHAnsi" w:hAnsiTheme="majorHAnsi" w:cs="Arial"/>
          <w:sz w:val="20"/>
          <w:szCs w:val="20"/>
        </w:rPr>
        <w:t xml:space="preserve">; además, </w:t>
      </w:r>
      <w:r w:rsidR="00A41465">
        <w:rPr>
          <w:rFonts w:asciiTheme="majorHAnsi" w:hAnsiTheme="majorHAnsi" w:cs="Arial"/>
          <w:sz w:val="20"/>
          <w:szCs w:val="20"/>
        </w:rPr>
        <w:t>a recordar</w:t>
      </w:r>
      <w:r w:rsidR="0063327C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lo que </w:t>
      </w:r>
      <w:r w:rsidR="00866627" w:rsidRPr="003B027F">
        <w:rPr>
          <w:rFonts w:asciiTheme="majorHAnsi" w:hAnsiTheme="majorHAnsi" w:cs="Arial"/>
          <w:sz w:val="20"/>
          <w:szCs w:val="20"/>
        </w:rPr>
        <w:t xml:space="preserve">dialogaron en </w:t>
      </w:r>
      <w:r>
        <w:rPr>
          <w:rFonts w:asciiTheme="majorHAnsi" w:hAnsiTheme="majorHAnsi" w:cs="Arial"/>
          <w:sz w:val="20"/>
          <w:szCs w:val="20"/>
        </w:rPr>
        <w:t xml:space="preserve">las </w:t>
      </w:r>
      <w:r w:rsidR="00866627" w:rsidRPr="003B027F">
        <w:rPr>
          <w:rFonts w:asciiTheme="majorHAnsi" w:hAnsiTheme="majorHAnsi" w:cs="Arial"/>
          <w:sz w:val="20"/>
          <w:szCs w:val="20"/>
        </w:rPr>
        <w:t>asambleas</w:t>
      </w:r>
      <w:r>
        <w:rPr>
          <w:rFonts w:asciiTheme="majorHAnsi" w:hAnsiTheme="majorHAnsi" w:cs="Arial"/>
          <w:sz w:val="20"/>
          <w:szCs w:val="20"/>
        </w:rPr>
        <w:t xml:space="preserve"> realizadas</w:t>
      </w:r>
      <w:r w:rsidR="00866627" w:rsidRPr="003B027F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Luego, p</w:t>
      </w:r>
      <w:r w:rsidR="00367859" w:rsidRPr="003B027F">
        <w:rPr>
          <w:rFonts w:asciiTheme="majorHAnsi" w:hAnsiTheme="majorHAnsi" w:cs="Arial"/>
          <w:sz w:val="20"/>
          <w:szCs w:val="20"/>
        </w:rPr>
        <w:t>regúntales</w:t>
      </w:r>
      <w:r>
        <w:rPr>
          <w:rFonts w:asciiTheme="majorHAnsi" w:hAnsiTheme="majorHAnsi" w:cs="Arial"/>
          <w:sz w:val="20"/>
          <w:szCs w:val="20"/>
        </w:rPr>
        <w:t>:</w:t>
      </w:r>
      <w:r w:rsidR="00367859" w:rsidRPr="003B027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¿C</w:t>
      </w:r>
      <w:r w:rsidR="00367859" w:rsidRPr="003B027F">
        <w:rPr>
          <w:rFonts w:asciiTheme="majorHAnsi" w:hAnsiTheme="majorHAnsi" w:cs="Arial"/>
          <w:sz w:val="20"/>
          <w:szCs w:val="20"/>
        </w:rPr>
        <w:t>ómo se sintieron</w:t>
      </w:r>
      <w:r>
        <w:rPr>
          <w:rFonts w:asciiTheme="majorHAnsi" w:hAnsiTheme="majorHAnsi" w:cs="Arial"/>
          <w:sz w:val="20"/>
          <w:szCs w:val="20"/>
        </w:rPr>
        <w:t>?, ¿</w:t>
      </w:r>
      <w:r w:rsidR="00440E51" w:rsidRPr="003B027F">
        <w:rPr>
          <w:rFonts w:asciiTheme="majorHAnsi" w:hAnsiTheme="majorHAnsi" w:cs="Arial"/>
          <w:sz w:val="20"/>
          <w:szCs w:val="20"/>
        </w:rPr>
        <w:t xml:space="preserve">cómo se </w:t>
      </w:r>
      <w:r w:rsidR="00F263E2">
        <w:rPr>
          <w:rFonts w:asciiTheme="majorHAnsi" w:hAnsiTheme="majorHAnsi" w:cs="Arial"/>
          <w:sz w:val="20"/>
          <w:szCs w:val="20"/>
        </w:rPr>
        <w:t>desenvolvieron</w:t>
      </w:r>
      <w:r>
        <w:rPr>
          <w:rFonts w:asciiTheme="majorHAnsi" w:hAnsiTheme="majorHAnsi" w:cs="Arial"/>
          <w:sz w:val="20"/>
          <w:szCs w:val="20"/>
        </w:rPr>
        <w:t>?</w:t>
      </w:r>
      <w:r w:rsidR="00367859" w:rsidRPr="003B027F">
        <w:rPr>
          <w:rFonts w:asciiTheme="majorHAnsi" w:hAnsiTheme="majorHAnsi" w:cs="Arial"/>
          <w:sz w:val="20"/>
          <w:szCs w:val="20"/>
        </w:rPr>
        <w:t xml:space="preserve">, </w:t>
      </w:r>
      <w:r>
        <w:rPr>
          <w:rFonts w:asciiTheme="majorHAnsi" w:hAnsiTheme="majorHAnsi" w:cs="Arial"/>
          <w:sz w:val="20"/>
          <w:szCs w:val="20"/>
        </w:rPr>
        <w:t>¿</w:t>
      </w:r>
      <w:r w:rsidR="00440E51" w:rsidRPr="003B027F">
        <w:rPr>
          <w:rFonts w:asciiTheme="majorHAnsi" w:hAnsiTheme="majorHAnsi" w:cs="Arial"/>
          <w:sz w:val="20"/>
          <w:szCs w:val="20"/>
        </w:rPr>
        <w:t>usaron el material en forma ordenada y con cuidado</w:t>
      </w:r>
      <w:r>
        <w:rPr>
          <w:rFonts w:asciiTheme="majorHAnsi" w:hAnsiTheme="majorHAnsi" w:cs="Arial"/>
          <w:sz w:val="20"/>
          <w:szCs w:val="20"/>
        </w:rPr>
        <w:t>?</w:t>
      </w:r>
      <w:r w:rsidR="00866627" w:rsidRPr="003B027F">
        <w:rPr>
          <w:rFonts w:asciiTheme="majorHAnsi" w:hAnsiTheme="majorHAnsi" w:cs="Arial"/>
          <w:sz w:val="20"/>
          <w:szCs w:val="20"/>
        </w:rPr>
        <w:t xml:space="preserve">, </w:t>
      </w:r>
      <w:r>
        <w:rPr>
          <w:rFonts w:asciiTheme="majorHAnsi" w:hAnsiTheme="majorHAnsi" w:cs="Arial"/>
          <w:sz w:val="20"/>
          <w:szCs w:val="20"/>
        </w:rPr>
        <w:t>¿</w:t>
      </w:r>
      <w:r w:rsidR="00866627" w:rsidRPr="003B027F">
        <w:rPr>
          <w:rFonts w:asciiTheme="majorHAnsi" w:hAnsiTheme="majorHAnsi" w:cs="Arial"/>
          <w:sz w:val="20"/>
          <w:szCs w:val="20"/>
        </w:rPr>
        <w:t xml:space="preserve">respetaron el turno de </w:t>
      </w:r>
      <w:r w:rsidR="00A41465">
        <w:rPr>
          <w:rFonts w:asciiTheme="majorHAnsi" w:hAnsiTheme="majorHAnsi" w:cs="Arial"/>
          <w:sz w:val="20"/>
          <w:szCs w:val="20"/>
        </w:rPr>
        <w:t>participación</w:t>
      </w:r>
      <w:r w:rsidR="00A41465" w:rsidRPr="003B027F">
        <w:rPr>
          <w:rFonts w:asciiTheme="majorHAnsi" w:hAnsiTheme="majorHAnsi" w:cs="Arial"/>
          <w:sz w:val="20"/>
          <w:szCs w:val="20"/>
        </w:rPr>
        <w:t xml:space="preserve"> </w:t>
      </w:r>
      <w:r w:rsidR="00866627" w:rsidRPr="003B027F">
        <w:rPr>
          <w:rFonts w:asciiTheme="majorHAnsi" w:hAnsiTheme="majorHAnsi" w:cs="Arial"/>
          <w:sz w:val="20"/>
          <w:szCs w:val="20"/>
        </w:rPr>
        <w:t>de los demás</w:t>
      </w:r>
      <w:r w:rsidRPr="004B7531">
        <w:rPr>
          <w:rFonts w:asciiTheme="majorHAnsi" w:hAnsiTheme="majorHAnsi" w:cs="Arial"/>
          <w:sz w:val="20"/>
          <w:szCs w:val="20"/>
        </w:rPr>
        <w:t xml:space="preserve"> </w:t>
      </w:r>
      <w:r w:rsidRPr="003B027F">
        <w:rPr>
          <w:rFonts w:asciiTheme="majorHAnsi" w:hAnsiTheme="majorHAnsi" w:cs="Arial"/>
          <w:sz w:val="20"/>
          <w:szCs w:val="20"/>
        </w:rPr>
        <w:t>en los diálogos</w:t>
      </w:r>
      <w:r>
        <w:rPr>
          <w:rFonts w:asciiTheme="majorHAnsi" w:hAnsiTheme="majorHAnsi" w:cs="Arial"/>
          <w:sz w:val="20"/>
          <w:szCs w:val="20"/>
        </w:rPr>
        <w:t>?</w:t>
      </w:r>
    </w:p>
    <w:p w14:paraId="1EA3E205" w14:textId="553FB596" w:rsidR="00367859" w:rsidRPr="0013607C" w:rsidRDefault="005C0840" w:rsidP="003B027F">
      <w:pPr>
        <w:pStyle w:val="Prrafode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Solicita</w:t>
      </w:r>
      <w:r w:rsidRPr="00440E5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67859" w:rsidRPr="00440E51">
        <w:rPr>
          <w:rFonts w:asciiTheme="majorHAnsi" w:hAnsiTheme="majorHAnsi" w:cs="Arial"/>
          <w:bCs/>
          <w:sz w:val="20"/>
          <w:szCs w:val="20"/>
        </w:rPr>
        <w:t xml:space="preserve">que lean la historieta </w:t>
      </w:r>
      <w:r>
        <w:rPr>
          <w:rFonts w:asciiTheme="majorHAnsi" w:hAnsiTheme="majorHAnsi" w:cs="Arial"/>
          <w:bCs/>
          <w:sz w:val="20"/>
          <w:szCs w:val="20"/>
        </w:rPr>
        <w:t>“</w:t>
      </w:r>
      <w:r w:rsidR="00367859" w:rsidRPr="00440E51">
        <w:rPr>
          <w:rFonts w:asciiTheme="majorHAnsi" w:hAnsiTheme="majorHAnsi" w:cs="Arial"/>
          <w:bCs/>
          <w:sz w:val="20"/>
          <w:szCs w:val="20"/>
        </w:rPr>
        <w:t>El turno de Roberto</w:t>
      </w:r>
      <w:r>
        <w:rPr>
          <w:rFonts w:asciiTheme="majorHAnsi" w:hAnsiTheme="majorHAnsi" w:cs="Arial"/>
          <w:bCs/>
          <w:sz w:val="20"/>
          <w:szCs w:val="20"/>
        </w:rPr>
        <w:t>”</w:t>
      </w:r>
      <w:r w:rsidR="00367859" w:rsidRPr="00440E51">
        <w:rPr>
          <w:rFonts w:asciiTheme="majorHAnsi" w:hAnsiTheme="majorHAnsi" w:cs="Arial"/>
          <w:bCs/>
          <w:sz w:val="20"/>
          <w:szCs w:val="20"/>
        </w:rPr>
        <w:t>, propuest</w:t>
      </w:r>
      <w:r w:rsidR="00847702">
        <w:rPr>
          <w:rFonts w:asciiTheme="majorHAnsi" w:hAnsiTheme="majorHAnsi" w:cs="Arial"/>
          <w:bCs/>
          <w:sz w:val="20"/>
          <w:szCs w:val="20"/>
        </w:rPr>
        <w:t>a</w:t>
      </w:r>
      <w:r w:rsidR="00367859" w:rsidRPr="00440E51">
        <w:rPr>
          <w:rFonts w:asciiTheme="majorHAnsi" w:hAnsiTheme="majorHAnsi" w:cs="Arial"/>
          <w:bCs/>
          <w:sz w:val="20"/>
          <w:szCs w:val="20"/>
        </w:rPr>
        <w:t xml:space="preserve"> en la página </w:t>
      </w:r>
      <w:r w:rsidR="00367859" w:rsidRPr="001316DA">
        <w:rPr>
          <w:rFonts w:asciiTheme="majorHAnsi" w:hAnsiTheme="majorHAnsi" w:cs="Arial"/>
          <w:bCs/>
          <w:sz w:val="20"/>
          <w:szCs w:val="20"/>
        </w:rPr>
        <w:t>62</w:t>
      </w:r>
      <w:r w:rsidR="00367859" w:rsidRPr="00440E51">
        <w:rPr>
          <w:rFonts w:asciiTheme="majorHAnsi" w:hAnsiTheme="majorHAnsi" w:cs="Arial"/>
          <w:bCs/>
          <w:sz w:val="20"/>
          <w:szCs w:val="20"/>
        </w:rPr>
        <w:t xml:space="preserve"> del libro </w:t>
      </w:r>
      <w:r w:rsidR="00367859" w:rsidRPr="001316DA">
        <w:rPr>
          <w:rFonts w:asciiTheme="majorHAnsi" w:hAnsiTheme="majorHAnsi" w:cs="Arial"/>
          <w:bCs/>
          <w:sz w:val="20"/>
          <w:szCs w:val="20"/>
        </w:rPr>
        <w:t xml:space="preserve">Personal </w:t>
      </w:r>
      <w:r w:rsidR="0013607C" w:rsidRPr="001316DA">
        <w:rPr>
          <w:rFonts w:asciiTheme="majorHAnsi" w:hAnsiTheme="majorHAnsi" w:cs="Arial"/>
          <w:bCs/>
          <w:sz w:val="20"/>
          <w:szCs w:val="20"/>
        </w:rPr>
        <w:t>s</w:t>
      </w:r>
      <w:r w:rsidR="00367859" w:rsidRPr="001316DA">
        <w:rPr>
          <w:rFonts w:asciiTheme="majorHAnsi" w:hAnsiTheme="majorHAnsi" w:cs="Arial"/>
          <w:bCs/>
          <w:sz w:val="20"/>
          <w:szCs w:val="20"/>
        </w:rPr>
        <w:t>ocial 3</w:t>
      </w:r>
      <w:r w:rsidR="00367859" w:rsidRPr="0013607C">
        <w:rPr>
          <w:rFonts w:asciiTheme="majorHAnsi" w:hAnsiTheme="majorHAnsi" w:cs="Arial"/>
          <w:bCs/>
          <w:sz w:val="20"/>
          <w:szCs w:val="20"/>
        </w:rPr>
        <w:t>.</w:t>
      </w:r>
    </w:p>
    <w:p w14:paraId="1D7B6F68" w14:textId="5771289A" w:rsidR="00367859" w:rsidRPr="00D2547D" w:rsidRDefault="00367859" w:rsidP="00D2547D">
      <w:pPr>
        <w:pStyle w:val="Prrafode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 w:rsidRPr="001316DA">
        <w:rPr>
          <w:rFonts w:asciiTheme="majorHAnsi" w:hAnsiTheme="majorHAnsi" w:cs="Arial"/>
          <w:bCs/>
          <w:sz w:val="20"/>
          <w:szCs w:val="20"/>
        </w:rPr>
        <w:t>Problematiza</w:t>
      </w:r>
      <w:r w:rsidRPr="00D2547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6431F" w:rsidRPr="001316DA">
        <w:rPr>
          <w:rFonts w:asciiTheme="majorHAnsi" w:hAnsiTheme="majorHAnsi" w:cs="Arial"/>
          <w:bCs/>
          <w:sz w:val="20"/>
          <w:szCs w:val="20"/>
        </w:rPr>
        <w:t>la situación</w:t>
      </w:r>
      <w:r w:rsidR="00A6431F" w:rsidRPr="00D2547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8A7F5D" w:rsidRPr="001316DA">
        <w:rPr>
          <w:rFonts w:asciiTheme="majorHAnsi" w:hAnsiTheme="majorHAnsi" w:cs="Arial"/>
          <w:bCs/>
          <w:sz w:val="20"/>
          <w:szCs w:val="20"/>
        </w:rPr>
        <w:t>mediante</w:t>
      </w:r>
      <w:r w:rsidRPr="00D2547D">
        <w:rPr>
          <w:rFonts w:asciiTheme="majorHAnsi" w:hAnsiTheme="majorHAnsi" w:cs="Arial"/>
          <w:bCs/>
          <w:sz w:val="20"/>
          <w:szCs w:val="20"/>
        </w:rPr>
        <w:t xml:space="preserve"> las siguientes preguntas: ¿</w:t>
      </w:r>
      <w:r w:rsidR="00A6431F" w:rsidRPr="009A0333">
        <w:rPr>
          <w:rFonts w:asciiTheme="majorHAnsi" w:hAnsiTheme="majorHAnsi" w:cs="Arial"/>
          <w:bCs/>
          <w:sz w:val="20"/>
          <w:szCs w:val="20"/>
        </w:rPr>
        <w:t>Q</w:t>
      </w:r>
      <w:r w:rsidRPr="00A6431F">
        <w:rPr>
          <w:rFonts w:asciiTheme="majorHAnsi" w:hAnsiTheme="majorHAnsi" w:cs="Arial"/>
          <w:bCs/>
          <w:sz w:val="20"/>
          <w:szCs w:val="20"/>
        </w:rPr>
        <w:t>ué opina</w:t>
      </w:r>
      <w:r w:rsidR="00F263E2">
        <w:rPr>
          <w:rFonts w:asciiTheme="majorHAnsi" w:hAnsiTheme="majorHAnsi" w:cs="Arial"/>
          <w:bCs/>
          <w:sz w:val="20"/>
          <w:szCs w:val="20"/>
        </w:rPr>
        <w:t>n</w:t>
      </w:r>
      <w:r w:rsidRPr="00A6431F">
        <w:rPr>
          <w:rFonts w:asciiTheme="majorHAnsi" w:hAnsiTheme="majorHAnsi" w:cs="Arial"/>
          <w:bCs/>
          <w:sz w:val="20"/>
          <w:szCs w:val="20"/>
        </w:rPr>
        <w:t xml:space="preserve"> de la actitud de Roberto?, ¿por qué cree</w:t>
      </w:r>
      <w:r w:rsidR="00F263E2">
        <w:rPr>
          <w:rFonts w:asciiTheme="majorHAnsi" w:hAnsiTheme="majorHAnsi" w:cs="Arial"/>
          <w:bCs/>
          <w:sz w:val="20"/>
          <w:szCs w:val="20"/>
        </w:rPr>
        <w:t>n</w:t>
      </w:r>
      <w:r w:rsidRPr="00A6431F">
        <w:rPr>
          <w:rFonts w:asciiTheme="majorHAnsi" w:hAnsiTheme="majorHAnsi" w:cs="Arial"/>
          <w:bCs/>
          <w:sz w:val="20"/>
          <w:szCs w:val="20"/>
        </w:rPr>
        <w:t xml:space="preserve"> que actuó así?, ¿cómo cree</w:t>
      </w:r>
      <w:r w:rsidR="00F263E2">
        <w:rPr>
          <w:rFonts w:asciiTheme="majorHAnsi" w:hAnsiTheme="majorHAnsi" w:cs="Arial"/>
          <w:bCs/>
          <w:sz w:val="20"/>
          <w:szCs w:val="20"/>
        </w:rPr>
        <w:t>n</w:t>
      </w:r>
      <w:r w:rsidRPr="00A6431F">
        <w:rPr>
          <w:rFonts w:asciiTheme="majorHAnsi" w:hAnsiTheme="majorHAnsi" w:cs="Arial"/>
          <w:bCs/>
          <w:sz w:val="20"/>
          <w:szCs w:val="20"/>
        </w:rPr>
        <w:t xml:space="preserve"> que se sintieron los demás niños y niñas al ver que Roberto no cumplía las reglas?, ¿cómo se sienten cuando sucede una situación parecida en el aula?, ¿por qué </w:t>
      </w:r>
      <w:r w:rsidR="00F263E2">
        <w:rPr>
          <w:rFonts w:asciiTheme="majorHAnsi" w:hAnsiTheme="majorHAnsi" w:cs="Arial"/>
          <w:bCs/>
          <w:sz w:val="20"/>
          <w:szCs w:val="20"/>
        </w:rPr>
        <w:t xml:space="preserve">creen que </w:t>
      </w:r>
      <w:r w:rsidRPr="00A6431F">
        <w:rPr>
          <w:rFonts w:asciiTheme="majorHAnsi" w:hAnsiTheme="majorHAnsi" w:cs="Arial"/>
          <w:bCs/>
          <w:sz w:val="20"/>
          <w:szCs w:val="20"/>
        </w:rPr>
        <w:t xml:space="preserve">situaciones como estas afectan al grupo clase?, ¿qué podemos hacer para </w:t>
      </w:r>
      <w:r w:rsidR="00F263E2">
        <w:rPr>
          <w:rFonts w:asciiTheme="majorHAnsi" w:hAnsiTheme="majorHAnsi" w:cs="Arial"/>
          <w:bCs/>
          <w:sz w:val="20"/>
          <w:szCs w:val="20"/>
        </w:rPr>
        <w:t xml:space="preserve">lograr </w:t>
      </w:r>
      <w:r w:rsidRPr="00A6431F">
        <w:rPr>
          <w:rFonts w:asciiTheme="majorHAnsi" w:hAnsiTheme="majorHAnsi" w:cs="Arial"/>
          <w:bCs/>
          <w:sz w:val="20"/>
          <w:szCs w:val="20"/>
        </w:rPr>
        <w:t>una buena convivencia en el aula?</w:t>
      </w:r>
      <w:r w:rsidR="00A6431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D2547D">
        <w:rPr>
          <w:rFonts w:asciiTheme="majorHAnsi" w:hAnsiTheme="majorHAnsi" w:cs="Arial"/>
          <w:bCs/>
          <w:sz w:val="20"/>
          <w:szCs w:val="20"/>
        </w:rPr>
        <w:t>Anota las ideas centrales de sus respuestas en la pizarra.</w:t>
      </w:r>
    </w:p>
    <w:p w14:paraId="236D9DFB" w14:textId="2E8C4430" w:rsidR="00DA34CD" w:rsidRPr="001316DA" w:rsidRDefault="00367859" w:rsidP="003B027F">
      <w:pPr>
        <w:pStyle w:val="Prrafodelista"/>
        <w:numPr>
          <w:ilvl w:val="0"/>
          <w:numId w:val="2"/>
        </w:numPr>
        <w:rPr>
          <w:rFonts w:asciiTheme="majorHAnsi" w:hAnsiTheme="majorHAnsi" w:cs="Arial"/>
          <w:b/>
          <w:bCs/>
          <w:sz w:val="20"/>
          <w:szCs w:val="20"/>
        </w:rPr>
      </w:pPr>
      <w:r w:rsidRPr="00440E51">
        <w:rPr>
          <w:rFonts w:asciiTheme="majorHAnsi" w:hAnsiTheme="majorHAnsi" w:cs="Arial"/>
          <w:b/>
          <w:sz w:val="20"/>
          <w:szCs w:val="20"/>
        </w:rPr>
        <w:t>Comunica el propósito de la sesión</w:t>
      </w:r>
      <w:r w:rsidRPr="00440E51">
        <w:rPr>
          <w:rFonts w:asciiTheme="majorHAnsi" w:hAnsiTheme="majorHAnsi" w:cs="Arial"/>
          <w:sz w:val="20"/>
          <w:szCs w:val="20"/>
        </w:rPr>
        <w:t xml:space="preserve">: </w:t>
      </w:r>
      <w:r w:rsidR="00A6431F">
        <w:rPr>
          <w:rFonts w:asciiTheme="majorHAnsi" w:hAnsiTheme="majorHAnsi" w:cs="Arial"/>
          <w:sz w:val="20"/>
          <w:szCs w:val="20"/>
        </w:rPr>
        <w:t>“Hoy elaborar</w:t>
      </w:r>
      <w:r w:rsidR="00D939B5">
        <w:rPr>
          <w:rFonts w:asciiTheme="majorHAnsi" w:hAnsiTheme="majorHAnsi" w:cs="Arial"/>
          <w:sz w:val="20"/>
          <w:szCs w:val="20"/>
        </w:rPr>
        <w:t xml:space="preserve">án </w:t>
      </w:r>
      <w:r w:rsidR="003D2385">
        <w:rPr>
          <w:rFonts w:asciiTheme="majorHAnsi" w:hAnsiTheme="majorHAnsi" w:cs="Arial"/>
          <w:sz w:val="20"/>
          <w:szCs w:val="20"/>
        </w:rPr>
        <w:t xml:space="preserve">las </w:t>
      </w:r>
      <w:r w:rsidRPr="00440E51">
        <w:rPr>
          <w:rFonts w:asciiTheme="majorHAnsi" w:hAnsiTheme="majorHAnsi" w:cs="Arial"/>
          <w:sz w:val="20"/>
          <w:szCs w:val="20"/>
        </w:rPr>
        <w:t>normas de convivencia</w:t>
      </w:r>
      <w:r w:rsidR="003D2385">
        <w:rPr>
          <w:rFonts w:asciiTheme="majorHAnsi" w:hAnsiTheme="majorHAnsi" w:cs="Arial"/>
          <w:sz w:val="20"/>
          <w:szCs w:val="20"/>
        </w:rPr>
        <w:t xml:space="preserve"> del aula</w:t>
      </w:r>
      <w:r w:rsidRPr="00440E51">
        <w:rPr>
          <w:rFonts w:asciiTheme="majorHAnsi" w:hAnsiTheme="majorHAnsi" w:cs="Arial"/>
          <w:sz w:val="20"/>
          <w:szCs w:val="20"/>
        </w:rPr>
        <w:t xml:space="preserve">. </w:t>
      </w:r>
      <w:r w:rsidR="00A6431F">
        <w:rPr>
          <w:rFonts w:asciiTheme="majorHAnsi" w:hAnsiTheme="majorHAnsi" w:cs="Arial"/>
          <w:sz w:val="20"/>
          <w:szCs w:val="20"/>
        </w:rPr>
        <w:t>Además, a</w:t>
      </w:r>
      <w:r w:rsidRPr="00440E51">
        <w:rPr>
          <w:rFonts w:asciiTheme="majorHAnsi" w:hAnsiTheme="majorHAnsi" w:cs="Arial"/>
          <w:sz w:val="20"/>
          <w:szCs w:val="20"/>
        </w:rPr>
        <w:t>prender</w:t>
      </w:r>
      <w:r w:rsidR="00D939B5">
        <w:rPr>
          <w:rFonts w:asciiTheme="majorHAnsi" w:hAnsiTheme="majorHAnsi" w:cs="Arial"/>
          <w:sz w:val="20"/>
          <w:szCs w:val="20"/>
        </w:rPr>
        <w:t>án</w:t>
      </w:r>
      <w:r w:rsidRPr="00440E51">
        <w:rPr>
          <w:rFonts w:asciiTheme="majorHAnsi" w:hAnsiTheme="majorHAnsi" w:cs="Arial"/>
          <w:sz w:val="20"/>
          <w:szCs w:val="20"/>
        </w:rPr>
        <w:t xml:space="preserve"> que para </w:t>
      </w:r>
      <w:r w:rsidR="003D2385">
        <w:rPr>
          <w:rFonts w:asciiTheme="majorHAnsi" w:hAnsiTheme="majorHAnsi" w:cs="Arial"/>
          <w:sz w:val="20"/>
          <w:szCs w:val="20"/>
        </w:rPr>
        <w:t>lograr</w:t>
      </w:r>
      <w:r w:rsidR="003D2385" w:rsidRPr="00440E51">
        <w:rPr>
          <w:rFonts w:asciiTheme="majorHAnsi" w:hAnsiTheme="majorHAnsi" w:cs="Arial"/>
          <w:sz w:val="20"/>
          <w:szCs w:val="20"/>
        </w:rPr>
        <w:t xml:space="preserve"> </w:t>
      </w:r>
      <w:r w:rsidRPr="00440E51">
        <w:rPr>
          <w:rFonts w:asciiTheme="majorHAnsi" w:hAnsiTheme="majorHAnsi" w:cs="Arial"/>
          <w:sz w:val="20"/>
          <w:szCs w:val="20"/>
        </w:rPr>
        <w:t xml:space="preserve">una buena convivencia </w:t>
      </w:r>
      <w:r w:rsidR="003D2385">
        <w:rPr>
          <w:rFonts w:asciiTheme="majorHAnsi" w:hAnsiTheme="majorHAnsi" w:cs="Arial"/>
          <w:sz w:val="20"/>
          <w:szCs w:val="20"/>
        </w:rPr>
        <w:t xml:space="preserve">entre compañeros/as </w:t>
      </w:r>
      <w:r w:rsidRPr="00440E51">
        <w:rPr>
          <w:rFonts w:asciiTheme="majorHAnsi" w:hAnsiTheme="majorHAnsi" w:cs="Arial"/>
          <w:sz w:val="20"/>
          <w:szCs w:val="20"/>
        </w:rPr>
        <w:t>es necesario acordar normas que nos ayuden a respetarnos unos a otros</w:t>
      </w:r>
      <w:r w:rsidR="00A6431F">
        <w:rPr>
          <w:rFonts w:asciiTheme="majorHAnsi" w:hAnsiTheme="majorHAnsi" w:cs="Arial"/>
          <w:sz w:val="20"/>
          <w:szCs w:val="20"/>
        </w:rPr>
        <w:t>”</w:t>
      </w:r>
      <w:r w:rsidRPr="00440E51">
        <w:rPr>
          <w:rFonts w:asciiTheme="majorHAnsi" w:hAnsiTheme="majorHAnsi" w:cs="Arial"/>
          <w:sz w:val="20"/>
          <w:szCs w:val="20"/>
        </w:rPr>
        <w:t xml:space="preserve">. </w:t>
      </w:r>
    </w:p>
    <w:p w14:paraId="67C75DBE" w14:textId="67E14C39" w:rsidR="00D939B5" w:rsidRPr="00FB2904" w:rsidRDefault="00D939B5" w:rsidP="00D939B5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FB2904">
        <w:rPr>
          <w:rFonts w:asciiTheme="majorHAnsi" w:hAnsiTheme="majorHAnsi" w:cs="Arial"/>
          <w:sz w:val="20"/>
          <w:szCs w:val="20"/>
        </w:rPr>
        <w:t xml:space="preserve">Indica que durante el desarrollo de la sesión </w:t>
      </w:r>
      <w:r>
        <w:rPr>
          <w:rFonts w:asciiTheme="majorHAnsi" w:hAnsiTheme="majorHAnsi" w:cs="Arial"/>
          <w:sz w:val="20"/>
          <w:szCs w:val="20"/>
        </w:rPr>
        <w:t>a</w:t>
      </w:r>
      <w:r w:rsidRPr="00FB2904">
        <w:rPr>
          <w:rFonts w:asciiTheme="majorHAnsi" w:hAnsiTheme="majorHAnsi" w:cs="Arial"/>
          <w:sz w:val="20"/>
          <w:szCs w:val="20"/>
        </w:rPr>
        <w:t>nalizarán por qué suceden algunas situaciones difíciles en el aula</w:t>
      </w:r>
      <w:r>
        <w:rPr>
          <w:rFonts w:asciiTheme="majorHAnsi" w:hAnsiTheme="majorHAnsi" w:cs="Arial"/>
          <w:sz w:val="20"/>
          <w:szCs w:val="20"/>
        </w:rPr>
        <w:t>; asimismo, p</w:t>
      </w:r>
      <w:r w:rsidRPr="00FB2904">
        <w:rPr>
          <w:rFonts w:asciiTheme="majorHAnsi" w:hAnsiTheme="majorHAnsi" w:cs="Arial"/>
          <w:sz w:val="20"/>
          <w:szCs w:val="20"/>
        </w:rPr>
        <w:t xml:space="preserve">ropondrán y seleccionarán </w:t>
      </w:r>
      <w:r>
        <w:rPr>
          <w:rFonts w:asciiTheme="majorHAnsi" w:hAnsiTheme="majorHAnsi" w:cs="Arial"/>
          <w:sz w:val="20"/>
          <w:szCs w:val="20"/>
        </w:rPr>
        <w:t xml:space="preserve">algunas </w:t>
      </w:r>
      <w:r w:rsidRPr="00FB2904">
        <w:rPr>
          <w:rFonts w:asciiTheme="majorHAnsi" w:hAnsiTheme="majorHAnsi" w:cs="Arial"/>
          <w:sz w:val="20"/>
          <w:szCs w:val="20"/>
        </w:rPr>
        <w:t xml:space="preserve">normas de </w:t>
      </w:r>
      <w:r w:rsidRPr="00FB2904">
        <w:rPr>
          <w:rFonts w:asciiTheme="majorHAnsi" w:hAnsiTheme="majorHAnsi" w:cs="Arial"/>
          <w:bCs/>
          <w:sz w:val="20"/>
          <w:szCs w:val="20"/>
        </w:rPr>
        <w:t>convivencia</w:t>
      </w:r>
      <w:r>
        <w:rPr>
          <w:rFonts w:asciiTheme="majorHAnsi" w:hAnsiTheme="majorHAnsi" w:cs="Arial"/>
          <w:bCs/>
          <w:sz w:val="20"/>
          <w:szCs w:val="20"/>
        </w:rPr>
        <w:t>,</w:t>
      </w:r>
      <w:r w:rsidRPr="00FB2904">
        <w:rPr>
          <w:rFonts w:asciiTheme="majorHAnsi" w:hAnsiTheme="majorHAnsi" w:cs="Arial"/>
          <w:sz w:val="20"/>
          <w:szCs w:val="20"/>
        </w:rPr>
        <w:t xml:space="preserve"> y explicarán </w:t>
      </w:r>
      <w:r>
        <w:rPr>
          <w:rFonts w:asciiTheme="majorHAnsi" w:hAnsiTheme="majorHAnsi" w:cs="Arial"/>
          <w:sz w:val="20"/>
          <w:szCs w:val="20"/>
        </w:rPr>
        <w:t>su importancia</w:t>
      </w:r>
      <w:r w:rsidRPr="00FB2904">
        <w:rPr>
          <w:rFonts w:asciiTheme="majorHAnsi" w:hAnsiTheme="majorHAnsi" w:cs="Arial"/>
          <w:sz w:val="20"/>
          <w:szCs w:val="20"/>
        </w:rPr>
        <w:t>.</w:t>
      </w:r>
    </w:p>
    <w:p w14:paraId="1862C812" w14:textId="6E8B6232" w:rsidR="00AC0984" w:rsidRPr="00DA34CD" w:rsidRDefault="00367859" w:rsidP="003C5F89">
      <w:pPr>
        <w:pStyle w:val="Prrafodelista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DA34CD">
        <w:rPr>
          <w:rFonts w:asciiTheme="majorHAnsi" w:hAnsiTheme="majorHAnsi" w:cs="Arial"/>
          <w:bCs/>
          <w:sz w:val="20"/>
          <w:szCs w:val="20"/>
        </w:rPr>
        <w:t xml:space="preserve">Conversa con ellos </w:t>
      </w:r>
      <w:r w:rsidR="001A0CDF">
        <w:rPr>
          <w:rFonts w:asciiTheme="majorHAnsi" w:hAnsiTheme="majorHAnsi" w:cs="Arial"/>
          <w:bCs/>
          <w:sz w:val="20"/>
          <w:szCs w:val="20"/>
        </w:rPr>
        <w:t>a fin de</w:t>
      </w:r>
      <w:r w:rsidR="001A0CDF" w:rsidRPr="00DA34CD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DA34CD">
        <w:rPr>
          <w:rFonts w:asciiTheme="majorHAnsi" w:hAnsiTheme="majorHAnsi" w:cs="Arial"/>
          <w:bCs/>
          <w:sz w:val="20"/>
          <w:szCs w:val="20"/>
        </w:rPr>
        <w:t>establecer acuerdos mínimos para garantizar que todos se escuchen y respeten los turnos</w:t>
      </w:r>
      <w:r w:rsidR="00D939B5">
        <w:rPr>
          <w:rFonts w:asciiTheme="majorHAnsi" w:hAnsiTheme="majorHAnsi" w:cs="Arial"/>
          <w:bCs/>
          <w:sz w:val="20"/>
          <w:szCs w:val="20"/>
        </w:rPr>
        <w:t xml:space="preserve"> de participación, así como</w:t>
      </w:r>
      <w:r w:rsidRPr="00DA34CD">
        <w:rPr>
          <w:rFonts w:asciiTheme="majorHAnsi" w:hAnsiTheme="majorHAnsi" w:cs="Arial"/>
          <w:bCs/>
          <w:sz w:val="20"/>
          <w:szCs w:val="20"/>
        </w:rPr>
        <w:t xml:space="preserve"> las diferentes opiniones.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367859" w14:paraId="068EE60E" w14:textId="77777777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14:paraId="20A218F5" w14:textId="77777777" w:rsidR="00897950" w:rsidRPr="0036785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4854" w:type="dxa"/>
            <w:shd w:val="clear" w:color="auto" w:fill="8BFFFC"/>
          </w:tcPr>
          <w:p w14:paraId="05A42E3F" w14:textId="393D0F9F" w:rsidR="00897950" w:rsidRPr="00367859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5654C1">
              <w:rPr>
                <w:rFonts w:asciiTheme="majorHAnsi" w:hAnsiTheme="majorHAnsi" w:cs="Arial"/>
                <w:sz w:val="20"/>
                <w:szCs w:val="20"/>
              </w:rPr>
              <w:t>7</w:t>
            </w:r>
            <w:r w:rsidR="002E7B73" w:rsidRPr="002E7B73">
              <w:rPr>
                <w:rFonts w:asciiTheme="majorHAnsi" w:hAnsiTheme="majorHAnsi" w:cs="Arial"/>
                <w:sz w:val="20"/>
                <w:szCs w:val="20"/>
              </w:rPr>
              <w:t>0 minutos</w:t>
            </w:r>
          </w:p>
        </w:tc>
      </w:tr>
    </w:tbl>
    <w:p w14:paraId="331C5F49" w14:textId="77777777" w:rsidR="00367859" w:rsidRPr="00367859" w:rsidRDefault="00367859" w:rsidP="00367859">
      <w:pPr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 clase</w:t>
      </w:r>
    </w:p>
    <w:p w14:paraId="62802FD6" w14:textId="0CC426AA" w:rsidR="00367859" w:rsidRDefault="001B72E6" w:rsidP="003C5F89">
      <w:pPr>
        <w:pStyle w:val="Prrafodelista"/>
        <w:numPr>
          <w:ilvl w:val="0"/>
          <w:numId w:val="2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lastRenderedPageBreak/>
        <w:t>Promueve</w:t>
      </w:r>
      <w:r w:rsidRPr="0060234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60234D" w:rsidRPr="0060234D">
        <w:rPr>
          <w:rFonts w:asciiTheme="majorHAnsi" w:hAnsiTheme="majorHAnsi" w:cs="Arial"/>
          <w:bCs/>
          <w:sz w:val="20"/>
          <w:szCs w:val="20"/>
        </w:rPr>
        <w:t xml:space="preserve">el </w:t>
      </w:r>
      <w:r w:rsidR="0060234D" w:rsidRPr="001316DA">
        <w:rPr>
          <w:rFonts w:asciiTheme="majorHAnsi" w:hAnsiTheme="majorHAnsi" w:cs="Arial"/>
          <w:bCs/>
          <w:sz w:val="20"/>
          <w:szCs w:val="20"/>
        </w:rPr>
        <w:t xml:space="preserve">análisis de la </w:t>
      </w:r>
      <w:r w:rsidR="00367859" w:rsidRPr="001316DA">
        <w:rPr>
          <w:rFonts w:asciiTheme="majorHAnsi" w:hAnsiTheme="majorHAnsi" w:cs="Arial"/>
          <w:bCs/>
          <w:sz w:val="20"/>
          <w:szCs w:val="20"/>
        </w:rPr>
        <w:t>información</w:t>
      </w:r>
      <w:r w:rsidR="0026296E">
        <w:rPr>
          <w:rFonts w:asciiTheme="majorHAnsi" w:hAnsiTheme="majorHAnsi" w:cs="Arial"/>
          <w:bCs/>
          <w:sz w:val="20"/>
          <w:szCs w:val="20"/>
        </w:rPr>
        <w:t xml:space="preserve"> del texto leído</w:t>
      </w:r>
      <w:r w:rsidRPr="001316DA">
        <w:rPr>
          <w:rFonts w:asciiTheme="majorHAnsi" w:hAnsiTheme="majorHAnsi" w:cs="Arial"/>
          <w:bCs/>
          <w:sz w:val="20"/>
          <w:szCs w:val="20"/>
        </w:rPr>
        <w:t>. Para ello,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60234D" w:rsidRPr="0060234D">
        <w:rPr>
          <w:rFonts w:asciiTheme="majorHAnsi" w:hAnsiTheme="majorHAnsi" w:cs="Arial"/>
          <w:bCs/>
          <w:sz w:val="20"/>
          <w:szCs w:val="20"/>
        </w:rPr>
        <w:t xml:space="preserve">pide a los </w:t>
      </w:r>
      <w:r>
        <w:rPr>
          <w:rFonts w:asciiTheme="majorHAnsi" w:hAnsiTheme="majorHAnsi" w:cs="Arial"/>
          <w:bCs/>
          <w:sz w:val="20"/>
          <w:szCs w:val="20"/>
        </w:rPr>
        <w:t>estudiantes</w:t>
      </w:r>
      <w:r w:rsidRPr="0060234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60234D" w:rsidRPr="0060234D">
        <w:rPr>
          <w:rFonts w:asciiTheme="majorHAnsi" w:hAnsiTheme="majorHAnsi" w:cs="Arial"/>
          <w:bCs/>
          <w:sz w:val="20"/>
          <w:szCs w:val="20"/>
        </w:rPr>
        <w:t>que</w:t>
      </w:r>
      <w:r w:rsidR="008A7F5D">
        <w:rPr>
          <w:rFonts w:asciiTheme="majorHAnsi" w:hAnsiTheme="majorHAnsi" w:cs="Arial"/>
          <w:bCs/>
          <w:sz w:val="20"/>
          <w:szCs w:val="20"/>
        </w:rPr>
        <w:t xml:space="preserve">, a partir </w:t>
      </w:r>
      <w:r w:rsidR="005A0EE4">
        <w:rPr>
          <w:rFonts w:asciiTheme="majorHAnsi" w:hAnsiTheme="majorHAnsi" w:cs="Arial"/>
          <w:bCs/>
          <w:sz w:val="20"/>
          <w:szCs w:val="20"/>
        </w:rPr>
        <w:t xml:space="preserve">de las </w:t>
      </w:r>
      <w:r w:rsidR="005A0EE4" w:rsidRPr="0060234D">
        <w:rPr>
          <w:rFonts w:asciiTheme="majorHAnsi" w:hAnsiTheme="majorHAnsi" w:cs="Arial"/>
          <w:bCs/>
          <w:sz w:val="20"/>
          <w:szCs w:val="20"/>
        </w:rPr>
        <w:t xml:space="preserve">dificultades o </w:t>
      </w:r>
      <w:r w:rsidR="005A0EE4">
        <w:rPr>
          <w:rFonts w:asciiTheme="majorHAnsi" w:hAnsiTheme="majorHAnsi" w:cs="Arial"/>
          <w:bCs/>
          <w:sz w:val="20"/>
          <w:szCs w:val="20"/>
        </w:rPr>
        <w:t xml:space="preserve">los </w:t>
      </w:r>
      <w:r w:rsidR="005A0EE4" w:rsidRPr="0060234D">
        <w:rPr>
          <w:rFonts w:asciiTheme="majorHAnsi" w:hAnsiTheme="majorHAnsi" w:cs="Arial"/>
          <w:bCs/>
          <w:sz w:val="20"/>
          <w:szCs w:val="20"/>
        </w:rPr>
        <w:t xml:space="preserve">problemas que </w:t>
      </w:r>
      <w:r w:rsidR="005A0EE4">
        <w:rPr>
          <w:rFonts w:asciiTheme="majorHAnsi" w:hAnsiTheme="majorHAnsi" w:cs="Arial"/>
          <w:bCs/>
          <w:sz w:val="20"/>
          <w:szCs w:val="20"/>
        </w:rPr>
        <w:t xml:space="preserve">se evidencian </w:t>
      </w:r>
      <w:r w:rsidR="0026296E">
        <w:rPr>
          <w:rFonts w:asciiTheme="majorHAnsi" w:hAnsiTheme="majorHAnsi" w:cs="Arial"/>
          <w:bCs/>
          <w:sz w:val="20"/>
          <w:szCs w:val="20"/>
        </w:rPr>
        <w:t>en este</w:t>
      </w:r>
      <w:r w:rsidR="008A7F5D">
        <w:rPr>
          <w:rFonts w:asciiTheme="majorHAnsi" w:hAnsiTheme="majorHAnsi" w:cs="Arial"/>
          <w:bCs/>
          <w:sz w:val="20"/>
          <w:szCs w:val="20"/>
        </w:rPr>
        <w:t>,</w:t>
      </w:r>
      <w:r w:rsidR="008A7F5D" w:rsidRPr="0060234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67859" w:rsidRPr="0060234D">
        <w:rPr>
          <w:rFonts w:asciiTheme="majorHAnsi" w:hAnsiTheme="majorHAnsi" w:cs="Arial"/>
          <w:bCs/>
          <w:sz w:val="20"/>
          <w:szCs w:val="20"/>
        </w:rPr>
        <w:t>planteen</w:t>
      </w:r>
      <w:r w:rsidR="00B83FE2" w:rsidRPr="0060234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A0EE4">
        <w:rPr>
          <w:rFonts w:asciiTheme="majorHAnsi" w:hAnsiTheme="majorHAnsi" w:cs="Arial"/>
          <w:bCs/>
          <w:sz w:val="20"/>
          <w:szCs w:val="20"/>
        </w:rPr>
        <w:t xml:space="preserve">algunos </w:t>
      </w:r>
      <w:r w:rsidR="0060234D" w:rsidRPr="0060234D">
        <w:rPr>
          <w:rFonts w:asciiTheme="majorHAnsi" w:hAnsiTheme="majorHAnsi" w:cs="Arial"/>
          <w:bCs/>
          <w:sz w:val="20"/>
          <w:szCs w:val="20"/>
        </w:rPr>
        <w:t xml:space="preserve">similares </w:t>
      </w:r>
      <w:r w:rsidR="00367859" w:rsidRPr="0060234D">
        <w:rPr>
          <w:rFonts w:asciiTheme="majorHAnsi" w:hAnsiTheme="majorHAnsi" w:cs="Arial"/>
          <w:bCs/>
          <w:sz w:val="20"/>
          <w:szCs w:val="20"/>
        </w:rPr>
        <w:t>que ha</w:t>
      </w:r>
      <w:r w:rsidR="0026296E">
        <w:rPr>
          <w:rFonts w:asciiTheme="majorHAnsi" w:hAnsiTheme="majorHAnsi" w:cs="Arial"/>
          <w:bCs/>
          <w:sz w:val="20"/>
          <w:szCs w:val="20"/>
        </w:rPr>
        <w:t>ya</w:t>
      </w:r>
      <w:r w:rsidR="00367859" w:rsidRPr="0060234D">
        <w:rPr>
          <w:rFonts w:asciiTheme="majorHAnsi" w:hAnsiTheme="majorHAnsi" w:cs="Arial"/>
          <w:bCs/>
          <w:sz w:val="20"/>
          <w:szCs w:val="20"/>
        </w:rPr>
        <w:t xml:space="preserve">n </w:t>
      </w:r>
      <w:r w:rsidR="0060234D" w:rsidRPr="0060234D">
        <w:rPr>
          <w:rFonts w:asciiTheme="majorHAnsi" w:hAnsiTheme="majorHAnsi" w:cs="Arial"/>
          <w:bCs/>
          <w:sz w:val="20"/>
          <w:szCs w:val="20"/>
        </w:rPr>
        <w:t xml:space="preserve">vivenciado en </w:t>
      </w:r>
      <w:r w:rsidR="00367859" w:rsidRPr="0060234D">
        <w:rPr>
          <w:rFonts w:asciiTheme="majorHAnsi" w:hAnsiTheme="majorHAnsi" w:cs="Arial"/>
          <w:bCs/>
          <w:sz w:val="20"/>
          <w:szCs w:val="20"/>
        </w:rPr>
        <w:t>el aula</w:t>
      </w:r>
      <w:r w:rsidR="0060234D">
        <w:rPr>
          <w:rFonts w:asciiTheme="majorHAnsi" w:hAnsiTheme="majorHAnsi" w:cs="Arial"/>
          <w:bCs/>
          <w:sz w:val="20"/>
          <w:szCs w:val="20"/>
        </w:rPr>
        <w:t xml:space="preserve">. </w:t>
      </w:r>
      <w:r w:rsidR="00E947EB">
        <w:rPr>
          <w:rFonts w:asciiTheme="majorHAnsi" w:hAnsiTheme="majorHAnsi" w:cs="Arial"/>
          <w:bCs/>
          <w:sz w:val="20"/>
          <w:szCs w:val="20"/>
        </w:rPr>
        <w:t xml:space="preserve">Es importante que </w:t>
      </w:r>
      <w:r w:rsidR="005A0EE4">
        <w:rPr>
          <w:rFonts w:asciiTheme="majorHAnsi" w:hAnsiTheme="majorHAnsi" w:cs="Arial"/>
          <w:bCs/>
          <w:sz w:val="20"/>
          <w:szCs w:val="20"/>
        </w:rPr>
        <w:t xml:space="preserve">ellos deduzcan </w:t>
      </w:r>
      <w:r w:rsidR="00E947EB">
        <w:rPr>
          <w:rFonts w:asciiTheme="majorHAnsi" w:hAnsiTheme="majorHAnsi" w:cs="Arial"/>
          <w:bCs/>
          <w:sz w:val="20"/>
          <w:szCs w:val="20"/>
        </w:rPr>
        <w:t>por qué suceden estos problemas o situaciones difíciles.</w:t>
      </w:r>
    </w:p>
    <w:p w14:paraId="6AB8070C" w14:textId="19413E15" w:rsidR="00E947EB" w:rsidRPr="002F73A5" w:rsidRDefault="008669B5" w:rsidP="003C5F89">
      <w:pPr>
        <w:pStyle w:val="Prrafodelista"/>
        <w:numPr>
          <w:ilvl w:val="0"/>
          <w:numId w:val="2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C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 xml:space="preserve">uando los niños y </w:t>
      </w:r>
      <w:r w:rsidR="00A241EF">
        <w:rPr>
          <w:rFonts w:asciiTheme="majorHAnsi" w:hAnsiTheme="majorHAnsi" w:cs="Arial"/>
          <w:bCs/>
          <w:sz w:val="20"/>
          <w:szCs w:val="20"/>
        </w:rPr>
        <w:t xml:space="preserve">las 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>niñas p</w:t>
      </w:r>
      <w:r w:rsidR="003B027F">
        <w:rPr>
          <w:rFonts w:asciiTheme="majorHAnsi" w:hAnsiTheme="majorHAnsi" w:cs="Arial"/>
          <w:bCs/>
          <w:sz w:val="20"/>
          <w:szCs w:val="20"/>
        </w:rPr>
        <w:t>lanteen las problemáticas, a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>y</w:t>
      </w:r>
      <w:r w:rsidR="003B027F">
        <w:rPr>
          <w:rFonts w:asciiTheme="majorHAnsi" w:hAnsiTheme="majorHAnsi" w:cs="Arial"/>
          <w:bCs/>
          <w:sz w:val="20"/>
          <w:szCs w:val="20"/>
        </w:rPr>
        <w:t xml:space="preserve">údalos 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 xml:space="preserve">a que </w:t>
      </w:r>
      <w:r w:rsidR="00A241EF">
        <w:rPr>
          <w:rFonts w:asciiTheme="majorHAnsi" w:hAnsiTheme="majorHAnsi" w:cs="Arial"/>
          <w:bCs/>
          <w:sz w:val="20"/>
          <w:szCs w:val="20"/>
        </w:rPr>
        <w:t>las</w:t>
      </w:r>
      <w:r w:rsidR="00A241EF" w:rsidRPr="00E947EB">
        <w:rPr>
          <w:rFonts w:asciiTheme="majorHAnsi" w:hAnsiTheme="majorHAnsi" w:cs="Arial"/>
          <w:bCs/>
          <w:sz w:val="20"/>
          <w:szCs w:val="20"/>
        </w:rPr>
        <w:t xml:space="preserve"> 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>expres</w:t>
      </w:r>
      <w:r w:rsidR="00A241EF">
        <w:rPr>
          <w:rFonts w:asciiTheme="majorHAnsi" w:hAnsiTheme="majorHAnsi" w:cs="Arial"/>
          <w:bCs/>
          <w:sz w:val="20"/>
          <w:szCs w:val="20"/>
        </w:rPr>
        <w:t xml:space="preserve">en 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>objetivamente</w:t>
      </w:r>
      <w:r w:rsidR="00A241EF">
        <w:rPr>
          <w:rFonts w:asciiTheme="majorHAnsi" w:hAnsiTheme="majorHAnsi" w:cs="Arial"/>
          <w:bCs/>
          <w:sz w:val="20"/>
          <w:szCs w:val="20"/>
        </w:rPr>
        <w:t xml:space="preserve">, a fin de 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>no convertir este</w:t>
      </w:r>
      <w:r w:rsidR="00E947EB">
        <w:rPr>
          <w:rFonts w:asciiTheme="majorHAnsi" w:hAnsiTheme="majorHAnsi" w:cs="Arial"/>
          <w:bCs/>
          <w:sz w:val="20"/>
          <w:szCs w:val="20"/>
        </w:rPr>
        <w:t xml:space="preserve"> espacio en un momento de acusaciones personales. 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>Por ejemplo: “Hay interrupciones cuando el</w:t>
      </w:r>
      <w:r w:rsidR="00A241EF">
        <w:rPr>
          <w:rFonts w:asciiTheme="majorHAnsi" w:hAnsiTheme="majorHAnsi" w:cs="Arial"/>
          <w:bCs/>
          <w:sz w:val="20"/>
          <w:szCs w:val="20"/>
        </w:rPr>
        <w:t>/la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 xml:space="preserve"> profesor</w:t>
      </w:r>
      <w:r w:rsidR="00A241EF">
        <w:rPr>
          <w:rFonts w:asciiTheme="majorHAnsi" w:hAnsiTheme="majorHAnsi" w:cs="Arial"/>
          <w:bCs/>
          <w:sz w:val="20"/>
          <w:szCs w:val="20"/>
        </w:rPr>
        <w:t>/a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 xml:space="preserve"> está hablando”</w:t>
      </w:r>
      <w:r w:rsidR="00A241EF">
        <w:rPr>
          <w:rFonts w:asciiTheme="majorHAnsi" w:hAnsiTheme="majorHAnsi" w:cs="Arial"/>
          <w:bCs/>
          <w:sz w:val="20"/>
          <w:szCs w:val="20"/>
        </w:rPr>
        <w:t>;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 xml:space="preserve"> en </w:t>
      </w:r>
      <w:r w:rsidR="00A241EF">
        <w:rPr>
          <w:rFonts w:asciiTheme="majorHAnsi" w:hAnsiTheme="majorHAnsi" w:cs="Arial"/>
          <w:bCs/>
          <w:sz w:val="20"/>
          <w:szCs w:val="20"/>
        </w:rPr>
        <w:t>lugar</w:t>
      </w:r>
      <w:r w:rsidR="00A241EF" w:rsidRPr="00E947EB">
        <w:rPr>
          <w:rFonts w:asciiTheme="majorHAnsi" w:hAnsiTheme="majorHAnsi" w:cs="Arial"/>
          <w:bCs/>
          <w:sz w:val="20"/>
          <w:szCs w:val="20"/>
        </w:rPr>
        <w:t xml:space="preserve"> </w:t>
      </w:r>
      <w:r w:rsidR="00E947EB" w:rsidRPr="00E947EB">
        <w:rPr>
          <w:rFonts w:asciiTheme="majorHAnsi" w:hAnsiTheme="majorHAnsi" w:cs="Arial"/>
          <w:bCs/>
          <w:sz w:val="20"/>
          <w:szCs w:val="20"/>
        </w:rPr>
        <w:t>de “Enrique siempre interrumpe y no deja hablar a nadie</w:t>
      </w:r>
      <w:r w:rsidR="00E947EB" w:rsidRPr="002F73A5">
        <w:rPr>
          <w:rFonts w:asciiTheme="majorHAnsi" w:hAnsiTheme="majorHAnsi" w:cs="Arial"/>
          <w:bCs/>
          <w:sz w:val="20"/>
          <w:szCs w:val="20"/>
        </w:rPr>
        <w:t>”.</w:t>
      </w:r>
    </w:p>
    <w:p w14:paraId="30F33D30" w14:textId="4859D831" w:rsidR="00367859" w:rsidRDefault="00A241EF" w:rsidP="003C5F89">
      <w:pPr>
        <w:pStyle w:val="Prrafodelista"/>
        <w:numPr>
          <w:ilvl w:val="0"/>
          <w:numId w:val="2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Anota, e</w:t>
      </w:r>
      <w:r w:rsidR="006F1F4F">
        <w:rPr>
          <w:rFonts w:asciiTheme="majorHAnsi" w:hAnsiTheme="majorHAnsi" w:cs="Arial"/>
          <w:bCs/>
          <w:sz w:val="20"/>
          <w:szCs w:val="20"/>
        </w:rPr>
        <w:t>n un papel</w:t>
      </w:r>
      <w:r>
        <w:rPr>
          <w:rFonts w:asciiTheme="majorHAnsi" w:hAnsiTheme="majorHAnsi" w:cs="Arial"/>
          <w:bCs/>
          <w:sz w:val="20"/>
          <w:szCs w:val="20"/>
        </w:rPr>
        <w:t>ógrafo</w:t>
      </w:r>
      <w:r w:rsidR="006F1F4F">
        <w:rPr>
          <w:rFonts w:asciiTheme="majorHAnsi" w:hAnsiTheme="majorHAnsi" w:cs="Arial"/>
          <w:bCs/>
          <w:sz w:val="20"/>
          <w:szCs w:val="20"/>
        </w:rPr>
        <w:t xml:space="preserve"> o en la pizarra</w:t>
      </w:r>
      <w:r>
        <w:rPr>
          <w:rFonts w:asciiTheme="majorHAnsi" w:hAnsiTheme="majorHAnsi" w:cs="Arial"/>
          <w:bCs/>
          <w:sz w:val="20"/>
          <w:szCs w:val="20"/>
        </w:rPr>
        <w:t>,</w:t>
      </w:r>
      <w:r w:rsidR="006F1F4F">
        <w:rPr>
          <w:rFonts w:asciiTheme="majorHAnsi" w:hAnsiTheme="majorHAnsi" w:cs="Arial"/>
          <w:bCs/>
          <w:sz w:val="20"/>
          <w:szCs w:val="20"/>
        </w:rPr>
        <w:t xml:space="preserve"> las situaciones que va</w:t>
      </w:r>
      <w:r>
        <w:rPr>
          <w:rFonts w:asciiTheme="majorHAnsi" w:hAnsiTheme="majorHAnsi" w:cs="Arial"/>
          <w:bCs/>
          <w:sz w:val="20"/>
          <w:szCs w:val="20"/>
        </w:rPr>
        <w:t>ya</w:t>
      </w:r>
      <w:r w:rsidR="006F1F4F">
        <w:rPr>
          <w:rFonts w:asciiTheme="majorHAnsi" w:hAnsiTheme="majorHAnsi" w:cs="Arial"/>
          <w:bCs/>
          <w:sz w:val="20"/>
          <w:szCs w:val="20"/>
        </w:rPr>
        <w:t xml:space="preserve">n </w:t>
      </w:r>
      <w:r>
        <w:rPr>
          <w:rFonts w:asciiTheme="majorHAnsi" w:hAnsiTheme="majorHAnsi" w:cs="Arial"/>
          <w:bCs/>
          <w:sz w:val="20"/>
          <w:szCs w:val="20"/>
        </w:rPr>
        <w:t>mencionando</w:t>
      </w:r>
      <w:r w:rsidR="006F1F4F">
        <w:rPr>
          <w:rFonts w:asciiTheme="majorHAnsi" w:hAnsiTheme="majorHAnsi" w:cs="Arial"/>
          <w:bCs/>
          <w:sz w:val="20"/>
          <w:szCs w:val="20"/>
        </w:rPr>
        <w:t xml:space="preserve">. </w:t>
      </w:r>
      <w:r w:rsidR="00E947EB" w:rsidRPr="002F73A5">
        <w:rPr>
          <w:rFonts w:asciiTheme="majorHAnsi" w:hAnsiTheme="majorHAnsi" w:cs="Arial"/>
          <w:bCs/>
          <w:sz w:val="20"/>
          <w:szCs w:val="20"/>
        </w:rPr>
        <w:t>P</w:t>
      </w:r>
      <w:r w:rsidR="0027292F">
        <w:rPr>
          <w:rFonts w:asciiTheme="majorHAnsi" w:hAnsiTheme="majorHAnsi" w:cs="Arial"/>
          <w:bCs/>
          <w:sz w:val="20"/>
          <w:szCs w:val="20"/>
        </w:rPr>
        <w:t>o</w:t>
      </w:r>
      <w:r w:rsidR="00E947EB" w:rsidRPr="002F73A5">
        <w:rPr>
          <w:rFonts w:asciiTheme="majorHAnsi" w:hAnsiTheme="majorHAnsi" w:cs="Arial"/>
          <w:bCs/>
          <w:sz w:val="20"/>
          <w:szCs w:val="20"/>
        </w:rPr>
        <w:t>d</w:t>
      </w:r>
      <w:r w:rsidR="0027292F">
        <w:rPr>
          <w:rFonts w:asciiTheme="majorHAnsi" w:hAnsiTheme="majorHAnsi" w:cs="Arial"/>
          <w:bCs/>
          <w:sz w:val="20"/>
          <w:szCs w:val="20"/>
        </w:rPr>
        <w:t>ría</w:t>
      </w:r>
      <w:r w:rsidR="00E947EB" w:rsidRPr="002F73A5">
        <w:rPr>
          <w:rFonts w:asciiTheme="majorHAnsi" w:hAnsiTheme="majorHAnsi" w:cs="Arial"/>
          <w:bCs/>
          <w:sz w:val="20"/>
          <w:szCs w:val="20"/>
        </w:rPr>
        <w:t xml:space="preserve">n presentarse </w:t>
      </w:r>
      <w:r w:rsidR="005D0CE9">
        <w:rPr>
          <w:rFonts w:asciiTheme="majorHAnsi" w:hAnsiTheme="majorHAnsi" w:cs="Arial"/>
          <w:bCs/>
          <w:sz w:val="20"/>
          <w:szCs w:val="20"/>
        </w:rPr>
        <w:t>las</w:t>
      </w:r>
      <w:r w:rsidR="00E947EB" w:rsidRPr="002F73A5">
        <w:rPr>
          <w:rFonts w:asciiTheme="majorHAnsi" w:hAnsiTheme="majorHAnsi" w:cs="Arial"/>
          <w:bCs/>
          <w:sz w:val="20"/>
          <w:szCs w:val="20"/>
        </w:rPr>
        <w:t xml:space="preserve"> siguientes</w:t>
      </w:r>
      <w:r w:rsidR="006F1F4F">
        <w:rPr>
          <w:rFonts w:asciiTheme="majorHAnsi" w:hAnsiTheme="majorHAnsi" w:cs="Arial"/>
          <w:bCs/>
          <w:sz w:val="20"/>
          <w:szCs w:val="20"/>
        </w:rPr>
        <w:t>:</w:t>
      </w:r>
    </w:p>
    <w:p w14:paraId="7E7F2E81" w14:textId="77777777" w:rsidR="002F73A5" w:rsidRPr="002F73A5" w:rsidRDefault="002F73A5" w:rsidP="002F73A5">
      <w:pPr>
        <w:pStyle w:val="Prrafodelista"/>
        <w:spacing w:after="0" w:line="240" w:lineRule="auto"/>
        <w:ind w:left="360" w:right="281"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Style w:val="Tablaconcuadrcula"/>
        <w:tblW w:w="0" w:type="auto"/>
        <w:tblInd w:w="1164" w:type="dxa"/>
        <w:tblLook w:val="04A0" w:firstRow="1" w:lastRow="0" w:firstColumn="1" w:lastColumn="0" w:noHBand="0" w:noVBand="1"/>
      </w:tblPr>
      <w:tblGrid>
        <w:gridCol w:w="2735"/>
        <w:gridCol w:w="4595"/>
      </w:tblGrid>
      <w:tr w:rsidR="00367859" w:rsidRPr="00367859" w14:paraId="4A182A1D" w14:textId="77777777" w:rsidTr="003F5ACA">
        <w:tc>
          <w:tcPr>
            <w:tcW w:w="7330" w:type="dxa"/>
            <w:gridSpan w:val="2"/>
            <w:shd w:val="clear" w:color="auto" w:fill="DEEAF6" w:themeFill="accent1" w:themeFillTint="33"/>
          </w:tcPr>
          <w:p w14:paraId="7028036C" w14:textId="77777777" w:rsidR="00367859" w:rsidRPr="003F5ACA" w:rsidRDefault="00367859" w:rsidP="00E947EB">
            <w:pPr>
              <w:pStyle w:val="Prrafodelista"/>
              <w:ind w:left="0" w:right="281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F5AC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Analizamos lo que sucede en el aula</w:t>
            </w:r>
          </w:p>
        </w:tc>
      </w:tr>
      <w:tr w:rsidR="00367859" w:rsidRPr="00367859" w14:paraId="1D961909" w14:textId="77777777" w:rsidTr="003F5ACA">
        <w:tc>
          <w:tcPr>
            <w:tcW w:w="2735" w:type="dxa"/>
            <w:shd w:val="clear" w:color="auto" w:fill="DEEAF6" w:themeFill="accent1" w:themeFillTint="33"/>
          </w:tcPr>
          <w:p w14:paraId="1C147952" w14:textId="77777777" w:rsidR="00367859" w:rsidRPr="003F5ACA" w:rsidRDefault="00367859" w:rsidP="00E947EB">
            <w:pPr>
              <w:pStyle w:val="Prrafodelista"/>
              <w:ind w:left="0" w:right="281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F5AC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Problemas</w:t>
            </w:r>
          </w:p>
        </w:tc>
        <w:tc>
          <w:tcPr>
            <w:tcW w:w="4595" w:type="dxa"/>
            <w:shd w:val="clear" w:color="auto" w:fill="DEEAF6" w:themeFill="accent1" w:themeFillTint="33"/>
          </w:tcPr>
          <w:p w14:paraId="587F1003" w14:textId="77777777" w:rsidR="00367859" w:rsidRPr="003F5ACA" w:rsidRDefault="00367859" w:rsidP="00E947EB">
            <w:pPr>
              <w:pStyle w:val="Prrafodelista"/>
              <w:ind w:left="0" w:right="281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F5AC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¿Por qué suceden?</w:t>
            </w:r>
          </w:p>
        </w:tc>
      </w:tr>
      <w:tr w:rsidR="00367859" w:rsidRPr="00367859" w14:paraId="055F71B5" w14:textId="77777777" w:rsidTr="0060234D">
        <w:tc>
          <w:tcPr>
            <w:tcW w:w="2735" w:type="dxa"/>
          </w:tcPr>
          <w:p w14:paraId="224B2EDC" w14:textId="77777777" w:rsidR="00367859" w:rsidRPr="00367859" w:rsidRDefault="00367859" w:rsidP="003C46E4">
            <w:pPr>
              <w:pStyle w:val="Prrafodelista"/>
              <w:ind w:left="0" w:right="281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>No nos ponemos de acuerdo</w:t>
            </w:r>
            <w:r w:rsidR="007514FF">
              <w:rPr>
                <w:rFonts w:asciiTheme="majorHAnsi" w:hAnsiTheme="majorHAnsi" w:cs="Arial"/>
                <w:bCs/>
                <w:sz w:val="20"/>
                <w:szCs w:val="20"/>
              </w:rPr>
              <w:t>. T</w:t>
            </w:r>
            <w:r w:rsidR="007514FF" w:rsidRPr="00367859">
              <w:rPr>
                <w:rFonts w:asciiTheme="majorHAnsi" w:hAnsiTheme="majorHAnsi" w:cs="Arial"/>
                <w:bCs/>
                <w:sz w:val="20"/>
                <w:szCs w:val="20"/>
              </w:rPr>
              <w:t>odos gritan.</w:t>
            </w:r>
          </w:p>
        </w:tc>
        <w:tc>
          <w:tcPr>
            <w:tcW w:w="4595" w:type="dxa"/>
          </w:tcPr>
          <w:p w14:paraId="3951776D" w14:textId="3D369991" w:rsidR="00367859" w:rsidRPr="00367859" w:rsidRDefault="00367859" w:rsidP="00D2547D">
            <w:pPr>
              <w:pStyle w:val="Prrafodelista"/>
              <w:ind w:left="0" w:right="281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>Algunos</w:t>
            </w:r>
            <w:r w:rsidR="00A241EF">
              <w:rPr>
                <w:rFonts w:asciiTheme="majorHAnsi" w:hAnsiTheme="majorHAnsi" w:cs="Arial"/>
                <w:bCs/>
                <w:sz w:val="20"/>
                <w:szCs w:val="20"/>
              </w:rPr>
              <w:t>/as</w:t>
            </w: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 xml:space="preserve"> compañeros</w:t>
            </w:r>
            <w:r w:rsidR="00A241EF">
              <w:rPr>
                <w:rFonts w:asciiTheme="majorHAnsi" w:hAnsiTheme="majorHAnsi" w:cs="Arial"/>
                <w:bCs/>
                <w:sz w:val="20"/>
                <w:szCs w:val="20"/>
              </w:rPr>
              <w:t>/as</w:t>
            </w: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 xml:space="preserve"> quieren que se haga lo que ellos</w:t>
            </w:r>
            <w:r w:rsidR="00AE3330">
              <w:rPr>
                <w:rFonts w:asciiTheme="majorHAnsi" w:hAnsiTheme="majorHAnsi" w:cs="Arial"/>
                <w:bCs/>
                <w:sz w:val="20"/>
                <w:szCs w:val="20"/>
              </w:rPr>
              <w:t>/as</w:t>
            </w: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dicen</w:t>
            </w:r>
            <w:r w:rsidR="00A241EF">
              <w:rPr>
                <w:rFonts w:asciiTheme="majorHAnsi" w:hAnsiTheme="majorHAnsi" w:cs="Arial"/>
                <w:bCs/>
                <w:sz w:val="20"/>
                <w:szCs w:val="20"/>
              </w:rPr>
              <w:t>;</w:t>
            </w: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otros queremos que nos escuchen</w:t>
            </w:r>
            <w:r w:rsidR="00A241EF">
              <w:rPr>
                <w:rFonts w:asciiTheme="majorHAnsi" w:hAnsiTheme="majorHAnsi" w:cs="Arial"/>
                <w:bCs/>
                <w:sz w:val="20"/>
                <w:szCs w:val="20"/>
              </w:rPr>
              <w:t>, por eso</w:t>
            </w: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 xml:space="preserve"> gritamos</w:t>
            </w:r>
            <w:r w:rsidR="00A241EF">
              <w:rPr>
                <w:rFonts w:asciiTheme="majorHAnsi" w:hAnsiTheme="majorHAnsi" w:cs="Arial"/>
                <w:bCs/>
                <w:sz w:val="20"/>
                <w:szCs w:val="20"/>
              </w:rPr>
              <w:t>,</w:t>
            </w: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 xml:space="preserve"> y los demás se quedan callados.</w:t>
            </w:r>
          </w:p>
        </w:tc>
      </w:tr>
      <w:tr w:rsidR="00367859" w:rsidRPr="00367859" w14:paraId="366C3375" w14:textId="77777777" w:rsidTr="0060234D">
        <w:tc>
          <w:tcPr>
            <w:tcW w:w="2735" w:type="dxa"/>
          </w:tcPr>
          <w:p w14:paraId="3999EFD1" w14:textId="77777777" w:rsidR="00367859" w:rsidRPr="00367859" w:rsidRDefault="00367859" w:rsidP="003C46E4">
            <w:pPr>
              <w:pStyle w:val="Prrafodelista"/>
              <w:ind w:left="0" w:right="281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>Se pierden los lapiceros, libros, etc.</w:t>
            </w:r>
          </w:p>
        </w:tc>
        <w:tc>
          <w:tcPr>
            <w:tcW w:w="4595" w:type="dxa"/>
          </w:tcPr>
          <w:p w14:paraId="6191EE34" w14:textId="1F3C15F6" w:rsidR="00367859" w:rsidRPr="00367859" w:rsidRDefault="00367859" w:rsidP="00D2547D">
            <w:pPr>
              <w:pStyle w:val="Prrafodelista"/>
              <w:ind w:left="0" w:right="281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>Pedimos prestado un lapicero u otros útiles y nos olvidamos de devolver</w:t>
            </w:r>
            <w:r w:rsidR="00AE3330">
              <w:rPr>
                <w:rFonts w:asciiTheme="majorHAnsi" w:hAnsiTheme="majorHAnsi" w:cs="Arial"/>
                <w:bCs/>
                <w:sz w:val="20"/>
                <w:szCs w:val="20"/>
              </w:rPr>
              <w:t>lo</w:t>
            </w: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 xml:space="preserve"> a su dueño o dejamos </w:t>
            </w:r>
            <w:r w:rsidR="00A241EF">
              <w:rPr>
                <w:rFonts w:asciiTheme="majorHAnsi" w:hAnsiTheme="majorHAnsi" w:cs="Arial"/>
                <w:bCs/>
                <w:sz w:val="20"/>
                <w:szCs w:val="20"/>
              </w:rPr>
              <w:t>las</w:t>
            </w:r>
            <w:r w:rsidR="00A241EF" w:rsidRPr="00367859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>cosas en cualquier lugar.</w:t>
            </w:r>
          </w:p>
        </w:tc>
      </w:tr>
      <w:tr w:rsidR="006F1F4F" w:rsidRPr="00367859" w14:paraId="67AC3C3D" w14:textId="77777777" w:rsidTr="0060234D">
        <w:tc>
          <w:tcPr>
            <w:tcW w:w="2735" w:type="dxa"/>
          </w:tcPr>
          <w:p w14:paraId="6FFEDEED" w14:textId="77777777" w:rsidR="006F1F4F" w:rsidRPr="00367859" w:rsidRDefault="006F1F4F" w:rsidP="003C46E4">
            <w:pPr>
              <w:pStyle w:val="Prrafodelista"/>
              <w:ind w:left="0" w:right="281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1FBB189F" w14:textId="77777777" w:rsidR="006F1F4F" w:rsidRPr="00367859" w:rsidRDefault="006F1F4F" w:rsidP="003C46E4">
            <w:pPr>
              <w:pStyle w:val="Prrafodelista"/>
              <w:ind w:left="0" w:right="281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6F1F4F" w:rsidRPr="00367859" w14:paraId="654C97AE" w14:textId="77777777" w:rsidTr="0060234D">
        <w:tc>
          <w:tcPr>
            <w:tcW w:w="2735" w:type="dxa"/>
          </w:tcPr>
          <w:p w14:paraId="558FDE01" w14:textId="77777777" w:rsidR="006F1F4F" w:rsidRPr="00367859" w:rsidRDefault="006F1F4F" w:rsidP="003C46E4">
            <w:pPr>
              <w:pStyle w:val="Prrafodelista"/>
              <w:ind w:left="0" w:right="281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0B44B125" w14:textId="77777777" w:rsidR="006F1F4F" w:rsidRDefault="006F1F4F" w:rsidP="003C46E4">
            <w:pPr>
              <w:pStyle w:val="Prrafodelista"/>
              <w:ind w:left="0" w:right="281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</w:tbl>
    <w:p w14:paraId="4663D3BD" w14:textId="77777777" w:rsidR="00367859" w:rsidRPr="00367859" w:rsidRDefault="00367859" w:rsidP="008669B5">
      <w:pPr>
        <w:pStyle w:val="Prrafodelista"/>
        <w:spacing w:after="0" w:line="240" w:lineRule="auto"/>
        <w:ind w:left="360" w:right="281"/>
        <w:jc w:val="both"/>
        <w:rPr>
          <w:rFonts w:asciiTheme="majorHAnsi" w:hAnsiTheme="majorHAnsi" w:cs="Arial"/>
          <w:bCs/>
          <w:sz w:val="20"/>
          <w:szCs w:val="20"/>
        </w:rPr>
      </w:pPr>
    </w:p>
    <w:p w14:paraId="7EBED837" w14:textId="5F235043" w:rsidR="00367859" w:rsidRPr="00367859" w:rsidRDefault="00F975F6" w:rsidP="003C5F89">
      <w:pPr>
        <w:pStyle w:val="Prrafodelista"/>
        <w:numPr>
          <w:ilvl w:val="0"/>
          <w:numId w:val="2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Enfatiza en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>que estas situaciones afectan a toda el aula, por lo tanto</w:t>
      </w:r>
      <w:r>
        <w:rPr>
          <w:rFonts w:asciiTheme="majorHAnsi" w:hAnsiTheme="majorHAnsi" w:cs="Arial"/>
          <w:bCs/>
          <w:sz w:val="20"/>
          <w:szCs w:val="20"/>
        </w:rPr>
        <w:t>,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 xml:space="preserve"> es un asunto que debemos atender</w:t>
      </w:r>
      <w:r>
        <w:rPr>
          <w:rFonts w:asciiTheme="majorHAnsi" w:hAnsiTheme="majorHAnsi" w:cs="Arial"/>
          <w:bCs/>
          <w:sz w:val="20"/>
          <w:szCs w:val="20"/>
        </w:rPr>
        <w:t xml:space="preserve"> y solucionar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>.</w:t>
      </w:r>
    </w:p>
    <w:p w14:paraId="7A79BF05" w14:textId="77777777" w:rsidR="00367859" w:rsidRPr="00367859" w:rsidRDefault="00367859" w:rsidP="00367859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367859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grupos pequeños</w:t>
      </w:r>
    </w:p>
    <w:p w14:paraId="2BA22B90" w14:textId="77777777" w:rsidR="00367859" w:rsidRPr="00367859" w:rsidRDefault="00367859" w:rsidP="00367859">
      <w:pPr>
        <w:pStyle w:val="Prrafodelista"/>
        <w:spacing w:after="0" w:line="240" w:lineRule="auto"/>
        <w:ind w:left="360" w:right="281"/>
        <w:jc w:val="both"/>
        <w:rPr>
          <w:rFonts w:asciiTheme="majorHAnsi" w:hAnsiTheme="majorHAnsi" w:cs="Arial"/>
          <w:bCs/>
          <w:sz w:val="20"/>
          <w:szCs w:val="20"/>
        </w:rPr>
      </w:pPr>
    </w:p>
    <w:p w14:paraId="076DF9D3" w14:textId="5B80B656" w:rsidR="00367859" w:rsidRPr="0013607C" w:rsidRDefault="00367859" w:rsidP="003C5F89">
      <w:pPr>
        <w:pStyle w:val="Prrafodelista"/>
        <w:numPr>
          <w:ilvl w:val="0"/>
          <w:numId w:val="2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bCs/>
          <w:sz w:val="20"/>
          <w:szCs w:val="20"/>
        </w:rPr>
        <w:t>P</w:t>
      </w:r>
      <w:r w:rsidR="00A32897">
        <w:rPr>
          <w:rFonts w:asciiTheme="majorHAnsi" w:hAnsiTheme="majorHAnsi" w:cs="Arial"/>
          <w:bCs/>
          <w:sz w:val="20"/>
          <w:szCs w:val="20"/>
        </w:rPr>
        <w:t>i</w:t>
      </w:r>
      <w:r w:rsidRPr="00367859">
        <w:rPr>
          <w:rFonts w:asciiTheme="majorHAnsi" w:hAnsiTheme="majorHAnsi" w:cs="Arial"/>
          <w:bCs/>
          <w:sz w:val="20"/>
          <w:szCs w:val="20"/>
        </w:rPr>
        <w:t>de</w:t>
      </w:r>
      <w:r w:rsidR="00A32897">
        <w:rPr>
          <w:rFonts w:asciiTheme="majorHAnsi" w:hAnsiTheme="majorHAnsi" w:cs="Arial"/>
          <w:bCs/>
          <w:sz w:val="20"/>
          <w:szCs w:val="20"/>
        </w:rPr>
        <w:t xml:space="preserve"> a </w:t>
      </w:r>
      <w:r w:rsidRPr="00367859">
        <w:rPr>
          <w:rFonts w:asciiTheme="majorHAnsi" w:hAnsiTheme="majorHAnsi" w:cs="Arial"/>
          <w:bCs/>
          <w:sz w:val="20"/>
          <w:szCs w:val="20"/>
        </w:rPr>
        <w:t>l</w:t>
      </w:r>
      <w:r w:rsidR="00A32897">
        <w:rPr>
          <w:rFonts w:asciiTheme="majorHAnsi" w:hAnsiTheme="majorHAnsi" w:cs="Arial"/>
          <w:bCs/>
          <w:sz w:val="20"/>
          <w:szCs w:val="20"/>
        </w:rPr>
        <w:t>o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s </w:t>
      </w:r>
      <w:r w:rsidR="00A32897">
        <w:rPr>
          <w:rFonts w:asciiTheme="majorHAnsi" w:hAnsiTheme="majorHAnsi" w:cs="Arial"/>
          <w:bCs/>
          <w:sz w:val="20"/>
          <w:szCs w:val="20"/>
        </w:rPr>
        <w:t xml:space="preserve">estudiantes </w:t>
      </w:r>
      <w:r w:rsidRPr="00367859">
        <w:rPr>
          <w:rFonts w:asciiTheme="majorHAnsi" w:hAnsiTheme="majorHAnsi" w:cs="Arial"/>
          <w:bCs/>
          <w:sz w:val="20"/>
          <w:szCs w:val="20"/>
        </w:rPr>
        <w:t>que</w:t>
      </w:r>
      <w:r w:rsidR="00F975F6">
        <w:rPr>
          <w:rFonts w:asciiTheme="majorHAnsi" w:hAnsiTheme="majorHAnsi" w:cs="Arial"/>
          <w:bCs/>
          <w:sz w:val="20"/>
          <w:szCs w:val="20"/>
        </w:rPr>
        <w:t>,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de manera personal y en silencio</w:t>
      </w:r>
      <w:r w:rsidR="00F975F6">
        <w:rPr>
          <w:rFonts w:asciiTheme="majorHAnsi" w:hAnsiTheme="majorHAnsi" w:cs="Arial"/>
          <w:bCs/>
          <w:sz w:val="20"/>
          <w:szCs w:val="20"/>
        </w:rPr>
        <w:t>,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lean la información de las </w:t>
      </w:r>
      <w:r w:rsidRPr="0013607C">
        <w:rPr>
          <w:rFonts w:asciiTheme="majorHAnsi" w:hAnsiTheme="majorHAnsi" w:cs="Arial"/>
          <w:bCs/>
          <w:sz w:val="20"/>
          <w:szCs w:val="20"/>
        </w:rPr>
        <w:t xml:space="preserve">páginas 62 y 63 del libro Personal </w:t>
      </w:r>
      <w:r w:rsidR="0013607C" w:rsidRPr="001316DA">
        <w:rPr>
          <w:rFonts w:asciiTheme="majorHAnsi" w:hAnsiTheme="majorHAnsi" w:cs="Arial"/>
          <w:bCs/>
          <w:sz w:val="20"/>
          <w:szCs w:val="20"/>
        </w:rPr>
        <w:t>s</w:t>
      </w:r>
      <w:r w:rsidRPr="0013607C">
        <w:rPr>
          <w:rFonts w:asciiTheme="majorHAnsi" w:hAnsiTheme="majorHAnsi" w:cs="Arial"/>
          <w:bCs/>
          <w:sz w:val="20"/>
          <w:szCs w:val="20"/>
        </w:rPr>
        <w:t>ocial</w:t>
      </w:r>
      <w:r w:rsidR="00F975F6" w:rsidRPr="0013607C">
        <w:rPr>
          <w:rFonts w:asciiTheme="majorHAnsi" w:hAnsiTheme="majorHAnsi" w:cs="Arial"/>
          <w:bCs/>
          <w:sz w:val="20"/>
          <w:szCs w:val="20"/>
        </w:rPr>
        <w:t xml:space="preserve"> 3</w:t>
      </w:r>
      <w:r w:rsidRPr="0013607C">
        <w:rPr>
          <w:rFonts w:asciiTheme="majorHAnsi" w:hAnsiTheme="majorHAnsi" w:cs="Arial"/>
          <w:bCs/>
          <w:sz w:val="20"/>
          <w:szCs w:val="20"/>
        </w:rPr>
        <w:t>.</w:t>
      </w:r>
    </w:p>
    <w:p w14:paraId="5B14F3B4" w14:textId="1F40B714" w:rsidR="00367859" w:rsidRPr="009E6C35" w:rsidRDefault="002F6FB1">
      <w:pPr>
        <w:pStyle w:val="Prrafodelista"/>
        <w:numPr>
          <w:ilvl w:val="0"/>
          <w:numId w:val="2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 w:rsidRPr="009E6C35">
        <w:rPr>
          <w:rFonts w:asciiTheme="majorHAnsi" w:hAnsiTheme="majorHAnsi" w:cs="Arial"/>
          <w:bCs/>
          <w:sz w:val="20"/>
          <w:szCs w:val="20"/>
        </w:rPr>
        <w:t xml:space="preserve">Brinda 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>un momento para que</w:t>
      </w:r>
      <w:r w:rsidRPr="009E6C35">
        <w:rPr>
          <w:rFonts w:asciiTheme="majorHAnsi" w:hAnsiTheme="majorHAnsi" w:cs="Arial"/>
          <w:bCs/>
          <w:sz w:val="20"/>
          <w:szCs w:val="20"/>
        </w:rPr>
        <w:t>,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 con el</w:t>
      </w:r>
      <w:r w:rsidR="00A32897" w:rsidRPr="009E6C35">
        <w:rPr>
          <w:rFonts w:asciiTheme="majorHAnsi" w:hAnsiTheme="majorHAnsi" w:cs="Arial"/>
          <w:bCs/>
          <w:sz w:val="20"/>
          <w:szCs w:val="20"/>
        </w:rPr>
        <w:t>/la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 compañero</w:t>
      </w:r>
      <w:r w:rsidRPr="009E6C35">
        <w:rPr>
          <w:rFonts w:asciiTheme="majorHAnsi" w:hAnsiTheme="majorHAnsi" w:cs="Arial"/>
          <w:bCs/>
          <w:sz w:val="20"/>
          <w:szCs w:val="20"/>
        </w:rPr>
        <w:t>/a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9E6C35">
        <w:rPr>
          <w:rFonts w:asciiTheme="majorHAnsi" w:hAnsiTheme="majorHAnsi" w:cs="Arial"/>
          <w:bCs/>
          <w:sz w:val="20"/>
          <w:szCs w:val="20"/>
        </w:rPr>
        <w:t>de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 al lado</w:t>
      </w:r>
      <w:r w:rsidRPr="009E6C35">
        <w:rPr>
          <w:rFonts w:asciiTheme="majorHAnsi" w:hAnsiTheme="majorHAnsi" w:cs="Arial"/>
          <w:bCs/>
          <w:sz w:val="20"/>
          <w:szCs w:val="20"/>
        </w:rPr>
        <w:t>,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 comenten lo leído y respondan las </w:t>
      </w:r>
      <w:r w:rsidRPr="009E6C35">
        <w:rPr>
          <w:rFonts w:asciiTheme="majorHAnsi" w:hAnsiTheme="majorHAnsi" w:cs="Arial"/>
          <w:bCs/>
          <w:sz w:val="20"/>
          <w:szCs w:val="20"/>
        </w:rPr>
        <w:t xml:space="preserve">siguientes 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>preguntas: ¿</w:t>
      </w:r>
      <w:r w:rsidRPr="009E6C35">
        <w:rPr>
          <w:rFonts w:asciiTheme="majorHAnsi" w:hAnsiTheme="majorHAnsi" w:cs="Arial"/>
          <w:bCs/>
          <w:sz w:val="20"/>
          <w:szCs w:val="20"/>
        </w:rPr>
        <w:t>P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ara qué sirven las normas en la sociedad?, ¿qué normas existen en la sociedad peruana?, ¿qué sucedería </w:t>
      </w:r>
      <w:r w:rsidRPr="009E6C35">
        <w:rPr>
          <w:rFonts w:asciiTheme="majorHAnsi" w:hAnsiTheme="majorHAnsi" w:cs="Arial"/>
          <w:bCs/>
          <w:sz w:val="20"/>
          <w:szCs w:val="20"/>
        </w:rPr>
        <w:t xml:space="preserve">si 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>no existieran estas normas en nuestra sociedad?, ¿cómo actuaríamos?, ¿qué siente</w:t>
      </w:r>
      <w:r w:rsidR="00A32897" w:rsidRPr="009E6C35">
        <w:rPr>
          <w:rFonts w:asciiTheme="majorHAnsi" w:hAnsiTheme="majorHAnsi" w:cs="Arial"/>
          <w:bCs/>
          <w:sz w:val="20"/>
          <w:szCs w:val="20"/>
        </w:rPr>
        <w:t>n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 cuando cumple</w:t>
      </w:r>
      <w:r w:rsidR="00A32897" w:rsidRPr="009E6C35">
        <w:rPr>
          <w:rFonts w:asciiTheme="majorHAnsi" w:hAnsiTheme="majorHAnsi" w:cs="Arial"/>
          <w:bCs/>
          <w:sz w:val="20"/>
          <w:szCs w:val="20"/>
        </w:rPr>
        <w:t>n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 las normas acordadas?</w:t>
      </w:r>
      <w:r w:rsidRPr="009E6C35">
        <w:rPr>
          <w:rFonts w:asciiTheme="majorHAnsi" w:hAnsiTheme="majorHAnsi" w:cs="Arial"/>
          <w:bCs/>
          <w:sz w:val="20"/>
          <w:szCs w:val="20"/>
        </w:rPr>
        <w:t>,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 </w:t>
      </w:r>
      <w:r w:rsidR="00DC5028" w:rsidRPr="009E6C35">
        <w:rPr>
          <w:rFonts w:asciiTheme="majorHAnsi" w:hAnsiTheme="majorHAnsi" w:cs="Arial"/>
          <w:bCs/>
          <w:sz w:val="20"/>
          <w:szCs w:val="20"/>
        </w:rPr>
        <w:t>¿</w:t>
      </w:r>
      <w:r w:rsidRPr="009E6C35">
        <w:rPr>
          <w:rFonts w:asciiTheme="majorHAnsi" w:hAnsiTheme="majorHAnsi" w:cs="Arial"/>
          <w:bCs/>
          <w:sz w:val="20"/>
          <w:szCs w:val="20"/>
        </w:rPr>
        <w:t xml:space="preserve">qué normas o reglas </w:t>
      </w:r>
      <w:r w:rsidR="009E6C35">
        <w:rPr>
          <w:rFonts w:asciiTheme="majorHAnsi" w:hAnsiTheme="majorHAnsi" w:cs="Arial"/>
          <w:bCs/>
          <w:sz w:val="20"/>
          <w:szCs w:val="20"/>
        </w:rPr>
        <w:t xml:space="preserve">que </w:t>
      </w:r>
      <w:r w:rsidR="00DC5028" w:rsidRPr="009E6C35">
        <w:rPr>
          <w:rFonts w:asciiTheme="majorHAnsi" w:hAnsiTheme="majorHAnsi" w:cs="Arial"/>
          <w:bCs/>
          <w:sz w:val="20"/>
          <w:szCs w:val="20"/>
        </w:rPr>
        <w:t>conoce</w:t>
      </w:r>
      <w:r w:rsidR="008A0A90" w:rsidRPr="009E6C35">
        <w:rPr>
          <w:rFonts w:asciiTheme="majorHAnsi" w:hAnsiTheme="majorHAnsi" w:cs="Arial"/>
          <w:bCs/>
          <w:sz w:val="20"/>
          <w:szCs w:val="20"/>
        </w:rPr>
        <w:t>n</w:t>
      </w:r>
      <w:r w:rsidRPr="009E6C35">
        <w:rPr>
          <w:rFonts w:asciiTheme="majorHAnsi" w:hAnsiTheme="majorHAnsi" w:cs="Arial"/>
          <w:bCs/>
          <w:sz w:val="20"/>
          <w:szCs w:val="20"/>
        </w:rPr>
        <w:t xml:space="preserve"> </w:t>
      </w:r>
      <w:r w:rsidR="009E6C35">
        <w:rPr>
          <w:rFonts w:asciiTheme="majorHAnsi" w:hAnsiTheme="majorHAnsi" w:cs="Arial"/>
          <w:bCs/>
          <w:sz w:val="20"/>
          <w:szCs w:val="20"/>
        </w:rPr>
        <w:t>ayuda</w:t>
      </w:r>
      <w:r w:rsidR="00A32897" w:rsidRPr="009E6C35">
        <w:rPr>
          <w:rFonts w:asciiTheme="majorHAnsi" w:hAnsiTheme="majorHAnsi" w:cs="Arial"/>
          <w:bCs/>
          <w:sz w:val="20"/>
          <w:szCs w:val="20"/>
        </w:rPr>
        <w:t>n</w:t>
      </w:r>
      <w:r w:rsidRPr="009E6C35">
        <w:rPr>
          <w:rFonts w:asciiTheme="majorHAnsi" w:hAnsiTheme="majorHAnsi" w:cs="Arial"/>
          <w:bCs/>
          <w:sz w:val="20"/>
          <w:szCs w:val="20"/>
        </w:rPr>
        <w:t xml:space="preserve"> a que </w:t>
      </w:r>
      <w:r w:rsidR="00DC5028" w:rsidRPr="009E6C35">
        <w:rPr>
          <w:rFonts w:asciiTheme="majorHAnsi" w:hAnsiTheme="majorHAnsi" w:cs="Arial"/>
          <w:bCs/>
          <w:sz w:val="20"/>
          <w:szCs w:val="20"/>
        </w:rPr>
        <w:t xml:space="preserve">todo marche bien? </w:t>
      </w:r>
      <w:r w:rsidR="009E6C35" w:rsidRPr="009E6C35">
        <w:rPr>
          <w:rFonts w:asciiTheme="majorHAnsi" w:hAnsiTheme="majorHAnsi" w:cs="Arial"/>
          <w:bCs/>
          <w:sz w:val="20"/>
          <w:szCs w:val="20"/>
        </w:rPr>
        <w:t xml:space="preserve">Solicita </w:t>
      </w:r>
      <w:r w:rsidR="00367859" w:rsidRPr="009E6C35">
        <w:rPr>
          <w:rFonts w:asciiTheme="majorHAnsi" w:hAnsiTheme="majorHAnsi" w:cs="Arial"/>
          <w:bCs/>
          <w:sz w:val="20"/>
          <w:szCs w:val="20"/>
        </w:rPr>
        <w:t xml:space="preserve">que </w:t>
      </w:r>
      <w:r w:rsidRPr="009E6C35">
        <w:rPr>
          <w:rFonts w:asciiTheme="majorHAnsi" w:hAnsiTheme="majorHAnsi" w:cs="Arial"/>
          <w:bCs/>
          <w:sz w:val="20"/>
          <w:szCs w:val="20"/>
        </w:rPr>
        <w:t>expongan brevemente sus respuestas.</w:t>
      </w:r>
    </w:p>
    <w:p w14:paraId="4DD6210C" w14:textId="77777777" w:rsidR="00367859" w:rsidRPr="00367859" w:rsidRDefault="00367859" w:rsidP="00367859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</w:p>
    <w:p w14:paraId="2ABEAF57" w14:textId="77777777" w:rsidR="00367859" w:rsidRPr="00367859" w:rsidRDefault="00367859" w:rsidP="00367859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367859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 clase</w:t>
      </w:r>
    </w:p>
    <w:p w14:paraId="7059583F" w14:textId="515BC9F7" w:rsidR="00367859" w:rsidRPr="006F1F4F" w:rsidRDefault="002F6FB1" w:rsidP="003C5F8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Retoma el diálogo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con el grupo clase </w:t>
      </w:r>
      <w:r>
        <w:rPr>
          <w:rFonts w:asciiTheme="majorHAnsi" w:hAnsiTheme="majorHAnsi" w:cs="Arial"/>
          <w:bCs/>
          <w:sz w:val="20"/>
          <w:szCs w:val="20"/>
        </w:rPr>
        <w:t>p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 xml:space="preserve">ara la </w:t>
      </w:r>
      <w:r w:rsidR="00367859" w:rsidRPr="001316DA">
        <w:rPr>
          <w:rFonts w:asciiTheme="majorHAnsi" w:hAnsiTheme="majorHAnsi" w:cs="Arial"/>
          <w:bCs/>
          <w:sz w:val="20"/>
          <w:szCs w:val="20"/>
        </w:rPr>
        <w:t>toma de</w:t>
      </w:r>
      <w:r w:rsidR="00E5555E" w:rsidRPr="001316DA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67859" w:rsidRPr="001316DA">
        <w:rPr>
          <w:rFonts w:asciiTheme="majorHAnsi" w:hAnsiTheme="majorHAnsi" w:cs="Arial"/>
          <w:bCs/>
          <w:sz w:val="20"/>
          <w:szCs w:val="20"/>
        </w:rPr>
        <w:t>decisiones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>, a partir de la siguiente pregunta:</w:t>
      </w:r>
      <w:r w:rsidR="00E5555E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>¿</w:t>
      </w:r>
      <w:r>
        <w:rPr>
          <w:rFonts w:asciiTheme="majorHAnsi" w:hAnsiTheme="majorHAnsi" w:cs="Arial"/>
          <w:bCs/>
          <w:sz w:val="20"/>
          <w:szCs w:val="20"/>
        </w:rPr>
        <w:t>P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>or qué será importante que en el aula tengamos normas de convivencia?</w:t>
      </w:r>
      <w:r w:rsidR="006F1F4F">
        <w:rPr>
          <w:rFonts w:asciiTheme="majorHAnsi" w:hAnsiTheme="majorHAnsi" w:cs="Arial"/>
          <w:bCs/>
          <w:sz w:val="20"/>
          <w:szCs w:val="20"/>
        </w:rPr>
        <w:t xml:space="preserve"> </w:t>
      </w:r>
    </w:p>
    <w:p w14:paraId="2E9B5935" w14:textId="7F80C154" w:rsidR="00367859" w:rsidRPr="00367859" w:rsidRDefault="00367859" w:rsidP="003C5F8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bCs/>
          <w:sz w:val="20"/>
          <w:szCs w:val="20"/>
        </w:rPr>
        <w:t>Recoge sus aportes</w:t>
      </w:r>
      <w:r w:rsidR="002F6FB1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67859">
        <w:rPr>
          <w:rFonts w:asciiTheme="majorHAnsi" w:hAnsiTheme="majorHAnsi" w:cs="Arial"/>
          <w:bCs/>
          <w:sz w:val="20"/>
          <w:szCs w:val="20"/>
        </w:rPr>
        <w:t>sobre la importancia de tener normas de convivencia</w:t>
      </w:r>
      <w:r w:rsidR="002F6FB1">
        <w:rPr>
          <w:rFonts w:asciiTheme="majorHAnsi" w:hAnsiTheme="majorHAnsi" w:cs="Arial"/>
          <w:bCs/>
          <w:sz w:val="20"/>
          <w:szCs w:val="20"/>
        </w:rPr>
        <w:t xml:space="preserve"> y regístralos</w:t>
      </w:r>
      <w:r w:rsidR="002F6FB1" w:rsidRPr="00367859">
        <w:rPr>
          <w:rFonts w:asciiTheme="majorHAnsi" w:hAnsiTheme="majorHAnsi" w:cs="Arial"/>
          <w:bCs/>
          <w:sz w:val="20"/>
          <w:szCs w:val="20"/>
        </w:rPr>
        <w:t xml:space="preserve"> en</w:t>
      </w:r>
      <w:r w:rsidR="002F6FB1">
        <w:rPr>
          <w:rFonts w:asciiTheme="majorHAnsi" w:hAnsiTheme="majorHAnsi" w:cs="Arial"/>
          <w:bCs/>
          <w:sz w:val="20"/>
          <w:szCs w:val="20"/>
        </w:rPr>
        <w:t xml:space="preserve"> un papelógrafo</w:t>
      </w:r>
      <w:r w:rsidRPr="00367859">
        <w:rPr>
          <w:rFonts w:asciiTheme="majorHAnsi" w:hAnsiTheme="majorHAnsi" w:cs="Arial"/>
          <w:bCs/>
          <w:sz w:val="20"/>
          <w:szCs w:val="20"/>
        </w:rPr>
        <w:t>.</w:t>
      </w:r>
    </w:p>
    <w:p w14:paraId="18BA0486" w14:textId="74BD19FB" w:rsidR="00367859" w:rsidRPr="00367859" w:rsidRDefault="00367859" w:rsidP="003C5F8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bCs/>
          <w:sz w:val="20"/>
          <w:szCs w:val="20"/>
        </w:rPr>
        <w:t xml:space="preserve">Solicita que observen el cuadro </w:t>
      </w:r>
      <w:r w:rsidR="002F6FB1">
        <w:rPr>
          <w:rFonts w:asciiTheme="majorHAnsi" w:hAnsiTheme="majorHAnsi" w:cs="Arial"/>
          <w:bCs/>
          <w:sz w:val="20"/>
          <w:szCs w:val="20"/>
        </w:rPr>
        <w:t>“</w:t>
      </w:r>
      <w:r w:rsidRPr="001316DA">
        <w:rPr>
          <w:rFonts w:asciiTheme="majorHAnsi" w:hAnsiTheme="majorHAnsi" w:cs="Arial"/>
          <w:bCs/>
          <w:sz w:val="20"/>
          <w:szCs w:val="20"/>
        </w:rPr>
        <w:t>An</w:t>
      </w:r>
      <w:r w:rsidR="002F6FB1">
        <w:rPr>
          <w:rFonts w:asciiTheme="majorHAnsi" w:hAnsiTheme="majorHAnsi" w:cs="Arial"/>
          <w:bCs/>
          <w:sz w:val="20"/>
          <w:szCs w:val="20"/>
        </w:rPr>
        <w:t>a</w:t>
      </w:r>
      <w:r w:rsidRPr="001316DA">
        <w:rPr>
          <w:rFonts w:asciiTheme="majorHAnsi" w:hAnsiTheme="majorHAnsi" w:cs="Arial"/>
          <w:bCs/>
          <w:sz w:val="20"/>
          <w:szCs w:val="20"/>
        </w:rPr>
        <w:t>li</w:t>
      </w:r>
      <w:r w:rsidR="002F6FB1">
        <w:rPr>
          <w:rFonts w:asciiTheme="majorHAnsi" w:hAnsiTheme="majorHAnsi" w:cs="Arial"/>
          <w:bCs/>
          <w:sz w:val="20"/>
          <w:szCs w:val="20"/>
        </w:rPr>
        <w:t>zamos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 lo que sucede en el aula</w:t>
      </w:r>
      <w:r w:rsidR="002F6FB1">
        <w:rPr>
          <w:rFonts w:asciiTheme="majorHAnsi" w:hAnsiTheme="majorHAnsi" w:cs="Arial"/>
          <w:bCs/>
          <w:sz w:val="20"/>
          <w:szCs w:val="20"/>
        </w:rPr>
        <w:t>”</w:t>
      </w:r>
      <w:r w:rsidR="006F1F4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6F1F4F" w:rsidRPr="006F1F4F">
        <w:rPr>
          <w:rFonts w:asciiTheme="majorHAnsi" w:hAnsiTheme="majorHAnsi" w:cs="Arial"/>
          <w:bCs/>
          <w:sz w:val="20"/>
          <w:szCs w:val="20"/>
        </w:rPr>
        <w:t>y</w:t>
      </w:r>
      <w:r w:rsidR="002F6FB1">
        <w:rPr>
          <w:rFonts w:asciiTheme="majorHAnsi" w:hAnsiTheme="majorHAnsi" w:cs="Arial"/>
          <w:bCs/>
          <w:sz w:val="20"/>
          <w:szCs w:val="20"/>
        </w:rPr>
        <w:t>, luego,</w:t>
      </w:r>
      <w:r w:rsidR="006F1F4F" w:rsidRPr="006F1F4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6F1F4F">
        <w:rPr>
          <w:rFonts w:asciiTheme="majorHAnsi" w:hAnsiTheme="majorHAnsi" w:cs="Arial"/>
          <w:bCs/>
          <w:sz w:val="20"/>
          <w:szCs w:val="20"/>
        </w:rPr>
        <w:t>pregú</w:t>
      </w:r>
      <w:r w:rsidR="006F1F4F" w:rsidRPr="006F1F4F">
        <w:rPr>
          <w:rFonts w:asciiTheme="majorHAnsi" w:hAnsiTheme="majorHAnsi" w:cs="Arial"/>
          <w:bCs/>
          <w:sz w:val="20"/>
          <w:szCs w:val="20"/>
        </w:rPr>
        <w:t>nta</w:t>
      </w:r>
      <w:r w:rsidR="006F1F4F">
        <w:rPr>
          <w:rFonts w:asciiTheme="majorHAnsi" w:hAnsiTheme="majorHAnsi" w:cs="Arial"/>
          <w:bCs/>
          <w:sz w:val="20"/>
          <w:szCs w:val="20"/>
        </w:rPr>
        <w:t>les:</w:t>
      </w:r>
      <w:r w:rsidR="006F1F4F" w:rsidRPr="006F1F4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6F1F4F">
        <w:rPr>
          <w:rFonts w:asciiTheme="majorHAnsi" w:hAnsiTheme="majorHAnsi" w:cs="Arial"/>
          <w:bCs/>
          <w:sz w:val="20"/>
          <w:szCs w:val="20"/>
        </w:rPr>
        <w:t xml:space="preserve">¿Las normas de convivencia nos ayudarán </w:t>
      </w:r>
      <w:r w:rsidR="008A0A90">
        <w:rPr>
          <w:rFonts w:asciiTheme="majorHAnsi" w:hAnsiTheme="majorHAnsi" w:cs="Arial"/>
          <w:bCs/>
          <w:sz w:val="20"/>
          <w:szCs w:val="20"/>
        </w:rPr>
        <w:t xml:space="preserve">a solucionar </w:t>
      </w:r>
      <w:r w:rsidR="006F1F4F">
        <w:rPr>
          <w:rFonts w:asciiTheme="majorHAnsi" w:hAnsiTheme="majorHAnsi" w:cs="Arial"/>
          <w:bCs/>
          <w:sz w:val="20"/>
          <w:szCs w:val="20"/>
        </w:rPr>
        <w:t>las situaciones y</w:t>
      </w:r>
      <w:r w:rsidR="008A0A90">
        <w:rPr>
          <w:rFonts w:asciiTheme="majorHAnsi" w:hAnsiTheme="majorHAnsi" w:cs="Arial"/>
          <w:bCs/>
          <w:sz w:val="20"/>
          <w:szCs w:val="20"/>
        </w:rPr>
        <w:t xml:space="preserve"> los</w:t>
      </w:r>
      <w:r w:rsidR="006F1F4F">
        <w:rPr>
          <w:rFonts w:asciiTheme="majorHAnsi" w:hAnsiTheme="majorHAnsi" w:cs="Arial"/>
          <w:bCs/>
          <w:sz w:val="20"/>
          <w:szCs w:val="20"/>
        </w:rPr>
        <w:t xml:space="preserve"> problemas que hemos encontrado en el aula?</w:t>
      </w:r>
    </w:p>
    <w:p w14:paraId="334C39FC" w14:textId="226E142F" w:rsidR="005E3F64" w:rsidRPr="005E3F64" w:rsidRDefault="002F6FB1" w:rsidP="003C5F8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Informa</w:t>
      </w:r>
      <w:r w:rsidRPr="005E3F64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67859" w:rsidRPr="005E3F64">
        <w:rPr>
          <w:rFonts w:asciiTheme="majorHAnsi" w:hAnsiTheme="majorHAnsi" w:cs="Arial"/>
          <w:bCs/>
          <w:sz w:val="20"/>
          <w:szCs w:val="20"/>
        </w:rPr>
        <w:t>que</w:t>
      </w:r>
      <w:r>
        <w:rPr>
          <w:rFonts w:asciiTheme="majorHAnsi" w:hAnsiTheme="majorHAnsi" w:cs="Arial"/>
          <w:bCs/>
          <w:sz w:val="20"/>
          <w:szCs w:val="20"/>
        </w:rPr>
        <w:t>,</w:t>
      </w:r>
      <w:r w:rsidR="00367859" w:rsidRPr="005E3F64">
        <w:rPr>
          <w:rFonts w:asciiTheme="majorHAnsi" w:hAnsiTheme="majorHAnsi" w:cs="Arial"/>
          <w:bCs/>
          <w:sz w:val="20"/>
          <w:szCs w:val="20"/>
        </w:rPr>
        <w:t xml:space="preserve"> a partir de la problemática identificada</w:t>
      </w:r>
      <w:r>
        <w:rPr>
          <w:rFonts w:asciiTheme="majorHAnsi" w:hAnsiTheme="majorHAnsi" w:cs="Arial"/>
          <w:bCs/>
          <w:sz w:val="20"/>
          <w:szCs w:val="20"/>
        </w:rPr>
        <w:t xml:space="preserve"> y previo consenso entre todos,</w:t>
      </w:r>
      <w:r w:rsidR="00367859" w:rsidRPr="005E3F64">
        <w:rPr>
          <w:rFonts w:asciiTheme="majorHAnsi" w:hAnsiTheme="majorHAnsi" w:cs="Arial"/>
          <w:bCs/>
          <w:sz w:val="20"/>
          <w:szCs w:val="20"/>
        </w:rPr>
        <w:t xml:space="preserve"> elaborar</w:t>
      </w:r>
      <w:r>
        <w:rPr>
          <w:rFonts w:asciiTheme="majorHAnsi" w:hAnsiTheme="majorHAnsi" w:cs="Arial"/>
          <w:bCs/>
          <w:sz w:val="20"/>
          <w:szCs w:val="20"/>
        </w:rPr>
        <w:t>án</w:t>
      </w:r>
      <w:r w:rsidR="00367859" w:rsidRPr="005E3F64">
        <w:rPr>
          <w:rFonts w:asciiTheme="majorHAnsi" w:hAnsiTheme="majorHAnsi" w:cs="Arial"/>
          <w:bCs/>
          <w:sz w:val="20"/>
          <w:szCs w:val="20"/>
        </w:rPr>
        <w:t xml:space="preserve"> las normas de convivencia del aula</w:t>
      </w:r>
      <w:r w:rsidR="005E3F64">
        <w:rPr>
          <w:rFonts w:asciiTheme="majorHAnsi" w:hAnsiTheme="majorHAnsi" w:cs="Arial"/>
          <w:bCs/>
          <w:sz w:val="20"/>
          <w:szCs w:val="20"/>
        </w:rPr>
        <w:t>.</w:t>
      </w:r>
    </w:p>
    <w:p w14:paraId="0E593FF5" w14:textId="77777777" w:rsidR="00E5555E" w:rsidRPr="005E3F64" w:rsidRDefault="00E5555E" w:rsidP="005E3F64">
      <w:p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5E3F64">
        <w:rPr>
          <w:rFonts w:asciiTheme="majorHAnsi" w:hAnsiTheme="majorHAnsi" w:cs="Arial"/>
          <w:b/>
          <w:bCs/>
          <w:sz w:val="20"/>
          <w:szCs w:val="20"/>
        </w:rPr>
        <w:t xml:space="preserve">En equipos </w:t>
      </w:r>
    </w:p>
    <w:p w14:paraId="10F75174" w14:textId="6A8A2033" w:rsidR="00367859" w:rsidRPr="009B28A6" w:rsidRDefault="00726F2E" w:rsidP="003C5F8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Invítalos a</w:t>
      </w:r>
      <w:r w:rsidRPr="009B28A6">
        <w:rPr>
          <w:rFonts w:asciiTheme="majorHAnsi" w:hAnsiTheme="majorHAnsi" w:cs="Arial"/>
          <w:bCs/>
          <w:sz w:val="20"/>
          <w:szCs w:val="20"/>
        </w:rPr>
        <w:t xml:space="preserve"> </w:t>
      </w:r>
      <w:r w:rsidR="00E5555E" w:rsidRPr="009B28A6">
        <w:rPr>
          <w:rFonts w:asciiTheme="majorHAnsi" w:hAnsiTheme="majorHAnsi" w:cs="Arial"/>
          <w:bCs/>
          <w:sz w:val="20"/>
          <w:szCs w:val="20"/>
        </w:rPr>
        <w:t>ubi</w:t>
      </w:r>
      <w:r w:rsidR="00F7122A">
        <w:rPr>
          <w:rFonts w:asciiTheme="majorHAnsi" w:hAnsiTheme="majorHAnsi" w:cs="Arial"/>
          <w:bCs/>
          <w:sz w:val="20"/>
          <w:szCs w:val="20"/>
        </w:rPr>
        <w:t>car</w:t>
      </w:r>
      <w:r w:rsidR="00E5555E" w:rsidRPr="009B28A6">
        <w:rPr>
          <w:rFonts w:asciiTheme="majorHAnsi" w:hAnsiTheme="majorHAnsi" w:cs="Arial"/>
          <w:bCs/>
          <w:sz w:val="20"/>
          <w:szCs w:val="20"/>
        </w:rPr>
        <w:t xml:space="preserve"> la actividad 4 de las </w:t>
      </w:r>
      <w:r w:rsidR="00E5555E" w:rsidRPr="001316DA">
        <w:rPr>
          <w:rFonts w:asciiTheme="majorHAnsi" w:hAnsiTheme="majorHAnsi" w:cs="Arial"/>
          <w:bCs/>
          <w:sz w:val="20"/>
          <w:szCs w:val="20"/>
        </w:rPr>
        <w:t>páginas 36 y 37 de</w:t>
      </w:r>
      <w:r w:rsidR="008A0A90" w:rsidRPr="0013607C">
        <w:rPr>
          <w:rFonts w:asciiTheme="majorHAnsi" w:hAnsiTheme="majorHAnsi" w:cs="Arial"/>
          <w:bCs/>
          <w:sz w:val="20"/>
          <w:szCs w:val="20"/>
        </w:rPr>
        <w:t>l</w:t>
      </w:r>
      <w:r w:rsidR="00E5555E" w:rsidRPr="001316DA">
        <w:rPr>
          <w:rFonts w:asciiTheme="majorHAnsi" w:hAnsiTheme="majorHAnsi" w:cs="Arial"/>
          <w:bCs/>
          <w:sz w:val="20"/>
          <w:szCs w:val="20"/>
        </w:rPr>
        <w:t xml:space="preserve"> </w:t>
      </w:r>
      <w:r w:rsidR="008A0A90" w:rsidRPr="001316DA">
        <w:rPr>
          <w:rFonts w:asciiTheme="majorHAnsi" w:hAnsiTheme="majorHAnsi" w:cs="Arial"/>
          <w:bCs/>
          <w:sz w:val="20"/>
          <w:szCs w:val="20"/>
        </w:rPr>
        <w:t>C</w:t>
      </w:r>
      <w:r w:rsidR="00367859" w:rsidRPr="001316DA">
        <w:rPr>
          <w:rFonts w:asciiTheme="majorHAnsi" w:hAnsiTheme="majorHAnsi" w:cs="Arial"/>
          <w:bCs/>
          <w:sz w:val="20"/>
          <w:szCs w:val="20"/>
        </w:rPr>
        <w:t>uadernillo de fichas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 </w:t>
      </w:r>
      <w:r w:rsidR="0013607C" w:rsidRPr="001316DA">
        <w:rPr>
          <w:rFonts w:asciiTheme="majorHAnsi" w:hAnsiTheme="majorHAnsi" w:cs="Arial"/>
          <w:bCs/>
          <w:sz w:val="20"/>
          <w:szCs w:val="20"/>
        </w:rPr>
        <w:t>de Personal s</w:t>
      </w:r>
      <w:r w:rsidR="008A0A90" w:rsidRPr="001316DA">
        <w:rPr>
          <w:rFonts w:asciiTheme="majorHAnsi" w:hAnsiTheme="majorHAnsi" w:cs="Arial"/>
          <w:bCs/>
          <w:sz w:val="20"/>
          <w:szCs w:val="20"/>
        </w:rPr>
        <w:t>ocial 3</w:t>
      </w:r>
      <w:r w:rsidR="008A0A9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1316DA">
        <w:rPr>
          <w:rFonts w:asciiTheme="majorHAnsi" w:hAnsiTheme="majorHAnsi" w:cs="Arial"/>
          <w:bCs/>
          <w:sz w:val="20"/>
          <w:szCs w:val="20"/>
        </w:rPr>
        <w:t>y, luego,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F7122A">
        <w:rPr>
          <w:rFonts w:asciiTheme="majorHAnsi" w:hAnsiTheme="majorHAnsi" w:cs="Arial"/>
          <w:bCs/>
          <w:sz w:val="20"/>
          <w:szCs w:val="20"/>
        </w:rPr>
        <w:t>a</w:t>
      </w:r>
      <w:r w:rsidR="00367859" w:rsidRPr="009B28A6">
        <w:rPr>
          <w:rFonts w:asciiTheme="majorHAnsi" w:hAnsiTheme="majorHAnsi" w:cs="Arial"/>
          <w:bCs/>
          <w:sz w:val="20"/>
          <w:szCs w:val="20"/>
        </w:rPr>
        <w:t xml:space="preserve"> organi</w:t>
      </w:r>
      <w:r w:rsidR="00F7122A">
        <w:rPr>
          <w:rFonts w:asciiTheme="majorHAnsi" w:hAnsiTheme="majorHAnsi" w:cs="Arial"/>
          <w:bCs/>
          <w:sz w:val="20"/>
          <w:szCs w:val="20"/>
        </w:rPr>
        <w:t xml:space="preserve">zarse </w:t>
      </w:r>
      <w:r>
        <w:rPr>
          <w:rFonts w:asciiTheme="majorHAnsi" w:hAnsiTheme="majorHAnsi" w:cs="Arial"/>
          <w:bCs/>
          <w:sz w:val="20"/>
          <w:szCs w:val="20"/>
        </w:rPr>
        <w:t>según</w:t>
      </w:r>
      <w:r w:rsidRPr="009B28A6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67859" w:rsidRPr="009B28A6">
        <w:rPr>
          <w:rFonts w:asciiTheme="majorHAnsi" w:hAnsiTheme="majorHAnsi" w:cs="Arial"/>
          <w:bCs/>
          <w:sz w:val="20"/>
          <w:szCs w:val="20"/>
        </w:rPr>
        <w:t>los equipos de trabajo establecidos en sesiones anteriores.</w:t>
      </w:r>
    </w:p>
    <w:p w14:paraId="5447D9E7" w14:textId="6B60DB8A" w:rsidR="00726F2E" w:rsidRPr="001316DA" w:rsidRDefault="00367859" w:rsidP="001316D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9B28A6">
        <w:rPr>
          <w:rFonts w:asciiTheme="majorHAnsi" w:hAnsiTheme="majorHAnsi" w:cs="Arial"/>
          <w:noProof/>
          <w:sz w:val="20"/>
          <w:szCs w:val="20"/>
          <w:lang w:eastAsia="es-PE"/>
        </w:rPr>
        <w:t xml:space="preserve">Lee con ellos la información y asegúrate </w:t>
      </w:r>
      <w:r w:rsidR="00726F2E">
        <w:rPr>
          <w:rFonts w:asciiTheme="majorHAnsi" w:hAnsiTheme="majorHAnsi" w:cs="Arial"/>
          <w:noProof/>
          <w:sz w:val="20"/>
          <w:szCs w:val="20"/>
          <w:lang w:eastAsia="es-PE"/>
        </w:rPr>
        <w:t xml:space="preserve">de </w:t>
      </w:r>
      <w:r w:rsidRPr="009B28A6">
        <w:rPr>
          <w:rFonts w:asciiTheme="majorHAnsi" w:hAnsiTheme="majorHAnsi" w:cs="Arial"/>
          <w:noProof/>
          <w:sz w:val="20"/>
          <w:szCs w:val="20"/>
          <w:lang w:eastAsia="es-PE"/>
        </w:rPr>
        <w:t xml:space="preserve">que </w:t>
      </w:r>
      <w:r w:rsidR="00726F2E">
        <w:rPr>
          <w:rFonts w:asciiTheme="majorHAnsi" w:hAnsiTheme="majorHAnsi" w:cs="Arial"/>
          <w:noProof/>
          <w:sz w:val="20"/>
          <w:szCs w:val="20"/>
          <w:lang w:eastAsia="es-PE"/>
        </w:rPr>
        <w:t>entiendan</w:t>
      </w:r>
      <w:r w:rsidRPr="009B28A6">
        <w:rPr>
          <w:rFonts w:asciiTheme="majorHAnsi" w:hAnsiTheme="majorHAnsi" w:cs="Arial"/>
          <w:noProof/>
          <w:sz w:val="20"/>
          <w:szCs w:val="20"/>
          <w:lang w:eastAsia="es-PE"/>
        </w:rPr>
        <w:t xml:space="preserve"> lo que deben hacer.</w:t>
      </w:r>
      <w:r w:rsidR="008A0A90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1316DA">
        <w:rPr>
          <w:rFonts w:asciiTheme="majorHAnsi" w:hAnsiTheme="majorHAnsi" w:cs="Arial"/>
          <w:bCs/>
          <w:sz w:val="20"/>
          <w:szCs w:val="20"/>
        </w:rPr>
        <w:t>Expl</w:t>
      </w:r>
      <w:r w:rsidRPr="001316DA">
        <w:rPr>
          <w:rFonts w:asciiTheme="majorHAnsi" w:hAnsiTheme="majorHAnsi" w:cs="Arial" w:hint="eastAsia"/>
          <w:bCs/>
          <w:sz w:val="20"/>
          <w:szCs w:val="20"/>
        </w:rPr>
        <w:t>í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cales que 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>deber</w:t>
      </w:r>
      <w:r w:rsidR="00726F2E" w:rsidRPr="001316DA">
        <w:rPr>
          <w:rFonts w:asciiTheme="majorHAnsi" w:hAnsiTheme="majorHAnsi" w:cs="Arial" w:hint="eastAsia"/>
          <w:bCs/>
          <w:sz w:val="20"/>
          <w:szCs w:val="20"/>
        </w:rPr>
        <w:t>á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 xml:space="preserve">n </w:t>
      </w:r>
      <w:r w:rsidRPr="001316DA">
        <w:rPr>
          <w:rFonts w:asciiTheme="majorHAnsi" w:hAnsiTheme="majorHAnsi" w:cs="Arial"/>
          <w:bCs/>
          <w:sz w:val="20"/>
          <w:szCs w:val="20"/>
        </w:rPr>
        <w:t>proponer dos normas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 xml:space="preserve"> de convivencia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, escribirlas </w:t>
      </w:r>
      <w:r w:rsidR="008A0A90">
        <w:rPr>
          <w:rFonts w:asciiTheme="majorHAnsi" w:hAnsiTheme="majorHAnsi" w:cs="Arial"/>
          <w:bCs/>
          <w:sz w:val="20"/>
          <w:szCs w:val="20"/>
        </w:rPr>
        <w:t xml:space="preserve">en un papelógrafo 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y </w:t>
      </w:r>
      <w:r w:rsidR="008A0A90">
        <w:rPr>
          <w:rFonts w:asciiTheme="majorHAnsi" w:hAnsiTheme="majorHAnsi" w:cs="Arial"/>
          <w:bCs/>
          <w:sz w:val="20"/>
          <w:szCs w:val="20"/>
        </w:rPr>
        <w:t>fundamentar</w:t>
      </w:r>
      <w:r w:rsidR="008A0A90" w:rsidRPr="001316DA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1316DA">
        <w:rPr>
          <w:rFonts w:asciiTheme="majorHAnsi" w:hAnsiTheme="majorHAnsi" w:cs="Arial"/>
          <w:bCs/>
          <w:sz w:val="20"/>
          <w:szCs w:val="20"/>
        </w:rPr>
        <w:t>la raz</w:t>
      </w:r>
      <w:r w:rsidRPr="001316DA">
        <w:rPr>
          <w:rFonts w:asciiTheme="majorHAnsi" w:hAnsiTheme="majorHAnsi" w:cs="Arial" w:hint="eastAsia"/>
          <w:bCs/>
          <w:sz w:val="20"/>
          <w:szCs w:val="20"/>
        </w:rPr>
        <w:t>ó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n de su propuesta. 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>Se</w:t>
      </w:r>
      <w:r w:rsidR="00726F2E" w:rsidRPr="001316DA">
        <w:rPr>
          <w:rFonts w:asciiTheme="majorHAnsi" w:hAnsiTheme="majorHAnsi" w:cs="Arial" w:hint="eastAsia"/>
          <w:bCs/>
          <w:sz w:val="20"/>
          <w:szCs w:val="20"/>
        </w:rPr>
        <w:t>ñ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 xml:space="preserve">ala que se </w:t>
      </w:r>
      <w:r w:rsidRPr="001316DA">
        <w:rPr>
          <w:rFonts w:asciiTheme="majorHAnsi" w:hAnsiTheme="majorHAnsi" w:cs="Arial"/>
          <w:bCs/>
          <w:sz w:val="20"/>
          <w:szCs w:val="20"/>
        </w:rPr>
        <w:t>gu</w:t>
      </w:r>
      <w:r w:rsidR="00726F2E" w:rsidRPr="001316DA">
        <w:rPr>
          <w:rFonts w:asciiTheme="majorHAnsi" w:hAnsiTheme="majorHAnsi" w:cs="Arial" w:hint="eastAsia"/>
          <w:bCs/>
          <w:sz w:val="20"/>
          <w:szCs w:val="20"/>
        </w:rPr>
        <w:t>í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>en d</w:t>
      </w:r>
      <w:r w:rsidRPr="001316DA">
        <w:rPr>
          <w:rFonts w:asciiTheme="majorHAnsi" w:hAnsiTheme="majorHAnsi" w:cs="Arial"/>
          <w:bCs/>
          <w:sz w:val="20"/>
          <w:szCs w:val="20"/>
        </w:rPr>
        <w:t>el esquema planteado en la p</w:t>
      </w:r>
      <w:r w:rsidRPr="001316DA">
        <w:rPr>
          <w:rFonts w:asciiTheme="majorHAnsi" w:hAnsiTheme="majorHAnsi" w:cs="Arial" w:hint="eastAsia"/>
          <w:bCs/>
          <w:sz w:val="20"/>
          <w:szCs w:val="20"/>
        </w:rPr>
        <w:t>á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gina 36 del Cuadernillo de fichas de </w:t>
      </w:r>
      <w:r w:rsidR="002F6FB1" w:rsidRPr="001316DA">
        <w:rPr>
          <w:rFonts w:asciiTheme="majorHAnsi" w:hAnsiTheme="majorHAnsi" w:cs="Arial"/>
          <w:bCs/>
          <w:sz w:val="20"/>
          <w:szCs w:val="20"/>
        </w:rPr>
        <w:t>P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ersonal </w:t>
      </w:r>
      <w:r w:rsidR="0013607C" w:rsidRPr="001316DA">
        <w:rPr>
          <w:rFonts w:asciiTheme="majorHAnsi" w:hAnsiTheme="majorHAnsi" w:cs="Arial"/>
          <w:bCs/>
          <w:sz w:val="20"/>
          <w:szCs w:val="20"/>
        </w:rPr>
        <w:t>s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ocial 3. 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>Tambi</w:t>
      </w:r>
      <w:r w:rsidR="00726F2E" w:rsidRPr="001316DA">
        <w:rPr>
          <w:rFonts w:asciiTheme="majorHAnsi" w:hAnsiTheme="majorHAnsi" w:cs="Arial" w:hint="eastAsia"/>
          <w:bCs/>
          <w:sz w:val="20"/>
          <w:szCs w:val="20"/>
        </w:rPr>
        <w:t>é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>n</w:t>
      </w:r>
      <w:r w:rsidR="00D2547D" w:rsidRPr="001316DA">
        <w:rPr>
          <w:rFonts w:asciiTheme="majorHAnsi" w:hAnsiTheme="majorHAnsi" w:cs="Arial"/>
          <w:bCs/>
          <w:sz w:val="20"/>
          <w:szCs w:val="20"/>
        </w:rPr>
        <w:t>,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 xml:space="preserve"> deben copiarlas en el cuadro </w:t>
      </w:r>
      <w:r w:rsidR="00544ACE">
        <w:rPr>
          <w:rFonts w:asciiTheme="majorHAnsi" w:hAnsiTheme="majorHAnsi" w:cs="Arial"/>
          <w:bCs/>
          <w:sz w:val="20"/>
          <w:szCs w:val="20"/>
        </w:rPr>
        <w:t>presentado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 xml:space="preserve"> en la misma p</w:t>
      </w:r>
      <w:r w:rsidR="00726F2E" w:rsidRPr="001316DA">
        <w:rPr>
          <w:rFonts w:asciiTheme="majorHAnsi" w:hAnsiTheme="majorHAnsi" w:cs="Arial" w:hint="eastAsia"/>
          <w:bCs/>
          <w:sz w:val="20"/>
          <w:szCs w:val="20"/>
        </w:rPr>
        <w:t>á</w:t>
      </w:r>
      <w:r w:rsidR="00726F2E" w:rsidRPr="001316DA">
        <w:rPr>
          <w:rFonts w:asciiTheme="majorHAnsi" w:hAnsiTheme="majorHAnsi" w:cs="Arial"/>
          <w:bCs/>
          <w:sz w:val="20"/>
          <w:szCs w:val="20"/>
        </w:rPr>
        <w:t>gina.</w:t>
      </w:r>
    </w:p>
    <w:p w14:paraId="468D1DA7" w14:textId="152F9F86" w:rsidR="00367859" w:rsidRPr="009B28A6" w:rsidRDefault="00367859" w:rsidP="001316DA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2EB771E6" w14:textId="77777777" w:rsidR="00367859" w:rsidRPr="00367859" w:rsidRDefault="00367859" w:rsidP="00367859">
      <w:p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Style w:val="Tablaconcuadrcula"/>
        <w:tblW w:w="0" w:type="auto"/>
        <w:tblInd w:w="2251" w:type="dxa"/>
        <w:tblLook w:val="04A0" w:firstRow="1" w:lastRow="0" w:firstColumn="1" w:lastColumn="0" w:noHBand="0" w:noVBand="1"/>
      </w:tblPr>
      <w:tblGrid>
        <w:gridCol w:w="2740"/>
        <w:gridCol w:w="3135"/>
      </w:tblGrid>
      <w:tr w:rsidR="00367859" w:rsidRPr="00367859" w14:paraId="09B8F1DA" w14:textId="77777777" w:rsidTr="003C46E4">
        <w:tc>
          <w:tcPr>
            <w:tcW w:w="2740" w:type="dxa"/>
            <w:shd w:val="clear" w:color="auto" w:fill="FBE4D5" w:themeFill="accent2" w:themeFillTint="33"/>
          </w:tcPr>
          <w:p w14:paraId="4E99636A" w14:textId="77777777" w:rsidR="00367859" w:rsidRPr="00367859" w:rsidRDefault="00367859" w:rsidP="003C46E4">
            <w:pPr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>Normas</w:t>
            </w:r>
          </w:p>
        </w:tc>
        <w:tc>
          <w:tcPr>
            <w:tcW w:w="3135" w:type="dxa"/>
            <w:shd w:val="clear" w:color="auto" w:fill="FBE4D5" w:themeFill="accent2" w:themeFillTint="33"/>
          </w:tcPr>
          <w:p w14:paraId="6D87B1B2" w14:textId="77777777" w:rsidR="00367859" w:rsidRPr="00367859" w:rsidRDefault="00367859" w:rsidP="003C46E4">
            <w:pPr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>¿Por qué?</w:t>
            </w:r>
          </w:p>
        </w:tc>
      </w:tr>
      <w:tr w:rsidR="00367859" w:rsidRPr="00367859" w14:paraId="2540588B" w14:textId="77777777" w:rsidTr="003C46E4">
        <w:tc>
          <w:tcPr>
            <w:tcW w:w="2740" w:type="dxa"/>
          </w:tcPr>
          <w:p w14:paraId="1722F929" w14:textId="77777777" w:rsidR="00367859" w:rsidRPr="00367859" w:rsidRDefault="00367859" w:rsidP="003C46E4">
            <w:pPr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t>1</w:t>
            </w:r>
            <w:r w:rsidR="00577DBF">
              <w:rPr>
                <w:rFonts w:asciiTheme="majorHAnsi" w:hAnsiTheme="majorHAnsi" w:cs="Arial"/>
                <w:bCs/>
                <w:sz w:val="20"/>
                <w:szCs w:val="20"/>
              </w:rPr>
              <w:t xml:space="preserve">.  </w:t>
            </w:r>
          </w:p>
          <w:p w14:paraId="33BD5FE1" w14:textId="77777777" w:rsidR="00367859" w:rsidRPr="00367859" w:rsidRDefault="00367859" w:rsidP="003C46E4">
            <w:pPr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/>
                <w:sz w:val="20"/>
                <w:szCs w:val="20"/>
              </w:rPr>
              <w:lastRenderedPageBreak/>
              <w:t xml:space="preserve">2. </w:t>
            </w:r>
          </w:p>
          <w:p w14:paraId="0314073E" w14:textId="28CC23A3" w:rsidR="00367859" w:rsidRPr="00367859" w:rsidRDefault="00726F2E" w:rsidP="001316DA">
            <w:pPr>
              <w:tabs>
                <w:tab w:val="left" w:pos="442"/>
              </w:tabs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</w:p>
        </w:tc>
        <w:tc>
          <w:tcPr>
            <w:tcW w:w="3135" w:type="dxa"/>
          </w:tcPr>
          <w:p w14:paraId="32669A75" w14:textId="77777777" w:rsidR="00367859" w:rsidRPr="00367859" w:rsidRDefault="00367859" w:rsidP="003C46E4">
            <w:pPr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</w:tbl>
    <w:p w14:paraId="3A7FDE36" w14:textId="567C87B8" w:rsidR="00726F2E" w:rsidRPr="00367859" w:rsidRDefault="00726F2E" w:rsidP="001316DA">
      <w:pPr>
        <w:tabs>
          <w:tab w:val="left" w:pos="1573"/>
        </w:tabs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ab/>
      </w:r>
    </w:p>
    <w:p w14:paraId="6DFE291B" w14:textId="77777777" w:rsidR="00367859" w:rsidRPr="00367859" w:rsidRDefault="00367859" w:rsidP="00367859">
      <w:p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</w:p>
    <w:p w14:paraId="4A7BDD74" w14:textId="77777777" w:rsidR="00367859" w:rsidRPr="00367859" w:rsidRDefault="00367859" w:rsidP="00367859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367859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 clase</w:t>
      </w:r>
    </w:p>
    <w:p w14:paraId="0CEB93AB" w14:textId="08D4317D" w:rsidR="00367859" w:rsidRPr="00367859" w:rsidRDefault="00921C9B" w:rsidP="003C5F8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D8D8E" wp14:editId="57DC71BA">
                <wp:simplePos x="0" y="0"/>
                <wp:positionH relativeFrom="column">
                  <wp:posOffset>3271520</wp:posOffset>
                </wp:positionH>
                <wp:positionV relativeFrom="paragraph">
                  <wp:posOffset>13970</wp:posOffset>
                </wp:positionV>
                <wp:extent cx="2152650" cy="1536065"/>
                <wp:effectExtent l="0" t="0" r="0" b="6985"/>
                <wp:wrapThrough wrapText="bothSides">
                  <wp:wrapPolygon edited="0">
                    <wp:start x="0" y="0"/>
                    <wp:lineTo x="0" y="21430"/>
                    <wp:lineTo x="21409" y="21430"/>
                    <wp:lineTo x="21409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536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AFC3C" w14:textId="60435974" w:rsidR="00921C9B" w:rsidRDefault="00921C9B" w:rsidP="005E3F64">
                            <w:pPr>
                              <w:spacing w:after="0" w:line="240" w:lineRule="auto"/>
                              <w:jc w:val="both"/>
                            </w:pPr>
                            <w:r w:rsidRPr="005E3F64">
                              <w:rPr>
                                <w:rFonts w:asciiTheme="majorHAnsi" w:hAnsiTheme="majorHAnsi" w:cs="Arial"/>
                                <w:sz w:val="20"/>
                              </w:rPr>
                              <w:t xml:space="preserve">Ten en cuenta que para que 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</w:rPr>
                              <w:t xml:space="preserve">los </w:t>
                            </w:r>
                            <w:r w:rsidRPr="005E3F64">
                              <w:rPr>
                                <w:rFonts w:asciiTheme="majorHAnsi" w:hAnsiTheme="majorHAnsi" w:cs="Arial"/>
                                <w:sz w:val="20"/>
                              </w:rPr>
                              <w:t xml:space="preserve">niños y 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</w:rPr>
                              <w:t xml:space="preserve">las </w:t>
                            </w:r>
                            <w:r w:rsidRPr="005E3F64">
                              <w:rPr>
                                <w:rFonts w:asciiTheme="majorHAnsi" w:hAnsiTheme="majorHAnsi" w:cs="Arial"/>
                                <w:sz w:val="20"/>
                              </w:rPr>
                              <w:t>niñas se identifiquen con las normas de convivencia del aula, deben participar en la construcción de estas. Recordemos que uno de los principios de la democracia es la autofundación; es decir, que el reconocimiento de las normas y leyes se dará en tanto las vivamos.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D8D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7.6pt;margin-top:1.1pt;width:169.5pt;height:12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" fillcolor="#deeaf6 [660]" stroked="f" strokeweight=".5pt">
                <v:textbox>
                  <w:txbxContent>
                    <w:p w14:paraId="23FAFC3C" w14:textId="60435974" w:rsidR="00921C9B" w:rsidRDefault="00921C9B" w:rsidP="005E3F64">
                      <w:pPr>
                        <w:spacing w:after="0" w:line="240" w:lineRule="auto"/>
                        <w:jc w:val="both"/>
                      </w:pPr>
                      <w:r w:rsidRPr="005E3F64">
                        <w:rPr>
                          <w:rFonts w:asciiTheme="majorHAnsi" w:hAnsiTheme="majorHAnsi" w:cs="Arial"/>
                          <w:sz w:val="20"/>
                        </w:rPr>
                        <w:t xml:space="preserve">Ten en cuenta que para que </w:t>
                      </w:r>
                      <w:r>
                        <w:rPr>
                          <w:rFonts w:asciiTheme="majorHAnsi" w:hAnsiTheme="majorHAnsi" w:cs="Arial"/>
                          <w:sz w:val="20"/>
                        </w:rPr>
                        <w:t xml:space="preserve">los </w:t>
                      </w:r>
                      <w:r w:rsidRPr="005E3F64">
                        <w:rPr>
                          <w:rFonts w:asciiTheme="majorHAnsi" w:hAnsiTheme="majorHAnsi" w:cs="Arial"/>
                          <w:sz w:val="20"/>
                        </w:rPr>
                        <w:t xml:space="preserve">niños y </w:t>
                      </w:r>
                      <w:r>
                        <w:rPr>
                          <w:rFonts w:asciiTheme="majorHAnsi" w:hAnsiTheme="majorHAnsi" w:cs="Arial"/>
                          <w:sz w:val="20"/>
                        </w:rPr>
                        <w:t xml:space="preserve">las </w:t>
                      </w:r>
                      <w:r w:rsidRPr="005E3F64">
                        <w:rPr>
                          <w:rFonts w:asciiTheme="majorHAnsi" w:hAnsiTheme="majorHAnsi" w:cs="Arial"/>
                          <w:sz w:val="20"/>
                        </w:rPr>
                        <w:t xml:space="preserve">niñas se identifiquen con las normas de convivencia del aula, deben participar en la construcción de estas. Recordemos que uno de los principios de la democracia es la </w:t>
                      </w:r>
                      <w:proofErr w:type="spellStart"/>
                      <w:r w:rsidRPr="005E3F64">
                        <w:rPr>
                          <w:rFonts w:asciiTheme="majorHAnsi" w:hAnsiTheme="majorHAnsi" w:cs="Arial"/>
                          <w:sz w:val="20"/>
                        </w:rPr>
                        <w:t>autofundación</w:t>
                      </w:r>
                      <w:proofErr w:type="spellEnd"/>
                      <w:r w:rsidRPr="005E3F64">
                        <w:rPr>
                          <w:rFonts w:asciiTheme="majorHAnsi" w:hAnsiTheme="majorHAnsi" w:cs="Arial"/>
                          <w:sz w:val="20"/>
                        </w:rPr>
                        <w:t>; es decir, que el reconocimiento de las normas y leyes se dará en tanto las vivamos.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0"/>
          <w:szCs w:val="20"/>
          <w:lang w:eastAsia="es-PE"/>
        </w:rPr>
        <w:t>Dispón a los estudiantes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>en semicírculo y</w:t>
      </w:r>
      <w:r>
        <w:rPr>
          <w:rFonts w:asciiTheme="majorHAnsi" w:hAnsiTheme="majorHAnsi" w:cs="Arial"/>
          <w:bCs/>
          <w:sz w:val="20"/>
          <w:szCs w:val="20"/>
        </w:rPr>
        <w:t xml:space="preserve">, luego, pide que 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 xml:space="preserve">peguen en la pizarra </w:t>
      </w:r>
      <w:r>
        <w:rPr>
          <w:rFonts w:asciiTheme="majorHAnsi" w:hAnsiTheme="majorHAnsi" w:cs="Arial"/>
          <w:bCs/>
          <w:sz w:val="20"/>
          <w:szCs w:val="20"/>
        </w:rPr>
        <w:t xml:space="preserve">sus papelógrafos con 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 xml:space="preserve">las normas </w:t>
      </w:r>
      <w:r w:rsidR="00F50F95">
        <w:rPr>
          <w:rFonts w:asciiTheme="majorHAnsi" w:hAnsiTheme="majorHAnsi" w:cs="Arial"/>
          <w:bCs/>
          <w:sz w:val="20"/>
          <w:szCs w:val="20"/>
        </w:rPr>
        <w:t>que hayan propuesto</w:t>
      </w:r>
      <w:r w:rsidR="00367859" w:rsidRPr="00367859">
        <w:rPr>
          <w:rFonts w:asciiTheme="majorHAnsi" w:hAnsiTheme="majorHAnsi" w:cs="Arial"/>
          <w:bCs/>
          <w:sz w:val="20"/>
          <w:szCs w:val="20"/>
        </w:rPr>
        <w:t>.</w:t>
      </w:r>
    </w:p>
    <w:p w14:paraId="448CC982" w14:textId="10C02650" w:rsidR="00367859" w:rsidRPr="0013607C" w:rsidRDefault="00367859" w:rsidP="003C5F8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bCs/>
          <w:sz w:val="20"/>
          <w:szCs w:val="20"/>
        </w:rPr>
        <w:t xml:space="preserve">Permite </w:t>
      </w:r>
      <w:r w:rsidR="00F50F95">
        <w:rPr>
          <w:rFonts w:asciiTheme="majorHAnsi" w:hAnsiTheme="majorHAnsi" w:cs="Arial"/>
          <w:bCs/>
          <w:sz w:val="20"/>
          <w:szCs w:val="20"/>
        </w:rPr>
        <w:t xml:space="preserve">que los estudiantes </w:t>
      </w:r>
      <w:r w:rsidRPr="00367859">
        <w:rPr>
          <w:rFonts w:asciiTheme="majorHAnsi" w:hAnsiTheme="majorHAnsi" w:cs="Arial"/>
          <w:bCs/>
          <w:sz w:val="20"/>
          <w:szCs w:val="20"/>
        </w:rPr>
        <w:t>designados presidan y dirijan la asamblea (según lo indicado en la</w:t>
      </w:r>
      <w:r w:rsidR="005E3F64">
        <w:rPr>
          <w:rFonts w:asciiTheme="majorHAnsi" w:hAnsiTheme="majorHAnsi" w:cs="Arial"/>
          <w:bCs/>
          <w:sz w:val="20"/>
          <w:szCs w:val="20"/>
        </w:rPr>
        <w:t>s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páginas </w:t>
      </w:r>
      <w:r w:rsidRPr="001316DA">
        <w:rPr>
          <w:rFonts w:asciiTheme="majorHAnsi" w:hAnsiTheme="majorHAnsi" w:cs="Arial"/>
          <w:bCs/>
          <w:sz w:val="20"/>
          <w:szCs w:val="20"/>
        </w:rPr>
        <w:t>36 y 37</w:t>
      </w:r>
      <w:r w:rsidRPr="0013607C">
        <w:rPr>
          <w:rFonts w:asciiTheme="majorHAnsi" w:hAnsiTheme="majorHAnsi" w:cs="Arial"/>
          <w:bCs/>
          <w:sz w:val="20"/>
          <w:szCs w:val="20"/>
        </w:rPr>
        <w:t xml:space="preserve"> del </w:t>
      </w:r>
      <w:r w:rsidRPr="001316DA">
        <w:rPr>
          <w:rFonts w:asciiTheme="majorHAnsi" w:hAnsiTheme="majorHAnsi" w:cs="Arial"/>
          <w:bCs/>
          <w:sz w:val="20"/>
          <w:szCs w:val="20"/>
        </w:rPr>
        <w:t>Cuadernillo</w:t>
      </w:r>
      <w:r w:rsidRPr="0013607C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de </w:t>
      </w:r>
      <w:r w:rsidR="00F50F95" w:rsidRPr="001316DA">
        <w:rPr>
          <w:rFonts w:asciiTheme="majorHAnsi" w:hAnsiTheme="majorHAnsi" w:cs="Arial"/>
          <w:bCs/>
          <w:sz w:val="20"/>
          <w:szCs w:val="20"/>
        </w:rPr>
        <w:t>P</w:t>
      </w:r>
      <w:r w:rsidRPr="001316DA">
        <w:rPr>
          <w:rFonts w:asciiTheme="majorHAnsi" w:hAnsiTheme="majorHAnsi" w:cs="Arial"/>
          <w:bCs/>
          <w:sz w:val="20"/>
          <w:szCs w:val="20"/>
        </w:rPr>
        <w:t xml:space="preserve">ersonal </w:t>
      </w:r>
      <w:r w:rsidR="0013607C" w:rsidRPr="001316DA">
        <w:rPr>
          <w:rFonts w:asciiTheme="majorHAnsi" w:hAnsiTheme="majorHAnsi" w:cs="Arial"/>
          <w:bCs/>
          <w:sz w:val="20"/>
          <w:szCs w:val="20"/>
        </w:rPr>
        <w:t>s</w:t>
      </w:r>
      <w:r w:rsidRPr="001316DA">
        <w:rPr>
          <w:rFonts w:asciiTheme="majorHAnsi" w:hAnsiTheme="majorHAnsi" w:cs="Arial"/>
          <w:bCs/>
          <w:sz w:val="20"/>
          <w:szCs w:val="20"/>
        </w:rPr>
        <w:t>ocial</w:t>
      </w:r>
      <w:r w:rsidR="00F50F95" w:rsidRPr="001316DA">
        <w:rPr>
          <w:rFonts w:asciiTheme="majorHAnsi" w:hAnsiTheme="majorHAnsi" w:cs="Arial"/>
          <w:bCs/>
          <w:sz w:val="20"/>
          <w:szCs w:val="20"/>
        </w:rPr>
        <w:t xml:space="preserve"> 3</w:t>
      </w:r>
      <w:r w:rsidRPr="001316DA">
        <w:rPr>
          <w:rFonts w:asciiTheme="majorHAnsi" w:hAnsiTheme="majorHAnsi" w:cs="Arial"/>
          <w:bCs/>
          <w:sz w:val="20"/>
          <w:szCs w:val="20"/>
        </w:rPr>
        <w:t>)</w:t>
      </w:r>
      <w:r w:rsidR="00F50F95" w:rsidRPr="001316DA">
        <w:rPr>
          <w:rFonts w:asciiTheme="majorHAnsi" w:hAnsiTheme="majorHAnsi" w:cs="Arial"/>
          <w:bCs/>
          <w:sz w:val="20"/>
          <w:szCs w:val="20"/>
        </w:rPr>
        <w:t>.</w:t>
      </w:r>
    </w:p>
    <w:p w14:paraId="681B5784" w14:textId="79863F10" w:rsidR="00367859" w:rsidRPr="00367859" w:rsidRDefault="00367859" w:rsidP="003C5F8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bCs/>
          <w:sz w:val="20"/>
          <w:szCs w:val="20"/>
        </w:rPr>
        <w:t>Lee</w:t>
      </w:r>
      <w:r w:rsidR="00F50F95">
        <w:rPr>
          <w:rFonts w:asciiTheme="majorHAnsi" w:hAnsiTheme="majorHAnsi" w:cs="Arial"/>
          <w:bCs/>
          <w:sz w:val="20"/>
          <w:szCs w:val="20"/>
        </w:rPr>
        <w:t>, junto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con ellos</w:t>
      </w:r>
      <w:r w:rsidR="00F50F95">
        <w:rPr>
          <w:rFonts w:asciiTheme="majorHAnsi" w:hAnsiTheme="majorHAnsi" w:cs="Arial"/>
          <w:bCs/>
          <w:sz w:val="20"/>
          <w:szCs w:val="20"/>
        </w:rPr>
        <w:t>,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las normas</w:t>
      </w:r>
      <w:r w:rsidR="00F50F95">
        <w:rPr>
          <w:rFonts w:asciiTheme="majorHAnsi" w:hAnsiTheme="majorHAnsi" w:cs="Arial"/>
          <w:bCs/>
          <w:sz w:val="20"/>
          <w:szCs w:val="20"/>
        </w:rPr>
        <w:t xml:space="preserve"> propuestas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y elijan las que más </w:t>
      </w:r>
      <w:r w:rsidR="00F50F95">
        <w:rPr>
          <w:rFonts w:asciiTheme="majorHAnsi" w:hAnsiTheme="majorHAnsi" w:cs="Arial"/>
          <w:bCs/>
          <w:sz w:val="20"/>
          <w:szCs w:val="20"/>
        </w:rPr>
        <w:t>se ajusten</w:t>
      </w:r>
      <w:r w:rsidR="00F50F95" w:rsidRPr="00367859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a la realidad, </w:t>
      </w:r>
      <w:r w:rsidR="00DC5028" w:rsidRPr="00367859">
        <w:rPr>
          <w:rFonts w:asciiTheme="majorHAnsi" w:hAnsiTheme="majorHAnsi" w:cs="Arial"/>
          <w:bCs/>
          <w:sz w:val="20"/>
          <w:szCs w:val="20"/>
        </w:rPr>
        <w:t>a las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necesidades del grupo y del aula</w:t>
      </w:r>
      <w:r w:rsidR="008A0A90">
        <w:rPr>
          <w:rFonts w:asciiTheme="majorHAnsi" w:hAnsiTheme="majorHAnsi" w:cs="Arial"/>
          <w:bCs/>
          <w:sz w:val="20"/>
          <w:szCs w:val="20"/>
        </w:rPr>
        <w:t>,</w:t>
      </w:r>
      <w:r w:rsidR="00F50F95">
        <w:rPr>
          <w:rFonts w:asciiTheme="majorHAnsi" w:hAnsiTheme="majorHAnsi" w:cs="Arial"/>
          <w:bCs/>
          <w:sz w:val="20"/>
          <w:szCs w:val="20"/>
        </w:rPr>
        <w:t xml:space="preserve"> y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gene</w:t>
      </w:r>
      <w:r w:rsidR="00F50F95">
        <w:rPr>
          <w:rFonts w:asciiTheme="majorHAnsi" w:hAnsiTheme="majorHAnsi" w:cs="Arial"/>
          <w:bCs/>
          <w:sz w:val="20"/>
          <w:szCs w:val="20"/>
        </w:rPr>
        <w:t>ren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un espacio agradable. </w:t>
      </w:r>
      <w:r w:rsidR="00F50F95">
        <w:rPr>
          <w:rFonts w:asciiTheme="majorHAnsi" w:hAnsiTheme="majorHAnsi" w:cs="Arial"/>
          <w:bCs/>
          <w:sz w:val="20"/>
          <w:szCs w:val="20"/>
        </w:rPr>
        <w:t>S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eñala y agrupa </w:t>
      </w:r>
      <w:r w:rsidR="00F50F95">
        <w:rPr>
          <w:rFonts w:asciiTheme="majorHAnsi" w:hAnsiTheme="majorHAnsi" w:cs="Arial"/>
          <w:bCs/>
          <w:sz w:val="20"/>
          <w:szCs w:val="20"/>
        </w:rPr>
        <w:t>aquellas</w:t>
      </w:r>
      <w:r w:rsidR="00F50F95" w:rsidRPr="00367859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67859">
        <w:rPr>
          <w:rFonts w:asciiTheme="majorHAnsi" w:hAnsiTheme="majorHAnsi" w:cs="Arial"/>
          <w:bCs/>
          <w:sz w:val="20"/>
          <w:szCs w:val="20"/>
        </w:rPr>
        <w:t>que se refieren a lo mismo.</w:t>
      </w:r>
    </w:p>
    <w:p w14:paraId="7BF9543E" w14:textId="2DB0734F" w:rsidR="00367859" w:rsidRPr="00367859" w:rsidRDefault="00367859" w:rsidP="003C5F8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bCs/>
          <w:sz w:val="20"/>
          <w:szCs w:val="20"/>
        </w:rPr>
        <w:t>Reg</w:t>
      </w:r>
      <w:r w:rsidR="00F50F95">
        <w:rPr>
          <w:rFonts w:asciiTheme="majorHAnsi" w:hAnsiTheme="majorHAnsi" w:cs="Arial"/>
          <w:bCs/>
          <w:sz w:val="20"/>
          <w:szCs w:val="20"/>
        </w:rPr>
        <w:t>i</w:t>
      </w:r>
      <w:r w:rsidRPr="00367859">
        <w:rPr>
          <w:rFonts w:asciiTheme="majorHAnsi" w:hAnsiTheme="majorHAnsi" w:cs="Arial"/>
          <w:bCs/>
          <w:sz w:val="20"/>
          <w:szCs w:val="20"/>
        </w:rPr>
        <w:t>stra</w:t>
      </w:r>
      <w:r w:rsidR="00F50F95">
        <w:rPr>
          <w:rFonts w:asciiTheme="majorHAnsi" w:hAnsiTheme="majorHAnsi" w:cs="Arial"/>
          <w:bCs/>
          <w:sz w:val="20"/>
          <w:szCs w:val="20"/>
        </w:rPr>
        <w:t xml:space="preserve"> en un papelógrafo </w:t>
      </w:r>
      <w:r w:rsidR="00F50F95" w:rsidRPr="00367859">
        <w:rPr>
          <w:rFonts w:asciiTheme="majorHAnsi" w:hAnsiTheme="majorHAnsi" w:cs="Arial"/>
          <w:bCs/>
          <w:sz w:val="20"/>
          <w:szCs w:val="20"/>
        </w:rPr>
        <w:t>reu</w:t>
      </w:r>
      <w:r w:rsidR="00544ACE">
        <w:rPr>
          <w:rFonts w:asciiTheme="majorHAnsi" w:hAnsiTheme="majorHAnsi" w:cs="Arial"/>
          <w:bCs/>
          <w:sz w:val="20"/>
          <w:szCs w:val="20"/>
        </w:rPr>
        <w:t>tiliz</w:t>
      </w:r>
      <w:r w:rsidR="00F50F95" w:rsidRPr="00367859">
        <w:rPr>
          <w:rFonts w:asciiTheme="majorHAnsi" w:hAnsiTheme="majorHAnsi" w:cs="Arial"/>
          <w:bCs/>
          <w:sz w:val="20"/>
          <w:szCs w:val="20"/>
        </w:rPr>
        <w:t xml:space="preserve">able </w:t>
      </w:r>
      <w:r w:rsidRPr="00367859">
        <w:rPr>
          <w:rFonts w:asciiTheme="majorHAnsi" w:hAnsiTheme="majorHAnsi" w:cs="Arial"/>
          <w:bCs/>
          <w:sz w:val="20"/>
          <w:szCs w:val="20"/>
        </w:rPr>
        <w:t>las</w:t>
      </w:r>
      <w:r w:rsidR="00F50F95">
        <w:rPr>
          <w:rFonts w:asciiTheme="majorHAnsi" w:hAnsiTheme="majorHAnsi" w:cs="Arial"/>
          <w:bCs/>
          <w:sz w:val="20"/>
          <w:szCs w:val="20"/>
        </w:rPr>
        <w:t xml:space="preserve"> normas pertinentes,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</w:t>
      </w:r>
      <w:r w:rsidR="00F50F95">
        <w:rPr>
          <w:rFonts w:asciiTheme="majorHAnsi" w:hAnsiTheme="majorHAnsi" w:cs="Arial"/>
          <w:bCs/>
          <w:sz w:val="20"/>
          <w:szCs w:val="20"/>
        </w:rPr>
        <w:t>las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</w:t>
      </w:r>
      <w:r w:rsidR="008A0A90">
        <w:rPr>
          <w:rFonts w:asciiTheme="majorHAnsi" w:hAnsiTheme="majorHAnsi" w:cs="Arial"/>
          <w:bCs/>
          <w:sz w:val="20"/>
          <w:szCs w:val="20"/>
        </w:rPr>
        <w:t>cuales</w:t>
      </w:r>
      <w:r w:rsidR="00F50F95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67859">
        <w:rPr>
          <w:rFonts w:asciiTheme="majorHAnsi" w:hAnsiTheme="majorHAnsi" w:cs="Arial"/>
          <w:bCs/>
          <w:sz w:val="20"/>
          <w:szCs w:val="20"/>
        </w:rPr>
        <w:t>servirá</w:t>
      </w:r>
      <w:r w:rsidR="00F50F95">
        <w:rPr>
          <w:rFonts w:asciiTheme="majorHAnsi" w:hAnsiTheme="majorHAnsi" w:cs="Arial"/>
          <w:bCs/>
          <w:sz w:val="20"/>
          <w:szCs w:val="20"/>
        </w:rPr>
        <w:t>n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de insumo para la siguiente sesión.</w:t>
      </w:r>
    </w:p>
    <w:p w14:paraId="54F39F1D" w14:textId="4BAA1C31" w:rsidR="00367859" w:rsidRPr="00F50F95" w:rsidRDefault="00367859" w:rsidP="009A033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A0333">
        <w:rPr>
          <w:rFonts w:asciiTheme="majorHAnsi" w:hAnsiTheme="majorHAnsi" w:cs="Arial"/>
          <w:bCs/>
          <w:sz w:val="20"/>
          <w:szCs w:val="20"/>
        </w:rPr>
        <w:t>P</w:t>
      </w:r>
      <w:r w:rsidR="00F50F95" w:rsidRPr="009A0333">
        <w:rPr>
          <w:rFonts w:asciiTheme="majorHAnsi" w:hAnsiTheme="majorHAnsi" w:cs="Arial"/>
          <w:bCs/>
          <w:sz w:val="20"/>
          <w:szCs w:val="20"/>
        </w:rPr>
        <w:t xml:space="preserve">ide que, de forma personal, </w:t>
      </w:r>
      <w:r w:rsidRPr="009A0333">
        <w:rPr>
          <w:rFonts w:asciiTheme="majorHAnsi" w:hAnsiTheme="majorHAnsi" w:cs="Arial"/>
          <w:bCs/>
          <w:sz w:val="20"/>
          <w:szCs w:val="20"/>
        </w:rPr>
        <w:t xml:space="preserve">piensen en cuatro </w:t>
      </w:r>
      <w:r w:rsidRPr="009A0333">
        <w:rPr>
          <w:rFonts w:asciiTheme="majorHAnsi" w:hAnsiTheme="majorHAnsi"/>
          <w:sz w:val="20"/>
          <w:szCs w:val="20"/>
        </w:rPr>
        <w:t>acciones reparadoras en caso de incumplimiento de las normas</w:t>
      </w:r>
      <w:r w:rsidR="00F50F95" w:rsidRPr="00F50F95">
        <w:rPr>
          <w:rFonts w:asciiTheme="majorHAnsi" w:hAnsiTheme="majorHAnsi"/>
          <w:sz w:val="20"/>
          <w:szCs w:val="20"/>
        </w:rPr>
        <w:t xml:space="preserve"> establecidas</w:t>
      </w:r>
      <w:r w:rsidRPr="00F50F95">
        <w:rPr>
          <w:rFonts w:asciiTheme="majorHAnsi" w:hAnsiTheme="majorHAnsi"/>
          <w:sz w:val="20"/>
          <w:szCs w:val="20"/>
        </w:rPr>
        <w:t xml:space="preserve">. </w:t>
      </w:r>
      <w:r w:rsidR="00F50F95" w:rsidRPr="009A0333">
        <w:rPr>
          <w:rFonts w:asciiTheme="majorHAnsi" w:hAnsiTheme="majorHAnsi"/>
          <w:sz w:val="20"/>
          <w:szCs w:val="20"/>
        </w:rPr>
        <w:t xml:space="preserve">Brinda el </w:t>
      </w:r>
      <w:r w:rsidRPr="009A0333">
        <w:rPr>
          <w:rFonts w:asciiTheme="majorHAnsi" w:hAnsiTheme="majorHAnsi"/>
          <w:sz w:val="20"/>
          <w:szCs w:val="20"/>
        </w:rPr>
        <w:t xml:space="preserve">tiempo </w:t>
      </w:r>
      <w:r w:rsidR="00F50F95" w:rsidRPr="00F50F95">
        <w:rPr>
          <w:rFonts w:asciiTheme="majorHAnsi" w:hAnsiTheme="majorHAnsi"/>
          <w:sz w:val="20"/>
          <w:szCs w:val="20"/>
        </w:rPr>
        <w:t xml:space="preserve">necesario </w:t>
      </w:r>
      <w:r w:rsidRPr="00F50F95">
        <w:rPr>
          <w:rFonts w:asciiTheme="majorHAnsi" w:hAnsiTheme="majorHAnsi"/>
          <w:sz w:val="20"/>
          <w:szCs w:val="20"/>
        </w:rPr>
        <w:t xml:space="preserve">para </w:t>
      </w:r>
      <w:r w:rsidR="00F50F95" w:rsidRPr="00F50F95">
        <w:rPr>
          <w:rFonts w:asciiTheme="majorHAnsi" w:hAnsiTheme="majorHAnsi"/>
          <w:sz w:val="20"/>
          <w:szCs w:val="20"/>
        </w:rPr>
        <w:t xml:space="preserve">esta actividad. </w:t>
      </w:r>
      <w:r w:rsidRPr="00F50F95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212BF2E7" w14:textId="77777777" w:rsidR="009B28A6" w:rsidRDefault="009B28A6" w:rsidP="00367859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</w:p>
    <w:p w14:paraId="2E1259D1" w14:textId="77777777" w:rsidR="00367859" w:rsidRPr="00E85723" w:rsidRDefault="00367859" w:rsidP="00367859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E85723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 clase</w:t>
      </w:r>
    </w:p>
    <w:p w14:paraId="110C6EDC" w14:textId="61B5611C" w:rsidR="00367859" w:rsidRPr="00E85723" w:rsidRDefault="00975683" w:rsidP="003C5F8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Propicia la participación </w:t>
      </w:r>
      <w:r w:rsidR="00367859" w:rsidRPr="00E85723">
        <w:rPr>
          <w:rFonts w:asciiTheme="majorHAnsi" w:hAnsiTheme="majorHAnsi"/>
          <w:sz w:val="20"/>
          <w:szCs w:val="20"/>
        </w:rPr>
        <w:t>voluntaria</w:t>
      </w:r>
      <w:r>
        <w:rPr>
          <w:rFonts w:asciiTheme="majorHAnsi" w:hAnsiTheme="majorHAnsi"/>
          <w:sz w:val="20"/>
          <w:szCs w:val="20"/>
        </w:rPr>
        <w:t xml:space="preserve"> para que </w:t>
      </w:r>
      <w:r w:rsidR="00544ACE">
        <w:rPr>
          <w:rFonts w:asciiTheme="majorHAnsi" w:hAnsiTheme="majorHAnsi"/>
          <w:sz w:val="20"/>
          <w:szCs w:val="20"/>
        </w:rPr>
        <w:t xml:space="preserve">los niños y las niñas </w:t>
      </w:r>
      <w:r w:rsidR="00367859" w:rsidRPr="00E85723">
        <w:rPr>
          <w:rFonts w:asciiTheme="majorHAnsi" w:hAnsiTheme="majorHAnsi"/>
          <w:sz w:val="20"/>
          <w:szCs w:val="20"/>
        </w:rPr>
        <w:t>expresen l</w:t>
      </w:r>
      <w:r w:rsidR="008A0A90">
        <w:rPr>
          <w:rFonts w:asciiTheme="majorHAnsi" w:hAnsiTheme="majorHAnsi"/>
          <w:sz w:val="20"/>
          <w:szCs w:val="20"/>
        </w:rPr>
        <w:t xml:space="preserve">as acciones reparadoras </w:t>
      </w:r>
      <w:r w:rsidR="00367859" w:rsidRPr="00E85723">
        <w:rPr>
          <w:rFonts w:asciiTheme="majorHAnsi" w:hAnsiTheme="majorHAnsi"/>
          <w:sz w:val="20"/>
          <w:szCs w:val="20"/>
        </w:rPr>
        <w:t>que pensa</w:t>
      </w:r>
      <w:r w:rsidR="008A0A90">
        <w:rPr>
          <w:rFonts w:asciiTheme="majorHAnsi" w:hAnsiTheme="majorHAnsi"/>
          <w:sz w:val="20"/>
          <w:szCs w:val="20"/>
        </w:rPr>
        <w:t>ron</w:t>
      </w:r>
      <w:r w:rsidR="00367859" w:rsidRPr="00E85723">
        <w:rPr>
          <w:rFonts w:asciiTheme="majorHAnsi" w:hAnsiTheme="majorHAnsi"/>
          <w:sz w:val="20"/>
          <w:szCs w:val="20"/>
        </w:rPr>
        <w:t>.</w:t>
      </w:r>
    </w:p>
    <w:p w14:paraId="66357EE5" w14:textId="6852176E" w:rsidR="00367859" w:rsidRPr="00544ACE" w:rsidRDefault="0036785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544ACE">
        <w:rPr>
          <w:rFonts w:asciiTheme="majorHAnsi" w:hAnsiTheme="majorHAnsi"/>
          <w:sz w:val="20"/>
          <w:szCs w:val="20"/>
        </w:rPr>
        <w:t>Elabora</w:t>
      </w:r>
      <w:r w:rsidR="00975683" w:rsidRPr="00544ACE">
        <w:rPr>
          <w:rFonts w:asciiTheme="majorHAnsi" w:hAnsiTheme="majorHAnsi"/>
          <w:sz w:val="20"/>
          <w:szCs w:val="20"/>
        </w:rPr>
        <w:t>,</w:t>
      </w:r>
      <w:r w:rsidRPr="00544ACE">
        <w:rPr>
          <w:rFonts w:asciiTheme="majorHAnsi" w:hAnsiTheme="majorHAnsi"/>
          <w:sz w:val="20"/>
          <w:szCs w:val="20"/>
        </w:rPr>
        <w:t xml:space="preserve"> con las propuestas</w:t>
      </w:r>
      <w:r w:rsidR="00975683" w:rsidRPr="00544ACE">
        <w:rPr>
          <w:rFonts w:asciiTheme="majorHAnsi" w:hAnsiTheme="majorHAnsi"/>
          <w:sz w:val="20"/>
          <w:szCs w:val="20"/>
        </w:rPr>
        <w:t>,</w:t>
      </w:r>
      <w:r w:rsidRPr="00544ACE">
        <w:rPr>
          <w:rFonts w:asciiTheme="majorHAnsi" w:hAnsiTheme="majorHAnsi"/>
          <w:sz w:val="20"/>
          <w:szCs w:val="20"/>
        </w:rPr>
        <w:t xml:space="preserve"> un listado de cuatro acciones reparadoras que se </w:t>
      </w:r>
      <w:r w:rsidR="00975683" w:rsidRPr="00544ACE">
        <w:rPr>
          <w:rFonts w:asciiTheme="majorHAnsi" w:hAnsiTheme="majorHAnsi"/>
          <w:sz w:val="20"/>
          <w:szCs w:val="20"/>
        </w:rPr>
        <w:t>ejecutarán</w:t>
      </w:r>
      <w:r w:rsidRPr="00544ACE">
        <w:rPr>
          <w:rFonts w:asciiTheme="majorHAnsi" w:hAnsiTheme="majorHAnsi"/>
          <w:sz w:val="20"/>
          <w:szCs w:val="20"/>
        </w:rPr>
        <w:t xml:space="preserve"> cuando </w:t>
      </w:r>
      <w:r w:rsidR="00975683" w:rsidRPr="00544ACE">
        <w:rPr>
          <w:rFonts w:asciiTheme="majorHAnsi" w:hAnsiTheme="majorHAnsi"/>
          <w:sz w:val="20"/>
          <w:szCs w:val="20"/>
        </w:rPr>
        <w:t xml:space="preserve">algunas de las </w:t>
      </w:r>
      <w:r w:rsidRPr="00544ACE">
        <w:rPr>
          <w:rFonts w:asciiTheme="majorHAnsi" w:hAnsiTheme="majorHAnsi"/>
          <w:sz w:val="20"/>
          <w:szCs w:val="20"/>
        </w:rPr>
        <w:t xml:space="preserve">normas </w:t>
      </w:r>
      <w:r w:rsidR="00975683" w:rsidRPr="00544ACE">
        <w:rPr>
          <w:rFonts w:asciiTheme="majorHAnsi" w:hAnsiTheme="majorHAnsi"/>
          <w:sz w:val="20"/>
          <w:szCs w:val="20"/>
        </w:rPr>
        <w:t xml:space="preserve">determinadas </w:t>
      </w:r>
      <w:r w:rsidRPr="00544ACE">
        <w:rPr>
          <w:rFonts w:asciiTheme="majorHAnsi" w:hAnsiTheme="majorHAnsi"/>
          <w:sz w:val="20"/>
          <w:szCs w:val="20"/>
        </w:rPr>
        <w:t>no sean cumplidas.</w:t>
      </w:r>
      <w:r w:rsidR="00544ACE" w:rsidRPr="00544ACE">
        <w:rPr>
          <w:rFonts w:asciiTheme="majorHAnsi" w:hAnsiTheme="majorHAnsi"/>
          <w:sz w:val="20"/>
          <w:szCs w:val="20"/>
        </w:rPr>
        <w:t xml:space="preserve"> </w:t>
      </w:r>
      <w:r w:rsidR="00544ACE">
        <w:rPr>
          <w:rFonts w:asciiTheme="majorHAnsi" w:hAnsiTheme="majorHAnsi"/>
          <w:sz w:val="20"/>
          <w:szCs w:val="20"/>
        </w:rPr>
        <w:t>Escríbelas</w:t>
      </w:r>
      <w:r w:rsidRPr="00544ACE">
        <w:rPr>
          <w:rFonts w:asciiTheme="majorHAnsi" w:hAnsiTheme="majorHAnsi"/>
          <w:sz w:val="20"/>
          <w:szCs w:val="20"/>
        </w:rPr>
        <w:t xml:space="preserve"> en un papel</w:t>
      </w:r>
      <w:r w:rsidR="00975683" w:rsidRPr="00544ACE">
        <w:rPr>
          <w:rFonts w:asciiTheme="majorHAnsi" w:hAnsiTheme="majorHAnsi"/>
          <w:sz w:val="20"/>
          <w:szCs w:val="20"/>
        </w:rPr>
        <w:t xml:space="preserve">ógrafo e indica que </w:t>
      </w:r>
      <w:r w:rsidRPr="00544ACE">
        <w:rPr>
          <w:rFonts w:asciiTheme="majorHAnsi" w:hAnsiTheme="majorHAnsi"/>
          <w:sz w:val="20"/>
          <w:szCs w:val="20"/>
        </w:rPr>
        <w:t xml:space="preserve">las copien en </w:t>
      </w:r>
      <w:r w:rsidR="00975683" w:rsidRPr="00544ACE">
        <w:rPr>
          <w:rFonts w:asciiTheme="majorHAnsi" w:hAnsiTheme="majorHAnsi"/>
          <w:sz w:val="20"/>
          <w:szCs w:val="20"/>
        </w:rPr>
        <w:t xml:space="preserve">el </w:t>
      </w:r>
      <w:r w:rsidRPr="00544ACE">
        <w:rPr>
          <w:rFonts w:asciiTheme="majorHAnsi" w:hAnsiTheme="majorHAnsi"/>
          <w:sz w:val="20"/>
          <w:szCs w:val="20"/>
        </w:rPr>
        <w:t xml:space="preserve">cuadro de la </w:t>
      </w:r>
      <w:r w:rsidRPr="0013607C">
        <w:rPr>
          <w:rFonts w:asciiTheme="majorHAnsi" w:hAnsiTheme="majorHAnsi"/>
          <w:sz w:val="20"/>
          <w:szCs w:val="20"/>
        </w:rPr>
        <w:t xml:space="preserve">página 37 del </w:t>
      </w:r>
      <w:r w:rsidR="00975683" w:rsidRPr="0013607C">
        <w:rPr>
          <w:rFonts w:asciiTheme="majorHAnsi" w:hAnsiTheme="majorHAnsi"/>
          <w:sz w:val="20"/>
          <w:szCs w:val="20"/>
        </w:rPr>
        <w:t>C</w:t>
      </w:r>
      <w:r w:rsidRPr="0013607C">
        <w:rPr>
          <w:rFonts w:asciiTheme="majorHAnsi" w:hAnsiTheme="majorHAnsi"/>
          <w:sz w:val="20"/>
          <w:szCs w:val="20"/>
        </w:rPr>
        <w:t xml:space="preserve">uadernillo de </w:t>
      </w:r>
      <w:r w:rsidR="00975683" w:rsidRPr="0013607C">
        <w:rPr>
          <w:rFonts w:asciiTheme="majorHAnsi" w:hAnsiTheme="majorHAnsi"/>
          <w:sz w:val="20"/>
          <w:szCs w:val="20"/>
        </w:rPr>
        <w:t xml:space="preserve">fichas de </w:t>
      </w:r>
      <w:r w:rsidRPr="0013607C">
        <w:rPr>
          <w:rFonts w:asciiTheme="majorHAnsi" w:hAnsiTheme="majorHAnsi"/>
          <w:sz w:val="20"/>
          <w:szCs w:val="20"/>
        </w:rPr>
        <w:t xml:space="preserve">Personal </w:t>
      </w:r>
      <w:r w:rsidR="0013607C" w:rsidRPr="001316DA">
        <w:rPr>
          <w:rFonts w:asciiTheme="majorHAnsi" w:hAnsiTheme="majorHAnsi"/>
          <w:sz w:val="20"/>
          <w:szCs w:val="20"/>
        </w:rPr>
        <w:t>s</w:t>
      </w:r>
      <w:r w:rsidRPr="0013607C">
        <w:rPr>
          <w:rFonts w:asciiTheme="majorHAnsi" w:hAnsiTheme="majorHAnsi"/>
          <w:sz w:val="20"/>
          <w:szCs w:val="20"/>
        </w:rPr>
        <w:t>ocial</w:t>
      </w:r>
      <w:r w:rsidR="00975683" w:rsidRPr="0013607C">
        <w:rPr>
          <w:rFonts w:asciiTheme="majorHAnsi" w:hAnsiTheme="majorHAnsi"/>
          <w:sz w:val="20"/>
          <w:szCs w:val="20"/>
        </w:rPr>
        <w:t xml:space="preserve"> 3</w:t>
      </w:r>
      <w:r w:rsidRPr="00544ACE">
        <w:rPr>
          <w:rFonts w:asciiTheme="majorHAnsi" w:hAnsiTheme="majorHAnsi"/>
          <w:sz w:val="20"/>
          <w:szCs w:val="20"/>
        </w:rPr>
        <w:t xml:space="preserve"> (actividad 5).</w:t>
      </w:r>
    </w:p>
    <w:p w14:paraId="2D51FEF8" w14:textId="77777777" w:rsidR="00AC0984" w:rsidRPr="00367859" w:rsidRDefault="00AC0984">
      <w:pPr>
        <w:rPr>
          <w:rFonts w:asciiTheme="majorHAnsi" w:hAnsiTheme="majorHAnsi"/>
          <w:sz w:val="20"/>
          <w:szCs w:val="20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367859" w14:paraId="2C1F7679" w14:textId="77777777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14:paraId="3DAF3986" w14:textId="77777777" w:rsidR="00897950" w:rsidRPr="00367859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4854" w:type="dxa"/>
            <w:shd w:val="clear" w:color="auto" w:fill="8BFFFC"/>
          </w:tcPr>
          <w:p w14:paraId="063EA3D3" w14:textId="7C10F02E" w:rsidR="00897950" w:rsidRPr="00367859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367859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2E7B73" w:rsidRPr="002E7B73">
              <w:rPr>
                <w:rFonts w:asciiTheme="majorHAnsi" w:hAnsiTheme="majorHAnsi" w:cs="Arial"/>
                <w:sz w:val="20"/>
                <w:szCs w:val="20"/>
              </w:rPr>
              <w:t>10 minutos</w:t>
            </w:r>
          </w:p>
        </w:tc>
      </w:tr>
    </w:tbl>
    <w:p w14:paraId="4E10C8DD" w14:textId="77777777" w:rsidR="00AC0984" w:rsidRPr="00367859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14:paraId="32E5AEC2" w14:textId="3734B7C5" w:rsidR="00367859" w:rsidRPr="003B027F" w:rsidRDefault="00367859" w:rsidP="003B027F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bCs/>
          <w:sz w:val="20"/>
          <w:szCs w:val="20"/>
        </w:rPr>
        <w:t>Promueve la reflexión de los aprendizajes a partir de las siguientes preguntas:</w:t>
      </w:r>
      <w:r w:rsidR="003B027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B027F">
        <w:rPr>
          <w:rFonts w:asciiTheme="majorHAnsi" w:hAnsiTheme="majorHAnsi" w:cs="Arial"/>
          <w:bCs/>
          <w:sz w:val="20"/>
          <w:szCs w:val="20"/>
        </w:rPr>
        <w:t>¿Qué hemos aprendido en esta sesión?</w:t>
      </w:r>
      <w:r w:rsidR="008C63BF">
        <w:rPr>
          <w:rFonts w:asciiTheme="majorHAnsi" w:hAnsiTheme="majorHAnsi" w:cs="Arial"/>
          <w:bCs/>
          <w:sz w:val="20"/>
          <w:szCs w:val="20"/>
        </w:rPr>
        <w:t>,</w:t>
      </w:r>
      <w:r w:rsidRPr="003B027F">
        <w:rPr>
          <w:rFonts w:asciiTheme="majorHAnsi" w:hAnsiTheme="majorHAnsi" w:cs="Arial"/>
          <w:bCs/>
          <w:sz w:val="20"/>
          <w:szCs w:val="20"/>
        </w:rPr>
        <w:t xml:space="preserve"> ¿nos hemos sentido escuchados y comprendidos al expresar nuestras ideas</w:t>
      </w:r>
      <w:r w:rsidR="008C63BF">
        <w:rPr>
          <w:rFonts w:asciiTheme="majorHAnsi" w:hAnsiTheme="majorHAnsi" w:cs="Arial"/>
          <w:bCs/>
          <w:sz w:val="20"/>
          <w:szCs w:val="20"/>
        </w:rPr>
        <w:t xml:space="preserve"> y</w:t>
      </w:r>
      <w:r w:rsidRPr="003B027F">
        <w:rPr>
          <w:rFonts w:asciiTheme="majorHAnsi" w:hAnsiTheme="majorHAnsi" w:cs="Arial"/>
          <w:bCs/>
          <w:sz w:val="20"/>
          <w:szCs w:val="20"/>
        </w:rPr>
        <w:t xml:space="preserve"> opiniones?</w:t>
      </w:r>
      <w:r w:rsidR="008C63BF">
        <w:rPr>
          <w:rFonts w:asciiTheme="majorHAnsi" w:hAnsiTheme="majorHAnsi" w:cs="Arial"/>
          <w:bCs/>
          <w:sz w:val="20"/>
          <w:szCs w:val="20"/>
        </w:rPr>
        <w:t>,</w:t>
      </w:r>
      <w:r w:rsidRPr="003B027F">
        <w:rPr>
          <w:rFonts w:asciiTheme="majorHAnsi" w:hAnsiTheme="majorHAnsi" w:cs="Arial"/>
          <w:bCs/>
          <w:sz w:val="20"/>
          <w:szCs w:val="20"/>
        </w:rPr>
        <w:t xml:space="preserve"> ¿todos logramos participar en la elección de las normas del aula?</w:t>
      </w:r>
      <w:r w:rsidR="008C63BF">
        <w:rPr>
          <w:rFonts w:asciiTheme="majorHAnsi" w:hAnsiTheme="majorHAnsi" w:cs="Arial"/>
          <w:bCs/>
          <w:sz w:val="20"/>
          <w:szCs w:val="20"/>
        </w:rPr>
        <w:t>;</w:t>
      </w:r>
      <w:r w:rsidR="003B027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B027F">
        <w:rPr>
          <w:rFonts w:asciiTheme="majorHAnsi" w:hAnsiTheme="majorHAnsi" w:cs="Arial"/>
          <w:bCs/>
          <w:sz w:val="20"/>
          <w:szCs w:val="20"/>
        </w:rPr>
        <w:t xml:space="preserve"> ¿se logró cumplir con el propósito de la sesión?</w:t>
      </w:r>
      <w:r w:rsidR="004C5B81">
        <w:rPr>
          <w:rFonts w:asciiTheme="majorHAnsi" w:hAnsiTheme="majorHAnsi" w:cs="Arial"/>
          <w:bCs/>
          <w:sz w:val="20"/>
          <w:szCs w:val="20"/>
        </w:rPr>
        <w:t>,</w:t>
      </w:r>
      <w:r w:rsidRPr="003B027F">
        <w:rPr>
          <w:rFonts w:asciiTheme="majorHAnsi" w:hAnsiTheme="majorHAnsi" w:cs="Arial"/>
          <w:bCs/>
          <w:sz w:val="20"/>
          <w:szCs w:val="20"/>
        </w:rPr>
        <w:t xml:space="preserve"> ¿</w:t>
      </w:r>
      <w:r w:rsidR="008C63BF">
        <w:rPr>
          <w:rFonts w:asciiTheme="majorHAnsi" w:hAnsiTheme="majorHAnsi" w:cs="Arial"/>
          <w:bCs/>
          <w:sz w:val="20"/>
          <w:szCs w:val="20"/>
        </w:rPr>
        <w:t>p</w:t>
      </w:r>
      <w:r w:rsidRPr="003B027F">
        <w:rPr>
          <w:rFonts w:asciiTheme="majorHAnsi" w:hAnsiTheme="majorHAnsi" w:cs="Arial"/>
          <w:bCs/>
          <w:sz w:val="20"/>
          <w:szCs w:val="20"/>
        </w:rPr>
        <w:t xml:space="preserve">or qué? </w:t>
      </w:r>
    </w:p>
    <w:p w14:paraId="306E0ED6" w14:textId="5F2EFAA4" w:rsidR="00367859" w:rsidRPr="00367859" w:rsidRDefault="00367859" w:rsidP="003C5F89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 w:rsidRPr="00367859">
        <w:rPr>
          <w:rFonts w:asciiTheme="majorHAnsi" w:hAnsiTheme="majorHAnsi" w:cs="Arial"/>
          <w:bCs/>
          <w:sz w:val="20"/>
          <w:szCs w:val="20"/>
        </w:rPr>
        <w:t>Reflexiona</w:t>
      </w:r>
      <w:r w:rsidR="008A0A90">
        <w:rPr>
          <w:rFonts w:asciiTheme="majorHAnsi" w:hAnsiTheme="majorHAnsi" w:cs="Arial"/>
          <w:bCs/>
          <w:sz w:val="20"/>
          <w:szCs w:val="20"/>
        </w:rPr>
        <w:t>,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 </w:t>
      </w:r>
      <w:r w:rsidR="008C63BF">
        <w:rPr>
          <w:rFonts w:asciiTheme="majorHAnsi" w:hAnsiTheme="majorHAnsi" w:cs="Arial"/>
          <w:bCs/>
          <w:sz w:val="20"/>
          <w:szCs w:val="20"/>
        </w:rPr>
        <w:t xml:space="preserve">junto 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con </w:t>
      </w:r>
      <w:r w:rsidR="008C63BF">
        <w:rPr>
          <w:rFonts w:asciiTheme="majorHAnsi" w:hAnsiTheme="majorHAnsi" w:cs="Arial"/>
          <w:bCs/>
          <w:sz w:val="20"/>
          <w:szCs w:val="20"/>
        </w:rPr>
        <w:t>las niñas y los niños</w:t>
      </w:r>
      <w:r w:rsidR="008A0A90">
        <w:rPr>
          <w:rFonts w:asciiTheme="majorHAnsi" w:hAnsiTheme="majorHAnsi" w:cs="Arial"/>
          <w:bCs/>
          <w:sz w:val="20"/>
          <w:szCs w:val="20"/>
        </w:rPr>
        <w:t>,</w:t>
      </w:r>
      <w:r w:rsidR="008C63BF" w:rsidRPr="00367859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acerca de la </w:t>
      </w:r>
      <w:r w:rsidR="008C63BF">
        <w:rPr>
          <w:rFonts w:asciiTheme="majorHAnsi" w:hAnsiTheme="majorHAnsi" w:cs="Arial"/>
          <w:bCs/>
          <w:sz w:val="20"/>
          <w:szCs w:val="20"/>
        </w:rPr>
        <w:t xml:space="preserve">siguiente 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idea fuerza: “Establecer las normas de convivencia en el aula es importante para garantizar </w:t>
      </w:r>
      <w:r w:rsidR="008C63BF">
        <w:rPr>
          <w:rFonts w:asciiTheme="majorHAnsi" w:hAnsiTheme="majorHAnsi" w:cs="Arial"/>
          <w:bCs/>
          <w:sz w:val="20"/>
          <w:szCs w:val="20"/>
        </w:rPr>
        <w:t>l</w:t>
      </w:r>
      <w:r w:rsidRPr="00367859">
        <w:rPr>
          <w:rFonts w:asciiTheme="majorHAnsi" w:hAnsiTheme="majorHAnsi" w:cs="Arial"/>
          <w:bCs/>
          <w:sz w:val="20"/>
          <w:szCs w:val="20"/>
        </w:rPr>
        <w:t>a convivencia armónica y el respeto por los derechos de todos”.</w:t>
      </w:r>
    </w:p>
    <w:p w14:paraId="093BF0BA" w14:textId="0172CEFA" w:rsidR="00367859" w:rsidRPr="00367859" w:rsidRDefault="00367859" w:rsidP="003C5F89">
      <w:pPr>
        <w:pStyle w:val="Prrafodelista"/>
        <w:numPr>
          <w:ilvl w:val="0"/>
          <w:numId w:val="7"/>
        </w:numPr>
        <w:rPr>
          <w:rFonts w:asciiTheme="majorHAnsi" w:hAnsiTheme="majorHAnsi"/>
          <w:b/>
          <w:sz w:val="20"/>
          <w:szCs w:val="20"/>
        </w:rPr>
      </w:pPr>
      <w:r w:rsidRPr="00367859">
        <w:rPr>
          <w:rFonts w:asciiTheme="majorHAnsi" w:hAnsiTheme="majorHAnsi" w:cs="Arial"/>
          <w:bCs/>
          <w:sz w:val="20"/>
          <w:szCs w:val="20"/>
        </w:rPr>
        <w:t xml:space="preserve">Felicítalos por la actitud de escucha </w:t>
      </w:r>
      <w:r w:rsidR="008A0A90">
        <w:rPr>
          <w:rFonts w:asciiTheme="majorHAnsi" w:hAnsiTheme="majorHAnsi" w:cs="Arial"/>
          <w:bCs/>
          <w:sz w:val="20"/>
          <w:szCs w:val="20"/>
        </w:rPr>
        <w:t xml:space="preserve">mostrada 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y </w:t>
      </w:r>
      <w:r w:rsidR="008C63BF">
        <w:rPr>
          <w:rFonts w:asciiTheme="majorHAnsi" w:hAnsiTheme="majorHAnsi" w:cs="Arial"/>
          <w:bCs/>
          <w:sz w:val="20"/>
          <w:szCs w:val="20"/>
        </w:rPr>
        <w:t xml:space="preserve">el 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respeto </w:t>
      </w:r>
      <w:r w:rsidR="008C63BF">
        <w:rPr>
          <w:rFonts w:asciiTheme="majorHAnsi" w:hAnsiTheme="majorHAnsi" w:cs="Arial"/>
          <w:bCs/>
          <w:sz w:val="20"/>
          <w:szCs w:val="20"/>
        </w:rPr>
        <w:t>ante</w:t>
      </w:r>
      <w:r w:rsidR="008C63BF" w:rsidRPr="00367859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las ideas, </w:t>
      </w:r>
      <w:r w:rsidR="008C63BF">
        <w:rPr>
          <w:rFonts w:asciiTheme="majorHAnsi" w:hAnsiTheme="majorHAnsi" w:cs="Arial"/>
          <w:bCs/>
          <w:sz w:val="20"/>
          <w:szCs w:val="20"/>
        </w:rPr>
        <w:t xml:space="preserve">los 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aportes y </w:t>
      </w:r>
      <w:r w:rsidR="008C63BF">
        <w:rPr>
          <w:rFonts w:asciiTheme="majorHAnsi" w:hAnsiTheme="majorHAnsi" w:cs="Arial"/>
          <w:bCs/>
          <w:sz w:val="20"/>
          <w:szCs w:val="20"/>
        </w:rPr>
        <w:t xml:space="preserve">las </w:t>
      </w:r>
      <w:r w:rsidRPr="00367859">
        <w:rPr>
          <w:rFonts w:asciiTheme="majorHAnsi" w:hAnsiTheme="majorHAnsi" w:cs="Arial"/>
          <w:bCs/>
          <w:sz w:val="20"/>
          <w:szCs w:val="20"/>
        </w:rPr>
        <w:t xml:space="preserve">emociones </w:t>
      </w:r>
      <w:r w:rsidR="008C63BF">
        <w:rPr>
          <w:rFonts w:asciiTheme="majorHAnsi" w:hAnsiTheme="majorHAnsi" w:cs="Arial"/>
          <w:bCs/>
          <w:sz w:val="20"/>
          <w:szCs w:val="20"/>
        </w:rPr>
        <w:t xml:space="preserve">de los demás </w:t>
      </w:r>
      <w:r w:rsidRPr="00367859">
        <w:rPr>
          <w:rFonts w:asciiTheme="majorHAnsi" w:hAnsiTheme="majorHAnsi" w:cs="Arial"/>
          <w:bCs/>
          <w:sz w:val="20"/>
          <w:szCs w:val="20"/>
        </w:rPr>
        <w:t>expresadas durante el diálogo</w:t>
      </w:r>
      <w:r w:rsidR="008C63BF">
        <w:rPr>
          <w:rFonts w:asciiTheme="majorHAnsi" w:hAnsiTheme="majorHAnsi" w:cs="Arial"/>
          <w:bCs/>
          <w:sz w:val="20"/>
          <w:szCs w:val="20"/>
        </w:rPr>
        <w:t>.</w:t>
      </w:r>
    </w:p>
    <w:p w14:paraId="5B8EBFE6" w14:textId="77777777" w:rsidR="00367859" w:rsidRPr="00367859" w:rsidRDefault="00367859" w:rsidP="00367859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0E64BA77" w14:textId="77777777" w:rsidR="003634B5" w:rsidRPr="00367859" w:rsidRDefault="00AC0984" w:rsidP="003C5F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367859">
        <w:rPr>
          <w:rFonts w:asciiTheme="majorHAnsi" w:hAnsiTheme="majorHAnsi"/>
          <w:b/>
          <w:sz w:val="20"/>
          <w:szCs w:val="20"/>
        </w:rPr>
        <w:t>REFLEXIONES SOBRE EL APRENDIZAJE</w:t>
      </w:r>
    </w:p>
    <w:p w14:paraId="49522DE3" w14:textId="56645C30" w:rsidR="00AC0984" w:rsidRPr="00367859" w:rsidRDefault="00AC0984" w:rsidP="003C5F8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367859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8C63BF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8C63BF" w:rsidRPr="00367859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367859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417809FF" w14:textId="1E84CECF" w:rsidR="00AC0984" w:rsidRPr="00367859" w:rsidRDefault="00AC0984" w:rsidP="003C5F8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367859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8C63BF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8C63BF" w:rsidRPr="00367859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367859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35245D1F" w14:textId="77777777" w:rsidR="00AC0984" w:rsidRPr="00367859" w:rsidRDefault="00AC0984" w:rsidP="003C5F8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367859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¿Qué aprendizajes debo reforzar en la siguiente sesión?</w:t>
      </w:r>
    </w:p>
    <w:p w14:paraId="4F152DCD" w14:textId="10AE315B" w:rsidR="00AC0984" w:rsidRPr="00367859" w:rsidRDefault="00AC0984" w:rsidP="003C5F8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367859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</w:t>
      </w:r>
      <w:r w:rsidR="00E5028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y c</w:t>
      </w:r>
      <w:r w:rsidRPr="00367859">
        <w:rPr>
          <w:rFonts w:asciiTheme="majorHAnsi" w:eastAsia="Calibri" w:hAnsiTheme="majorHAnsi" w:cs="Times New Roman"/>
          <w:sz w:val="20"/>
          <w:szCs w:val="20"/>
          <w:lang w:val="es-ES"/>
        </w:rPr>
        <w:t>uáles no?</w:t>
      </w:r>
    </w:p>
    <w:p w14:paraId="7A8AEC82" w14:textId="365ADF27" w:rsidR="001E0546" w:rsidRDefault="001E0546">
      <w:pPr>
        <w:rPr>
          <w:rFonts w:asciiTheme="majorHAnsi" w:eastAsia="Calibri" w:hAnsiTheme="majorHAnsi" w:cs="Times New Roman"/>
          <w:sz w:val="20"/>
          <w:szCs w:val="20"/>
          <w:lang w:val="es-ES"/>
        </w:rPr>
      </w:pPr>
      <w:r>
        <w:rPr>
          <w:rFonts w:asciiTheme="majorHAnsi" w:eastAsia="Calibri" w:hAnsiTheme="majorHAnsi" w:cs="Times New Roman"/>
          <w:sz w:val="20"/>
          <w:szCs w:val="20"/>
          <w:lang w:val="es-ES"/>
        </w:rPr>
        <w:br w:type="page"/>
      </w:r>
    </w:p>
    <w:p w14:paraId="27E01C12" w14:textId="77777777" w:rsidR="001E0546" w:rsidRDefault="001E0546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  <w:sectPr w:rsidR="001E0546" w:rsidSect="00702963">
          <w:headerReference w:type="default" r:id="rId8"/>
          <w:footerReference w:type="default" r:id="rId9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6F18573A" w14:textId="77777777" w:rsidR="001E0546" w:rsidRDefault="001E0546" w:rsidP="001E0546">
      <w:pPr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Escala de valoración para la competencia </w:t>
      </w:r>
      <w:r w:rsidRPr="004B0AF2">
        <w:rPr>
          <w:b/>
          <w:sz w:val="28"/>
        </w:rPr>
        <w:t>“Convive y participa democráticamente en la búsqueda del bien común”</w:t>
      </w:r>
    </w:p>
    <w:p w14:paraId="13D72D55" w14:textId="77777777" w:rsidR="001E0546" w:rsidRPr="004B0AF2" w:rsidRDefault="001E0546" w:rsidP="001E0546">
      <w:pPr>
        <w:contextualSpacing/>
        <w:rPr>
          <w:rFonts w:asciiTheme="majorHAnsi" w:eastAsia="Calibri" w:hAnsiTheme="majorHAnsi" w:cs="Arial"/>
          <w:sz w:val="18"/>
          <w:szCs w:val="18"/>
        </w:rPr>
      </w:pPr>
      <w:r>
        <w:rPr>
          <w:b/>
          <w:sz w:val="28"/>
        </w:rPr>
        <w:t>S</w:t>
      </w:r>
      <w:r w:rsidRPr="004B0AF2">
        <w:rPr>
          <w:b/>
          <w:sz w:val="28"/>
        </w:rPr>
        <w:t>esiones</w:t>
      </w:r>
      <w:r>
        <w:rPr>
          <w:b/>
          <w:sz w:val="28"/>
        </w:rPr>
        <w:t xml:space="preserve"> </w:t>
      </w:r>
      <w:r w:rsidRPr="004B0AF2">
        <w:rPr>
          <w:b/>
          <w:sz w:val="28"/>
        </w:rPr>
        <w:t>14, 25</w:t>
      </w:r>
      <w:r>
        <w:rPr>
          <w:b/>
          <w:sz w:val="28"/>
        </w:rPr>
        <w:t xml:space="preserve"> y</w:t>
      </w:r>
      <w:r w:rsidRPr="004B0AF2">
        <w:rPr>
          <w:b/>
          <w:sz w:val="28"/>
        </w:rPr>
        <w:t xml:space="preserve"> 29</w:t>
      </w:r>
    </w:p>
    <w:tbl>
      <w:tblPr>
        <w:tblStyle w:val="Tablaconcuadrcula"/>
        <w:tblW w:w="12330" w:type="dxa"/>
        <w:tblLook w:val="04A0" w:firstRow="1" w:lastRow="0" w:firstColumn="1" w:lastColumn="0" w:noHBand="0" w:noVBand="1"/>
      </w:tblPr>
      <w:tblGrid>
        <w:gridCol w:w="3118"/>
        <w:gridCol w:w="988"/>
        <w:gridCol w:w="993"/>
        <w:gridCol w:w="994"/>
        <w:gridCol w:w="992"/>
        <w:gridCol w:w="1134"/>
        <w:gridCol w:w="992"/>
        <w:gridCol w:w="993"/>
        <w:gridCol w:w="992"/>
        <w:gridCol w:w="1134"/>
      </w:tblGrid>
      <w:tr w:rsidR="001E0546" w14:paraId="706EFD11" w14:textId="77777777" w:rsidTr="00070B39">
        <w:trPr>
          <w:trHeight w:val="502"/>
        </w:trPr>
        <w:tc>
          <w:tcPr>
            <w:tcW w:w="3118" w:type="dxa"/>
            <w:vMerge w:val="restart"/>
            <w:tcBorders>
              <w:tl2br w:val="single" w:sz="4" w:space="0" w:color="auto"/>
            </w:tcBorders>
            <w:shd w:val="clear" w:color="auto" w:fill="B4C6E7" w:themeFill="accent5" w:themeFillTint="66"/>
          </w:tcPr>
          <w:p w14:paraId="40F2C0AA" w14:textId="77777777" w:rsidR="001E0546" w:rsidRPr="008D34EC" w:rsidRDefault="001E0546" w:rsidP="00070B39">
            <w:pPr>
              <w:jc w:val="right"/>
              <w:rPr>
                <w:sz w:val="24"/>
              </w:rPr>
            </w:pPr>
            <w:r w:rsidRPr="008D34EC">
              <w:rPr>
                <w:sz w:val="24"/>
              </w:rPr>
              <w:t xml:space="preserve">Desempeños </w:t>
            </w:r>
            <w:r>
              <w:rPr>
                <w:sz w:val="24"/>
              </w:rPr>
              <w:t>d</w:t>
            </w:r>
            <w:r w:rsidRPr="008D34EC">
              <w:rPr>
                <w:sz w:val="24"/>
              </w:rPr>
              <w:t>el grado</w:t>
            </w:r>
          </w:p>
          <w:p w14:paraId="3BD608BC" w14:textId="77777777" w:rsidR="001E0546" w:rsidRPr="008D34EC" w:rsidRDefault="001E0546" w:rsidP="00070B39">
            <w:pPr>
              <w:rPr>
                <w:sz w:val="24"/>
              </w:rPr>
            </w:pPr>
          </w:p>
          <w:p w14:paraId="1D19D902" w14:textId="77777777" w:rsidR="001E0546" w:rsidRDefault="001E0546" w:rsidP="00070B39">
            <w:pPr>
              <w:rPr>
                <w:sz w:val="24"/>
              </w:rPr>
            </w:pPr>
          </w:p>
          <w:p w14:paraId="03A6EADC" w14:textId="77777777" w:rsidR="001E0546" w:rsidRDefault="001E0546" w:rsidP="00070B39">
            <w:pPr>
              <w:rPr>
                <w:sz w:val="24"/>
              </w:rPr>
            </w:pPr>
          </w:p>
          <w:p w14:paraId="358CB830" w14:textId="77777777" w:rsidR="001E0546" w:rsidRDefault="001E0546" w:rsidP="00070B39">
            <w:pPr>
              <w:rPr>
                <w:sz w:val="24"/>
              </w:rPr>
            </w:pPr>
          </w:p>
          <w:p w14:paraId="7282E11A" w14:textId="77777777" w:rsidR="001E0546" w:rsidRDefault="001E0546" w:rsidP="00070B39">
            <w:r w:rsidRPr="008D34EC">
              <w:rPr>
                <w:sz w:val="24"/>
              </w:rPr>
              <w:t xml:space="preserve">Nombres y apellidos </w:t>
            </w:r>
          </w:p>
        </w:tc>
        <w:tc>
          <w:tcPr>
            <w:tcW w:w="2975" w:type="dxa"/>
            <w:gridSpan w:val="3"/>
            <w:shd w:val="clear" w:color="auto" w:fill="F2F2F2" w:themeFill="background1" w:themeFillShade="F2"/>
          </w:tcPr>
          <w:p w14:paraId="22029038" w14:textId="77777777" w:rsidR="001E0546" w:rsidRPr="004B0AF2" w:rsidRDefault="001E0546" w:rsidP="00070B39">
            <w:pPr>
              <w:rPr>
                <w:rFonts w:asciiTheme="majorHAnsi" w:hAnsiTheme="majorHAnsi"/>
                <w:sz w:val="18"/>
                <w:szCs w:val="18"/>
              </w:rPr>
            </w:pPr>
            <w:r w:rsidRPr="004B0AF2">
              <w:rPr>
                <w:rFonts w:asciiTheme="majorHAnsi" w:hAnsiTheme="majorHAnsi"/>
                <w:sz w:val="18"/>
                <w:szCs w:val="18"/>
              </w:rPr>
              <w:t xml:space="preserve">Muestra un trato empático, respetuoso e inclusivo </w:t>
            </w:r>
            <w:r>
              <w:rPr>
                <w:rFonts w:asciiTheme="majorHAnsi" w:hAnsiTheme="majorHAnsi"/>
                <w:sz w:val="18"/>
                <w:szCs w:val="18"/>
              </w:rPr>
              <w:t>hacia</w:t>
            </w:r>
            <w:r w:rsidRPr="004B0AF2">
              <w:rPr>
                <w:rFonts w:asciiTheme="majorHAnsi" w:hAnsiTheme="majorHAnsi"/>
                <w:sz w:val="18"/>
                <w:szCs w:val="18"/>
              </w:rPr>
              <w:t xml:space="preserve"> sus compañeros/as de aula, favoreciendo la integración,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el </w:t>
            </w:r>
            <w:r w:rsidRPr="004B0AF2">
              <w:rPr>
                <w:rFonts w:asciiTheme="majorHAnsi" w:hAnsiTheme="majorHAnsi"/>
                <w:sz w:val="18"/>
                <w:szCs w:val="18"/>
              </w:rPr>
              <w:t>diálogo y la buena convivencia. Cumple sus deberes.</w:t>
            </w:r>
          </w:p>
          <w:p w14:paraId="57636BDD" w14:textId="77777777" w:rsidR="001E0546" w:rsidRPr="00E31C65" w:rsidRDefault="001E0546" w:rsidP="00070B39">
            <w:pPr>
              <w:ind w:left="99"/>
              <w:rPr>
                <w:rFonts w:asciiTheme="majorHAnsi" w:hAnsiTheme="majorHAnsi"/>
                <w:sz w:val="18"/>
                <w:szCs w:val="18"/>
              </w:rPr>
            </w:pPr>
          </w:p>
          <w:p w14:paraId="1C2DEDFB" w14:textId="77777777" w:rsidR="001E0546" w:rsidRPr="00E31C65" w:rsidRDefault="001E0546" w:rsidP="00070B3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D5DCE4" w:themeFill="text2" w:themeFillTint="33"/>
          </w:tcPr>
          <w:p w14:paraId="290F70DB" w14:textId="77777777" w:rsidR="001E0546" w:rsidRPr="008D34EC" w:rsidRDefault="001E0546" w:rsidP="00070B39">
            <w:pPr>
              <w:rPr>
                <w:sz w:val="16"/>
                <w:szCs w:val="14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 xml:space="preserve">Participa en la elaboración de acuerdos y normas de </w:t>
            </w:r>
            <w:r w:rsidRPr="005634B9">
              <w:rPr>
                <w:rFonts w:asciiTheme="majorHAnsi" w:hAnsiTheme="majorHAnsi"/>
                <w:sz w:val="18"/>
                <w:szCs w:val="18"/>
              </w:rPr>
              <w:t>convivencia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en el aula, y escucha las propuestas de sus compañeros</w:t>
            </w:r>
            <w:r>
              <w:rPr>
                <w:rFonts w:asciiTheme="majorHAnsi" w:hAnsiTheme="majorHAnsi"/>
                <w:sz w:val="18"/>
                <w:szCs w:val="18"/>
              </w:rPr>
              <w:t>/as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además, 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>explica la importancia de la participación de todos en dicha elaboración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3"/>
            <w:shd w:val="clear" w:color="auto" w:fill="EDEDED" w:themeFill="accent3" w:themeFillTint="33"/>
          </w:tcPr>
          <w:p w14:paraId="50693DA7" w14:textId="77777777" w:rsidR="001E0546" w:rsidRPr="008D34EC" w:rsidRDefault="001E0546" w:rsidP="00070B39">
            <w:pPr>
              <w:rPr>
                <w:sz w:val="16"/>
                <w:szCs w:val="14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Delibera sobre asuntos de interés público para proponer y participar en actividades colectivas orientadas al bien común (elección del</w:t>
            </w:r>
            <w:r>
              <w:rPr>
                <w:rFonts w:asciiTheme="majorHAnsi" w:hAnsiTheme="majorHAnsi"/>
                <w:sz w:val="18"/>
                <w:szCs w:val="18"/>
              </w:rPr>
              <w:t>/de la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delegado</w:t>
            </w:r>
            <w:r>
              <w:rPr>
                <w:rFonts w:asciiTheme="majorHAnsi" w:hAnsiTheme="majorHAnsi"/>
                <w:sz w:val="18"/>
                <w:szCs w:val="18"/>
              </w:rPr>
              <w:t>/a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del aula), a</w:t>
            </w:r>
            <w:r>
              <w:rPr>
                <w:rFonts w:asciiTheme="majorHAnsi" w:hAnsiTheme="majorHAnsi"/>
                <w:sz w:val="18"/>
                <w:szCs w:val="18"/>
              </w:rPr>
              <w:t>l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asumir responsabilidades de la organización y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el 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>desarrollo del proceso electoral, y reconoce que existen opiniones distintas a la suya.</w:t>
            </w:r>
          </w:p>
        </w:tc>
      </w:tr>
      <w:tr w:rsidR="001E0546" w14:paraId="24BF7E8C" w14:textId="77777777" w:rsidTr="00070B39">
        <w:trPr>
          <w:trHeight w:val="70"/>
        </w:trPr>
        <w:tc>
          <w:tcPr>
            <w:tcW w:w="3118" w:type="dxa"/>
            <w:vMerge/>
            <w:tcBorders>
              <w:tl2br w:val="single" w:sz="4" w:space="0" w:color="auto"/>
            </w:tcBorders>
            <w:shd w:val="clear" w:color="auto" w:fill="B4C6E7" w:themeFill="accent5" w:themeFillTint="66"/>
          </w:tcPr>
          <w:p w14:paraId="6CEF675D" w14:textId="77777777" w:rsidR="001E0546" w:rsidRDefault="001E0546" w:rsidP="00070B39"/>
        </w:tc>
        <w:tc>
          <w:tcPr>
            <w:tcW w:w="988" w:type="dxa"/>
            <w:shd w:val="clear" w:color="auto" w:fill="F2F2F2" w:themeFill="background1" w:themeFillShade="F2"/>
          </w:tcPr>
          <w:p w14:paraId="375D5418" w14:textId="77777777" w:rsidR="001E0546" w:rsidRPr="00E31C65" w:rsidRDefault="001E0546" w:rsidP="00070B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Nunca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26FF98F" w14:textId="77777777" w:rsidR="001E0546" w:rsidRPr="00E31C65" w:rsidRDefault="001E0546" w:rsidP="00070B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 veces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6CC59872" w14:textId="77777777" w:rsidR="001E0546" w:rsidRPr="00E31C65" w:rsidRDefault="001E0546" w:rsidP="00070B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Siempre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737641C6" w14:textId="77777777" w:rsidR="001E0546" w:rsidRPr="00E31C65" w:rsidRDefault="001E0546" w:rsidP="00070B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Nunca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1AC64C95" w14:textId="77777777" w:rsidR="001E0546" w:rsidRPr="00E31C65" w:rsidRDefault="001E0546" w:rsidP="00070B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 veces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474A926" w14:textId="77777777" w:rsidR="001E0546" w:rsidRPr="00E31C65" w:rsidRDefault="001E0546" w:rsidP="00070B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Siempre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4A89F969" w14:textId="77777777" w:rsidR="001E0546" w:rsidRPr="00E31C65" w:rsidRDefault="001E0546" w:rsidP="00070B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Nunca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2A320C7C" w14:textId="77777777" w:rsidR="001E0546" w:rsidRPr="00E31C65" w:rsidRDefault="001E0546" w:rsidP="00070B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 veces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D15B4A1" w14:textId="77777777" w:rsidR="001E0546" w:rsidRPr="00E31C65" w:rsidRDefault="001E0546" w:rsidP="00070B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Siempre</w:t>
            </w:r>
          </w:p>
        </w:tc>
      </w:tr>
      <w:tr w:rsidR="001E0546" w14:paraId="21BDAF7E" w14:textId="77777777" w:rsidTr="00070B39">
        <w:tc>
          <w:tcPr>
            <w:tcW w:w="3118" w:type="dxa"/>
            <w:shd w:val="clear" w:color="auto" w:fill="B4C6E7" w:themeFill="accent5" w:themeFillTint="66"/>
          </w:tcPr>
          <w:p w14:paraId="61669693" w14:textId="77777777" w:rsidR="001E0546" w:rsidRDefault="001E0546" w:rsidP="00070B39"/>
        </w:tc>
        <w:tc>
          <w:tcPr>
            <w:tcW w:w="988" w:type="dxa"/>
            <w:shd w:val="clear" w:color="auto" w:fill="FFFFFF" w:themeFill="background1"/>
          </w:tcPr>
          <w:p w14:paraId="37AB7DD0" w14:textId="77777777" w:rsidR="001E0546" w:rsidRDefault="001E0546" w:rsidP="00070B39"/>
        </w:tc>
        <w:tc>
          <w:tcPr>
            <w:tcW w:w="993" w:type="dxa"/>
            <w:shd w:val="clear" w:color="auto" w:fill="FFFFFF" w:themeFill="background1"/>
          </w:tcPr>
          <w:p w14:paraId="49066A6E" w14:textId="77777777" w:rsidR="001E0546" w:rsidRDefault="001E0546" w:rsidP="00070B39"/>
        </w:tc>
        <w:tc>
          <w:tcPr>
            <w:tcW w:w="994" w:type="dxa"/>
            <w:shd w:val="clear" w:color="auto" w:fill="FFFFFF" w:themeFill="background1"/>
          </w:tcPr>
          <w:p w14:paraId="162DDDF2" w14:textId="77777777" w:rsidR="001E0546" w:rsidRDefault="001E0546" w:rsidP="00070B39"/>
        </w:tc>
        <w:tc>
          <w:tcPr>
            <w:tcW w:w="992" w:type="dxa"/>
            <w:shd w:val="clear" w:color="auto" w:fill="FFFFFF" w:themeFill="background1"/>
          </w:tcPr>
          <w:p w14:paraId="78A85A89" w14:textId="77777777" w:rsidR="001E0546" w:rsidRDefault="001E0546" w:rsidP="00070B39"/>
        </w:tc>
        <w:tc>
          <w:tcPr>
            <w:tcW w:w="1134" w:type="dxa"/>
            <w:shd w:val="clear" w:color="auto" w:fill="FFFFFF" w:themeFill="background1"/>
          </w:tcPr>
          <w:p w14:paraId="6DA640DD" w14:textId="77777777" w:rsidR="001E0546" w:rsidRDefault="001E0546" w:rsidP="00070B39"/>
        </w:tc>
        <w:tc>
          <w:tcPr>
            <w:tcW w:w="992" w:type="dxa"/>
            <w:shd w:val="clear" w:color="auto" w:fill="FFFFFF" w:themeFill="background1"/>
          </w:tcPr>
          <w:p w14:paraId="1E134B4F" w14:textId="77777777" w:rsidR="001E0546" w:rsidRDefault="001E0546" w:rsidP="00070B39"/>
        </w:tc>
        <w:tc>
          <w:tcPr>
            <w:tcW w:w="993" w:type="dxa"/>
            <w:shd w:val="clear" w:color="auto" w:fill="FFFFFF" w:themeFill="background1"/>
          </w:tcPr>
          <w:p w14:paraId="653CD443" w14:textId="77777777" w:rsidR="001E0546" w:rsidRDefault="001E0546" w:rsidP="00070B39"/>
        </w:tc>
        <w:tc>
          <w:tcPr>
            <w:tcW w:w="992" w:type="dxa"/>
            <w:shd w:val="clear" w:color="auto" w:fill="FFFFFF" w:themeFill="background1"/>
          </w:tcPr>
          <w:p w14:paraId="69A801E1" w14:textId="77777777" w:rsidR="001E0546" w:rsidRDefault="001E0546" w:rsidP="00070B39"/>
        </w:tc>
        <w:tc>
          <w:tcPr>
            <w:tcW w:w="1134" w:type="dxa"/>
            <w:shd w:val="clear" w:color="auto" w:fill="FFFFFF" w:themeFill="background1"/>
          </w:tcPr>
          <w:p w14:paraId="6D5CF206" w14:textId="77777777" w:rsidR="001E0546" w:rsidRDefault="001E0546" w:rsidP="00070B39"/>
        </w:tc>
      </w:tr>
      <w:tr w:rsidR="001E0546" w14:paraId="4CD73583" w14:textId="77777777" w:rsidTr="00070B39">
        <w:tc>
          <w:tcPr>
            <w:tcW w:w="3118" w:type="dxa"/>
            <w:shd w:val="clear" w:color="auto" w:fill="B4C6E7" w:themeFill="accent5" w:themeFillTint="66"/>
          </w:tcPr>
          <w:p w14:paraId="05022A0D" w14:textId="77777777" w:rsidR="001E0546" w:rsidRDefault="001E0546" w:rsidP="00070B39"/>
        </w:tc>
        <w:tc>
          <w:tcPr>
            <w:tcW w:w="988" w:type="dxa"/>
            <w:shd w:val="clear" w:color="auto" w:fill="FFFFFF" w:themeFill="background1"/>
          </w:tcPr>
          <w:p w14:paraId="3F13EDD2" w14:textId="77777777" w:rsidR="001E0546" w:rsidRDefault="001E0546" w:rsidP="00070B39"/>
        </w:tc>
        <w:tc>
          <w:tcPr>
            <w:tcW w:w="993" w:type="dxa"/>
            <w:shd w:val="clear" w:color="auto" w:fill="FFFFFF" w:themeFill="background1"/>
          </w:tcPr>
          <w:p w14:paraId="7A97547F" w14:textId="77777777" w:rsidR="001E0546" w:rsidRDefault="001E0546" w:rsidP="00070B39"/>
        </w:tc>
        <w:tc>
          <w:tcPr>
            <w:tcW w:w="994" w:type="dxa"/>
            <w:shd w:val="clear" w:color="auto" w:fill="FFFFFF" w:themeFill="background1"/>
          </w:tcPr>
          <w:p w14:paraId="1A9189B8" w14:textId="77777777" w:rsidR="001E0546" w:rsidRDefault="001E0546" w:rsidP="00070B39"/>
        </w:tc>
        <w:tc>
          <w:tcPr>
            <w:tcW w:w="992" w:type="dxa"/>
            <w:shd w:val="clear" w:color="auto" w:fill="FFFFFF" w:themeFill="background1"/>
          </w:tcPr>
          <w:p w14:paraId="5C5D1BCD" w14:textId="77777777" w:rsidR="001E0546" w:rsidRDefault="001E0546" w:rsidP="00070B39"/>
        </w:tc>
        <w:tc>
          <w:tcPr>
            <w:tcW w:w="1134" w:type="dxa"/>
            <w:shd w:val="clear" w:color="auto" w:fill="FFFFFF" w:themeFill="background1"/>
          </w:tcPr>
          <w:p w14:paraId="7B007E02" w14:textId="77777777" w:rsidR="001E0546" w:rsidRDefault="001E0546" w:rsidP="00070B39"/>
        </w:tc>
        <w:tc>
          <w:tcPr>
            <w:tcW w:w="992" w:type="dxa"/>
            <w:shd w:val="clear" w:color="auto" w:fill="FFFFFF" w:themeFill="background1"/>
          </w:tcPr>
          <w:p w14:paraId="5CEEFA33" w14:textId="77777777" w:rsidR="001E0546" w:rsidRDefault="001E0546" w:rsidP="00070B39"/>
        </w:tc>
        <w:tc>
          <w:tcPr>
            <w:tcW w:w="993" w:type="dxa"/>
            <w:shd w:val="clear" w:color="auto" w:fill="FFFFFF" w:themeFill="background1"/>
          </w:tcPr>
          <w:p w14:paraId="570170E2" w14:textId="77777777" w:rsidR="001E0546" w:rsidRDefault="001E0546" w:rsidP="00070B39"/>
        </w:tc>
        <w:tc>
          <w:tcPr>
            <w:tcW w:w="992" w:type="dxa"/>
            <w:shd w:val="clear" w:color="auto" w:fill="FFFFFF" w:themeFill="background1"/>
          </w:tcPr>
          <w:p w14:paraId="6D547FB1" w14:textId="77777777" w:rsidR="001E0546" w:rsidRDefault="001E0546" w:rsidP="00070B39"/>
        </w:tc>
        <w:tc>
          <w:tcPr>
            <w:tcW w:w="1134" w:type="dxa"/>
            <w:shd w:val="clear" w:color="auto" w:fill="FFFFFF" w:themeFill="background1"/>
          </w:tcPr>
          <w:p w14:paraId="5DB3913A" w14:textId="77777777" w:rsidR="001E0546" w:rsidRDefault="001E0546" w:rsidP="00070B39"/>
        </w:tc>
      </w:tr>
      <w:tr w:rsidR="001E0546" w14:paraId="52EA5EAC" w14:textId="77777777" w:rsidTr="00070B39">
        <w:tc>
          <w:tcPr>
            <w:tcW w:w="3118" w:type="dxa"/>
            <w:shd w:val="clear" w:color="auto" w:fill="B4C6E7" w:themeFill="accent5" w:themeFillTint="66"/>
          </w:tcPr>
          <w:p w14:paraId="772CBB74" w14:textId="77777777" w:rsidR="001E0546" w:rsidRDefault="001E0546" w:rsidP="00070B39"/>
        </w:tc>
        <w:tc>
          <w:tcPr>
            <w:tcW w:w="988" w:type="dxa"/>
            <w:shd w:val="clear" w:color="auto" w:fill="FFFFFF" w:themeFill="background1"/>
          </w:tcPr>
          <w:p w14:paraId="0A203B51" w14:textId="77777777" w:rsidR="001E0546" w:rsidRDefault="001E0546" w:rsidP="00070B39"/>
        </w:tc>
        <w:tc>
          <w:tcPr>
            <w:tcW w:w="993" w:type="dxa"/>
            <w:shd w:val="clear" w:color="auto" w:fill="FFFFFF" w:themeFill="background1"/>
          </w:tcPr>
          <w:p w14:paraId="119054BE" w14:textId="77777777" w:rsidR="001E0546" w:rsidRDefault="001E0546" w:rsidP="00070B39"/>
        </w:tc>
        <w:tc>
          <w:tcPr>
            <w:tcW w:w="994" w:type="dxa"/>
            <w:shd w:val="clear" w:color="auto" w:fill="FFFFFF" w:themeFill="background1"/>
          </w:tcPr>
          <w:p w14:paraId="690FA6FB" w14:textId="77777777" w:rsidR="001E0546" w:rsidRDefault="001E0546" w:rsidP="00070B39"/>
        </w:tc>
        <w:tc>
          <w:tcPr>
            <w:tcW w:w="992" w:type="dxa"/>
            <w:shd w:val="clear" w:color="auto" w:fill="FFFFFF" w:themeFill="background1"/>
          </w:tcPr>
          <w:p w14:paraId="1885E099" w14:textId="77777777" w:rsidR="001E0546" w:rsidRDefault="001E0546" w:rsidP="00070B39"/>
        </w:tc>
        <w:tc>
          <w:tcPr>
            <w:tcW w:w="1134" w:type="dxa"/>
            <w:shd w:val="clear" w:color="auto" w:fill="FFFFFF" w:themeFill="background1"/>
          </w:tcPr>
          <w:p w14:paraId="63061942" w14:textId="77777777" w:rsidR="001E0546" w:rsidRDefault="001E0546" w:rsidP="00070B39"/>
        </w:tc>
        <w:tc>
          <w:tcPr>
            <w:tcW w:w="992" w:type="dxa"/>
            <w:shd w:val="clear" w:color="auto" w:fill="FFFFFF" w:themeFill="background1"/>
          </w:tcPr>
          <w:p w14:paraId="7C03E458" w14:textId="77777777" w:rsidR="001E0546" w:rsidRDefault="001E0546" w:rsidP="00070B39"/>
        </w:tc>
        <w:tc>
          <w:tcPr>
            <w:tcW w:w="993" w:type="dxa"/>
            <w:shd w:val="clear" w:color="auto" w:fill="FFFFFF" w:themeFill="background1"/>
          </w:tcPr>
          <w:p w14:paraId="3C5C0F56" w14:textId="77777777" w:rsidR="001E0546" w:rsidRDefault="001E0546" w:rsidP="00070B39"/>
        </w:tc>
        <w:tc>
          <w:tcPr>
            <w:tcW w:w="992" w:type="dxa"/>
            <w:shd w:val="clear" w:color="auto" w:fill="FFFFFF" w:themeFill="background1"/>
          </w:tcPr>
          <w:p w14:paraId="32C52A63" w14:textId="77777777" w:rsidR="001E0546" w:rsidRDefault="001E0546" w:rsidP="00070B39"/>
        </w:tc>
        <w:tc>
          <w:tcPr>
            <w:tcW w:w="1134" w:type="dxa"/>
            <w:shd w:val="clear" w:color="auto" w:fill="FFFFFF" w:themeFill="background1"/>
          </w:tcPr>
          <w:p w14:paraId="50F7F121" w14:textId="77777777" w:rsidR="001E0546" w:rsidRDefault="001E0546" w:rsidP="00070B39"/>
        </w:tc>
      </w:tr>
    </w:tbl>
    <w:p w14:paraId="043EC49B" w14:textId="77777777" w:rsidR="001E0546" w:rsidRDefault="001E0546" w:rsidP="001E0546"/>
    <w:p w14:paraId="572FA0A0" w14:textId="2048E75A" w:rsidR="00AC0984" w:rsidRPr="00367859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sectPr w:rsidR="00AC0984" w:rsidRPr="00367859" w:rsidSect="008D34E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6210" w14:textId="77777777" w:rsidR="002E6EFD" w:rsidRDefault="002E6EFD" w:rsidP="008D62D2">
      <w:pPr>
        <w:spacing w:after="0" w:line="240" w:lineRule="auto"/>
      </w:pPr>
      <w:r>
        <w:separator/>
      </w:r>
    </w:p>
  </w:endnote>
  <w:endnote w:type="continuationSeparator" w:id="0">
    <w:p w14:paraId="501CAF9D" w14:textId="77777777" w:rsidR="002E6EFD" w:rsidRDefault="002E6EFD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43471975" w14:textId="3645C68F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426" w:rsidRPr="00445426">
          <w:rPr>
            <w:noProof/>
            <w:lang w:val="es-ES"/>
          </w:rPr>
          <w:t>1</w:t>
        </w:r>
        <w:r>
          <w:fldChar w:fldCharType="end"/>
        </w:r>
      </w:p>
    </w:sdtContent>
  </w:sdt>
  <w:p w14:paraId="19A8825C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897F6" w14:textId="77777777" w:rsidR="002E6EFD" w:rsidRDefault="002E6EFD" w:rsidP="008D62D2">
      <w:pPr>
        <w:spacing w:after="0" w:line="240" w:lineRule="auto"/>
      </w:pPr>
      <w:r>
        <w:separator/>
      </w:r>
    </w:p>
  </w:footnote>
  <w:footnote w:type="continuationSeparator" w:id="0">
    <w:p w14:paraId="70A55F07" w14:textId="77777777" w:rsidR="002E6EFD" w:rsidRDefault="002E6EFD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CE0A" w14:textId="539A5996" w:rsidR="00AC0984" w:rsidRPr="001316DA" w:rsidRDefault="00AC0984" w:rsidP="00AC0984">
    <w:pPr>
      <w:rPr>
        <w:rFonts w:asciiTheme="majorHAnsi" w:hAnsiTheme="majorHAnsi" w:cs="Arial"/>
        <w:sz w:val="24"/>
        <w:szCs w:val="24"/>
      </w:rPr>
    </w:pPr>
    <w:r w:rsidRPr="001316DA">
      <w:rPr>
        <w:rFonts w:asciiTheme="majorHAnsi" w:hAnsiTheme="majorHAnsi" w:cs="Arial"/>
        <w:b/>
        <w:sz w:val="24"/>
        <w:szCs w:val="24"/>
      </w:rPr>
      <w:t>Grado:</w:t>
    </w:r>
    <w:r w:rsidRPr="001316DA">
      <w:rPr>
        <w:rFonts w:asciiTheme="majorHAnsi" w:hAnsiTheme="majorHAnsi" w:cs="Arial"/>
        <w:sz w:val="24"/>
        <w:szCs w:val="24"/>
      </w:rPr>
      <w:t xml:space="preserve"> </w:t>
    </w:r>
    <w:r w:rsidR="00DB7BB1" w:rsidRPr="001316DA">
      <w:rPr>
        <w:rFonts w:asciiTheme="majorHAnsi" w:hAnsiTheme="majorHAnsi" w:cs="Arial"/>
        <w:sz w:val="24"/>
        <w:szCs w:val="24"/>
      </w:rPr>
      <w:t>3</w:t>
    </w:r>
    <w:r w:rsidR="0019286E" w:rsidRPr="001316DA">
      <w:rPr>
        <w:rFonts w:asciiTheme="majorHAnsi" w:hAnsiTheme="majorHAnsi" w:cs="Arial"/>
        <w:sz w:val="24"/>
        <w:szCs w:val="24"/>
      </w:rPr>
      <w:t>.</w:t>
    </w:r>
    <w:r w:rsidRPr="001316DA">
      <w:rPr>
        <w:rFonts w:asciiTheme="majorHAnsi" w:hAnsiTheme="majorHAnsi" w:cs="Arial"/>
        <w:sz w:val="24"/>
        <w:szCs w:val="24"/>
      </w:rPr>
      <w:t xml:space="preserve">° de </w:t>
    </w:r>
    <w:r w:rsidR="0019286E" w:rsidRPr="001316DA">
      <w:rPr>
        <w:rFonts w:asciiTheme="majorHAnsi" w:hAnsiTheme="majorHAnsi" w:cs="Arial"/>
        <w:sz w:val="24"/>
        <w:szCs w:val="24"/>
      </w:rPr>
      <w:t>p</w:t>
    </w:r>
    <w:r w:rsidRPr="001316DA">
      <w:rPr>
        <w:rFonts w:asciiTheme="majorHAnsi" w:hAnsiTheme="majorHAnsi" w:cs="Arial"/>
        <w:sz w:val="24"/>
        <w:szCs w:val="24"/>
      </w:rPr>
      <w:t>rimaria</w:t>
    </w:r>
    <w:r w:rsidRPr="001316DA">
      <w:rPr>
        <w:rFonts w:asciiTheme="majorHAnsi" w:hAnsiTheme="majorHAnsi" w:cs="Arial"/>
        <w:sz w:val="24"/>
        <w:szCs w:val="24"/>
      </w:rPr>
      <w:tab/>
    </w:r>
    <w:r w:rsidRPr="001316DA">
      <w:rPr>
        <w:rFonts w:asciiTheme="majorHAnsi" w:hAnsiTheme="majorHAnsi" w:cs="Arial"/>
        <w:sz w:val="24"/>
        <w:szCs w:val="24"/>
      </w:rPr>
      <w:tab/>
    </w:r>
    <w:r w:rsidRPr="001316DA">
      <w:rPr>
        <w:rFonts w:asciiTheme="majorHAnsi" w:hAnsiTheme="majorHAnsi" w:cs="Arial"/>
        <w:sz w:val="24"/>
        <w:szCs w:val="24"/>
      </w:rPr>
      <w:tab/>
    </w:r>
    <w:r w:rsidRPr="001316DA">
      <w:rPr>
        <w:rFonts w:asciiTheme="majorHAnsi" w:hAnsiTheme="majorHAnsi" w:cs="Arial"/>
        <w:sz w:val="24"/>
        <w:szCs w:val="24"/>
      </w:rPr>
      <w:tab/>
    </w:r>
    <w:r w:rsidRPr="001316DA">
      <w:rPr>
        <w:rFonts w:asciiTheme="majorHAnsi" w:hAnsiTheme="majorHAnsi" w:cs="Arial"/>
        <w:b/>
        <w:sz w:val="24"/>
        <w:szCs w:val="24"/>
      </w:rPr>
      <w:t>Unidad didáctica 1</w:t>
    </w:r>
    <w:r w:rsidR="00C5546A">
      <w:rPr>
        <w:rFonts w:asciiTheme="majorHAnsi" w:hAnsiTheme="majorHAnsi" w:cs="Arial"/>
        <w:sz w:val="24"/>
        <w:szCs w:val="24"/>
      </w:rPr>
      <w:t>:</w:t>
    </w:r>
    <w:r w:rsidRPr="001316DA">
      <w:rPr>
        <w:rFonts w:asciiTheme="majorHAnsi" w:hAnsiTheme="majorHAnsi" w:cs="Arial"/>
        <w:sz w:val="24"/>
        <w:szCs w:val="24"/>
      </w:rPr>
      <w:t xml:space="preserve"> Sesión </w:t>
    </w:r>
    <w:r w:rsidR="007300CF" w:rsidRPr="001316DA">
      <w:rPr>
        <w:rFonts w:asciiTheme="majorHAnsi" w:hAnsiTheme="majorHAnsi" w:cs="Arial"/>
        <w:sz w:val="24"/>
        <w:szCs w:val="24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3345"/>
    <w:multiLevelType w:val="hybridMultilevel"/>
    <w:tmpl w:val="2B28080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1166"/>
    <w:multiLevelType w:val="hybridMultilevel"/>
    <w:tmpl w:val="C60EC2CA"/>
    <w:lvl w:ilvl="0" w:tplc="8CC008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200"/>
    <w:multiLevelType w:val="hybridMultilevel"/>
    <w:tmpl w:val="28D2864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35B78"/>
    <w:multiLevelType w:val="hybridMultilevel"/>
    <w:tmpl w:val="A176BDA6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758A"/>
    <w:multiLevelType w:val="hybridMultilevel"/>
    <w:tmpl w:val="0308CA70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745CC"/>
    <w:multiLevelType w:val="hybridMultilevel"/>
    <w:tmpl w:val="BAC240EC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2ECA"/>
    <w:multiLevelType w:val="hybridMultilevel"/>
    <w:tmpl w:val="5164C51A"/>
    <w:lvl w:ilvl="0" w:tplc="7856107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4D15C2"/>
    <w:multiLevelType w:val="hybridMultilevel"/>
    <w:tmpl w:val="B79210D8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92C4B"/>
    <w:multiLevelType w:val="hybridMultilevel"/>
    <w:tmpl w:val="DB029FAA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551DF"/>
    <w:multiLevelType w:val="hybridMultilevel"/>
    <w:tmpl w:val="AA96AA9C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67D2B"/>
    <w:multiLevelType w:val="hybridMultilevel"/>
    <w:tmpl w:val="46EE92BA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3463D"/>
    <w:rsid w:val="00053533"/>
    <w:rsid w:val="00054189"/>
    <w:rsid w:val="00056F8F"/>
    <w:rsid w:val="000613B7"/>
    <w:rsid w:val="00066F27"/>
    <w:rsid w:val="000707FB"/>
    <w:rsid w:val="000816DF"/>
    <w:rsid w:val="00082150"/>
    <w:rsid w:val="0008320E"/>
    <w:rsid w:val="00084EE2"/>
    <w:rsid w:val="000872BC"/>
    <w:rsid w:val="000914F2"/>
    <w:rsid w:val="000A3A0D"/>
    <w:rsid w:val="000A41F1"/>
    <w:rsid w:val="000A67B2"/>
    <w:rsid w:val="000B045D"/>
    <w:rsid w:val="000B0973"/>
    <w:rsid w:val="000B5ADD"/>
    <w:rsid w:val="000C0CBD"/>
    <w:rsid w:val="000C2AF0"/>
    <w:rsid w:val="000C4012"/>
    <w:rsid w:val="000C62EF"/>
    <w:rsid w:val="000C764A"/>
    <w:rsid w:val="000E2259"/>
    <w:rsid w:val="000E46A3"/>
    <w:rsid w:val="000F2997"/>
    <w:rsid w:val="001020E5"/>
    <w:rsid w:val="001100B2"/>
    <w:rsid w:val="00112164"/>
    <w:rsid w:val="00120D51"/>
    <w:rsid w:val="001226A3"/>
    <w:rsid w:val="001316DA"/>
    <w:rsid w:val="0013607C"/>
    <w:rsid w:val="001429BE"/>
    <w:rsid w:val="001479EC"/>
    <w:rsid w:val="00150C9E"/>
    <w:rsid w:val="00152323"/>
    <w:rsid w:val="001567C5"/>
    <w:rsid w:val="00163B3F"/>
    <w:rsid w:val="00171DC0"/>
    <w:rsid w:val="00175C7E"/>
    <w:rsid w:val="00186A76"/>
    <w:rsid w:val="001878C7"/>
    <w:rsid w:val="0019286E"/>
    <w:rsid w:val="001A0CDF"/>
    <w:rsid w:val="001B0708"/>
    <w:rsid w:val="001B5745"/>
    <w:rsid w:val="001B72E6"/>
    <w:rsid w:val="001C3E8A"/>
    <w:rsid w:val="001E0546"/>
    <w:rsid w:val="001F2E01"/>
    <w:rsid w:val="00205142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443AB"/>
    <w:rsid w:val="00250330"/>
    <w:rsid w:val="0026296E"/>
    <w:rsid w:val="002666ED"/>
    <w:rsid w:val="0027292F"/>
    <w:rsid w:val="0027330C"/>
    <w:rsid w:val="00273A0F"/>
    <w:rsid w:val="00276DFA"/>
    <w:rsid w:val="002A3F85"/>
    <w:rsid w:val="002A5011"/>
    <w:rsid w:val="002A6BED"/>
    <w:rsid w:val="002B44DA"/>
    <w:rsid w:val="002B4852"/>
    <w:rsid w:val="002B6CAA"/>
    <w:rsid w:val="002D7BE2"/>
    <w:rsid w:val="002D7D1B"/>
    <w:rsid w:val="002E026E"/>
    <w:rsid w:val="002E69D9"/>
    <w:rsid w:val="002E6EFD"/>
    <w:rsid w:val="002E7B73"/>
    <w:rsid w:val="002F14E0"/>
    <w:rsid w:val="002F3114"/>
    <w:rsid w:val="002F6FB1"/>
    <w:rsid w:val="002F73A5"/>
    <w:rsid w:val="002F7B9C"/>
    <w:rsid w:val="00302B56"/>
    <w:rsid w:val="003103C1"/>
    <w:rsid w:val="00311130"/>
    <w:rsid w:val="0031205A"/>
    <w:rsid w:val="00323731"/>
    <w:rsid w:val="003400CB"/>
    <w:rsid w:val="0034609E"/>
    <w:rsid w:val="003634B5"/>
    <w:rsid w:val="00367186"/>
    <w:rsid w:val="00367859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4827"/>
    <w:rsid w:val="003A57B7"/>
    <w:rsid w:val="003B027F"/>
    <w:rsid w:val="003B07C1"/>
    <w:rsid w:val="003B2188"/>
    <w:rsid w:val="003C5F89"/>
    <w:rsid w:val="003C60C5"/>
    <w:rsid w:val="003D2385"/>
    <w:rsid w:val="003D59FA"/>
    <w:rsid w:val="003E0474"/>
    <w:rsid w:val="003F3D3B"/>
    <w:rsid w:val="003F5ACA"/>
    <w:rsid w:val="003F6148"/>
    <w:rsid w:val="00400275"/>
    <w:rsid w:val="0040532F"/>
    <w:rsid w:val="004231D5"/>
    <w:rsid w:val="004321FB"/>
    <w:rsid w:val="00432A97"/>
    <w:rsid w:val="004408FE"/>
    <w:rsid w:val="00440E51"/>
    <w:rsid w:val="00445426"/>
    <w:rsid w:val="0046248D"/>
    <w:rsid w:val="00472FB6"/>
    <w:rsid w:val="0047531F"/>
    <w:rsid w:val="004960A5"/>
    <w:rsid w:val="004A2F53"/>
    <w:rsid w:val="004A6C0A"/>
    <w:rsid w:val="004B00D4"/>
    <w:rsid w:val="004B2090"/>
    <w:rsid w:val="004B6370"/>
    <w:rsid w:val="004B7531"/>
    <w:rsid w:val="004C0252"/>
    <w:rsid w:val="004C0AB6"/>
    <w:rsid w:val="004C5B81"/>
    <w:rsid w:val="004D5C0A"/>
    <w:rsid w:val="004E7DA0"/>
    <w:rsid w:val="004F0089"/>
    <w:rsid w:val="00502655"/>
    <w:rsid w:val="0050603E"/>
    <w:rsid w:val="00506E73"/>
    <w:rsid w:val="00521398"/>
    <w:rsid w:val="005269E1"/>
    <w:rsid w:val="00526DFE"/>
    <w:rsid w:val="0053347C"/>
    <w:rsid w:val="00533D55"/>
    <w:rsid w:val="00544ACE"/>
    <w:rsid w:val="00547F4D"/>
    <w:rsid w:val="005542EB"/>
    <w:rsid w:val="00556950"/>
    <w:rsid w:val="00562058"/>
    <w:rsid w:val="005654C1"/>
    <w:rsid w:val="00566153"/>
    <w:rsid w:val="00577DBF"/>
    <w:rsid w:val="005800B8"/>
    <w:rsid w:val="00581E2D"/>
    <w:rsid w:val="00583CB8"/>
    <w:rsid w:val="00586270"/>
    <w:rsid w:val="005A0EE4"/>
    <w:rsid w:val="005A17A8"/>
    <w:rsid w:val="005B56A8"/>
    <w:rsid w:val="005B5B37"/>
    <w:rsid w:val="005C0840"/>
    <w:rsid w:val="005C143B"/>
    <w:rsid w:val="005C6492"/>
    <w:rsid w:val="005D0CE9"/>
    <w:rsid w:val="005D5B29"/>
    <w:rsid w:val="005E1895"/>
    <w:rsid w:val="005E3F64"/>
    <w:rsid w:val="005E5048"/>
    <w:rsid w:val="005E5F39"/>
    <w:rsid w:val="005E6CCA"/>
    <w:rsid w:val="005E7A91"/>
    <w:rsid w:val="005F1C63"/>
    <w:rsid w:val="005F52FF"/>
    <w:rsid w:val="0060234D"/>
    <w:rsid w:val="0060443A"/>
    <w:rsid w:val="0061292B"/>
    <w:rsid w:val="006136F2"/>
    <w:rsid w:val="006169A3"/>
    <w:rsid w:val="0062015E"/>
    <w:rsid w:val="00622FA3"/>
    <w:rsid w:val="006231B3"/>
    <w:rsid w:val="006306AE"/>
    <w:rsid w:val="00631A83"/>
    <w:rsid w:val="0063327C"/>
    <w:rsid w:val="00634AC7"/>
    <w:rsid w:val="006427AD"/>
    <w:rsid w:val="00671AED"/>
    <w:rsid w:val="006B0C55"/>
    <w:rsid w:val="006B61BB"/>
    <w:rsid w:val="006B7C9D"/>
    <w:rsid w:val="006C5349"/>
    <w:rsid w:val="006D3B61"/>
    <w:rsid w:val="006E0620"/>
    <w:rsid w:val="006E4C0D"/>
    <w:rsid w:val="006E76DC"/>
    <w:rsid w:val="006F1F4F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26F2E"/>
    <w:rsid w:val="007300CF"/>
    <w:rsid w:val="00732045"/>
    <w:rsid w:val="00747944"/>
    <w:rsid w:val="007514FD"/>
    <w:rsid w:val="007514FF"/>
    <w:rsid w:val="00762973"/>
    <w:rsid w:val="007718A9"/>
    <w:rsid w:val="00780C8F"/>
    <w:rsid w:val="00781EB5"/>
    <w:rsid w:val="007838E4"/>
    <w:rsid w:val="00793752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2E7F"/>
    <w:rsid w:val="007F38AC"/>
    <w:rsid w:val="00804544"/>
    <w:rsid w:val="00806469"/>
    <w:rsid w:val="00813522"/>
    <w:rsid w:val="00814A7C"/>
    <w:rsid w:val="008203BC"/>
    <w:rsid w:val="00823B2A"/>
    <w:rsid w:val="00823D90"/>
    <w:rsid w:val="00825E9B"/>
    <w:rsid w:val="008322DE"/>
    <w:rsid w:val="008355AE"/>
    <w:rsid w:val="00836796"/>
    <w:rsid w:val="00840295"/>
    <w:rsid w:val="008450F5"/>
    <w:rsid w:val="00847702"/>
    <w:rsid w:val="00856122"/>
    <w:rsid w:val="00860A9E"/>
    <w:rsid w:val="0086152D"/>
    <w:rsid w:val="00866627"/>
    <w:rsid w:val="008669B5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0A90"/>
    <w:rsid w:val="008A6707"/>
    <w:rsid w:val="008A6C6B"/>
    <w:rsid w:val="008A774F"/>
    <w:rsid w:val="008A7F5D"/>
    <w:rsid w:val="008B0B41"/>
    <w:rsid w:val="008B3A85"/>
    <w:rsid w:val="008C584D"/>
    <w:rsid w:val="008C63BF"/>
    <w:rsid w:val="008D31C1"/>
    <w:rsid w:val="008D62D2"/>
    <w:rsid w:val="008D746C"/>
    <w:rsid w:val="008F0FAE"/>
    <w:rsid w:val="00905C5D"/>
    <w:rsid w:val="00914A08"/>
    <w:rsid w:val="00921171"/>
    <w:rsid w:val="00921A3F"/>
    <w:rsid w:val="00921C9B"/>
    <w:rsid w:val="0092677C"/>
    <w:rsid w:val="00931C70"/>
    <w:rsid w:val="00937DBC"/>
    <w:rsid w:val="00943BC7"/>
    <w:rsid w:val="009454A7"/>
    <w:rsid w:val="009457AE"/>
    <w:rsid w:val="00945BBB"/>
    <w:rsid w:val="00947627"/>
    <w:rsid w:val="00953248"/>
    <w:rsid w:val="00975403"/>
    <w:rsid w:val="00975683"/>
    <w:rsid w:val="00980DDE"/>
    <w:rsid w:val="00985F71"/>
    <w:rsid w:val="009861D6"/>
    <w:rsid w:val="009A0333"/>
    <w:rsid w:val="009A2972"/>
    <w:rsid w:val="009A494C"/>
    <w:rsid w:val="009B28A6"/>
    <w:rsid w:val="009B4B9B"/>
    <w:rsid w:val="009D4930"/>
    <w:rsid w:val="009E6C35"/>
    <w:rsid w:val="009F0627"/>
    <w:rsid w:val="009F79C7"/>
    <w:rsid w:val="009F7AB5"/>
    <w:rsid w:val="00A10999"/>
    <w:rsid w:val="00A13F1F"/>
    <w:rsid w:val="00A21C81"/>
    <w:rsid w:val="00A22969"/>
    <w:rsid w:val="00A241EF"/>
    <w:rsid w:val="00A272CB"/>
    <w:rsid w:val="00A32897"/>
    <w:rsid w:val="00A36B8E"/>
    <w:rsid w:val="00A41465"/>
    <w:rsid w:val="00A45EE2"/>
    <w:rsid w:val="00A525A5"/>
    <w:rsid w:val="00A545D6"/>
    <w:rsid w:val="00A63B31"/>
    <w:rsid w:val="00A63BAD"/>
    <w:rsid w:val="00A6431F"/>
    <w:rsid w:val="00A64339"/>
    <w:rsid w:val="00A700C4"/>
    <w:rsid w:val="00A721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333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175A8"/>
    <w:rsid w:val="00B21618"/>
    <w:rsid w:val="00B24830"/>
    <w:rsid w:val="00B275BC"/>
    <w:rsid w:val="00B321FC"/>
    <w:rsid w:val="00B373BE"/>
    <w:rsid w:val="00B37FAB"/>
    <w:rsid w:val="00B4047F"/>
    <w:rsid w:val="00B50CC8"/>
    <w:rsid w:val="00B5726F"/>
    <w:rsid w:val="00B703E1"/>
    <w:rsid w:val="00B72277"/>
    <w:rsid w:val="00B80692"/>
    <w:rsid w:val="00B83FE2"/>
    <w:rsid w:val="00B912F2"/>
    <w:rsid w:val="00B97E64"/>
    <w:rsid w:val="00BA7729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316C3"/>
    <w:rsid w:val="00C5472B"/>
    <w:rsid w:val="00C5546A"/>
    <w:rsid w:val="00C562F1"/>
    <w:rsid w:val="00C60189"/>
    <w:rsid w:val="00C604A8"/>
    <w:rsid w:val="00C607EC"/>
    <w:rsid w:val="00C67DA0"/>
    <w:rsid w:val="00C73A0A"/>
    <w:rsid w:val="00C74027"/>
    <w:rsid w:val="00C74EEE"/>
    <w:rsid w:val="00C76A48"/>
    <w:rsid w:val="00C76D6B"/>
    <w:rsid w:val="00C80F48"/>
    <w:rsid w:val="00C90F2D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D011E4"/>
    <w:rsid w:val="00D06A60"/>
    <w:rsid w:val="00D07991"/>
    <w:rsid w:val="00D16641"/>
    <w:rsid w:val="00D174DB"/>
    <w:rsid w:val="00D24C60"/>
    <w:rsid w:val="00D2547D"/>
    <w:rsid w:val="00D33001"/>
    <w:rsid w:val="00D52FF1"/>
    <w:rsid w:val="00D55ED4"/>
    <w:rsid w:val="00D57583"/>
    <w:rsid w:val="00D57908"/>
    <w:rsid w:val="00D6575E"/>
    <w:rsid w:val="00D66B46"/>
    <w:rsid w:val="00D71C93"/>
    <w:rsid w:val="00D72BCC"/>
    <w:rsid w:val="00D939B5"/>
    <w:rsid w:val="00DA0FB0"/>
    <w:rsid w:val="00DA1EA3"/>
    <w:rsid w:val="00DA22AD"/>
    <w:rsid w:val="00DA2343"/>
    <w:rsid w:val="00DA3272"/>
    <w:rsid w:val="00DA34CD"/>
    <w:rsid w:val="00DA3D91"/>
    <w:rsid w:val="00DB0404"/>
    <w:rsid w:val="00DB56CA"/>
    <w:rsid w:val="00DB7BB1"/>
    <w:rsid w:val="00DB7EB0"/>
    <w:rsid w:val="00DC5028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5028F"/>
    <w:rsid w:val="00E5555E"/>
    <w:rsid w:val="00E61AC8"/>
    <w:rsid w:val="00E6520F"/>
    <w:rsid w:val="00E67F2D"/>
    <w:rsid w:val="00E813AC"/>
    <w:rsid w:val="00E85723"/>
    <w:rsid w:val="00E867BD"/>
    <w:rsid w:val="00E906C1"/>
    <w:rsid w:val="00E9131F"/>
    <w:rsid w:val="00E947EB"/>
    <w:rsid w:val="00E95659"/>
    <w:rsid w:val="00EB59D7"/>
    <w:rsid w:val="00ED01AA"/>
    <w:rsid w:val="00ED02D8"/>
    <w:rsid w:val="00ED0ED9"/>
    <w:rsid w:val="00ED4E3C"/>
    <w:rsid w:val="00ED6705"/>
    <w:rsid w:val="00EE186D"/>
    <w:rsid w:val="00EE48A9"/>
    <w:rsid w:val="00EE4E65"/>
    <w:rsid w:val="00EE6F49"/>
    <w:rsid w:val="00EE7103"/>
    <w:rsid w:val="00EF0842"/>
    <w:rsid w:val="00EF247E"/>
    <w:rsid w:val="00F0088A"/>
    <w:rsid w:val="00F0684C"/>
    <w:rsid w:val="00F10576"/>
    <w:rsid w:val="00F15412"/>
    <w:rsid w:val="00F223F8"/>
    <w:rsid w:val="00F263E2"/>
    <w:rsid w:val="00F31CAF"/>
    <w:rsid w:val="00F34AF1"/>
    <w:rsid w:val="00F50647"/>
    <w:rsid w:val="00F50F95"/>
    <w:rsid w:val="00F70886"/>
    <w:rsid w:val="00F7122A"/>
    <w:rsid w:val="00F73309"/>
    <w:rsid w:val="00F73B4E"/>
    <w:rsid w:val="00F83D34"/>
    <w:rsid w:val="00F84725"/>
    <w:rsid w:val="00F857E6"/>
    <w:rsid w:val="00F87212"/>
    <w:rsid w:val="00F879C4"/>
    <w:rsid w:val="00F9731A"/>
    <w:rsid w:val="00F975F6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C9E9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B7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7B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7B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7B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7366-4C87-47C1-BBFF-FC075BBF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Hussein Salazar</cp:lastModifiedBy>
  <cp:revision>83</cp:revision>
  <cp:lastPrinted>2016-11-25T20:53:00Z</cp:lastPrinted>
  <dcterms:created xsi:type="dcterms:W3CDTF">2017-03-19T00:12:00Z</dcterms:created>
  <dcterms:modified xsi:type="dcterms:W3CDTF">2017-03-26T01:22:00Z</dcterms:modified>
</cp:coreProperties>
</file>