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846DD" w14:textId="6966D0B7" w:rsidR="003634B5" w:rsidRPr="00D23DC2" w:rsidRDefault="00163B14" w:rsidP="00D35B68">
      <w:pPr>
        <w:jc w:val="center"/>
        <w:outlineLvl w:val="0"/>
        <w:rPr>
          <w:rFonts w:asciiTheme="majorHAnsi" w:hAnsiTheme="majorHAnsi" w:cs="Arial"/>
          <w:sz w:val="24"/>
          <w:szCs w:val="24"/>
          <w:lang w:val="es-ES_tradnl"/>
        </w:rPr>
      </w:pPr>
      <w:r w:rsidRPr="00D23DC2">
        <w:rPr>
          <w:rFonts w:asciiTheme="majorHAnsi" w:hAnsiTheme="majorHAnsi" w:cs="Arial"/>
          <w:b/>
          <w:bCs/>
          <w:sz w:val="24"/>
          <w:szCs w:val="24"/>
          <w:lang w:val="es-ES_tradnl"/>
        </w:rPr>
        <w:t>Organizamos objetos en los sectores del aula</w:t>
      </w:r>
    </w:p>
    <w:p w14:paraId="4D636693" w14:textId="2861DCC4" w:rsidR="003634B5" w:rsidRPr="00D23DC2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D23DC2">
        <w:rPr>
          <w:rFonts w:asciiTheme="majorHAnsi" w:hAnsiTheme="majorHAnsi"/>
          <w:b/>
          <w:sz w:val="18"/>
          <w:szCs w:val="18"/>
          <w:lang w:val="es-ES_tradnl"/>
        </w:rPr>
        <w:t>PROPÓSITOS DE APRENDIZAJE Y EVIDENCIAS DE APRENDIZAJE</w:t>
      </w:r>
    </w:p>
    <w:tbl>
      <w:tblPr>
        <w:tblStyle w:val="Tabladecuadrcula1clara-nfasis1"/>
        <w:tblW w:w="9369" w:type="dxa"/>
        <w:tblLook w:val="04A0" w:firstRow="1" w:lastRow="0" w:firstColumn="1" w:lastColumn="0" w:noHBand="0" w:noVBand="1"/>
      </w:tblPr>
      <w:tblGrid>
        <w:gridCol w:w="2664"/>
        <w:gridCol w:w="3823"/>
        <w:gridCol w:w="2882"/>
      </w:tblGrid>
      <w:tr w:rsidR="00897950" w:rsidRPr="00044BC1" w14:paraId="48597AE8" w14:textId="77777777" w:rsidTr="00862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D9D9D9" w:themeFill="background1" w:themeFillShade="D9"/>
            <w:vAlign w:val="center"/>
          </w:tcPr>
          <w:p w14:paraId="7962EA85" w14:textId="4D5F0E57" w:rsidR="003634B5" w:rsidRPr="00D23DC2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Competencias</w:t>
            </w:r>
            <w:r w:rsidR="00D35B68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y 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capacidades</w:t>
            </w: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2CBD757" w14:textId="77777777" w:rsidR="003634B5" w:rsidRPr="00D23DC2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Desempeños</w:t>
            </w:r>
          </w:p>
        </w:tc>
        <w:tc>
          <w:tcPr>
            <w:tcW w:w="2882" w:type="dxa"/>
            <w:shd w:val="clear" w:color="auto" w:fill="D9D9D9" w:themeFill="background1" w:themeFillShade="D9"/>
          </w:tcPr>
          <w:p w14:paraId="41111B84" w14:textId="77777777" w:rsidR="003634B5" w:rsidRPr="00D23DC2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¿Qué nos dará evidencias de aprendizaje?</w:t>
            </w:r>
          </w:p>
        </w:tc>
      </w:tr>
      <w:tr w:rsidR="00897950" w:rsidRPr="00044BC1" w14:paraId="2C13EF15" w14:textId="77777777" w:rsidTr="00363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4C6DDE53" w14:textId="28BF6CA4" w:rsidR="00044BC1" w:rsidRDefault="00322554" w:rsidP="0062015E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Resuelve problemas de forma, movimiento y localización</w:t>
            </w:r>
            <w:r w:rsidR="00FF758E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71EAD27F" w14:textId="3406DCE2" w:rsidR="00322554" w:rsidRPr="00D23DC2" w:rsidRDefault="00322554" w:rsidP="0032255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Modela objetos con formas geométricas </w:t>
            </w:r>
            <w:r w:rsidR="00A14CBD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y sus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transformaciones.</w:t>
            </w:r>
          </w:p>
          <w:p w14:paraId="589A52F0" w14:textId="77777777" w:rsidR="00897950" w:rsidRPr="00D23DC2" w:rsidRDefault="00322554" w:rsidP="0032255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Comunica su comprensión sobre las formas y relaciones geométricas.</w:t>
            </w:r>
          </w:p>
          <w:p w14:paraId="336CA452" w14:textId="77777777" w:rsidR="003634B5" w:rsidRPr="00D23DC2" w:rsidRDefault="00322554" w:rsidP="0032255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Usa estrategias y procedimientos para medir y orientarse en el espacio.</w:t>
            </w:r>
          </w:p>
          <w:p w14:paraId="69E89D2D" w14:textId="77777777" w:rsidR="00322554" w:rsidRPr="00D23DC2" w:rsidRDefault="00322554" w:rsidP="00322554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Argumenta afirmaciones sobre relaciones geométricas.</w:t>
            </w:r>
          </w:p>
        </w:tc>
        <w:tc>
          <w:tcPr>
            <w:tcW w:w="3823" w:type="dxa"/>
          </w:tcPr>
          <w:p w14:paraId="1BE2BAD1" w14:textId="52B79F60" w:rsidR="00163B14" w:rsidRPr="00D23DC2" w:rsidRDefault="00163B14" w:rsidP="00163B14">
            <w:pPr>
              <w:pStyle w:val="Prrafodelista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Establece relaciones entre las características de objetos reales o imaginarios, los asocia y representa con formas bidimensionales (triángulos, cuadriláteros y círculos) sus elementos, perímetros y superficies</w:t>
            </w:r>
            <w:r w:rsidR="004E498B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="004E498B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y con formas tridimensionales (prismas rectos y cilindros), sus elementos y el volumen de los prismas rectos con base rectangular.</w:t>
            </w:r>
          </w:p>
          <w:p w14:paraId="642593E1" w14:textId="696A10DF" w:rsidR="003634B5" w:rsidRPr="00D23DC2" w:rsidRDefault="00163B14" w:rsidP="004D1860">
            <w:pPr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Plantea afirmaciones sobre las relaciones entre los objetos, entre los objetos y las formas geométricas, y entre las formas geométricas, así como su desarrollo en el plano cartesiano</w:t>
            </w:r>
            <w:r w:rsidR="004D1860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="009B68F6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entre el perímetro y la superficie de una forma geométrica, y las explica con argumentos basados en ejemplos concretos, gráficos, propiedades y en sus conocimientos matemáticos con base en su exploración o visualización, usando el razonamiento inductivo. Así también, explica el proceso seguido</w:t>
            </w:r>
            <w:r w:rsidR="009B68F6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882" w:type="dxa"/>
          </w:tcPr>
          <w:p w14:paraId="10A7022C" w14:textId="77777777" w:rsidR="003634B5" w:rsidRPr="00D23DC2" w:rsidRDefault="00163B14" w:rsidP="00163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Elabora un plano sencillo modelando objetos con formas geométricas y sus transformaciones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, comunica su comprensión sobre las formas y relaciones geométricas usando estrategias y procedimientos para medir y orientarse en el espacio. Y argumenta afirmaciones sobre las relaciones geométricas.</w:t>
            </w:r>
          </w:p>
          <w:p w14:paraId="23356285" w14:textId="77777777" w:rsidR="003634B5" w:rsidRPr="00D23DC2" w:rsidRDefault="003634B5" w:rsidP="00163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720B06E2" w14:textId="2516238A" w:rsidR="00134449" w:rsidRPr="00D23DC2" w:rsidRDefault="00134449" w:rsidP="00163B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R</w:t>
            </w:r>
            <w:r w:rsidR="009B68F6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ú</w:t>
            </w:r>
            <w:r w:rsidRPr="00D23DC2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brica</w:t>
            </w:r>
          </w:p>
        </w:tc>
      </w:tr>
      <w:tr w:rsidR="00897950" w:rsidRPr="00044BC1" w14:paraId="6F943502" w14:textId="77777777" w:rsidTr="003634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2DF6ECFF" w14:textId="001EF09D" w:rsidR="00044BC1" w:rsidRDefault="00322554" w:rsidP="00322554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Gestiona su aprendizaje de manera autónoma</w:t>
            </w:r>
            <w:r w:rsidR="004D6916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73975AA0" w14:textId="77777777" w:rsidR="00831015" w:rsidRPr="00D23DC2" w:rsidRDefault="00831015" w:rsidP="0083101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Organiza acciones estratégicas para alcanzar sus metas de aprendizaje.</w:t>
            </w:r>
          </w:p>
          <w:p w14:paraId="107CA3F0" w14:textId="77777777" w:rsidR="00831015" w:rsidRPr="00D23DC2" w:rsidRDefault="00831015" w:rsidP="0083101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Monitorea y ajusta su desempeño durante el proceso de aprendizaje.</w:t>
            </w:r>
          </w:p>
          <w:p w14:paraId="18A9F2C0" w14:textId="77777777" w:rsidR="00897950" w:rsidRPr="00D23DC2" w:rsidRDefault="00897950" w:rsidP="00831015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3823" w:type="dxa"/>
          </w:tcPr>
          <w:p w14:paraId="74EEBA1E" w14:textId="5523EEFF" w:rsidR="00044BC1" w:rsidRDefault="00831015" w:rsidP="00831015">
            <w:pPr>
              <w:pStyle w:val="Prrafodelista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Organiza estrategias y procedimientos que se propone</w:t>
            </w:r>
            <w:r w:rsidR="004D6916">
              <w:rPr>
                <w:rFonts w:asciiTheme="majorHAnsi" w:hAnsiTheme="majorHAnsi"/>
                <w:sz w:val="18"/>
                <w:szCs w:val="18"/>
                <w:lang w:val="es-ES_tradnl"/>
              </w:rPr>
              <w:t>n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función del tiempo y los recursos necesarios para alcanzar la meta.</w:t>
            </w:r>
          </w:p>
          <w:p w14:paraId="0566F5AE" w14:textId="28ABE8D5" w:rsidR="00044BC1" w:rsidRDefault="00831015" w:rsidP="00831015">
            <w:pPr>
              <w:pStyle w:val="Prrafodelista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Revisa la aplicación de las estrategias, los procedimientos y los recursos utilizados en función del nivel de avance para producir los resultados esperados.</w:t>
            </w:r>
          </w:p>
          <w:p w14:paraId="70E0E226" w14:textId="62B1C4B2" w:rsidR="00134449" w:rsidRPr="00D23DC2" w:rsidRDefault="00831015" w:rsidP="00C81A81">
            <w:pPr>
              <w:pStyle w:val="Prrafodelista"/>
              <w:numPr>
                <w:ilvl w:val="0"/>
                <w:numId w:val="2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Explica el proceso, los procedimientos, los recursos movilizados, las dificultades, los ajustes</w:t>
            </w:r>
            <w:r w:rsidR="008E115E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="004D6916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los 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cambios que realizó para llegar a la meta</w:t>
            </w:r>
            <w:r w:rsidR="00C81A81" w:rsidRPr="00677187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y los resultados obtenidos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. </w:t>
            </w:r>
          </w:p>
        </w:tc>
        <w:tc>
          <w:tcPr>
            <w:tcW w:w="2882" w:type="dxa"/>
          </w:tcPr>
          <w:p w14:paraId="7E50C09D" w14:textId="77777777" w:rsidR="001F397A" w:rsidRPr="00044BC1" w:rsidRDefault="001F397A" w:rsidP="001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  <w:r w:rsidRPr="00044BC1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 xml:space="preserve">Elabora conclusiones y reflexiones </w:t>
            </w:r>
            <w:r w:rsidRPr="00044BC1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a partir del uso de fichas de </w:t>
            </w:r>
            <w:proofErr w:type="spellStart"/>
            <w:r w:rsidRPr="00044BC1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metacognición</w:t>
            </w:r>
            <w:proofErr w:type="spellEnd"/>
            <w:r w:rsidRPr="00044BC1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que le permitan </w:t>
            </w:r>
            <w:r w:rsidRPr="00044BC1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monitorear y ajustar sus desempeños durante el proceso de aprendizaje. Organiza acciones estratégicas para alcanzar sus metas de aprendizaje.</w:t>
            </w:r>
          </w:p>
          <w:p w14:paraId="15533369" w14:textId="77777777" w:rsidR="005F5003" w:rsidRPr="00D23DC2" w:rsidRDefault="005F5003" w:rsidP="001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 w:val="18"/>
                <w:szCs w:val="18"/>
                <w:lang w:val="es-ES_tradnl"/>
              </w:rPr>
            </w:pPr>
          </w:p>
          <w:p w14:paraId="12664807" w14:textId="77777777" w:rsidR="005F5003" w:rsidRPr="00D23DC2" w:rsidRDefault="005F5003" w:rsidP="001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0000"/>
                <w:sz w:val="18"/>
                <w:szCs w:val="18"/>
                <w:lang w:val="es-ES_tradnl"/>
              </w:rPr>
            </w:pPr>
          </w:p>
          <w:p w14:paraId="5934A3B6" w14:textId="58D3DD45" w:rsidR="00134449" w:rsidRPr="00044BC1" w:rsidRDefault="009B68F6" w:rsidP="001F3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Rúbrica</w:t>
            </w:r>
          </w:p>
          <w:p w14:paraId="7AFA4E21" w14:textId="77777777" w:rsidR="00897950" w:rsidRPr="00D23DC2" w:rsidRDefault="00897950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</w:tbl>
    <w:tbl>
      <w:tblPr>
        <w:tblStyle w:val="Tabladecuadrcula1clara-nfasis5"/>
        <w:tblpPr w:leftFromText="141" w:rightFromText="141" w:vertAnchor="text" w:horzAnchor="margin" w:tblpY="132"/>
        <w:tblW w:w="9322" w:type="dxa"/>
        <w:tblLook w:val="04A0" w:firstRow="1" w:lastRow="0" w:firstColumn="1" w:lastColumn="0" w:noHBand="0" w:noVBand="1"/>
      </w:tblPr>
      <w:tblGrid>
        <w:gridCol w:w="2188"/>
        <w:gridCol w:w="7134"/>
      </w:tblGrid>
      <w:tr w:rsidR="00897950" w:rsidRPr="00044BC1" w14:paraId="4AD50269" w14:textId="77777777" w:rsidTr="00862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  <w:shd w:val="clear" w:color="auto" w:fill="D9D9D9" w:themeFill="background1" w:themeFillShade="D9"/>
            <w:vAlign w:val="center"/>
          </w:tcPr>
          <w:p w14:paraId="23C272A8" w14:textId="52DC7C87" w:rsidR="00897950" w:rsidRPr="00D23DC2" w:rsidRDefault="00897950" w:rsidP="004D6916">
            <w:pPr>
              <w:jc w:val="center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Enfoques </w:t>
            </w:r>
            <w:r w:rsidR="004D6916">
              <w:rPr>
                <w:rFonts w:asciiTheme="majorHAnsi" w:hAnsiTheme="majorHAnsi"/>
                <w:sz w:val="18"/>
                <w:szCs w:val="18"/>
                <w:lang w:val="es-ES_tradnl"/>
              </w:rPr>
              <w:t>t</w:t>
            </w:r>
            <w:r w:rsidR="004D6916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ransversales</w:t>
            </w:r>
          </w:p>
        </w:tc>
        <w:tc>
          <w:tcPr>
            <w:tcW w:w="7134" w:type="dxa"/>
            <w:shd w:val="clear" w:color="auto" w:fill="D9D9D9" w:themeFill="background1" w:themeFillShade="D9"/>
            <w:vAlign w:val="center"/>
          </w:tcPr>
          <w:p w14:paraId="75B56448" w14:textId="77777777" w:rsidR="00897950" w:rsidRPr="00D23DC2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 w:eastAsia="es-PE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 w:eastAsia="es-PE"/>
              </w:rPr>
              <w:t>Actitudes o a</w:t>
            </w:r>
            <w:r w:rsidR="00897950" w:rsidRPr="00D23DC2">
              <w:rPr>
                <w:rFonts w:asciiTheme="majorHAnsi" w:hAnsiTheme="majorHAnsi"/>
                <w:sz w:val="18"/>
                <w:szCs w:val="18"/>
                <w:lang w:val="es-ES_tradnl" w:eastAsia="es-PE"/>
              </w:rPr>
              <w:t>cciones observables</w:t>
            </w:r>
          </w:p>
        </w:tc>
      </w:tr>
      <w:tr w:rsidR="00897950" w:rsidRPr="00044BC1" w14:paraId="6F47EF93" w14:textId="77777777" w:rsidTr="0089795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8" w:type="dxa"/>
          </w:tcPr>
          <w:p w14:paraId="68CA517B" w14:textId="5E27574F" w:rsidR="00897950" w:rsidRPr="00D23DC2" w:rsidRDefault="00163B14" w:rsidP="0007300B">
            <w:pPr>
              <w:pStyle w:val="Prrafodelista"/>
              <w:tabs>
                <w:tab w:val="left" w:pos="284"/>
              </w:tabs>
              <w:ind w:left="360"/>
              <w:rPr>
                <w:rFonts w:ascii="Calibri" w:eastAsia="Calibri" w:hAnsi="Calibri" w:cs="Arial"/>
                <w:b w:val="0"/>
                <w:sz w:val="18"/>
                <w:szCs w:val="18"/>
                <w:lang w:val="es-ES_tradnl"/>
              </w:rPr>
            </w:pPr>
            <w:r w:rsidRPr="004D6916">
              <w:rPr>
                <w:rFonts w:ascii="Calibri" w:hAnsi="Calibri"/>
                <w:color w:val="000000" w:themeColor="text1"/>
                <w:sz w:val="18"/>
                <w:szCs w:val="18"/>
                <w:lang w:val="es-ES_tradnl"/>
              </w:rPr>
              <w:t xml:space="preserve">Enfoque de </w:t>
            </w:r>
            <w:r w:rsidR="0086296F">
              <w:rPr>
                <w:rFonts w:ascii="Calibri" w:hAnsi="Calibri"/>
                <w:color w:val="000000" w:themeColor="text1"/>
                <w:sz w:val="18"/>
                <w:szCs w:val="18"/>
                <w:lang w:val="es-ES_tradnl"/>
              </w:rPr>
              <w:t>I</w:t>
            </w:r>
            <w:r w:rsidRPr="00D23DC2">
              <w:rPr>
                <w:rFonts w:ascii="Calibri" w:hAnsi="Calibri"/>
                <w:color w:val="000000" w:themeColor="text1"/>
                <w:sz w:val="18"/>
                <w:szCs w:val="18"/>
                <w:lang w:val="es-ES_tradnl"/>
              </w:rPr>
              <w:t>gualdad de género</w:t>
            </w:r>
          </w:p>
          <w:p w14:paraId="34A4C5A2" w14:textId="77777777" w:rsidR="00897950" w:rsidRPr="00D23DC2" w:rsidRDefault="00897950" w:rsidP="00322554">
            <w:pPr>
              <w:tabs>
                <w:tab w:val="left" w:pos="2640"/>
              </w:tabs>
              <w:rPr>
                <w:rFonts w:asciiTheme="majorHAnsi" w:eastAsia="Calibri" w:hAnsiTheme="majorHAnsi" w:cs="Arial"/>
                <w:sz w:val="18"/>
                <w:szCs w:val="18"/>
                <w:lang w:val="es-ES_tradnl"/>
              </w:rPr>
            </w:pPr>
          </w:p>
        </w:tc>
        <w:tc>
          <w:tcPr>
            <w:tcW w:w="7134" w:type="dxa"/>
          </w:tcPr>
          <w:p w14:paraId="303EAB8C" w14:textId="77777777" w:rsidR="00897950" w:rsidRPr="00D23DC2" w:rsidRDefault="00163B14" w:rsidP="0007300B">
            <w:pPr>
              <w:pStyle w:val="paragraph"/>
              <w:spacing w:before="0" w:after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ES_tradnl" w:eastAsia="en-US"/>
              </w:rPr>
            </w:pPr>
            <w:r w:rsidRPr="00044BC1">
              <w:rPr>
                <w:rFonts w:ascii="Calibri" w:hAnsi="Calibri"/>
                <w:color w:val="000000" w:themeColor="text1"/>
                <w:sz w:val="18"/>
                <w:szCs w:val="18"/>
                <w:lang w:val="es-ES_tradnl"/>
              </w:rPr>
              <w:t>Docentes y estudiantes propician acciones que fomenten el reconocimiento del valor de cada persona y promueven la participación en igualdad de condiciones.</w:t>
            </w:r>
          </w:p>
        </w:tc>
      </w:tr>
    </w:tbl>
    <w:p w14:paraId="35BED2D0" w14:textId="77777777" w:rsidR="00897950" w:rsidRPr="00D23DC2" w:rsidRDefault="00897950" w:rsidP="00897950">
      <w:pPr>
        <w:pStyle w:val="Prrafodelista"/>
        <w:rPr>
          <w:rFonts w:asciiTheme="majorHAnsi" w:hAnsiTheme="majorHAnsi"/>
          <w:sz w:val="18"/>
          <w:szCs w:val="18"/>
          <w:lang w:val="es-ES_tradnl"/>
        </w:rPr>
      </w:pPr>
    </w:p>
    <w:p w14:paraId="74AA4B81" w14:textId="77777777" w:rsidR="00897950" w:rsidRPr="00D23DC2" w:rsidRDefault="00897950" w:rsidP="00897950">
      <w:pPr>
        <w:pStyle w:val="Prrafodelista"/>
        <w:rPr>
          <w:rFonts w:asciiTheme="majorHAnsi" w:hAnsiTheme="majorHAnsi"/>
          <w:sz w:val="18"/>
          <w:szCs w:val="18"/>
          <w:lang w:val="es-ES_tradnl"/>
        </w:rPr>
      </w:pPr>
    </w:p>
    <w:p w14:paraId="441F7AD1" w14:textId="77777777" w:rsidR="00566153" w:rsidRPr="00D23DC2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D23DC2">
        <w:rPr>
          <w:rFonts w:asciiTheme="majorHAnsi" w:hAnsiTheme="majorHAnsi"/>
          <w:b/>
          <w:sz w:val="18"/>
          <w:szCs w:val="18"/>
          <w:lang w:val="es-ES_tradnl"/>
        </w:rPr>
        <w:t>PREPARACIÓN DE LA SESIÓN</w:t>
      </w:r>
    </w:p>
    <w:tbl>
      <w:tblPr>
        <w:tblStyle w:val="Tabladecuadrcula1clara-nfasis5"/>
        <w:tblW w:w="9322" w:type="dxa"/>
        <w:tblLook w:val="04A0" w:firstRow="1" w:lastRow="0" w:firstColumn="1" w:lastColumn="0" w:noHBand="0" w:noVBand="1"/>
      </w:tblPr>
      <w:tblGrid>
        <w:gridCol w:w="4322"/>
        <w:gridCol w:w="5000"/>
      </w:tblGrid>
      <w:tr w:rsidR="00897950" w:rsidRPr="00044BC1" w14:paraId="3192A762" w14:textId="77777777" w:rsidTr="00862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D9D9D9" w:themeFill="background1" w:themeFillShade="D9"/>
            <w:vAlign w:val="center"/>
          </w:tcPr>
          <w:p w14:paraId="06B76D96" w14:textId="77777777" w:rsidR="00897950" w:rsidRPr="00D23DC2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¿Qué necesitamos hacer antes de la sesión?</w:t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14:paraId="45F3B5CF" w14:textId="261C55C8" w:rsidR="00897950" w:rsidRPr="00D23DC2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¿Qué recursos o materiales se utilizará</w:t>
            </w:r>
            <w:r w:rsidR="00B162BA">
              <w:rPr>
                <w:rFonts w:asciiTheme="majorHAnsi" w:hAnsiTheme="majorHAnsi"/>
                <w:sz w:val="18"/>
                <w:szCs w:val="18"/>
                <w:lang w:val="es-ES_tradnl"/>
              </w:rPr>
              <w:t>n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esta sesión?</w:t>
            </w:r>
          </w:p>
        </w:tc>
      </w:tr>
      <w:tr w:rsidR="00897950" w:rsidRPr="00044BC1" w14:paraId="55B48230" w14:textId="77777777" w:rsidTr="008979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622C24A1" w14:textId="3B167FEA" w:rsidR="007D5925" w:rsidRPr="00D23DC2" w:rsidRDefault="007D5925" w:rsidP="007D5925">
            <w:pPr>
              <w:pStyle w:val="Prrafodelista"/>
              <w:numPr>
                <w:ilvl w:val="0"/>
                <w:numId w:val="26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Elabora</w:t>
            </w:r>
            <w:r w:rsidR="00163B14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r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en un papelote el problema.</w:t>
            </w:r>
          </w:p>
          <w:p w14:paraId="59EBD386" w14:textId="26AA5684" w:rsidR="00044BC1" w:rsidRPr="00D23DC2" w:rsidRDefault="007D5925" w:rsidP="007D5925">
            <w:pPr>
              <w:pStyle w:val="Prrafodelista"/>
              <w:numPr>
                <w:ilvl w:val="0"/>
                <w:numId w:val="26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Prepara</w:t>
            </w:r>
            <w:r w:rsidR="00163B14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r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todos los materiales necesarios y </w:t>
            </w:r>
            <w:r w:rsidR="00163B14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adecuar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el aula </w:t>
            </w:r>
            <w:r w:rsidR="00D811ED" w:rsidRPr="00D23DC2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de acuerdo con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las actividades que </w:t>
            </w:r>
            <w:r w:rsidR="00163B14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se 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realizará</w:t>
            </w:r>
            <w:r w:rsidR="00B162BA" w:rsidRPr="00D23DC2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n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7E86DFAA" w14:textId="47FFE387" w:rsidR="00897950" w:rsidRPr="00D23DC2" w:rsidRDefault="007D5925" w:rsidP="007D5925">
            <w:pPr>
              <w:pStyle w:val="Prrafodelista"/>
              <w:numPr>
                <w:ilvl w:val="0"/>
                <w:numId w:val="26"/>
              </w:numPr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Revisa</w:t>
            </w:r>
            <w:r w:rsidR="00163B14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r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430A35" w:rsidRPr="00D23DC2"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  <w:t>la página 96 del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430A35" w:rsidRPr="00D23DC2">
              <w:rPr>
                <w:rFonts w:asciiTheme="majorHAnsi" w:hAnsiTheme="majorHAnsi"/>
                <w:i/>
                <w:sz w:val="18"/>
                <w:szCs w:val="18"/>
                <w:lang w:val="es-ES_tradnl"/>
              </w:rPr>
              <w:t xml:space="preserve">Cuaderno </w:t>
            </w:r>
            <w:r w:rsidRPr="00D23DC2">
              <w:rPr>
                <w:rFonts w:asciiTheme="majorHAnsi" w:hAnsiTheme="majorHAnsi"/>
                <w:i/>
                <w:sz w:val="18"/>
                <w:szCs w:val="18"/>
                <w:lang w:val="es-ES_tradnl"/>
              </w:rPr>
              <w:t>de trabajo 6</w:t>
            </w:r>
            <w:r w:rsidR="00430A35" w:rsidRPr="00D23DC2">
              <w:rPr>
                <w:rFonts w:asciiTheme="majorHAnsi" w:hAnsiTheme="majorHAnsi"/>
                <w:b w:val="0"/>
                <w:i/>
                <w:sz w:val="18"/>
                <w:szCs w:val="18"/>
                <w:lang w:val="es-ES_tradnl"/>
              </w:rPr>
              <w:t>.</w:t>
            </w:r>
          </w:p>
          <w:p w14:paraId="173F6F07" w14:textId="77777777" w:rsidR="00897950" w:rsidRPr="00D23DC2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</w:p>
        </w:tc>
        <w:tc>
          <w:tcPr>
            <w:tcW w:w="5000" w:type="dxa"/>
          </w:tcPr>
          <w:p w14:paraId="471EA82D" w14:textId="2CAE65AA" w:rsidR="00044BC1" w:rsidRPr="00D23DC2" w:rsidRDefault="007D5925" w:rsidP="007D5925">
            <w:pPr>
              <w:pStyle w:val="Prrafodelista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Papelotes cuadriculados.</w:t>
            </w:r>
          </w:p>
          <w:p w14:paraId="7E26A0C8" w14:textId="58E31320" w:rsidR="00044BC1" w:rsidRPr="00D23DC2" w:rsidRDefault="007D5925" w:rsidP="007D5925">
            <w:pPr>
              <w:pStyle w:val="Prrafodelista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Plumones, reglas y transportadores.</w:t>
            </w:r>
          </w:p>
          <w:p w14:paraId="2AF32214" w14:textId="6A2175FA" w:rsidR="00044BC1" w:rsidRPr="00D23DC2" w:rsidRDefault="007D5925" w:rsidP="007D5925">
            <w:pPr>
              <w:pStyle w:val="Prrafodelista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Pedazos de cartulina (20 × 20 cm aproximadamente).</w:t>
            </w:r>
          </w:p>
          <w:p w14:paraId="546F87AB" w14:textId="20B7D58F" w:rsidR="00897950" w:rsidRPr="00D23DC2" w:rsidRDefault="007D5925" w:rsidP="00D23DC2">
            <w:pPr>
              <w:pStyle w:val="Prrafodelista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i/>
                <w:sz w:val="18"/>
                <w:szCs w:val="18"/>
                <w:lang w:val="es-ES_tradnl"/>
              </w:rPr>
              <w:t>Cuaderno de trabajo 6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, página 96</w:t>
            </w:r>
            <w:r w:rsidR="009A2C5B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</w:tc>
      </w:tr>
    </w:tbl>
    <w:p w14:paraId="08F35ED5" w14:textId="77777777" w:rsidR="00897950" w:rsidRPr="00D23DC2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7B89BA5D" w14:textId="77777777" w:rsidR="00163B14" w:rsidRPr="00D23DC2" w:rsidRDefault="00163B14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6DBF6955" w14:textId="77777777" w:rsidR="00163B14" w:rsidRPr="00D23DC2" w:rsidRDefault="00163B14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6338E347" w14:textId="77777777" w:rsidR="00163B14" w:rsidRPr="00D23DC2" w:rsidRDefault="00163B14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18740F4F" w14:textId="77777777" w:rsidR="00163B14" w:rsidRPr="00D23DC2" w:rsidRDefault="00163B14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377C0E7C" w14:textId="77777777" w:rsidR="00897950" w:rsidRPr="00D23DC2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D23DC2">
        <w:rPr>
          <w:rFonts w:asciiTheme="majorHAnsi" w:hAnsiTheme="majorHAnsi"/>
          <w:b/>
          <w:sz w:val="18"/>
          <w:szCs w:val="18"/>
          <w:lang w:val="es-ES_tradnl"/>
        </w:rPr>
        <w:t>MOMENTOS DE LA SESIÓN</w:t>
      </w:r>
    </w:p>
    <w:p w14:paraId="2D447B26" w14:textId="77777777" w:rsidR="00AC0984" w:rsidRPr="00D23DC2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044BC1" w14:paraId="3EAD71AD" w14:textId="77777777" w:rsidTr="00862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37351AF3" w14:textId="77777777" w:rsidR="00897950" w:rsidRPr="00D23DC2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 w:cs="Arial"/>
                <w:sz w:val="18"/>
                <w:szCs w:val="18"/>
                <w:lang w:val="es-ES_tradnl"/>
              </w:rPr>
              <w:lastRenderedPageBreak/>
              <w:t>Inicio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0B57B452" w14:textId="77777777" w:rsidR="00897950" w:rsidRPr="00D23DC2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</w:p>
        </w:tc>
      </w:tr>
    </w:tbl>
    <w:p w14:paraId="1EEEC30E" w14:textId="5126B9A7" w:rsidR="00163B14" w:rsidRPr="00D23DC2" w:rsidRDefault="00163B14" w:rsidP="00712C98">
      <w:pPr>
        <w:numPr>
          <w:ilvl w:val="0"/>
          <w:numId w:val="28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 xml:space="preserve">Inicia la sesión promoviendo el diálogo </w:t>
      </w:r>
      <w:r w:rsidR="00635E2A">
        <w:rPr>
          <w:rFonts w:asciiTheme="majorHAnsi" w:hAnsiTheme="majorHAnsi"/>
          <w:sz w:val="18"/>
          <w:szCs w:val="18"/>
          <w:lang w:val="es-ES_tradnl"/>
        </w:rPr>
        <w:t xml:space="preserve">de los estudiantes </w:t>
      </w:r>
      <w:r w:rsidR="00044BC1">
        <w:rPr>
          <w:rFonts w:asciiTheme="majorHAnsi" w:hAnsiTheme="majorHAnsi"/>
          <w:sz w:val="18"/>
          <w:szCs w:val="18"/>
          <w:lang w:val="es-ES_tradnl"/>
        </w:rPr>
        <w:t>en relación con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cómo han organizado el sector de Ciencia y Tecnología. </w:t>
      </w:r>
      <w:r w:rsidR="00712C98" w:rsidRPr="00D23DC2">
        <w:rPr>
          <w:rFonts w:asciiTheme="majorHAnsi" w:hAnsiTheme="majorHAnsi"/>
          <w:sz w:val="18"/>
          <w:szCs w:val="18"/>
          <w:lang w:val="es-ES_tradnl"/>
        </w:rPr>
        <w:t>Pid</w:t>
      </w:r>
      <w:r w:rsidRPr="00D23DC2">
        <w:rPr>
          <w:rFonts w:asciiTheme="majorHAnsi" w:hAnsiTheme="majorHAnsi"/>
          <w:sz w:val="18"/>
          <w:szCs w:val="18"/>
          <w:lang w:val="es-ES_tradnl"/>
        </w:rPr>
        <w:t>e que comenten</w:t>
      </w:r>
      <w:r w:rsidR="00712C98" w:rsidRPr="00D23DC2">
        <w:rPr>
          <w:rFonts w:asciiTheme="majorHAnsi" w:hAnsiTheme="majorHAnsi"/>
          <w:sz w:val="18"/>
          <w:szCs w:val="18"/>
          <w:lang w:val="es-ES_tradnl"/>
        </w:rPr>
        <w:t xml:space="preserve"> sobre la importancia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de </w:t>
      </w:r>
      <w:r w:rsidR="00712C98" w:rsidRPr="00D23DC2">
        <w:rPr>
          <w:rFonts w:asciiTheme="majorHAnsi" w:hAnsiTheme="majorHAnsi"/>
          <w:sz w:val="18"/>
          <w:szCs w:val="18"/>
          <w:lang w:val="es-ES_tradnl"/>
        </w:rPr>
        <w:t>organizar los sectores en el aula. Comenta también sobre la necesidad de ubicar las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zonas de seguridad para realizar una adecuada evacuación en caso de que se presente alguna emergencia.</w:t>
      </w:r>
      <w:r w:rsidR="00712C98" w:rsidRPr="00D23DC2">
        <w:rPr>
          <w:rFonts w:asciiTheme="majorHAnsi" w:hAnsiTheme="majorHAnsi"/>
          <w:sz w:val="18"/>
          <w:szCs w:val="18"/>
          <w:lang w:val="es-ES_tradnl"/>
        </w:rPr>
        <w:t xml:space="preserve"> Preg</w:t>
      </w:r>
      <w:r w:rsidR="00135E5E">
        <w:rPr>
          <w:rFonts w:asciiTheme="majorHAnsi" w:hAnsiTheme="majorHAnsi"/>
          <w:sz w:val="18"/>
          <w:szCs w:val="18"/>
          <w:lang w:val="es-ES_tradnl"/>
        </w:rPr>
        <w:t>ú</w:t>
      </w:r>
      <w:r w:rsidR="00712C98" w:rsidRPr="00D23DC2">
        <w:rPr>
          <w:rFonts w:asciiTheme="majorHAnsi" w:hAnsiTheme="majorHAnsi"/>
          <w:sz w:val="18"/>
          <w:szCs w:val="18"/>
          <w:lang w:val="es-ES_tradnl"/>
        </w:rPr>
        <w:t>nta</w:t>
      </w:r>
      <w:r w:rsidR="00135E5E">
        <w:rPr>
          <w:rFonts w:asciiTheme="majorHAnsi" w:hAnsiTheme="majorHAnsi"/>
          <w:sz w:val="18"/>
          <w:szCs w:val="18"/>
          <w:lang w:val="es-ES_tradnl"/>
        </w:rPr>
        <w:t xml:space="preserve">les </w:t>
      </w:r>
      <w:r w:rsidR="00CD2402">
        <w:rPr>
          <w:rFonts w:asciiTheme="majorHAnsi" w:hAnsiTheme="majorHAnsi"/>
          <w:sz w:val="18"/>
          <w:szCs w:val="18"/>
          <w:lang w:val="es-ES_tradnl"/>
        </w:rPr>
        <w:t>esto</w:t>
      </w:r>
      <w:r w:rsidR="00135E5E">
        <w:rPr>
          <w:rFonts w:asciiTheme="majorHAnsi" w:hAnsiTheme="majorHAnsi"/>
          <w:sz w:val="18"/>
          <w:szCs w:val="18"/>
          <w:lang w:val="es-ES_tradnl"/>
        </w:rPr>
        <w:t>:</w:t>
      </w:r>
      <w:r w:rsidR="00712C98" w:rsidRPr="00D23DC2">
        <w:rPr>
          <w:rFonts w:asciiTheme="majorHAnsi" w:hAnsiTheme="majorHAnsi"/>
          <w:sz w:val="18"/>
          <w:szCs w:val="18"/>
          <w:lang w:val="es-ES_tradnl"/>
        </w:rPr>
        <w:t xml:space="preserve"> ¿será necesario colocar </w:t>
      </w:r>
      <w:r w:rsidR="00FA73D1">
        <w:rPr>
          <w:rFonts w:asciiTheme="majorHAnsi" w:hAnsiTheme="majorHAnsi"/>
          <w:sz w:val="18"/>
          <w:szCs w:val="18"/>
          <w:lang w:val="es-ES_tradnl"/>
        </w:rPr>
        <w:t>carteles</w:t>
      </w:r>
      <w:r w:rsidR="006907E8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12C98" w:rsidRPr="00D23DC2">
        <w:rPr>
          <w:rFonts w:asciiTheme="majorHAnsi" w:hAnsiTheme="majorHAnsi"/>
          <w:sz w:val="18"/>
          <w:szCs w:val="18"/>
          <w:lang w:val="es-ES_tradnl"/>
        </w:rPr>
        <w:t>para indicar las zonas de seguridad?</w:t>
      </w:r>
      <w:r w:rsidR="00135E5E">
        <w:rPr>
          <w:rFonts w:asciiTheme="majorHAnsi" w:hAnsiTheme="majorHAnsi"/>
          <w:sz w:val="18"/>
          <w:szCs w:val="18"/>
          <w:lang w:val="es-ES_tradnl"/>
        </w:rPr>
        <w:t>,</w:t>
      </w:r>
      <w:r w:rsidR="00712C98" w:rsidRPr="00D23DC2">
        <w:rPr>
          <w:rFonts w:asciiTheme="majorHAnsi" w:hAnsiTheme="majorHAnsi"/>
          <w:sz w:val="18"/>
          <w:szCs w:val="18"/>
          <w:lang w:val="es-ES_tradnl"/>
        </w:rPr>
        <w:t xml:space="preserve"> ¿por qué es importante que est</w:t>
      </w:r>
      <w:r w:rsidR="00FA73D1">
        <w:rPr>
          <w:rFonts w:asciiTheme="majorHAnsi" w:hAnsiTheme="majorHAnsi"/>
          <w:sz w:val="18"/>
          <w:szCs w:val="18"/>
          <w:lang w:val="es-ES_tradnl"/>
        </w:rPr>
        <w:t xml:space="preserve">os carteles </w:t>
      </w:r>
      <w:r w:rsidR="00712C98" w:rsidRPr="00D23DC2">
        <w:rPr>
          <w:rFonts w:asciiTheme="majorHAnsi" w:hAnsiTheme="majorHAnsi"/>
          <w:sz w:val="18"/>
          <w:szCs w:val="18"/>
          <w:lang w:val="es-ES_tradnl"/>
        </w:rPr>
        <w:t>estén?</w:t>
      </w:r>
      <w:r w:rsidR="00135E5E">
        <w:rPr>
          <w:rFonts w:asciiTheme="majorHAnsi" w:hAnsiTheme="majorHAnsi"/>
          <w:sz w:val="18"/>
          <w:szCs w:val="18"/>
          <w:lang w:val="es-ES_tradnl"/>
        </w:rPr>
        <w:t>,</w:t>
      </w:r>
      <w:r w:rsidR="00712C98" w:rsidRPr="00D23DC2">
        <w:rPr>
          <w:rFonts w:asciiTheme="majorHAnsi" w:hAnsiTheme="majorHAnsi"/>
          <w:sz w:val="18"/>
          <w:szCs w:val="18"/>
          <w:lang w:val="es-ES_tradnl"/>
        </w:rPr>
        <w:t xml:space="preserve"> ¿qué podría ocurrir si las zonas de seguridad no están </w:t>
      </w:r>
      <w:r w:rsidR="006907E8">
        <w:rPr>
          <w:rFonts w:asciiTheme="majorHAnsi" w:hAnsiTheme="majorHAnsi"/>
          <w:sz w:val="18"/>
          <w:szCs w:val="18"/>
          <w:lang w:val="es-ES_tradnl"/>
        </w:rPr>
        <w:t>señaladas</w:t>
      </w:r>
      <w:r w:rsidR="006907E8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12C98" w:rsidRPr="00D23DC2">
        <w:rPr>
          <w:rFonts w:asciiTheme="majorHAnsi" w:hAnsiTheme="majorHAnsi"/>
          <w:sz w:val="18"/>
          <w:szCs w:val="18"/>
          <w:lang w:val="es-ES_tradnl"/>
        </w:rPr>
        <w:t>adecuadamente?</w:t>
      </w:r>
    </w:p>
    <w:p w14:paraId="5C0C1DE6" w14:textId="7DA56C48" w:rsidR="00044BC1" w:rsidRDefault="00712C98" w:rsidP="00712C98">
      <w:pPr>
        <w:numPr>
          <w:ilvl w:val="0"/>
          <w:numId w:val="28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>Coméntales que</w:t>
      </w:r>
      <w:r w:rsidR="00135E5E">
        <w:rPr>
          <w:rFonts w:asciiTheme="majorHAnsi" w:hAnsiTheme="majorHAnsi"/>
          <w:sz w:val="18"/>
          <w:szCs w:val="18"/>
          <w:lang w:val="es-ES_tradnl"/>
        </w:rPr>
        <w:t>,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imaginariamente, </w:t>
      </w:r>
      <w:r w:rsidR="006907E8" w:rsidRPr="00D23DC2">
        <w:rPr>
          <w:rFonts w:asciiTheme="majorHAnsi" w:hAnsiTheme="majorHAnsi"/>
          <w:sz w:val="18"/>
          <w:szCs w:val="18"/>
          <w:lang w:val="es-ES_tradnl"/>
        </w:rPr>
        <w:t>va</w:t>
      </w:r>
      <w:r w:rsidR="006907E8">
        <w:rPr>
          <w:rFonts w:asciiTheme="majorHAnsi" w:hAnsiTheme="majorHAnsi"/>
          <w:sz w:val="18"/>
          <w:szCs w:val="18"/>
          <w:lang w:val="es-ES_tradnl"/>
        </w:rPr>
        <w:t>n</w:t>
      </w:r>
      <w:r w:rsidR="006907E8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D23DC2">
        <w:rPr>
          <w:rFonts w:asciiTheme="majorHAnsi" w:hAnsiTheme="majorHAnsi"/>
          <w:sz w:val="18"/>
          <w:szCs w:val="18"/>
          <w:lang w:val="es-ES_tradnl"/>
        </w:rPr>
        <w:t>a visitar el aula del profesor Jorge para observar si en su aula han señalado las zonas de seguridad.</w:t>
      </w:r>
    </w:p>
    <w:p w14:paraId="30E1DE56" w14:textId="77777777" w:rsidR="00BA1211" w:rsidRPr="00D23DC2" w:rsidRDefault="00BA1211" w:rsidP="00D35B68">
      <w:pPr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D23DC2">
        <w:rPr>
          <w:rFonts w:asciiTheme="majorHAnsi" w:hAnsiTheme="majorHAnsi"/>
          <w:b/>
          <w:sz w:val="18"/>
          <w:szCs w:val="18"/>
          <w:lang w:val="es-ES_tradnl"/>
        </w:rPr>
        <w:t>Presenta</w:t>
      </w:r>
      <w:r w:rsidR="00712C98" w:rsidRPr="00D23DC2">
        <w:rPr>
          <w:rFonts w:asciiTheme="majorHAnsi" w:hAnsiTheme="majorHAnsi"/>
          <w:b/>
          <w:sz w:val="18"/>
          <w:szCs w:val="18"/>
          <w:lang w:val="es-ES_tradnl"/>
        </w:rPr>
        <w:t>ción d</w:t>
      </w:r>
      <w:r w:rsidRPr="00D23DC2">
        <w:rPr>
          <w:rFonts w:asciiTheme="majorHAnsi" w:hAnsiTheme="majorHAnsi"/>
          <w:b/>
          <w:sz w:val="18"/>
          <w:szCs w:val="18"/>
          <w:lang w:val="es-ES_tradnl"/>
        </w:rPr>
        <w:t>el problema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4D9D" w:rsidRPr="00044BC1" w14:paraId="2CDD29B7" w14:textId="77777777" w:rsidTr="00FC4D9D">
        <w:tc>
          <w:tcPr>
            <w:tcW w:w="8494" w:type="dxa"/>
          </w:tcPr>
          <w:p w14:paraId="5F2C3919" w14:textId="0C4A4309" w:rsidR="00044BC1" w:rsidRDefault="00FC4D9D" w:rsidP="005F5003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Al visitar el aula del profesor Jorge, Carolina observó que en la pared del aula había un cartel de zona de seguridad</w:t>
            </w:r>
            <w:r w:rsidR="00135E5E">
              <w:rPr>
                <w:rFonts w:asciiTheme="majorHAnsi" w:hAnsiTheme="majorHAnsi"/>
                <w:sz w:val="18"/>
                <w:szCs w:val="18"/>
                <w:lang w:val="es-ES_tradnl"/>
              </w:rPr>
              <w:t>. S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 dio cuenta también </w:t>
            </w:r>
            <w:r w:rsidR="00135E5E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de 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que el cartel estaba de cabeza y decidió ayudar para que está bien colocado. Carolina indicó a un estudiante del aula que girara el cartel </w:t>
            </w:r>
            <w:r w:rsidR="00D811ED">
              <w:rPr>
                <w:rFonts w:asciiTheme="majorHAnsi" w:hAnsiTheme="majorHAnsi"/>
                <w:sz w:val="18"/>
                <w:szCs w:val="18"/>
                <w:lang w:val="es-ES_tradnl"/>
              </w:rPr>
              <w:t>de acuerdo con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las manecillas del reloj. </w:t>
            </w:r>
            <w:r w:rsidR="005F5003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¿Qué movimiento o movimientos deben hacerse para volver el cartel a su posición original?</w:t>
            </w:r>
            <w:r w:rsidR="00135E5E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, </w:t>
            </w:r>
            <w:r w:rsidR="005F5003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¿qué otras maneras hay de hacerlo?</w:t>
            </w:r>
            <w:r w:rsidR="00135E5E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="005F5003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¿</w:t>
            </w:r>
            <w:r w:rsidR="00135E5E">
              <w:rPr>
                <w:rFonts w:asciiTheme="majorHAnsi" w:hAnsiTheme="majorHAnsi"/>
                <w:sz w:val="18"/>
                <w:szCs w:val="18"/>
                <w:lang w:val="es-ES_tradnl"/>
              </w:rPr>
              <w:t>d</w:t>
            </w:r>
            <w:r w:rsidR="00135E5E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 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qué otras maneras puedes hacer estos giros?</w:t>
            </w:r>
          </w:p>
          <w:p w14:paraId="07002D79" w14:textId="77777777" w:rsidR="00FC4D9D" w:rsidRPr="00D23DC2" w:rsidRDefault="00FC4D9D" w:rsidP="00712C98">
            <w:pPr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drawing>
                <wp:anchor distT="0" distB="0" distL="114300" distR="114300" simplePos="0" relativeHeight="251666432" behindDoc="0" locked="0" layoutInCell="1" allowOverlap="1" wp14:anchorId="14F2DD2B" wp14:editId="441B7058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126365</wp:posOffset>
                  </wp:positionV>
                  <wp:extent cx="981710" cy="1414145"/>
                  <wp:effectExtent l="0" t="0" r="889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41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975CE8" w14:textId="21D1324F" w:rsidR="00044BC1" w:rsidRDefault="004022A1" w:rsidP="00A370C3">
      <w:pPr>
        <w:pStyle w:val="Prrafodelista"/>
        <w:numPr>
          <w:ilvl w:val="0"/>
          <w:numId w:val="32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 xml:space="preserve">Pide </w:t>
      </w:r>
      <w:r w:rsidR="00FC4D9D" w:rsidRPr="00D23DC2">
        <w:rPr>
          <w:rFonts w:asciiTheme="majorHAnsi" w:hAnsiTheme="majorHAnsi"/>
          <w:sz w:val="18"/>
          <w:szCs w:val="18"/>
          <w:lang w:val="es-ES_tradnl"/>
        </w:rPr>
        <w:t>voluntario</w:t>
      </w:r>
      <w:r w:rsidRPr="00D23DC2">
        <w:rPr>
          <w:rFonts w:asciiTheme="majorHAnsi" w:hAnsiTheme="majorHAnsi"/>
          <w:sz w:val="18"/>
          <w:szCs w:val="18"/>
          <w:lang w:val="es-ES_tradnl"/>
        </w:rPr>
        <w:t>s para que expliquen</w:t>
      </w:r>
      <w:r w:rsidR="00FC4D9D" w:rsidRPr="00D23DC2">
        <w:rPr>
          <w:rFonts w:asciiTheme="majorHAnsi" w:hAnsiTheme="majorHAnsi"/>
          <w:sz w:val="18"/>
          <w:szCs w:val="18"/>
          <w:lang w:val="es-ES_tradnl"/>
        </w:rPr>
        <w:t xml:space="preserve"> con sus propias palabras lo que entendieron sobre el problem</w:t>
      </w:r>
      <w:r w:rsidRPr="00D23DC2">
        <w:rPr>
          <w:rFonts w:asciiTheme="majorHAnsi" w:hAnsiTheme="majorHAnsi"/>
          <w:sz w:val="18"/>
          <w:szCs w:val="18"/>
          <w:lang w:val="es-ES_tradnl"/>
        </w:rPr>
        <w:t>a</w:t>
      </w:r>
      <w:r w:rsidR="00135E5E">
        <w:rPr>
          <w:rFonts w:asciiTheme="majorHAnsi" w:hAnsiTheme="majorHAnsi"/>
          <w:sz w:val="18"/>
          <w:szCs w:val="18"/>
          <w:lang w:val="es-ES_tradnl"/>
        </w:rPr>
        <w:t>. Plantéales estas preguntas: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135E5E">
        <w:rPr>
          <w:rFonts w:asciiTheme="majorHAnsi" w:hAnsiTheme="majorHAnsi"/>
          <w:sz w:val="18"/>
          <w:szCs w:val="18"/>
          <w:lang w:val="es-ES_tradnl"/>
        </w:rPr>
        <w:t>d</w:t>
      </w:r>
      <w:r w:rsidR="00135E5E" w:rsidRPr="00D23DC2">
        <w:rPr>
          <w:rFonts w:asciiTheme="majorHAnsi" w:hAnsiTheme="majorHAnsi"/>
          <w:sz w:val="18"/>
          <w:szCs w:val="18"/>
          <w:lang w:val="es-ES_tradnl"/>
        </w:rPr>
        <w:t xml:space="preserve">e </w:t>
      </w:r>
      <w:r w:rsidRPr="00D23DC2">
        <w:rPr>
          <w:rFonts w:asciiTheme="majorHAnsi" w:hAnsiTheme="majorHAnsi"/>
          <w:sz w:val="18"/>
          <w:szCs w:val="18"/>
          <w:lang w:val="es-ES_tradnl"/>
        </w:rPr>
        <w:t>qué trata el problema planteado?</w:t>
      </w:r>
      <w:r w:rsidR="00135E5E">
        <w:rPr>
          <w:rFonts w:asciiTheme="majorHAnsi" w:hAnsiTheme="majorHAnsi"/>
          <w:sz w:val="18"/>
          <w:szCs w:val="18"/>
          <w:lang w:val="es-ES_tradnl"/>
        </w:rPr>
        <w:t>,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¿qué datos tenemos?</w:t>
      </w:r>
      <w:r w:rsidR="00E50DB3">
        <w:rPr>
          <w:rFonts w:asciiTheme="majorHAnsi" w:hAnsiTheme="majorHAnsi"/>
          <w:sz w:val="18"/>
          <w:szCs w:val="18"/>
          <w:lang w:val="es-ES_tradnl"/>
        </w:rPr>
        <w:t>;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¿qué objeto debemos girar y para qué?</w:t>
      </w:r>
      <w:r w:rsidR="00A370C3" w:rsidRPr="00D23DC2">
        <w:rPr>
          <w:rFonts w:asciiTheme="majorHAnsi" w:hAnsiTheme="majorHAnsi"/>
          <w:sz w:val="18"/>
          <w:szCs w:val="18"/>
          <w:lang w:val="es-ES_tradnl"/>
        </w:rPr>
        <w:t>, ¿</w:t>
      </w:r>
      <w:r w:rsidRPr="00D23DC2">
        <w:rPr>
          <w:rFonts w:asciiTheme="majorHAnsi" w:hAnsiTheme="majorHAnsi"/>
          <w:sz w:val="18"/>
          <w:szCs w:val="18"/>
          <w:lang w:val="es-ES_tradnl"/>
        </w:rPr>
        <w:t>puedes describir cómo lo harías?</w:t>
      </w:r>
      <w:r w:rsidR="00E50DB3">
        <w:rPr>
          <w:rFonts w:asciiTheme="majorHAnsi" w:hAnsiTheme="majorHAnsi"/>
          <w:sz w:val="18"/>
          <w:szCs w:val="18"/>
          <w:lang w:val="es-ES_tradnl"/>
        </w:rPr>
        <w:t>;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¿qué condición debe cumpli</w:t>
      </w:r>
      <w:r w:rsidR="00E9421A" w:rsidRPr="00D23DC2">
        <w:rPr>
          <w:rFonts w:asciiTheme="majorHAnsi" w:hAnsiTheme="majorHAnsi"/>
          <w:sz w:val="18"/>
          <w:szCs w:val="18"/>
          <w:lang w:val="es-ES_tradnl"/>
        </w:rPr>
        <w:t>rse?</w:t>
      </w:r>
      <w:r w:rsidR="00550169">
        <w:rPr>
          <w:rFonts w:asciiTheme="majorHAnsi" w:hAnsiTheme="majorHAnsi"/>
          <w:sz w:val="18"/>
          <w:szCs w:val="18"/>
          <w:lang w:val="es-ES_tradnl"/>
        </w:rPr>
        <w:t>,</w:t>
      </w:r>
      <w:r w:rsidR="00E9421A" w:rsidRPr="00D23DC2">
        <w:rPr>
          <w:rFonts w:asciiTheme="majorHAnsi" w:hAnsiTheme="majorHAnsi"/>
          <w:sz w:val="18"/>
          <w:szCs w:val="18"/>
          <w:lang w:val="es-ES_tradnl"/>
        </w:rPr>
        <w:t xml:space="preserve"> ¿qué nos pide el problema</w:t>
      </w:r>
      <w:r w:rsidR="00521ECA" w:rsidRPr="00D23DC2">
        <w:rPr>
          <w:rFonts w:asciiTheme="majorHAnsi" w:hAnsiTheme="majorHAnsi"/>
          <w:sz w:val="18"/>
          <w:szCs w:val="18"/>
          <w:lang w:val="es-ES_tradnl"/>
        </w:rPr>
        <w:t>?</w:t>
      </w:r>
      <w:r w:rsidR="00E9421A" w:rsidRPr="00D23DC2">
        <w:rPr>
          <w:rFonts w:asciiTheme="majorHAnsi" w:hAnsiTheme="majorHAnsi"/>
          <w:sz w:val="18"/>
          <w:szCs w:val="18"/>
          <w:lang w:val="es-ES_tradnl"/>
        </w:rPr>
        <w:t xml:space="preserve"> Escucha </w:t>
      </w:r>
      <w:r w:rsidR="00521ECA" w:rsidRPr="00D23DC2">
        <w:rPr>
          <w:rFonts w:asciiTheme="majorHAnsi" w:hAnsiTheme="majorHAnsi"/>
          <w:sz w:val="18"/>
          <w:szCs w:val="18"/>
          <w:lang w:val="es-ES_tradnl"/>
        </w:rPr>
        <w:t>las respuestas</w:t>
      </w:r>
      <w:r w:rsidR="00E9421A" w:rsidRPr="00D23DC2">
        <w:rPr>
          <w:rFonts w:asciiTheme="majorHAnsi" w:hAnsiTheme="majorHAnsi"/>
          <w:sz w:val="18"/>
          <w:szCs w:val="18"/>
          <w:lang w:val="es-ES_tradnl"/>
        </w:rPr>
        <w:t xml:space="preserve"> y escribe algunas de las ideas en la pizarra.</w:t>
      </w:r>
    </w:p>
    <w:p w14:paraId="4FD40E8A" w14:textId="0689E98D" w:rsidR="00044BC1" w:rsidRDefault="004022A1" w:rsidP="005F5003">
      <w:pPr>
        <w:numPr>
          <w:ilvl w:val="0"/>
          <w:numId w:val="28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 xml:space="preserve">A partir de la socialización de sus respuestas, </w:t>
      </w:r>
      <w:r w:rsidRPr="00D23DC2">
        <w:rPr>
          <w:rFonts w:asciiTheme="majorHAnsi" w:hAnsiTheme="majorHAnsi"/>
          <w:b/>
          <w:sz w:val="18"/>
          <w:szCs w:val="18"/>
          <w:lang w:val="es-ES_tradnl"/>
        </w:rPr>
        <w:t>comunica el propósito de la sesión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: </w:t>
      </w:r>
      <w:r w:rsidR="005F5003" w:rsidRPr="00D23DC2">
        <w:rPr>
          <w:rFonts w:asciiTheme="majorHAnsi" w:hAnsiTheme="majorHAnsi"/>
          <w:sz w:val="18"/>
          <w:szCs w:val="18"/>
          <w:lang w:val="es-ES_tradnl"/>
        </w:rPr>
        <w:t>Hoy aprenderemos a usar estrategias y procedimientos para realizar giros a objetos usando el plano cartesiano</w:t>
      </w:r>
      <w:r w:rsidR="003912E8">
        <w:rPr>
          <w:rFonts w:asciiTheme="majorHAnsi" w:hAnsiTheme="majorHAnsi"/>
          <w:sz w:val="18"/>
          <w:szCs w:val="18"/>
          <w:lang w:val="es-ES_tradnl"/>
        </w:rPr>
        <w:t>.</w:t>
      </w:r>
    </w:p>
    <w:p w14:paraId="2C7B1EFF" w14:textId="4A254887" w:rsidR="00BA1211" w:rsidRPr="00D23DC2" w:rsidRDefault="00BA1211" w:rsidP="005F5003">
      <w:pPr>
        <w:numPr>
          <w:ilvl w:val="0"/>
          <w:numId w:val="28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 xml:space="preserve">Invita a los estudiantes a establecer o seleccionar los acuerdos que se </w:t>
      </w:r>
      <w:r w:rsidR="003819C5" w:rsidRPr="00D23DC2">
        <w:rPr>
          <w:rFonts w:asciiTheme="majorHAnsi" w:hAnsiTheme="majorHAnsi"/>
          <w:sz w:val="18"/>
          <w:szCs w:val="18"/>
          <w:lang w:val="es-ES_tradnl"/>
        </w:rPr>
        <w:t>encuentr</w:t>
      </w:r>
      <w:r w:rsidR="003819C5">
        <w:rPr>
          <w:rFonts w:asciiTheme="majorHAnsi" w:hAnsiTheme="majorHAnsi"/>
          <w:sz w:val="18"/>
          <w:szCs w:val="18"/>
          <w:lang w:val="es-ES_tradnl"/>
        </w:rPr>
        <w:t>a</w:t>
      </w:r>
      <w:r w:rsidR="003819C5" w:rsidRPr="00D23DC2">
        <w:rPr>
          <w:rFonts w:asciiTheme="majorHAnsi" w:hAnsiTheme="majorHAnsi"/>
          <w:sz w:val="18"/>
          <w:szCs w:val="18"/>
          <w:lang w:val="es-ES_tradnl"/>
        </w:rPr>
        <w:t xml:space="preserve">n 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en el aula </w:t>
      </w:r>
      <w:r w:rsidR="0050750B">
        <w:rPr>
          <w:rFonts w:asciiTheme="majorHAnsi" w:hAnsiTheme="majorHAnsi"/>
          <w:sz w:val="18"/>
          <w:szCs w:val="18"/>
          <w:lang w:val="es-ES_tradnl"/>
        </w:rPr>
        <w:t xml:space="preserve">y 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que les permitan realizar un trabajo </w:t>
      </w:r>
      <w:r w:rsidR="003819C5" w:rsidRPr="001C3746">
        <w:rPr>
          <w:rFonts w:asciiTheme="majorHAnsi" w:hAnsiTheme="majorHAnsi"/>
          <w:sz w:val="18"/>
          <w:szCs w:val="18"/>
          <w:lang w:val="es-ES_tradnl"/>
        </w:rPr>
        <w:t>eficiente</w:t>
      </w:r>
      <w:r w:rsidR="003819C5" w:rsidRPr="003819C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D23DC2">
        <w:rPr>
          <w:rFonts w:asciiTheme="majorHAnsi" w:hAnsiTheme="majorHAnsi"/>
          <w:sz w:val="18"/>
          <w:szCs w:val="18"/>
          <w:lang w:val="es-ES_tradnl"/>
        </w:rPr>
        <w:t>en equipo durante la sesión</w:t>
      </w:r>
      <w:r w:rsidR="00326EB7">
        <w:rPr>
          <w:rFonts w:asciiTheme="majorHAnsi" w:hAnsiTheme="majorHAnsi"/>
          <w:sz w:val="18"/>
          <w:szCs w:val="18"/>
          <w:lang w:val="es-ES_tradnl"/>
        </w:rPr>
        <w:t>;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por ejemplo, lo referido a</w:t>
      </w:r>
      <w:r w:rsidR="00326EB7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apoyar a sus compañeros cuando </w:t>
      </w:r>
      <w:r w:rsidR="00D811ED">
        <w:rPr>
          <w:rFonts w:asciiTheme="majorHAnsi" w:hAnsiTheme="majorHAnsi"/>
          <w:sz w:val="18"/>
          <w:szCs w:val="18"/>
          <w:lang w:val="es-ES_tradnl"/>
        </w:rPr>
        <w:t>est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os lo requieran, practicar la deliberación para </w:t>
      </w:r>
      <w:r w:rsidR="003819C5">
        <w:rPr>
          <w:rFonts w:asciiTheme="majorHAnsi" w:hAnsiTheme="majorHAnsi"/>
          <w:sz w:val="18"/>
          <w:szCs w:val="18"/>
          <w:lang w:val="es-ES_tradnl"/>
        </w:rPr>
        <w:t>logra</w:t>
      </w:r>
      <w:r w:rsidR="003819C5" w:rsidRPr="00D23DC2">
        <w:rPr>
          <w:rFonts w:asciiTheme="majorHAnsi" w:hAnsiTheme="majorHAnsi"/>
          <w:sz w:val="18"/>
          <w:szCs w:val="18"/>
          <w:lang w:val="es-ES_tradnl"/>
        </w:rPr>
        <w:t>r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consensos</w:t>
      </w:r>
      <w:r w:rsidR="0050750B">
        <w:rPr>
          <w:rFonts w:asciiTheme="majorHAnsi" w:hAnsiTheme="majorHAnsi"/>
          <w:sz w:val="18"/>
          <w:szCs w:val="18"/>
          <w:lang w:val="es-ES_tradnl"/>
        </w:rPr>
        <w:t>, entre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otros.</w:t>
      </w: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044BC1" w14:paraId="0CB6775C" w14:textId="77777777" w:rsidTr="00862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0A60E013" w14:textId="77777777" w:rsidR="00897950" w:rsidRPr="00D23DC2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 w:cs="Arial"/>
                <w:sz w:val="18"/>
                <w:szCs w:val="18"/>
                <w:lang w:val="es-ES_tradnl"/>
              </w:rPr>
              <w:t>Desarrollo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4180FEA9" w14:textId="77777777" w:rsidR="00897950" w:rsidRPr="00D23DC2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</w:p>
        </w:tc>
      </w:tr>
    </w:tbl>
    <w:p w14:paraId="4F0DAF5B" w14:textId="77777777" w:rsidR="00E9421A" w:rsidRPr="00D23DC2" w:rsidRDefault="00E9421A" w:rsidP="00E9421A">
      <w:pPr>
        <w:spacing w:after="0"/>
        <w:jc w:val="both"/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</w:pPr>
      <w:r w:rsidRPr="00D23DC2"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  <w:t>En grupos pequeños</w:t>
      </w:r>
    </w:p>
    <w:p w14:paraId="153EB14E" w14:textId="563F08C3" w:rsidR="00044BC1" w:rsidRDefault="00E9421A" w:rsidP="00D35B68">
      <w:pPr>
        <w:spacing w:after="0"/>
        <w:jc w:val="both"/>
        <w:outlineLvl w:val="0"/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</w:pPr>
      <w:r w:rsidRPr="00D23DC2"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  <w:t>Familiarización del problema</w:t>
      </w:r>
    </w:p>
    <w:p w14:paraId="2124C9C4" w14:textId="71A309D1" w:rsidR="00044BC1" w:rsidRDefault="00E9421A" w:rsidP="00E9421A">
      <w:pPr>
        <w:pStyle w:val="Prrafodelista"/>
        <w:numPr>
          <w:ilvl w:val="0"/>
          <w:numId w:val="32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Pide que vuelvan a leer el problema en sus equipos y </w:t>
      </w:r>
      <w:r w:rsidR="003819C5">
        <w:rPr>
          <w:rFonts w:asciiTheme="majorHAnsi" w:hAnsiTheme="majorHAnsi"/>
          <w:color w:val="000000" w:themeColor="text1"/>
          <w:sz w:val="18"/>
          <w:szCs w:val="18"/>
          <w:lang w:val="es-ES_tradnl"/>
        </w:rPr>
        <w:t xml:space="preserve">que </w:t>
      </w:r>
      <w:r w:rsidR="00521ECA" w:rsidRPr="00D23DC2">
        <w:rPr>
          <w:rFonts w:asciiTheme="majorHAnsi" w:hAnsiTheme="majorHAnsi"/>
          <w:sz w:val="18"/>
          <w:szCs w:val="18"/>
          <w:lang w:val="es-ES_tradnl"/>
        </w:rPr>
        <w:t xml:space="preserve">respondan </w:t>
      </w:r>
      <w:r w:rsidR="003819C5">
        <w:rPr>
          <w:rFonts w:asciiTheme="majorHAnsi" w:hAnsiTheme="majorHAnsi"/>
          <w:sz w:val="18"/>
          <w:szCs w:val="18"/>
          <w:lang w:val="es-ES_tradnl"/>
        </w:rPr>
        <w:t xml:space="preserve">lo siguiente: </w:t>
      </w:r>
      <w:r w:rsidR="00521ECA" w:rsidRPr="00D23DC2">
        <w:rPr>
          <w:rFonts w:asciiTheme="majorHAnsi" w:hAnsiTheme="majorHAnsi"/>
          <w:sz w:val="18"/>
          <w:szCs w:val="18"/>
          <w:lang w:val="es-ES_tradnl"/>
        </w:rPr>
        <w:t>¿qué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datos tenemos?</w:t>
      </w:r>
      <w:r w:rsidR="003819C5">
        <w:rPr>
          <w:rFonts w:asciiTheme="majorHAnsi" w:hAnsiTheme="majorHAnsi"/>
          <w:sz w:val="18"/>
          <w:szCs w:val="18"/>
          <w:lang w:val="es-ES_tradnl"/>
        </w:rPr>
        <w:t>,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521ECA" w:rsidRPr="00D23DC2">
        <w:rPr>
          <w:rFonts w:asciiTheme="majorHAnsi" w:hAnsiTheme="majorHAnsi"/>
          <w:sz w:val="18"/>
          <w:szCs w:val="18"/>
          <w:lang w:val="es-ES_tradnl"/>
        </w:rPr>
        <w:t>¿cómo podemos hacer para dar solución al problema</w:t>
      </w:r>
      <w:r w:rsidR="00A370C3" w:rsidRPr="00D23DC2">
        <w:rPr>
          <w:rFonts w:asciiTheme="majorHAnsi" w:hAnsiTheme="majorHAnsi"/>
          <w:sz w:val="18"/>
          <w:szCs w:val="18"/>
          <w:lang w:val="es-ES_tradnl"/>
        </w:rPr>
        <w:t xml:space="preserve"> planteado</w:t>
      </w:r>
      <w:r w:rsidR="00521ECA" w:rsidRPr="00D23DC2">
        <w:rPr>
          <w:rFonts w:asciiTheme="majorHAnsi" w:hAnsiTheme="majorHAnsi"/>
          <w:sz w:val="18"/>
          <w:szCs w:val="18"/>
          <w:lang w:val="es-ES_tradnl"/>
        </w:rPr>
        <w:t>?</w:t>
      </w:r>
    </w:p>
    <w:p w14:paraId="7BB3CBF9" w14:textId="77777777" w:rsidR="00E9421A" w:rsidRPr="00D23DC2" w:rsidRDefault="00E9421A" w:rsidP="00E9421A">
      <w:pPr>
        <w:pStyle w:val="Prrafodelista"/>
        <w:spacing w:after="0"/>
        <w:ind w:left="360"/>
        <w:jc w:val="both"/>
        <w:rPr>
          <w:rFonts w:asciiTheme="majorHAnsi" w:hAnsiTheme="majorHAnsi"/>
          <w:b/>
          <w:color w:val="000000" w:themeColor="text1"/>
          <w:sz w:val="18"/>
          <w:szCs w:val="18"/>
          <w:lang w:val="es-ES_tradnl"/>
        </w:rPr>
      </w:pPr>
    </w:p>
    <w:p w14:paraId="3BA51368" w14:textId="16BC9C73" w:rsidR="00E9421A" w:rsidRPr="00D23DC2" w:rsidRDefault="00E9421A" w:rsidP="00D35B68">
      <w:pPr>
        <w:spacing w:after="0"/>
        <w:jc w:val="both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D23DC2">
        <w:rPr>
          <w:rFonts w:asciiTheme="majorHAnsi" w:hAnsiTheme="majorHAnsi"/>
          <w:b/>
          <w:sz w:val="18"/>
          <w:szCs w:val="18"/>
          <w:lang w:val="es-ES_tradnl"/>
        </w:rPr>
        <w:t>Búsqueda y ejecución de estrategias</w:t>
      </w:r>
    </w:p>
    <w:p w14:paraId="42E3DA5E" w14:textId="5CCAB5A0" w:rsidR="006932E5" w:rsidRDefault="00F67BBA" w:rsidP="001379AF">
      <w:pPr>
        <w:numPr>
          <w:ilvl w:val="0"/>
          <w:numId w:val="30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>Entr</w:t>
      </w:r>
      <w:r w:rsidR="00E9421A" w:rsidRPr="00D23DC2">
        <w:rPr>
          <w:rFonts w:asciiTheme="majorHAnsi" w:hAnsiTheme="majorHAnsi"/>
          <w:sz w:val="18"/>
          <w:szCs w:val="18"/>
          <w:lang w:val="es-ES_tradnl"/>
        </w:rPr>
        <w:t xml:space="preserve">ega </w:t>
      </w:r>
      <w:r w:rsidRPr="00D23DC2">
        <w:rPr>
          <w:rFonts w:asciiTheme="majorHAnsi" w:hAnsiTheme="majorHAnsi"/>
          <w:sz w:val="18"/>
          <w:szCs w:val="18"/>
          <w:lang w:val="es-ES_tradnl"/>
        </w:rPr>
        <w:t>a cada equipo un papelote cuadriculado, dos plumones gruesos, una regla de 30 cm, un transportador y un pedazo de cartulina</w:t>
      </w:r>
      <w:r w:rsidRPr="00D23DC2">
        <w:rPr>
          <w:rFonts w:asciiTheme="majorHAnsi" w:hAnsiTheme="majorHAnsi"/>
          <w:b/>
          <w:sz w:val="18"/>
          <w:szCs w:val="18"/>
          <w:lang w:val="es-ES_tradnl"/>
        </w:rPr>
        <w:t xml:space="preserve">. </w:t>
      </w:r>
      <w:r w:rsidR="001379AF" w:rsidRPr="00D23DC2">
        <w:rPr>
          <w:rFonts w:asciiTheme="majorHAnsi" w:hAnsiTheme="majorHAnsi"/>
          <w:sz w:val="18"/>
          <w:szCs w:val="18"/>
          <w:lang w:val="es-ES_tradnl"/>
        </w:rPr>
        <w:t xml:space="preserve">Comenta </w:t>
      </w:r>
      <w:r w:rsidR="00521ECA" w:rsidRPr="00D23DC2">
        <w:rPr>
          <w:rFonts w:asciiTheme="majorHAnsi" w:hAnsiTheme="majorHAnsi"/>
          <w:sz w:val="18"/>
          <w:szCs w:val="18"/>
          <w:lang w:val="es-ES_tradnl"/>
        </w:rPr>
        <w:t>que usarán estos materiales para ayudar a resolver el problema y que ellos deben buscar la mejor estrategia.</w:t>
      </w:r>
    </w:p>
    <w:p w14:paraId="1B5D222C" w14:textId="0CE11458" w:rsidR="00044BC1" w:rsidRDefault="00521ECA" w:rsidP="001379AF">
      <w:pPr>
        <w:numPr>
          <w:ilvl w:val="0"/>
          <w:numId w:val="30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>Diles que pueden empezar. Acompaña a los equipos y</w:t>
      </w:r>
      <w:r w:rsidR="006B0132">
        <w:rPr>
          <w:rFonts w:asciiTheme="majorHAnsi" w:hAnsiTheme="majorHAnsi"/>
          <w:sz w:val="18"/>
          <w:szCs w:val="18"/>
          <w:lang w:val="es-ES_tradnl"/>
        </w:rPr>
        <w:t>,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al hacerlo</w:t>
      </w:r>
      <w:r w:rsidR="006B0132">
        <w:rPr>
          <w:rFonts w:asciiTheme="majorHAnsi" w:hAnsiTheme="majorHAnsi"/>
          <w:sz w:val="18"/>
          <w:szCs w:val="18"/>
          <w:lang w:val="es-ES_tradnl"/>
        </w:rPr>
        <w:t>,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ayúdalos a reflexionar </w:t>
      </w:r>
      <w:r w:rsidR="00E523B8">
        <w:rPr>
          <w:rFonts w:asciiTheme="majorHAnsi" w:hAnsiTheme="majorHAnsi"/>
          <w:sz w:val="18"/>
          <w:szCs w:val="18"/>
          <w:lang w:val="es-ES_tradnl"/>
        </w:rPr>
        <w:t>durante su búsqueda de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estrategias. Puedes utilizar preguntas como</w:t>
      </w:r>
      <w:r w:rsidR="006B0132">
        <w:rPr>
          <w:rFonts w:asciiTheme="majorHAnsi" w:hAnsiTheme="majorHAnsi"/>
          <w:sz w:val="18"/>
          <w:szCs w:val="18"/>
          <w:lang w:val="es-ES_tradnl"/>
        </w:rPr>
        <w:t xml:space="preserve"> estas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: ¿cómo </w:t>
      </w:r>
      <w:r w:rsidR="0022499A" w:rsidRPr="00D23DC2">
        <w:rPr>
          <w:rFonts w:asciiTheme="majorHAnsi" w:hAnsiTheme="majorHAnsi"/>
          <w:sz w:val="18"/>
          <w:szCs w:val="18"/>
          <w:lang w:val="es-ES_tradnl"/>
        </w:rPr>
        <w:t>p</w:t>
      </w:r>
      <w:r w:rsidR="0022499A">
        <w:rPr>
          <w:rFonts w:asciiTheme="majorHAnsi" w:hAnsiTheme="majorHAnsi"/>
          <w:sz w:val="18"/>
          <w:szCs w:val="18"/>
          <w:lang w:val="es-ES_tradnl"/>
        </w:rPr>
        <w:t>ueden</w:t>
      </w:r>
      <w:r w:rsidR="0022499A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D23DC2">
        <w:rPr>
          <w:rFonts w:asciiTheme="majorHAnsi" w:hAnsiTheme="majorHAnsi"/>
          <w:sz w:val="18"/>
          <w:szCs w:val="18"/>
          <w:lang w:val="es-ES_tradnl"/>
        </w:rPr>
        <w:t>representar los giros que hace Carolina?</w:t>
      </w:r>
      <w:r w:rsidR="006B0132">
        <w:rPr>
          <w:rFonts w:asciiTheme="majorHAnsi" w:hAnsiTheme="majorHAnsi"/>
          <w:sz w:val="18"/>
          <w:szCs w:val="18"/>
          <w:lang w:val="es-ES_tradnl"/>
        </w:rPr>
        <w:t>,</w:t>
      </w:r>
      <w:r w:rsidR="001379AF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22499A" w:rsidRPr="00677187">
        <w:rPr>
          <w:rFonts w:asciiTheme="majorHAnsi" w:hAnsiTheme="majorHAnsi"/>
          <w:sz w:val="18"/>
          <w:szCs w:val="18"/>
          <w:lang w:val="es-ES_tradnl"/>
        </w:rPr>
        <w:t>¿qué debe</w:t>
      </w:r>
      <w:r w:rsidR="0022499A">
        <w:rPr>
          <w:rFonts w:asciiTheme="majorHAnsi" w:hAnsiTheme="majorHAnsi"/>
          <w:sz w:val="18"/>
          <w:szCs w:val="18"/>
          <w:lang w:val="es-ES_tradnl"/>
        </w:rPr>
        <w:t>n</w:t>
      </w:r>
      <w:r w:rsidR="0022499A" w:rsidRPr="00677187">
        <w:rPr>
          <w:rFonts w:asciiTheme="majorHAnsi" w:hAnsiTheme="majorHAnsi"/>
          <w:sz w:val="18"/>
          <w:szCs w:val="18"/>
          <w:lang w:val="es-ES_tradnl"/>
        </w:rPr>
        <w:t xml:space="preserve"> elaborar para representar el cartel de seguridad?</w:t>
      </w:r>
      <w:r w:rsidR="0022499A">
        <w:rPr>
          <w:rFonts w:asciiTheme="majorHAnsi" w:hAnsiTheme="majorHAnsi"/>
          <w:sz w:val="18"/>
          <w:szCs w:val="18"/>
          <w:lang w:val="es-ES_tradnl"/>
        </w:rPr>
        <w:t xml:space="preserve">, </w:t>
      </w:r>
      <w:r w:rsidR="006B0132" w:rsidRPr="00677187">
        <w:rPr>
          <w:rFonts w:asciiTheme="majorHAnsi" w:hAnsiTheme="majorHAnsi"/>
          <w:sz w:val="18"/>
          <w:szCs w:val="18"/>
          <w:lang w:val="es-ES_tradnl"/>
        </w:rPr>
        <w:t>¿qué necesitan como referencia para realizar el movimiento del cartel?</w:t>
      </w:r>
      <w:r w:rsidR="006B0132">
        <w:rPr>
          <w:rFonts w:asciiTheme="majorHAnsi" w:hAnsiTheme="majorHAnsi"/>
          <w:sz w:val="18"/>
          <w:szCs w:val="18"/>
          <w:lang w:val="es-ES_tradnl"/>
        </w:rPr>
        <w:t xml:space="preserve">, </w:t>
      </w:r>
      <w:r w:rsidR="001379AF" w:rsidRPr="00D23DC2">
        <w:rPr>
          <w:rFonts w:asciiTheme="majorHAnsi" w:hAnsiTheme="majorHAnsi"/>
          <w:sz w:val="18"/>
          <w:szCs w:val="18"/>
          <w:lang w:val="es-ES_tradnl"/>
        </w:rPr>
        <w:t>¿</w:t>
      </w:r>
      <w:r w:rsidR="006B0132">
        <w:rPr>
          <w:rFonts w:asciiTheme="majorHAnsi" w:hAnsiTheme="majorHAnsi"/>
          <w:sz w:val="18"/>
          <w:szCs w:val="18"/>
          <w:lang w:val="es-ES_tradnl"/>
        </w:rPr>
        <w:t>h</w:t>
      </w:r>
      <w:r w:rsidR="006B0132" w:rsidRPr="00D23DC2">
        <w:rPr>
          <w:rFonts w:asciiTheme="majorHAnsi" w:hAnsiTheme="majorHAnsi"/>
          <w:sz w:val="18"/>
          <w:szCs w:val="18"/>
          <w:lang w:val="es-ES_tradnl"/>
        </w:rPr>
        <w:t xml:space="preserve">acer </w:t>
      </w:r>
      <w:r w:rsidR="001379AF" w:rsidRPr="00D23DC2">
        <w:rPr>
          <w:rFonts w:asciiTheme="majorHAnsi" w:hAnsiTheme="majorHAnsi"/>
          <w:sz w:val="18"/>
          <w:szCs w:val="18"/>
          <w:lang w:val="es-ES_tradnl"/>
        </w:rPr>
        <w:t xml:space="preserve">un </w:t>
      </w:r>
      <w:r w:rsidR="006B0132">
        <w:rPr>
          <w:rFonts w:asciiTheme="majorHAnsi" w:hAnsiTheme="majorHAnsi"/>
          <w:sz w:val="18"/>
          <w:szCs w:val="18"/>
          <w:lang w:val="es-ES_tradnl"/>
        </w:rPr>
        <w:t>gráfico</w:t>
      </w:r>
      <w:r w:rsidR="006B0132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379AF" w:rsidRPr="00D23DC2">
        <w:rPr>
          <w:rFonts w:asciiTheme="majorHAnsi" w:hAnsiTheme="majorHAnsi"/>
          <w:sz w:val="18"/>
          <w:szCs w:val="18"/>
          <w:lang w:val="es-ES_tradnl"/>
        </w:rPr>
        <w:t>ayudaría</w:t>
      </w:r>
      <w:r w:rsidR="006B0132">
        <w:rPr>
          <w:rFonts w:asciiTheme="majorHAnsi" w:hAnsiTheme="majorHAnsi"/>
          <w:sz w:val="18"/>
          <w:szCs w:val="18"/>
          <w:lang w:val="es-ES_tradnl"/>
        </w:rPr>
        <w:t xml:space="preserve"> a representar los giros</w:t>
      </w:r>
      <w:r w:rsidR="001379AF" w:rsidRPr="00D23DC2">
        <w:rPr>
          <w:rFonts w:asciiTheme="majorHAnsi" w:hAnsiTheme="majorHAnsi"/>
          <w:sz w:val="18"/>
          <w:szCs w:val="18"/>
          <w:lang w:val="es-ES_tradnl"/>
        </w:rPr>
        <w:t>?</w:t>
      </w:r>
      <w:r w:rsidR="006B0132">
        <w:rPr>
          <w:rFonts w:asciiTheme="majorHAnsi" w:hAnsiTheme="majorHAnsi"/>
          <w:sz w:val="18"/>
          <w:szCs w:val="18"/>
          <w:lang w:val="es-ES_tradnl"/>
        </w:rPr>
        <w:t>,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¿creen que sería conveniente usar el plano cartesiano</w:t>
      </w:r>
      <w:r w:rsidR="001379AF" w:rsidRPr="00D23DC2">
        <w:rPr>
          <w:rFonts w:asciiTheme="majorHAnsi" w:hAnsiTheme="majorHAnsi"/>
          <w:sz w:val="18"/>
          <w:szCs w:val="18"/>
          <w:lang w:val="es-ES_tradnl"/>
        </w:rPr>
        <w:t>?</w:t>
      </w:r>
      <w:r w:rsidR="006B0132">
        <w:rPr>
          <w:rFonts w:asciiTheme="majorHAnsi" w:hAnsiTheme="majorHAnsi"/>
          <w:sz w:val="18"/>
          <w:szCs w:val="18"/>
          <w:lang w:val="es-ES_tradnl"/>
        </w:rPr>
        <w:t>,</w:t>
      </w:r>
      <w:r w:rsidR="001379AF" w:rsidRPr="00D23DC2">
        <w:rPr>
          <w:rFonts w:asciiTheme="majorHAnsi" w:hAnsiTheme="majorHAnsi"/>
          <w:sz w:val="18"/>
          <w:szCs w:val="18"/>
          <w:lang w:val="es-ES_tradnl"/>
        </w:rPr>
        <w:t xml:space="preserve"> ¿por qué? Desplázate por el aula y acompaña a los equipos según sus necesidades. 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>Es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cucha sus </w:t>
      </w:r>
      <w:r w:rsidR="001379AF" w:rsidRPr="00D23DC2">
        <w:rPr>
          <w:rFonts w:asciiTheme="majorHAnsi" w:hAnsiTheme="majorHAnsi"/>
          <w:sz w:val="18"/>
          <w:szCs w:val="18"/>
          <w:lang w:val="es-ES_tradnl"/>
        </w:rPr>
        <w:t>respuestas</w:t>
      </w:r>
      <w:r w:rsidR="006B0132">
        <w:rPr>
          <w:rFonts w:asciiTheme="majorHAnsi" w:hAnsiTheme="majorHAnsi"/>
          <w:sz w:val="18"/>
          <w:szCs w:val="18"/>
          <w:lang w:val="es-ES_tradnl"/>
        </w:rPr>
        <w:t>.</w:t>
      </w:r>
    </w:p>
    <w:p w14:paraId="0CD82BF9" w14:textId="77777777" w:rsidR="00F67BBA" w:rsidRPr="00D23DC2" w:rsidRDefault="00F67BBA" w:rsidP="00E9421A">
      <w:pPr>
        <w:spacing w:after="0"/>
        <w:rPr>
          <w:rFonts w:asciiTheme="majorHAnsi" w:hAnsiTheme="majorHAnsi"/>
          <w:sz w:val="18"/>
          <w:szCs w:val="18"/>
          <w:lang w:val="es-ES_tradnl"/>
        </w:rPr>
      </w:pPr>
    </w:p>
    <w:p w14:paraId="5EF4ADC7" w14:textId="1770955E" w:rsidR="00044BC1" w:rsidRDefault="001379AF" w:rsidP="005F5003">
      <w:pPr>
        <w:numPr>
          <w:ilvl w:val="0"/>
          <w:numId w:val="30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 xml:space="preserve">Orienta a los </w:t>
      </w:r>
      <w:r w:rsidR="00AA3EAA" w:rsidRPr="00D23DC2">
        <w:rPr>
          <w:rFonts w:asciiTheme="majorHAnsi" w:hAnsiTheme="majorHAnsi"/>
          <w:sz w:val="18"/>
          <w:szCs w:val="18"/>
          <w:lang w:val="es-ES_tradnl"/>
        </w:rPr>
        <w:t xml:space="preserve">estudiantes </w:t>
      </w:r>
      <w:r w:rsidR="006B0132">
        <w:rPr>
          <w:rFonts w:asciiTheme="majorHAnsi" w:hAnsiTheme="majorHAnsi"/>
          <w:sz w:val="18"/>
          <w:szCs w:val="18"/>
          <w:lang w:val="es-ES_tradnl"/>
        </w:rPr>
        <w:t>par</w:t>
      </w:r>
      <w:r w:rsidR="00AA3EAA" w:rsidRPr="00D23DC2">
        <w:rPr>
          <w:rFonts w:asciiTheme="majorHAnsi" w:hAnsiTheme="majorHAnsi"/>
          <w:sz w:val="18"/>
          <w:szCs w:val="18"/>
          <w:lang w:val="es-ES_tradnl"/>
        </w:rPr>
        <w:t>a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 que ubiquen el cuadrado</w:t>
      </w:r>
      <w:r w:rsidR="00771E9D">
        <w:rPr>
          <w:rFonts w:asciiTheme="majorHAnsi" w:hAnsiTheme="majorHAnsi"/>
          <w:sz w:val="18"/>
          <w:szCs w:val="18"/>
          <w:lang w:val="es-ES_tradnl"/>
        </w:rPr>
        <w:t xml:space="preserve"> de cartulina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F01031">
        <w:rPr>
          <w:rFonts w:asciiTheme="majorHAnsi" w:hAnsiTheme="majorHAnsi"/>
          <w:sz w:val="18"/>
          <w:szCs w:val="18"/>
          <w:lang w:val="es-ES_tradnl"/>
        </w:rPr>
        <w:t>(</w:t>
      </w:r>
      <w:r w:rsidR="00771E9D">
        <w:rPr>
          <w:rFonts w:asciiTheme="majorHAnsi" w:hAnsiTheme="majorHAnsi"/>
          <w:sz w:val="18"/>
          <w:szCs w:val="18"/>
          <w:lang w:val="es-ES_tradnl"/>
        </w:rPr>
        <w:t xml:space="preserve">representará </w:t>
      </w:r>
      <w:r w:rsidR="0022499A">
        <w:rPr>
          <w:rFonts w:asciiTheme="majorHAnsi" w:hAnsiTheme="majorHAnsi"/>
          <w:sz w:val="18"/>
          <w:szCs w:val="18"/>
          <w:lang w:val="es-ES_tradnl"/>
        </w:rPr>
        <w:t>cartel</w:t>
      </w:r>
      <w:r w:rsidR="00F01031">
        <w:rPr>
          <w:rFonts w:asciiTheme="majorHAnsi" w:hAnsiTheme="majorHAnsi"/>
          <w:sz w:val="18"/>
          <w:szCs w:val="18"/>
          <w:lang w:val="es-ES_tradnl"/>
        </w:rPr>
        <w:t xml:space="preserve"> de zona de seguridad) 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>en el plano cartesiano</w:t>
      </w:r>
      <w:r w:rsidR="00254844">
        <w:rPr>
          <w:rFonts w:asciiTheme="majorHAnsi" w:hAnsiTheme="majorHAnsi"/>
          <w:sz w:val="18"/>
          <w:szCs w:val="18"/>
          <w:lang w:val="es-ES_tradnl"/>
        </w:rPr>
        <w:t>,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 de manera que uno de </w:t>
      </w:r>
      <w:r w:rsidR="00F01031">
        <w:rPr>
          <w:rFonts w:asciiTheme="majorHAnsi" w:hAnsiTheme="majorHAnsi"/>
          <w:sz w:val="18"/>
          <w:szCs w:val="18"/>
          <w:lang w:val="es-ES_tradnl"/>
        </w:rPr>
        <w:t>lo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s ángulos </w:t>
      </w:r>
      <w:r w:rsidR="00F01031">
        <w:rPr>
          <w:rFonts w:asciiTheme="majorHAnsi" w:hAnsiTheme="majorHAnsi"/>
          <w:sz w:val="18"/>
          <w:szCs w:val="18"/>
          <w:lang w:val="es-ES_tradnl"/>
        </w:rPr>
        <w:t>de este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 coincida con el origen de las coordenadas</w:t>
      </w:r>
      <w:r w:rsidR="00F01031">
        <w:rPr>
          <w:rFonts w:asciiTheme="majorHAnsi" w:hAnsiTheme="majorHAnsi"/>
          <w:sz w:val="18"/>
          <w:szCs w:val="18"/>
          <w:lang w:val="es-ES_tradnl"/>
        </w:rPr>
        <w:t>. Ese será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 el centro de giro</w:t>
      </w:r>
      <w:r w:rsidR="00C20EDD">
        <w:rPr>
          <w:rFonts w:asciiTheme="majorHAnsi" w:hAnsiTheme="majorHAnsi"/>
          <w:sz w:val="18"/>
          <w:szCs w:val="18"/>
          <w:lang w:val="es-ES_tradnl"/>
        </w:rPr>
        <w:t xml:space="preserve"> y se llamará punto </w:t>
      </w:r>
      <w:r w:rsidR="00C20EDD" w:rsidRPr="00082924">
        <w:rPr>
          <w:rFonts w:asciiTheme="majorHAnsi" w:hAnsiTheme="majorHAnsi"/>
          <w:sz w:val="18"/>
          <w:szCs w:val="18"/>
          <w:lang w:val="es-ES_tradnl"/>
        </w:rPr>
        <w:t>C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>. Luego</w:t>
      </w:r>
      <w:r w:rsidR="00F01031">
        <w:rPr>
          <w:rFonts w:asciiTheme="majorHAnsi" w:hAnsiTheme="majorHAnsi"/>
          <w:sz w:val="18"/>
          <w:szCs w:val="18"/>
          <w:lang w:val="es-ES_tradnl"/>
        </w:rPr>
        <w:t>, indícales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082924">
        <w:rPr>
          <w:rFonts w:asciiTheme="majorHAnsi" w:hAnsiTheme="majorHAnsi"/>
          <w:sz w:val="18"/>
          <w:szCs w:val="18"/>
          <w:lang w:val="es-ES_tradnl"/>
        </w:rPr>
        <w:t xml:space="preserve">que </w:t>
      </w:r>
      <w:r w:rsidR="00082924" w:rsidRPr="00D23DC2">
        <w:rPr>
          <w:rFonts w:asciiTheme="majorHAnsi" w:hAnsiTheme="majorHAnsi"/>
          <w:sz w:val="18"/>
          <w:szCs w:val="18"/>
          <w:lang w:val="es-ES_tradnl"/>
        </w:rPr>
        <w:t>señal</w:t>
      </w:r>
      <w:r w:rsidR="00082924">
        <w:rPr>
          <w:rFonts w:asciiTheme="majorHAnsi" w:hAnsiTheme="majorHAnsi"/>
          <w:sz w:val="18"/>
          <w:szCs w:val="18"/>
          <w:lang w:val="es-ES_tradnl"/>
        </w:rPr>
        <w:t>en</w:t>
      </w:r>
      <w:r w:rsidR="00082924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>el punto A</w:t>
      </w:r>
      <w:r w:rsidR="00082924">
        <w:rPr>
          <w:rFonts w:asciiTheme="majorHAnsi" w:hAnsiTheme="majorHAnsi"/>
          <w:sz w:val="18"/>
          <w:szCs w:val="18"/>
          <w:lang w:val="es-ES_tradnl"/>
        </w:rPr>
        <w:t xml:space="preserve"> (la esquina </w:t>
      </w:r>
      <w:r w:rsidR="00771E9D">
        <w:rPr>
          <w:rFonts w:asciiTheme="majorHAnsi" w:hAnsiTheme="majorHAnsi"/>
          <w:sz w:val="18"/>
          <w:szCs w:val="18"/>
          <w:lang w:val="es-ES_tradnl"/>
        </w:rPr>
        <w:t xml:space="preserve">del cuadrado </w:t>
      </w:r>
      <w:r w:rsidR="00082924">
        <w:rPr>
          <w:rFonts w:asciiTheme="majorHAnsi" w:hAnsiTheme="majorHAnsi"/>
          <w:sz w:val="18"/>
          <w:szCs w:val="18"/>
          <w:lang w:val="es-ES_tradnl"/>
        </w:rPr>
        <w:t>diagonalmente opuesta a C)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 y </w:t>
      </w:r>
      <w:r w:rsidR="00254844">
        <w:rPr>
          <w:rFonts w:asciiTheme="majorHAnsi" w:hAnsiTheme="majorHAnsi"/>
          <w:sz w:val="18"/>
          <w:szCs w:val="18"/>
          <w:lang w:val="es-ES_tradnl"/>
        </w:rPr>
        <w:t xml:space="preserve">que </w:t>
      </w:r>
      <w:r w:rsidR="00082924" w:rsidRPr="00D23DC2">
        <w:rPr>
          <w:rFonts w:asciiTheme="majorHAnsi" w:hAnsiTheme="majorHAnsi"/>
          <w:sz w:val="18"/>
          <w:szCs w:val="18"/>
          <w:lang w:val="es-ES_tradnl"/>
        </w:rPr>
        <w:t>m</w:t>
      </w:r>
      <w:r w:rsidR="00082924">
        <w:rPr>
          <w:rFonts w:asciiTheme="majorHAnsi" w:hAnsiTheme="majorHAnsi"/>
          <w:sz w:val="18"/>
          <w:szCs w:val="18"/>
          <w:lang w:val="es-ES_tradnl"/>
        </w:rPr>
        <w:t>idan</w:t>
      </w:r>
      <w:r w:rsidR="00082924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la distancia de AC. Permíteles plantear alguna </w:t>
      </w:r>
      <w:r w:rsidR="00A370C3" w:rsidRPr="00D23DC2">
        <w:rPr>
          <w:rFonts w:asciiTheme="majorHAnsi" w:hAnsiTheme="majorHAnsi"/>
          <w:sz w:val="18"/>
          <w:szCs w:val="18"/>
          <w:lang w:val="es-ES_tradnl"/>
        </w:rPr>
        <w:t>afirmación respecto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 del 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lastRenderedPageBreak/>
        <w:t>lugar donde quedaría el cartel al hacer un giro</w:t>
      </w:r>
      <w:r w:rsidR="00F01031">
        <w:rPr>
          <w:rFonts w:asciiTheme="majorHAnsi" w:hAnsiTheme="majorHAnsi"/>
          <w:sz w:val="18"/>
          <w:szCs w:val="18"/>
          <w:lang w:val="es-ES_tradnl"/>
        </w:rPr>
        <w:t xml:space="preserve"> de 90</w:t>
      </w:r>
      <w:r w:rsidR="00F01031" w:rsidRPr="00677187">
        <w:rPr>
          <w:rFonts w:asciiTheme="majorHAnsi" w:hAnsiTheme="majorHAnsi"/>
          <w:sz w:val="18"/>
          <w:szCs w:val="18"/>
          <w:lang w:val="es-ES_tradnl"/>
        </w:rPr>
        <w:t>°</w:t>
      </w:r>
      <w:r w:rsidR="00F01031">
        <w:rPr>
          <w:rFonts w:asciiTheme="majorHAnsi" w:hAnsiTheme="majorHAnsi"/>
          <w:sz w:val="18"/>
          <w:szCs w:val="18"/>
          <w:lang w:val="es-ES_tradnl"/>
        </w:rPr>
        <w:t>,</w:t>
      </w:r>
      <w:r w:rsidR="00F01031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dos </w:t>
      </w:r>
      <w:r w:rsidR="005F5003" w:rsidRPr="00D23DC2">
        <w:rPr>
          <w:rFonts w:asciiTheme="majorHAnsi" w:hAnsiTheme="majorHAnsi"/>
          <w:sz w:val="18"/>
          <w:szCs w:val="18"/>
          <w:lang w:val="es-ES_tradnl"/>
        </w:rPr>
        <w:t>giros de 90°</w:t>
      </w:r>
      <w:r w:rsidR="00F01031">
        <w:rPr>
          <w:rFonts w:asciiTheme="majorHAnsi" w:hAnsiTheme="majorHAnsi"/>
          <w:sz w:val="18"/>
          <w:szCs w:val="18"/>
          <w:lang w:val="es-ES_tradnl"/>
        </w:rPr>
        <w:t>,</w:t>
      </w:r>
      <w:r w:rsidR="005F5003" w:rsidRPr="00D23DC2">
        <w:rPr>
          <w:rFonts w:asciiTheme="majorHAnsi" w:hAnsiTheme="majorHAnsi"/>
          <w:sz w:val="18"/>
          <w:szCs w:val="18"/>
          <w:lang w:val="es-ES_tradnl"/>
        </w:rPr>
        <w:t xml:space="preserve"> etc.</w:t>
      </w:r>
      <w:r w:rsidR="00DE21EF">
        <w:rPr>
          <w:rFonts w:asciiTheme="majorHAnsi" w:hAnsiTheme="majorHAnsi"/>
          <w:sz w:val="18"/>
          <w:szCs w:val="18"/>
          <w:lang w:val="es-ES_tradnl"/>
        </w:rPr>
        <w:t xml:space="preserve"> Esta pregunta puede ayudarlos</w:t>
      </w:r>
      <w:r w:rsidR="00F01031">
        <w:rPr>
          <w:rFonts w:asciiTheme="majorHAnsi" w:hAnsiTheme="majorHAnsi"/>
          <w:sz w:val="18"/>
          <w:szCs w:val="18"/>
          <w:lang w:val="es-ES_tradnl"/>
        </w:rPr>
        <w:t>:</w:t>
      </w:r>
      <w:r w:rsidR="00A370C3" w:rsidRPr="00D23DC2">
        <w:rPr>
          <w:rFonts w:asciiTheme="majorHAnsi" w:hAnsiTheme="majorHAnsi"/>
          <w:sz w:val="18"/>
          <w:szCs w:val="18"/>
          <w:lang w:val="es-ES_tradnl"/>
        </w:rPr>
        <w:t xml:space="preserve"> ¿por qué quedaría así?</w:t>
      </w:r>
    </w:p>
    <w:p w14:paraId="2BB97753" w14:textId="77777777" w:rsidR="00F67BBA" w:rsidRPr="00D23DC2" w:rsidRDefault="00F67BBA" w:rsidP="00E9421A">
      <w:pPr>
        <w:jc w:val="both"/>
        <w:rPr>
          <w:rFonts w:asciiTheme="majorHAnsi" w:hAnsiTheme="majorHAnsi"/>
          <w:sz w:val="18"/>
          <w:szCs w:val="18"/>
          <w:lang w:val="es-ES_tradnl"/>
        </w:rPr>
      </w:pPr>
    </w:p>
    <w:tbl>
      <w:tblPr>
        <w:tblpPr w:leftFromText="141" w:rightFromText="141" w:vertAnchor="text" w:horzAnchor="margin" w:tblpXSpec="center" w:tblpY="-189"/>
        <w:tblOverlap w:val="never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"/>
        <w:gridCol w:w="271"/>
        <w:gridCol w:w="271"/>
        <w:gridCol w:w="272"/>
        <w:gridCol w:w="270"/>
        <w:gridCol w:w="271"/>
        <w:gridCol w:w="152"/>
        <w:gridCol w:w="119"/>
        <w:gridCol w:w="271"/>
        <w:gridCol w:w="271"/>
        <w:gridCol w:w="271"/>
        <w:gridCol w:w="271"/>
        <w:gridCol w:w="271"/>
        <w:gridCol w:w="271"/>
        <w:gridCol w:w="271"/>
      </w:tblGrid>
      <w:tr w:rsidR="00F67BBA" w:rsidRPr="00044BC1" w14:paraId="5FB108D1" w14:textId="77777777" w:rsidTr="0007300B">
        <w:trPr>
          <w:trHeight w:hRule="exact" w:val="290"/>
        </w:trPr>
        <w:tc>
          <w:tcPr>
            <w:tcW w:w="271" w:type="dxa"/>
            <w:tcBorders>
              <w:top w:val="nil"/>
              <w:left w:val="nil"/>
              <w:bottom w:val="single" w:sz="8" w:space="0" w:color="F5BEB1"/>
              <w:right w:val="single" w:sz="8" w:space="0" w:color="F5BEB1"/>
            </w:tcBorders>
          </w:tcPr>
          <w:p w14:paraId="05237928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3CEBAA61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37F42394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C05C487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45127C3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86F50EF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180CCA6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537BE65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68FE41D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92EE196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691020D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40855F0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ED587EB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nil"/>
              <w:left w:val="single" w:sz="8" w:space="0" w:color="F5BEB1"/>
              <w:bottom w:val="single" w:sz="8" w:space="0" w:color="F5BEB1"/>
              <w:right w:val="nil"/>
            </w:tcBorders>
          </w:tcPr>
          <w:p w14:paraId="70CC10E5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2AAE5730" w14:textId="77777777" w:rsidTr="0007300B">
        <w:trPr>
          <w:trHeight w:hRule="exact" w:val="290"/>
        </w:trPr>
        <w:tc>
          <w:tcPr>
            <w:tcW w:w="271" w:type="dxa"/>
            <w:tcBorders>
              <w:top w:val="single" w:sz="8" w:space="0" w:color="F5BEB1"/>
              <w:left w:val="nil"/>
              <w:bottom w:val="single" w:sz="8" w:space="0" w:color="F5BEB1"/>
              <w:right w:val="single" w:sz="8" w:space="0" w:color="F5BEB1"/>
            </w:tcBorders>
          </w:tcPr>
          <w:p w14:paraId="25AC1BDC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56B589E8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D7871F6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0B89453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0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41F2991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5A8A6B5A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B454712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BC43C2D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324584DB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30069ECD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906DEC4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79CB2D5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18586F9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nil"/>
            </w:tcBorders>
          </w:tcPr>
          <w:p w14:paraId="7A97C004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18663CD0" w14:textId="77777777" w:rsidTr="0007300B">
        <w:trPr>
          <w:trHeight w:hRule="exact" w:val="290"/>
        </w:trPr>
        <w:tc>
          <w:tcPr>
            <w:tcW w:w="271" w:type="dxa"/>
            <w:tcBorders>
              <w:top w:val="single" w:sz="8" w:space="0" w:color="F5BEB1"/>
              <w:left w:val="nil"/>
              <w:bottom w:val="single" w:sz="8" w:space="0" w:color="F5BEB1"/>
              <w:right w:val="single" w:sz="8" w:space="0" w:color="F5BEB1"/>
            </w:tcBorders>
          </w:tcPr>
          <w:p w14:paraId="7D538382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7E8FF7A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09D9881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8F054A6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0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6EC183C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A6A648E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363435"/>
            </w:tcBorders>
          </w:tcPr>
          <w:p w14:paraId="4EA05C40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363435"/>
              <w:bottom w:val="single" w:sz="8" w:space="0" w:color="F5BEB1"/>
              <w:right w:val="single" w:sz="8" w:space="0" w:color="F5BEB1"/>
            </w:tcBorders>
          </w:tcPr>
          <w:p w14:paraId="78FFD3B8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96A3D32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BBA6AAD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99B3B93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349503D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E982C33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nil"/>
            </w:tcBorders>
          </w:tcPr>
          <w:p w14:paraId="7EE4538D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26D7A0C2" w14:textId="77777777" w:rsidTr="0007300B">
        <w:trPr>
          <w:trHeight w:hRule="exact" w:val="290"/>
        </w:trPr>
        <w:tc>
          <w:tcPr>
            <w:tcW w:w="271" w:type="dxa"/>
            <w:tcBorders>
              <w:top w:val="single" w:sz="8" w:space="0" w:color="F5BEB1"/>
              <w:left w:val="nil"/>
              <w:bottom w:val="single" w:sz="8" w:space="0" w:color="F5BEB1"/>
              <w:right w:val="single" w:sz="8" w:space="0" w:color="F5BEB1"/>
            </w:tcBorders>
          </w:tcPr>
          <w:p w14:paraId="2537C351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74CC667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7643E4E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BB6E47E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270" w:type="dxa"/>
            <w:tcBorders>
              <w:top w:val="single" w:sz="8" w:space="0" w:color="F5BEB1"/>
              <w:left w:val="single" w:sz="8" w:space="0" w:color="F5BEB1"/>
              <w:bottom w:val="single" w:sz="8" w:space="0" w:color="E43247"/>
              <w:right w:val="single" w:sz="8" w:space="0" w:color="F5BEB1"/>
            </w:tcBorders>
          </w:tcPr>
          <w:p w14:paraId="22688B6B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E43247"/>
              <w:right w:val="single" w:sz="8" w:space="0" w:color="F5BEB1"/>
            </w:tcBorders>
          </w:tcPr>
          <w:p w14:paraId="1FB952F4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F5BEB1"/>
              <w:left w:val="single" w:sz="8" w:space="0" w:color="F5BEB1"/>
              <w:bottom w:val="single" w:sz="8" w:space="0" w:color="E43247"/>
              <w:right w:val="single" w:sz="8" w:space="0" w:color="363435"/>
            </w:tcBorders>
          </w:tcPr>
          <w:p w14:paraId="23B00E45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363435"/>
              <w:bottom w:val="single" w:sz="8" w:space="0" w:color="F5BEB1"/>
              <w:right w:val="single" w:sz="8" w:space="0" w:color="F5BEB1"/>
            </w:tcBorders>
          </w:tcPr>
          <w:p w14:paraId="34202650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506A9C36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4F79298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8BF95EE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8E79496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73C497B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nil"/>
            </w:tcBorders>
          </w:tcPr>
          <w:p w14:paraId="0EDBF1CB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5DA59CA9" w14:textId="77777777" w:rsidTr="0007300B">
        <w:trPr>
          <w:trHeight w:hRule="exact" w:val="290"/>
        </w:trPr>
        <w:tc>
          <w:tcPr>
            <w:tcW w:w="271" w:type="dxa"/>
            <w:tcBorders>
              <w:top w:val="single" w:sz="8" w:space="0" w:color="F5BEB1"/>
              <w:left w:val="nil"/>
              <w:bottom w:val="single" w:sz="8" w:space="0" w:color="F5BEB1"/>
              <w:right w:val="single" w:sz="8" w:space="0" w:color="F5BEB1"/>
            </w:tcBorders>
          </w:tcPr>
          <w:p w14:paraId="393F0C2B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2C2915B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3D4F31B1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E43247"/>
            </w:tcBorders>
          </w:tcPr>
          <w:p w14:paraId="223220C7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0" w:type="dxa"/>
            <w:tcBorders>
              <w:top w:val="single" w:sz="8" w:space="0" w:color="E43247"/>
              <w:left w:val="single" w:sz="8" w:space="0" w:color="E43247"/>
              <w:bottom w:val="single" w:sz="8" w:space="0" w:color="F5BEB1"/>
              <w:right w:val="single" w:sz="8" w:space="0" w:color="F5BEB1"/>
            </w:tcBorders>
          </w:tcPr>
          <w:p w14:paraId="78204516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E43247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907522F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E43247"/>
              <w:left w:val="single" w:sz="8" w:space="0" w:color="F5BEB1"/>
              <w:bottom w:val="single" w:sz="8" w:space="0" w:color="F5BEB1"/>
              <w:right w:val="single" w:sz="8" w:space="0" w:color="E43247"/>
            </w:tcBorders>
          </w:tcPr>
          <w:p w14:paraId="78E88BD8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E43247"/>
              <w:bottom w:val="single" w:sz="8" w:space="0" w:color="F5BEB1"/>
              <w:right w:val="single" w:sz="8" w:space="0" w:color="F5BEB1"/>
            </w:tcBorders>
          </w:tcPr>
          <w:p w14:paraId="0C49D535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7850FEC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6C09705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56E5CD3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5EC0BD5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B8EA38C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nil"/>
            </w:tcBorders>
          </w:tcPr>
          <w:p w14:paraId="5A252267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00A7BE95" w14:textId="77777777" w:rsidTr="0007300B">
        <w:trPr>
          <w:trHeight w:hRule="exact" w:val="290"/>
        </w:trPr>
        <w:tc>
          <w:tcPr>
            <w:tcW w:w="271" w:type="dxa"/>
            <w:tcBorders>
              <w:top w:val="single" w:sz="8" w:space="0" w:color="F5BEB1"/>
              <w:left w:val="nil"/>
              <w:bottom w:val="single" w:sz="8" w:space="0" w:color="F5BEB1"/>
              <w:right w:val="single" w:sz="8" w:space="0" w:color="F5BEB1"/>
            </w:tcBorders>
          </w:tcPr>
          <w:p w14:paraId="3577F808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56730F51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71F6A0C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E43247"/>
            </w:tcBorders>
          </w:tcPr>
          <w:p w14:paraId="2B341D1C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0" w:type="dxa"/>
            <w:tcBorders>
              <w:top w:val="single" w:sz="8" w:space="0" w:color="F5BEB1"/>
              <w:left w:val="single" w:sz="8" w:space="0" w:color="E43247"/>
              <w:bottom w:val="single" w:sz="8" w:space="0" w:color="F5BEB1"/>
              <w:right w:val="single" w:sz="8" w:space="0" w:color="F5BEB1"/>
            </w:tcBorders>
          </w:tcPr>
          <w:p w14:paraId="094D9158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FCD8C18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E43247"/>
            </w:tcBorders>
          </w:tcPr>
          <w:p w14:paraId="0B847E97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E43247"/>
              <w:bottom w:val="single" w:sz="8" w:space="0" w:color="F5BEB1"/>
              <w:right w:val="single" w:sz="8" w:space="0" w:color="F5BEB1"/>
            </w:tcBorders>
          </w:tcPr>
          <w:p w14:paraId="74F922B8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4B5F212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3144E85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5D14FDB6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9560E34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56BA79F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nil"/>
            </w:tcBorders>
          </w:tcPr>
          <w:p w14:paraId="4E0A6A95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660A99CC" w14:textId="77777777" w:rsidTr="0007300B">
        <w:trPr>
          <w:trHeight w:hRule="exact" w:val="153"/>
        </w:trPr>
        <w:tc>
          <w:tcPr>
            <w:tcW w:w="271" w:type="dxa"/>
            <w:vMerge w:val="restart"/>
            <w:tcBorders>
              <w:top w:val="single" w:sz="8" w:space="0" w:color="F5BEB1"/>
              <w:left w:val="nil"/>
              <w:right w:val="single" w:sz="8" w:space="0" w:color="F5BEB1"/>
            </w:tcBorders>
          </w:tcPr>
          <w:p w14:paraId="3E47158C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F5BEB1"/>
              <w:left w:val="single" w:sz="8" w:space="0" w:color="F5BEB1"/>
              <w:right w:val="single" w:sz="8" w:space="0" w:color="F5BEB1"/>
            </w:tcBorders>
          </w:tcPr>
          <w:p w14:paraId="48127746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F5BEB1"/>
              <w:left w:val="single" w:sz="8" w:space="0" w:color="F5BEB1"/>
              <w:right w:val="single" w:sz="8" w:space="0" w:color="F5BEB1"/>
            </w:tcBorders>
          </w:tcPr>
          <w:p w14:paraId="07768E73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2" w:type="dxa"/>
            <w:vMerge w:val="restart"/>
            <w:tcBorders>
              <w:top w:val="single" w:sz="8" w:space="0" w:color="F5BEB1"/>
              <w:left w:val="single" w:sz="8" w:space="0" w:color="F5BEB1"/>
              <w:right w:val="single" w:sz="8" w:space="0" w:color="E43247"/>
            </w:tcBorders>
          </w:tcPr>
          <w:p w14:paraId="6A439955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0" w:type="dxa"/>
            <w:vMerge w:val="restart"/>
            <w:tcBorders>
              <w:top w:val="single" w:sz="8" w:space="0" w:color="F5BEB1"/>
              <w:left w:val="single" w:sz="8" w:space="0" w:color="E43247"/>
              <w:right w:val="single" w:sz="8" w:space="0" w:color="F5BEB1"/>
            </w:tcBorders>
          </w:tcPr>
          <w:p w14:paraId="3E5E3DA0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F5BEB1"/>
              <w:left w:val="single" w:sz="8" w:space="0" w:color="F5BEB1"/>
              <w:right w:val="single" w:sz="8" w:space="0" w:color="F5BEB1"/>
            </w:tcBorders>
          </w:tcPr>
          <w:p w14:paraId="406F049B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E43247"/>
            </w:tcBorders>
          </w:tcPr>
          <w:p w14:paraId="7E109435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F5BEB1"/>
              <w:left w:val="single" w:sz="8" w:space="0" w:color="E43247"/>
              <w:right w:val="single" w:sz="8" w:space="0" w:color="F5BEB1"/>
            </w:tcBorders>
          </w:tcPr>
          <w:p w14:paraId="5D12B6A7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F5BEB1"/>
              <w:left w:val="single" w:sz="8" w:space="0" w:color="F5BEB1"/>
              <w:right w:val="single" w:sz="8" w:space="0" w:color="F5BEB1"/>
            </w:tcBorders>
          </w:tcPr>
          <w:p w14:paraId="31F6192F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F5BEB1"/>
              <w:left w:val="single" w:sz="8" w:space="0" w:color="F5BEB1"/>
              <w:right w:val="single" w:sz="8" w:space="0" w:color="F5BEB1"/>
            </w:tcBorders>
          </w:tcPr>
          <w:p w14:paraId="4930E4DC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F5BEB1"/>
              <w:left w:val="single" w:sz="8" w:space="0" w:color="F5BEB1"/>
              <w:right w:val="single" w:sz="8" w:space="0" w:color="F5BEB1"/>
            </w:tcBorders>
          </w:tcPr>
          <w:p w14:paraId="73C89C04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F5BEB1"/>
              <w:left w:val="single" w:sz="8" w:space="0" w:color="F5BEB1"/>
              <w:right w:val="single" w:sz="8" w:space="0" w:color="F5BEB1"/>
            </w:tcBorders>
          </w:tcPr>
          <w:p w14:paraId="72164C52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F5BEB1"/>
              <w:left w:val="single" w:sz="8" w:space="0" w:color="F5BEB1"/>
              <w:right w:val="single" w:sz="8" w:space="0" w:color="F5BEB1"/>
            </w:tcBorders>
          </w:tcPr>
          <w:p w14:paraId="5C7AE431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 w:val="restart"/>
            <w:tcBorders>
              <w:top w:val="single" w:sz="8" w:space="0" w:color="F5BEB1"/>
              <w:left w:val="single" w:sz="8" w:space="0" w:color="F5BEB1"/>
              <w:right w:val="nil"/>
            </w:tcBorders>
          </w:tcPr>
          <w:p w14:paraId="7191161F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282C1546" w14:textId="77777777" w:rsidTr="0007300B">
        <w:trPr>
          <w:trHeight w:hRule="exact" w:val="137"/>
        </w:trPr>
        <w:tc>
          <w:tcPr>
            <w:tcW w:w="271" w:type="dxa"/>
            <w:vMerge/>
            <w:tcBorders>
              <w:left w:val="nil"/>
              <w:bottom w:val="single" w:sz="8" w:space="0" w:color="F5BEB1"/>
              <w:right w:val="single" w:sz="8" w:space="0" w:color="F5BEB1"/>
            </w:tcBorders>
          </w:tcPr>
          <w:p w14:paraId="3FBB0EBC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/>
            <w:tcBorders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6312428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/>
            <w:tcBorders>
              <w:left w:val="single" w:sz="8" w:space="0" w:color="F5BEB1"/>
              <w:bottom w:val="single" w:sz="8" w:space="0" w:color="363435"/>
              <w:right w:val="single" w:sz="8" w:space="0" w:color="F5BEB1"/>
            </w:tcBorders>
          </w:tcPr>
          <w:p w14:paraId="2644CE8D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2" w:type="dxa"/>
            <w:vMerge/>
            <w:tcBorders>
              <w:left w:val="single" w:sz="8" w:space="0" w:color="F5BEB1"/>
              <w:bottom w:val="single" w:sz="8" w:space="0" w:color="363435"/>
              <w:right w:val="single" w:sz="8" w:space="0" w:color="E43247"/>
            </w:tcBorders>
          </w:tcPr>
          <w:p w14:paraId="38B4BDA8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0" w:type="dxa"/>
            <w:vMerge/>
            <w:tcBorders>
              <w:left w:val="single" w:sz="8" w:space="0" w:color="E43247"/>
              <w:bottom w:val="single" w:sz="8" w:space="0" w:color="E43247"/>
              <w:right w:val="single" w:sz="8" w:space="0" w:color="F5BEB1"/>
            </w:tcBorders>
          </w:tcPr>
          <w:p w14:paraId="08DCA5FC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/>
            <w:tcBorders>
              <w:left w:val="single" w:sz="8" w:space="0" w:color="F5BEB1"/>
              <w:bottom w:val="single" w:sz="8" w:space="0" w:color="E43247"/>
              <w:right w:val="single" w:sz="8" w:space="0" w:color="F5BEB1"/>
            </w:tcBorders>
          </w:tcPr>
          <w:p w14:paraId="13D860C2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152" w:type="dxa"/>
            <w:tcBorders>
              <w:top w:val="nil"/>
              <w:left w:val="single" w:sz="8" w:space="0" w:color="F5BEB1"/>
              <w:bottom w:val="single" w:sz="8" w:space="0" w:color="E43247"/>
              <w:right w:val="nil"/>
            </w:tcBorders>
          </w:tcPr>
          <w:p w14:paraId="6F04AC65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E43247"/>
              <w:right w:val="single" w:sz="8" w:space="0" w:color="E43247"/>
            </w:tcBorders>
            <w:shd w:val="clear" w:color="auto" w:fill="E43247"/>
          </w:tcPr>
          <w:p w14:paraId="21568831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/>
            <w:tcBorders>
              <w:left w:val="single" w:sz="8" w:space="0" w:color="E43247"/>
              <w:bottom w:val="single" w:sz="8" w:space="0" w:color="363435"/>
              <w:right w:val="single" w:sz="8" w:space="0" w:color="F5BEB1"/>
            </w:tcBorders>
          </w:tcPr>
          <w:p w14:paraId="0FB3900D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/>
            <w:tcBorders>
              <w:left w:val="single" w:sz="8" w:space="0" w:color="F5BEB1"/>
              <w:bottom w:val="single" w:sz="8" w:space="0" w:color="363435"/>
              <w:right w:val="single" w:sz="8" w:space="0" w:color="F5BEB1"/>
            </w:tcBorders>
          </w:tcPr>
          <w:p w14:paraId="76AA0ACD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/>
            <w:tcBorders>
              <w:left w:val="single" w:sz="8" w:space="0" w:color="F5BEB1"/>
              <w:bottom w:val="single" w:sz="8" w:space="0" w:color="363435"/>
              <w:right w:val="single" w:sz="8" w:space="0" w:color="F5BEB1"/>
            </w:tcBorders>
          </w:tcPr>
          <w:p w14:paraId="746D50A2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/>
            <w:tcBorders>
              <w:left w:val="single" w:sz="8" w:space="0" w:color="F5BEB1"/>
              <w:bottom w:val="single" w:sz="8" w:space="0" w:color="363435"/>
              <w:right w:val="single" w:sz="8" w:space="0" w:color="F5BEB1"/>
            </w:tcBorders>
          </w:tcPr>
          <w:p w14:paraId="20BB41ED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/>
            <w:tcBorders>
              <w:left w:val="single" w:sz="8" w:space="0" w:color="F5BEB1"/>
              <w:bottom w:val="single" w:sz="8" w:space="0" w:color="363435"/>
              <w:right w:val="single" w:sz="8" w:space="0" w:color="F5BEB1"/>
            </w:tcBorders>
          </w:tcPr>
          <w:p w14:paraId="4ADCEA4D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/>
            <w:tcBorders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8157793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vMerge/>
            <w:tcBorders>
              <w:left w:val="single" w:sz="8" w:space="0" w:color="F5BEB1"/>
              <w:bottom w:val="single" w:sz="8" w:space="0" w:color="F5BEB1"/>
              <w:right w:val="nil"/>
            </w:tcBorders>
          </w:tcPr>
          <w:p w14:paraId="0A98EF96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2F1C7991" w14:textId="77777777" w:rsidTr="0007300B">
        <w:trPr>
          <w:trHeight w:hRule="exact" w:val="290"/>
        </w:trPr>
        <w:tc>
          <w:tcPr>
            <w:tcW w:w="271" w:type="dxa"/>
            <w:tcBorders>
              <w:top w:val="single" w:sz="8" w:space="0" w:color="F5BEB1"/>
              <w:left w:val="nil"/>
              <w:bottom w:val="single" w:sz="8" w:space="0" w:color="F5BEB1"/>
              <w:right w:val="single" w:sz="8" w:space="0" w:color="F5BEB1"/>
            </w:tcBorders>
          </w:tcPr>
          <w:p w14:paraId="3E38F8B8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AAA7FF7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363435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9FBE764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2" w:type="dxa"/>
            <w:tcBorders>
              <w:top w:val="single" w:sz="8" w:space="0" w:color="363435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FE8DE29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0" w:type="dxa"/>
            <w:tcBorders>
              <w:top w:val="single" w:sz="8" w:space="0" w:color="E43247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39FCE3F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E43247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4B80A66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E43247"/>
              <w:left w:val="single" w:sz="8" w:space="0" w:color="F5BEB1"/>
              <w:bottom w:val="single" w:sz="8" w:space="0" w:color="F5BEB1"/>
              <w:right w:val="single" w:sz="8" w:space="0" w:color="363435"/>
            </w:tcBorders>
          </w:tcPr>
          <w:p w14:paraId="6373B7C8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363435"/>
              <w:left w:val="single" w:sz="8" w:space="0" w:color="363435"/>
              <w:bottom w:val="single" w:sz="8" w:space="0" w:color="F5BEB1"/>
              <w:right w:val="single" w:sz="8" w:space="0" w:color="F5BEB1"/>
            </w:tcBorders>
          </w:tcPr>
          <w:p w14:paraId="695E4D7E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C</w:t>
            </w:r>
          </w:p>
        </w:tc>
        <w:tc>
          <w:tcPr>
            <w:tcW w:w="271" w:type="dxa"/>
            <w:tcBorders>
              <w:top w:val="single" w:sz="8" w:space="0" w:color="363435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1CFD2CF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363435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CD72896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363435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53CF714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363435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EDFAC61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5E4F795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nil"/>
            </w:tcBorders>
          </w:tcPr>
          <w:p w14:paraId="0BFAC9CD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51BBB4CC" w14:textId="77777777" w:rsidTr="0007300B">
        <w:trPr>
          <w:trHeight w:hRule="exact" w:val="290"/>
        </w:trPr>
        <w:tc>
          <w:tcPr>
            <w:tcW w:w="271" w:type="dxa"/>
            <w:tcBorders>
              <w:top w:val="single" w:sz="8" w:space="0" w:color="F5BEB1"/>
              <w:left w:val="nil"/>
              <w:bottom w:val="single" w:sz="8" w:space="0" w:color="F5BEB1"/>
              <w:right w:val="single" w:sz="8" w:space="0" w:color="F5BEB1"/>
            </w:tcBorders>
          </w:tcPr>
          <w:p w14:paraId="72707D13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07B3417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18A4FA9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21F0984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0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5BBD085C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DF6917A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363435"/>
            </w:tcBorders>
          </w:tcPr>
          <w:p w14:paraId="7737F046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363435"/>
              <w:bottom w:val="single" w:sz="8" w:space="0" w:color="F5BEB1"/>
              <w:right w:val="single" w:sz="8" w:space="0" w:color="F5BEB1"/>
            </w:tcBorders>
          </w:tcPr>
          <w:p w14:paraId="3809B07B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6C42CAF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EF312CA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E24815D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983862D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5BF71CC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nil"/>
            </w:tcBorders>
          </w:tcPr>
          <w:p w14:paraId="5C7D65EA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3B16E440" w14:textId="77777777" w:rsidTr="0007300B">
        <w:trPr>
          <w:trHeight w:hRule="exact" w:val="290"/>
        </w:trPr>
        <w:tc>
          <w:tcPr>
            <w:tcW w:w="271" w:type="dxa"/>
            <w:tcBorders>
              <w:top w:val="single" w:sz="8" w:space="0" w:color="F5BEB1"/>
              <w:left w:val="nil"/>
              <w:bottom w:val="single" w:sz="8" w:space="0" w:color="F5BEB1"/>
              <w:right w:val="single" w:sz="8" w:space="0" w:color="F5BEB1"/>
            </w:tcBorders>
          </w:tcPr>
          <w:p w14:paraId="2913DA71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9AFDCD7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AB8225B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350AFFCF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0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204809E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1C6EDC4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79C2CCE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D6FB8F1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5216CD24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FC8C4E1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435CDAB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F200277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A0B9E46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nil"/>
            </w:tcBorders>
          </w:tcPr>
          <w:p w14:paraId="7AC38D76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7E11B9AD" w14:textId="77777777" w:rsidTr="0007300B">
        <w:trPr>
          <w:trHeight w:hRule="exact" w:val="290"/>
        </w:trPr>
        <w:tc>
          <w:tcPr>
            <w:tcW w:w="271" w:type="dxa"/>
            <w:tcBorders>
              <w:top w:val="single" w:sz="8" w:space="0" w:color="F5BEB1"/>
              <w:left w:val="nil"/>
              <w:bottom w:val="nil"/>
              <w:right w:val="single" w:sz="8" w:space="0" w:color="F5BEB1"/>
            </w:tcBorders>
          </w:tcPr>
          <w:p w14:paraId="783F32CE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2B8CF496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598FD9C2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2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7EA1DB50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0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22678539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786EAA9A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gridSpan w:val="2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4893E06A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6C150FC2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7F0A69BA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4D870645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50086F17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6E9AA004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3CF9B16A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71" w:type="dxa"/>
            <w:tcBorders>
              <w:top w:val="single" w:sz="8" w:space="0" w:color="F5BEB1"/>
              <w:left w:val="single" w:sz="8" w:space="0" w:color="F5BEB1"/>
              <w:bottom w:val="nil"/>
              <w:right w:val="nil"/>
            </w:tcBorders>
          </w:tcPr>
          <w:p w14:paraId="52180201" w14:textId="77777777" w:rsidR="00F67BBA" w:rsidRPr="00D23DC2" w:rsidRDefault="00F67BBA" w:rsidP="00E9421A">
            <w:pPr>
              <w:jc w:val="both"/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</w:tbl>
    <w:p w14:paraId="090D0F79" w14:textId="77777777" w:rsidR="00F67BBA" w:rsidRPr="00D23DC2" w:rsidRDefault="00F67BBA" w:rsidP="00F67BBA">
      <w:pPr>
        <w:rPr>
          <w:rFonts w:asciiTheme="majorHAnsi" w:hAnsiTheme="majorHAnsi"/>
          <w:sz w:val="18"/>
          <w:szCs w:val="18"/>
          <w:lang w:val="es-ES_tradnl"/>
        </w:rPr>
      </w:pPr>
    </w:p>
    <w:p w14:paraId="55173E8B" w14:textId="77777777" w:rsidR="00F67BBA" w:rsidRPr="00D23DC2" w:rsidRDefault="00F67BBA" w:rsidP="00F67BBA">
      <w:pPr>
        <w:rPr>
          <w:rFonts w:asciiTheme="majorHAnsi" w:hAnsiTheme="majorHAnsi"/>
          <w:sz w:val="18"/>
          <w:szCs w:val="18"/>
          <w:lang w:val="es-ES_tradnl"/>
        </w:rPr>
      </w:pPr>
    </w:p>
    <w:p w14:paraId="77C72D10" w14:textId="77777777" w:rsidR="00F67BBA" w:rsidRPr="00D23DC2" w:rsidRDefault="00F67BBA" w:rsidP="00F67BBA">
      <w:pPr>
        <w:rPr>
          <w:rFonts w:asciiTheme="majorHAnsi" w:hAnsiTheme="majorHAnsi"/>
          <w:sz w:val="18"/>
          <w:szCs w:val="18"/>
          <w:lang w:val="es-ES_tradnl"/>
        </w:rPr>
      </w:pPr>
    </w:p>
    <w:p w14:paraId="2F18C576" w14:textId="77777777" w:rsidR="00F67BBA" w:rsidRPr="00D23DC2" w:rsidRDefault="00F67BBA" w:rsidP="00F67BBA">
      <w:pPr>
        <w:rPr>
          <w:rFonts w:asciiTheme="majorHAnsi" w:hAnsiTheme="majorHAnsi"/>
          <w:sz w:val="18"/>
          <w:szCs w:val="18"/>
          <w:lang w:val="es-ES_tradnl"/>
        </w:rPr>
      </w:pPr>
    </w:p>
    <w:p w14:paraId="645C0313" w14:textId="77777777" w:rsidR="00F67BBA" w:rsidRPr="00D23DC2" w:rsidRDefault="00F67BBA" w:rsidP="00F67BBA">
      <w:pPr>
        <w:rPr>
          <w:rFonts w:asciiTheme="majorHAnsi" w:hAnsiTheme="majorHAnsi"/>
          <w:sz w:val="18"/>
          <w:szCs w:val="18"/>
          <w:lang w:val="es-ES_tradnl"/>
        </w:rPr>
      </w:pPr>
    </w:p>
    <w:p w14:paraId="38EEED7C" w14:textId="77777777" w:rsidR="00F67BBA" w:rsidRPr="00D23DC2" w:rsidRDefault="00F67BBA" w:rsidP="00F67BBA">
      <w:pPr>
        <w:rPr>
          <w:rFonts w:asciiTheme="majorHAnsi" w:hAnsiTheme="majorHAnsi"/>
          <w:sz w:val="18"/>
          <w:szCs w:val="18"/>
          <w:lang w:val="es-ES_tradnl"/>
        </w:rPr>
      </w:pPr>
    </w:p>
    <w:p w14:paraId="41197202" w14:textId="77777777" w:rsidR="00F67BBA" w:rsidRPr="00D23DC2" w:rsidRDefault="00F67BBA" w:rsidP="00F67BBA">
      <w:pPr>
        <w:rPr>
          <w:rFonts w:asciiTheme="majorHAnsi" w:hAnsiTheme="majorHAnsi"/>
          <w:sz w:val="18"/>
          <w:szCs w:val="18"/>
          <w:lang w:val="es-ES_tradnl"/>
        </w:rPr>
      </w:pPr>
    </w:p>
    <w:p w14:paraId="083786E7" w14:textId="77777777" w:rsidR="00F67BBA" w:rsidRPr="00D23DC2" w:rsidRDefault="00F67BBA" w:rsidP="00F67BBA">
      <w:pPr>
        <w:rPr>
          <w:rFonts w:asciiTheme="majorHAnsi" w:hAnsiTheme="majorHAnsi"/>
          <w:sz w:val="18"/>
          <w:szCs w:val="18"/>
          <w:lang w:val="es-ES_tradnl"/>
        </w:rPr>
      </w:pPr>
    </w:p>
    <w:p w14:paraId="553F0D08" w14:textId="77777777" w:rsidR="00F67BBA" w:rsidRPr="00D23DC2" w:rsidRDefault="00F67BBA" w:rsidP="00E9421A">
      <w:pPr>
        <w:spacing w:after="0"/>
        <w:rPr>
          <w:rFonts w:asciiTheme="majorHAnsi" w:hAnsiTheme="majorHAnsi"/>
          <w:sz w:val="18"/>
          <w:szCs w:val="18"/>
          <w:lang w:val="es-ES_tradnl"/>
        </w:rPr>
      </w:pPr>
    </w:p>
    <w:p w14:paraId="6EE3BFD3" w14:textId="596E9F48" w:rsidR="00F67BBA" w:rsidRPr="00D23DC2" w:rsidRDefault="00AA3EAA" w:rsidP="00E9421A">
      <w:pPr>
        <w:numPr>
          <w:ilvl w:val="0"/>
          <w:numId w:val="30"/>
        </w:numPr>
        <w:spacing w:after="0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>Indica que r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epasen con una línea continua los bordes </w:t>
      </w:r>
      <w:r w:rsidR="00E62281">
        <w:rPr>
          <w:rFonts w:asciiTheme="majorHAnsi" w:hAnsiTheme="majorHAnsi"/>
          <w:sz w:val="18"/>
          <w:szCs w:val="18"/>
          <w:lang w:val="es-ES_tradnl"/>
        </w:rPr>
        <w:t xml:space="preserve">del 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>cuadrado</w:t>
      </w:r>
      <w:r w:rsidR="00771E9D">
        <w:rPr>
          <w:rFonts w:asciiTheme="majorHAnsi" w:hAnsiTheme="majorHAnsi"/>
          <w:sz w:val="18"/>
          <w:szCs w:val="18"/>
          <w:lang w:val="es-ES_tradnl"/>
        </w:rPr>
        <w:t xml:space="preserve"> que se form</w:t>
      </w:r>
      <w:r w:rsidR="00E62281">
        <w:rPr>
          <w:rFonts w:asciiTheme="majorHAnsi" w:hAnsiTheme="majorHAnsi"/>
          <w:sz w:val="18"/>
          <w:szCs w:val="18"/>
          <w:lang w:val="es-ES_tradnl"/>
        </w:rPr>
        <w:t>a</w:t>
      </w:r>
      <w:r w:rsidR="00771E9D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DE21EF">
        <w:rPr>
          <w:rFonts w:asciiTheme="majorHAnsi" w:hAnsiTheme="majorHAnsi"/>
          <w:sz w:val="18"/>
          <w:szCs w:val="18"/>
          <w:lang w:val="es-ES_tradnl"/>
        </w:rPr>
        <w:t xml:space="preserve">al </w:t>
      </w:r>
      <w:r w:rsidR="00E62281">
        <w:rPr>
          <w:rFonts w:asciiTheme="majorHAnsi" w:hAnsiTheme="majorHAnsi"/>
          <w:sz w:val="18"/>
          <w:szCs w:val="18"/>
          <w:lang w:val="es-ES_tradnl"/>
        </w:rPr>
        <w:t>colocar la cartulina sobre el plano cartesiano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 y </w:t>
      </w:r>
      <w:r w:rsidR="00DE21EF">
        <w:rPr>
          <w:rFonts w:asciiTheme="majorHAnsi" w:hAnsiTheme="majorHAnsi"/>
          <w:sz w:val="18"/>
          <w:szCs w:val="18"/>
          <w:lang w:val="es-ES_tradnl"/>
        </w:rPr>
        <w:t xml:space="preserve">que </w:t>
      </w:r>
      <w:r w:rsidR="00DE21EF" w:rsidRPr="00D23DC2">
        <w:rPr>
          <w:rFonts w:asciiTheme="majorHAnsi" w:hAnsiTheme="majorHAnsi"/>
          <w:sz w:val="18"/>
          <w:szCs w:val="18"/>
          <w:lang w:val="es-ES_tradnl"/>
        </w:rPr>
        <w:t>pint</w:t>
      </w:r>
      <w:r w:rsidR="00DE21EF">
        <w:rPr>
          <w:rFonts w:asciiTheme="majorHAnsi" w:hAnsiTheme="majorHAnsi"/>
          <w:sz w:val="18"/>
          <w:szCs w:val="18"/>
          <w:lang w:val="es-ES_tradnl"/>
        </w:rPr>
        <w:t>en</w:t>
      </w:r>
      <w:r w:rsidR="00DE21EF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E62281">
        <w:rPr>
          <w:rFonts w:asciiTheme="majorHAnsi" w:hAnsiTheme="majorHAnsi"/>
          <w:sz w:val="18"/>
          <w:szCs w:val="18"/>
          <w:lang w:val="es-ES_tradnl"/>
        </w:rPr>
        <w:t>esta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A370C3" w:rsidRPr="00D23DC2">
        <w:rPr>
          <w:rFonts w:asciiTheme="majorHAnsi" w:hAnsiTheme="majorHAnsi"/>
          <w:sz w:val="18"/>
          <w:szCs w:val="18"/>
          <w:lang w:val="es-ES_tradnl"/>
        </w:rPr>
        <w:t>figura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>.</w:t>
      </w:r>
    </w:p>
    <w:p w14:paraId="3242EC47" w14:textId="77777777" w:rsidR="00F67BBA" w:rsidRPr="00D23DC2" w:rsidRDefault="00F67BBA" w:rsidP="00E9421A">
      <w:pPr>
        <w:spacing w:after="0"/>
        <w:rPr>
          <w:rFonts w:asciiTheme="majorHAnsi" w:hAnsiTheme="majorHAnsi"/>
          <w:sz w:val="18"/>
          <w:szCs w:val="18"/>
          <w:lang w:val="es-ES_tradnl"/>
        </w:rPr>
      </w:pPr>
    </w:p>
    <w:p w14:paraId="4C6F258D" w14:textId="249FBBCA" w:rsidR="00F67BBA" w:rsidRPr="00D23DC2" w:rsidRDefault="00AA3EAA" w:rsidP="00E9421A">
      <w:pPr>
        <w:numPr>
          <w:ilvl w:val="0"/>
          <w:numId w:val="30"/>
        </w:numPr>
        <w:spacing w:after="0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>Pide que coloquen nuevamente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 el cuadrado de cartulina en el centro de giro C (0; 0) y </w:t>
      </w:r>
      <w:r w:rsidR="00771E9D">
        <w:rPr>
          <w:rFonts w:asciiTheme="majorHAnsi" w:hAnsiTheme="majorHAnsi"/>
          <w:sz w:val="18"/>
          <w:szCs w:val="18"/>
          <w:lang w:val="es-ES_tradnl"/>
        </w:rPr>
        <w:t xml:space="preserve">que 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luego </w:t>
      </w:r>
      <w:r w:rsidR="00771E9D">
        <w:rPr>
          <w:rFonts w:asciiTheme="majorHAnsi" w:hAnsiTheme="majorHAnsi"/>
          <w:sz w:val="18"/>
          <w:szCs w:val="18"/>
          <w:lang w:val="es-ES_tradnl"/>
        </w:rPr>
        <w:t>lo giren</w:t>
      </w:r>
      <w:r w:rsidR="00771E9D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>según las indicaciones del problema</w:t>
      </w:r>
      <w:r w:rsidR="00E62281">
        <w:rPr>
          <w:rFonts w:asciiTheme="majorHAnsi" w:hAnsiTheme="majorHAnsi"/>
          <w:sz w:val="18"/>
          <w:szCs w:val="18"/>
          <w:lang w:val="es-ES_tradnl"/>
        </w:rPr>
        <w:t xml:space="preserve">, 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tomando en cuenta los ángulos que describen. </w:t>
      </w:r>
      <w:r w:rsidR="00DA2ABE">
        <w:rPr>
          <w:rFonts w:asciiTheme="majorHAnsi" w:hAnsiTheme="majorHAnsi"/>
          <w:sz w:val="18"/>
          <w:szCs w:val="18"/>
          <w:lang w:val="es-ES_tradnl"/>
        </w:rPr>
        <w:t>P</w:t>
      </w:r>
      <w:r w:rsidR="00E62281">
        <w:rPr>
          <w:rFonts w:asciiTheme="majorHAnsi" w:hAnsiTheme="majorHAnsi"/>
          <w:sz w:val="18"/>
          <w:szCs w:val="18"/>
          <w:lang w:val="es-ES_tradnl"/>
        </w:rPr>
        <w:t>ueden</w:t>
      </w:r>
      <w:r w:rsidR="00E62281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>repasar</w:t>
      </w:r>
      <w:r w:rsidR="00DA2ABE">
        <w:rPr>
          <w:rFonts w:asciiTheme="majorHAnsi" w:hAnsiTheme="majorHAnsi"/>
          <w:sz w:val="18"/>
          <w:szCs w:val="18"/>
          <w:lang w:val="es-ES_tradnl"/>
        </w:rPr>
        <w:t>,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 con líneas punteadas</w:t>
      </w:r>
      <w:r w:rsidR="00DA2ABE">
        <w:rPr>
          <w:rFonts w:asciiTheme="majorHAnsi" w:hAnsiTheme="majorHAnsi"/>
          <w:sz w:val="18"/>
          <w:szCs w:val="18"/>
          <w:lang w:val="es-ES_tradnl"/>
        </w:rPr>
        <w:t>,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 los bordes del cuadrado y señalar dónde va quedando el punto A</w:t>
      </w:r>
      <w:r w:rsidR="00DA2ABE">
        <w:rPr>
          <w:rFonts w:asciiTheme="majorHAnsi" w:hAnsiTheme="majorHAnsi"/>
          <w:sz w:val="18"/>
          <w:szCs w:val="18"/>
          <w:lang w:val="es-ES_tradnl"/>
        </w:rPr>
        <w:t xml:space="preserve"> en cada giro.</w:t>
      </w:r>
    </w:p>
    <w:p w14:paraId="5F00702E" w14:textId="77777777" w:rsidR="00F67BBA" w:rsidRPr="00D23DC2" w:rsidRDefault="00F67BBA" w:rsidP="00E9421A">
      <w:pPr>
        <w:spacing w:after="0"/>
        <w:rPr>
          <w:rFonts w:asciiTheme="majorHAnsi" w:hAnsiTheme="majorHAnsi"/>
          <w:sz w:val="18"/>
          <w:szCs w:val="18"/>
          <w:lang w:val="es-ES_tradnl"/>
        </w:rPr>
      </w:pPr>
    </w:p>
    <w:tbl>
      <w:tblPr>
        <w:tblW w:w="0" w:type="auto"/>
        <w:tblInd w:w="245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"/>
        <w:gridCol w:w="282"/>
        <w:gridCol w:w="282"/>
        <w:gridCol w:w="283"/>
        <w:gridCol w:w="281"/>
        <w:gridCol w:w="282"/>
        <w:gridCol w:w="160"/>
        <w:gridCol w:w="123"/>
        <w:gridCol w:w="282"/>
        <w:gridCol w:w="282"/>
        <w:gridCol w:w="282"/>
        <w:gridCol w:w="282"/>
        <w:gridCol w:w="282"/>
        <w:gridCol w:w="282"/>
        <w:gridCol w:w="282"/>
      </w:tblGrid>
      <w:tr w:rsidR="00F67BBA" w:rsidRPr="00044BC1" w14:paraId="452D98A9" w14:textId="77777777" w:rsidTr="0007300B">
        <w:trPr>
          <w:trHeight w:hRule="exact" w:val="286"/>
        </w:trPr>
        <w:tc>
          <w:tcPr>
            <w:tcW w:w="282" w:type="dxa"/>
            <w:tcBorders>
              <w:top w:val="nil"/>
              <w:left w:val="nil"/>
              <w:bottom w:val="single" w:sz="8" w:space="0" w:color="F5BEB1"/>
              <w:right w:val="single" w:sz="8" w:space="0" w:color="F5BEB1"/>
            </w:tcBorders>
          </w:tcPr>
          <w:p w14:paraId="2EDC8C5F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5E01F56C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C311311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51B53D0E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30F41FAC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06FDE4E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EB0217C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601995E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66586C9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3FF0AC7A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F15ADE6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DBD0168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6EBDD1A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nil"/>
              <w:left w:val="single" w:sz="8" w:space="0" w:color="F5BEB1"/>
              <w:bottom w:val="single" w:sz="8" w:space="0" w:color="F5BEB1"/>
              <w:right w:val="nil"/>
            </w:tcBorders>
          </w:tcPr>
          <w:p w14:paraId="018E24FC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6D6A0CB3" w14:textId="77777777" w:rsidTr="0007300B">
        <w:trPr>
          <w:trHeight w:hRule="exact" w:val="286"/>
        </w:trPr>
        <w:tc>
          <w:tcPr>
            <w:tcW w:w="282" w:type="dxa"/>
            <w:tcBorders>
              <w:top w:val="single" w:sz="8" w:space="0" w:color="F5BEB1"/>
              <w:left w:val="nil"/>
              <w:bottom w:val="single" w:sz="8" w:space="0" w:color="F5BEB1"/>
              <w:right w:val="single" w:sz="8" w:space="0" w:color="F5BEB1"/>
            </w:tcBorders>
          </w:tcPr>
          <w:p w14:paraId="01465F52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3C37627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C9873D5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FA0AA85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51BA9FBC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F8ECD07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45C8EAA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y</w:t>
            </w: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DD9D2D2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8798B91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9EC2C3D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46A1606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4DBB34F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B7A89FB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nil"/>
            </w:tcBorders>
          </w:tcPr>
          <w:p w14:paraId="370C4970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51C6D64F" w14:textId="77777777" w:rsidTr="0007300B">
        <w:trPr>
          <w:trHeight w:hRule="exact" w:val="286"/>
        </w:trPr>
        <w:tc>
          <w:tcPr>
            <w:tcW w:w="282" w:type="dxa"/>
            <w:tcBorders>
              <w:top w:val="single" w:sz="8" w:space="0" w:color="F5BEB1"/>
              <w:left w:val="nil"/>
              <w:bottom w:val="single" w:sz="8" w:space="0" w:color="F5BEB1"/>
              <w:right w:val="single" w:sz="8" w:space="0" w:color="F5BEB1"/>
            </w:tcBorders>
          </w:tcPr>
          <w:p w14:paraId="18762604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79D2C04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33AE50A6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158B6D0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36A207C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96CDD23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363435"/>
            </w:tcBorders>
          </w:tcPr>
          <w:p w14:paraId="006C4203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363435"/>
              <w:bottom w:val="single" w:sz="8" w:space="0" w:color="F5BEB1"/>
              <w:right w:val="single" w:sz="8" w:space="0" w:color="F5BEB1"/>
            </w:tcBorders>
          </w:tcPr>
          <w:p w14:paraId="542D2CB4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418D765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80C397A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805B37E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DC3CF21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BEDDD43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nil"/>
            </w:tcBorders>
          </w:tcPr>
          <w:p w14:paraId="5F4E16A0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6B7FDA73" w14:textId="77777777" w:rsidTr="0007300B">
        <w:trPr>
          <w:trHeight w:hRule="exact" w:val="286"/>
        </w:trPr>
        <w:tc>
          <w:tcPr>
            <w:tcW w:w="282" w:type="dxa"/>
            <w:tcBorders>
              <w:top w:val="single" w:sz="8" w:space="0" w:color="F5BEB1"/>
              <w:left w:val="nil"/>
              <w:bottom w:val="single" w:sz="8" w:space="0" w:color="F5BEB1"/>
              <w:right w:val="single" w:sz="8" w:space="0" w:color="F5BEB1"/>
            </w:tcBorders>
          </w:tcPr>
          <w:p w14:paraId="54187AE7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A2FC077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4F77930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4F0E5C0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281" w:type="dxa"/>
            <w:tcBorders>
              <w:top w:val="single" w:sz="8" w:space="0" w:color="F5BEB1"/>
              <w:left w:val="single" w:sz="8" w:space="0" w:color="F5BEB1"/>
              <w:bottom w:val="single" w:sz="8" w:space="0" w:color="E43247"/>
              <w:right w:val="single" w:sz="8" w:space="0" w:color="F5BEB1"/>
            </w:tcBorders>
          </w:tcPr>
          <w:p w14:paraId="68AAE33E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E43247"/>
              <w:right w:val="single" w:sz="8" w:space="0" w:color="F5BEB1"/>
            </w:tcBorders>
          </w:tcPr>
          <w:p w14:paraId="7EDCC252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F5BEB1"/>
              <w:left w:val="single" w:sz="8" w:space="0" w:color="F5BEB1"/>
              <w:bottom w:val="single" w:sz="8" w:space="0" w:color="E43247"/>
              <w:right w:val="single" w:sz="8" w:space="0" w:color="363435"/>
            </w:tcBorders>
          </w:tcPr>
          <w:p w14:paraId="7617CD34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363435"/>
              <w:bottom w:val="single" w:sz="8" w:space="0" w:color="F5BEB1"/>
              <w:right w:val="single" w:sz="8" w:space="0" w:color="F5BEB1"/>
            </w:tcBorders>
          </w:tcPr>
          <w:p w14:paraId="0A284931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68C95AC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A56BC28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C7D07C0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339F1396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8BF3C3A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nil"/>
            </w:tcBorders>
          </w:tcPr>
          <w:p w14:paraId="5B767BFF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28A580B2" w14:textId="77777777" w:rsidTr="0007300B">
        <w:trPr>
          <w:trHeight w:hRule="exact" w:val="286"/>
        </w:trPr>
        <w:tc>
          <w:tcPr>
            <w:tcW w:w="282" w:type="dxa"/>
            <w:tcBorders>
              <w:top w:val="single" w:sz="8" w:space="0" w:color="F5BEB1"/>
              <w:left w:val="nil"/>
              <w:bottom w:val="single" w:sz="8" w:space="0" w:color="F5BEB1"/>
              <w:right w:val="single" w:sz="8" w:space="0" w:color="F5BEB1"/>
            </w:tcBorders>
          </w:tcPr>
          <w:p w14:paraId="22EC4E70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5E89DE73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A27D1B8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E43247"/>
            </w:tcBorders>
          </w:tcPr>
          <w:p w14:paraId="14A567EC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846" w:type="dxa"/>
            <w:gridSpan w:val="4"/>
            <w:vMerge w:val="restart"/>
            <w:tcBorders>
              <w:top w:val="single" w:sz="8" w:space="0" w:color="E43247"/>
              <w:left w:val="single" w:sz="8" w:space="0" w:color="E43247"/>
              <w:right w:val="single" w:sz="8" w:space="0" w:color="E43247"/>
            </w:tcBorders>
            <w:shd w:val="clear" w:color="auto" w:fill="F9C6C1"/>
          </w:tcPr>
          <w:p w14:paraId="289087AD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E43247"/>
              <w:bottom w:val="single" w:sz="8" w:space="0" w:color="F5BEB1"/>
              <w:right w:val="single" w:sz="8" w:space="0" w:color="F5BEB1"/>
            </w:tcBorders>
          </w:tcPr>
          <w:p w14:paraId="4BB1C180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D593A8A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327C7AD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8242852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E2B778D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4964B0B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nil"/>
            </w:tcBorders>
          </w:tcPr>
          <w:p w14:paraId="64C9B159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2434773E" w14:textId="77777777" w:rsidTr="0007300B">
        <w:trPr>
          <w:trHeight w:hRule="exact" w:val="286"/>
        </w:trPr>
        <w:tc>
          <w:tcPr>
            <w:tcW w:w="282" w:type="dxa"/>
            <w:tcBorders>
              <w:top w:val="single" w:sz="8" w:space="0" w:color="F5BEB1"/>
              <w:left w:val="nil"/>
              <w:bottom w:val="single" w:sz="8" w:space="0" w:color="F5BEB1"/>
              <w:right w:val="single" w:sz="8" w:space="0" w:color="F5BEB1"/>
            </w:tcBorders>
          </w:tcPr>
          <w:p w14:paraId="7046EC93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BEEC148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179C6FD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E43247"/>
            </w:tcBorders>
          </w:tcPr>
          <w:p w14:paraId="77D3BE09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846" w:type="dxa"/>
            <w:gridSpan w:val="4"/>
            <w:vMerge/>
            <w:tcBorders>
              <w:left w:val="single" w:sz="8" w:space="0" w:color="E43247"/>
              <w:right w:val="single" w:sz="8" w:space="0" w:color="E43247"/>
            </w:tcBorders>
            <w:shd w:val="clear" w:color="auto" w:fill="F9C6C1"/>
          </w:tcPr>
          <w:p w14:paraId="112E4F37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E43247"/>
              <w:bottom w:val="single" w:sz="8" w:space="0" w:color="F5BEB1"/>
              <w:right w:val="single" w:sz="8" w:space="0" w:color="F5BEB1"/>
            </w:tcBorders>
          </w:tcPr>
          <w:p w14:paraId="38A1B2D8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E56D559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544378BE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3B7C00D1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F382C11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8FF4F5C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nil"/>
            </w:tcBorders>
          </w:tcPr>
          <w:p w14:paraId="05944555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758D2B06" w14:textId="77777777" w:rsidTr="0007300B">
        <w:trPr>
          <w:trHeight w:hRule="exact" w:val="151"/>
        </w:trPr>
        <w:tc>
          <w:tcPr>
            <w:tcW w:w="282" w:type="dxa"/>
            <w:vMerge w:val="restart"/>
            <w:tcBorders>
              <w:top w:val="single" w:sz="8" w:space="0" w:color="F5BEB1"/>
              <w:left w:val="nil"/>
              <w:right w:val="single" w:sz="8" w:space="0" w:color="F5BEB1"/>
            </w:tcBorders>
          </w:tcPr>
          <w:p w14:paraId="0BCF4331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vMerge w:val="restart"/>
            <w:tcBorders>
              <w:top w:val="single" w:sz="8" w:space="0" w:color="F5BEB1"/>
              <w:left w:val="single" w:sz="8" w:space="0" w:color="F5BEB1"/>
              <w:right w:val="single" w:sz="8" w:space="0" w:color="F5BEB1"/>
            </w:tcBorders>
          </w:tcPr>
          <w:p w14:paraId="29517516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vMerge w:val="restart"/>
            <w:tcBorders>
              <w:top w:val="single" w:sz="8" w:space="0" w:color="F5BEB1"/>
              <w:left w:val="single" w:sz="8" w:space="0" w:color="F5BEB1"/>
              <w:right w:val="single" w:sz="8" w:space="0" w:color="F5BEB1"/>
            </w:tcBorders>
          </w:tcPr>
          <w:p w14:paraId="35058F01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F5BEB1"/>
              <w:left w:val="single" w:sz="8" w:space="0" w:color="F5BEB1"/>
              <w:right w:val="single" w:sz="8" w:space="0" w:color="E43247"/>
            </w:tcBorders>
          </w:tcPr>
          <w:p w14:paraId="314BF42D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846" w:type="dxa"/>
            <w:gridSpan w:val="4"/>
            <w:vMerge/>
            <w:tcBorders>
              <w:left w:val="single" w:sz="8" w:space="0" w:color="E43247"/>
              <w:bottom w:val="nil"/>
              <w:right w:val="single" w:sz="8" w:space="0" w:color="E43247"/>
            </w:tcBorders>
            <w:shd w:val="clear" w:color="auto" w:fill="F9C6C1"/>
          </w:tcPr>
          <w:p w14:paraId="49E341E2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vMerge w:val="restart"/>
            <w:tcBorders>
              <w:top w:val="single" w:sz="8" w:space="0" w:color="F5BEB1"/>
              <w:left w:val="single" w:sz="8" w:space="0" w:color="E43247"/>
              <w:right w:val="single" w:sz="8" w:space="0" w:color="F5BEB1"/>
            </w:tcBorders>
          </w:tcPr>
          <w:p w14:paraId="2E634548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vMerge w:val="restart"/>
            <w:tcBorders>
              <w:top w:val="single" w:sz="8" w:space="0" w:color="F5BEB1"/>
              <w:left w:val="single" w:sz="8" w:space="0" w:color="F5BEB1"/>
              <w:right w:val="single" w:sz="8" w:space="0" w:color="F5BEB1"/>
            </w:tcBorders>
          </w:tcPr>
          <w:p w14:paraId="3165AE41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vMerge w:val="restart"/>
            <w:tcBorders>
              <w:top w:val="single" w:sz="8" w:space="0" w:color="F5BEB1"/>
              <w:left w:val="single" w:sz="8" w:space="0" w:color="F5BEB1"/>
              <w:right w:val="single" w:sz="8" w:space="0" w:color="F5BEB1"/>
            </w:tcBorders>
          </w:tcPr>
          <w:p w14:paraId="24DAB7F3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vMerge w:val="restart"/>
            <w:tcBorders>
              <w:top w:val="single" w:sz="8" w:space="0" w:color="F5BEB1"/>
              <w:left w:val="single" w:sz="8" w:space="0" w:color="F5BEB1"/>
              <w:right w:val="single" w:sz="8" w:space="0" w:color="F5BEB1"/>
            </w:tcBorders>
          </w:tcPr>
          <w:p w14:paraId="75CFB1ED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vMerge w:val="restart"/>
            <w:tcBorders>
              <w:top w:val="single" w:sz="8" w:space="0" w:color="F5BEB1"/>
              <w:left w:val="single" w:sz="8" w:space="0" w:color="F5BEB1"/>
              <w:right w:val="single" w:sz="8" w:space="0" w:color="F5BEB1"/>
            </w:tcBorders>
          </w:tcPr>
          <w:p w14:paraId="3BE9CA55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vMerge w:val="restart"/>
            <w:tcBorders>
              <w:top w:val="single" w:sz="8" w:space="0" w:color="F5BEB1"/>
              <w:left w:val="single" w:sz="8" w:space="0" w:color="F5BEB1"/>
              <w:right w:val="single" w:sz="8" w:space="0" w:color="F5BEB1"/>
            </w:tcBorders>
          </w:tcPr>
          <w:p w14:paraId="1303F4D3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vMerge w:val="restart"/>
            <w:tcBorders>
              <w:top w:val="single" w:sz="8" w:space="0" w:color="F5BEB1"/>
              <w:left w:val="single" w:sz="8" w:space="0" w:color="F5BEB1"/>
              <w:right w:val="nil"/>
            </w:tcBorders>
          </w:tcPr>
          <w:p w14:paraId="19D4033E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146EAB54" w14:textId="77777777" w:rsidTr="0007300B">
        <w:trPr>
          <w:trHeight w:hRule="exact" w:val="135"/>
        </w:trPr>
        <w:tc>
          <w:tcPr>
            <w:tcW w:w="282" w:type="dxa"/>
            <w:vMerge/>
            <w:tcBorders>
              <w:left w:val="nil"/>
              <w:bottom w:val="single" w:sz="8" w:space="0" w:color="F5BEB1"/>
              <w:right w:val="single" w:sz="8" w:space="0" w:color="F5BEB1"/>
            </w:tcBorders>
          </w:tcPr>
          <w:p w14:paraId="43B88CA6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vMerge/>
            <w:tcBorders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9F8A5BB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vMerge/>
            <w:tcBorders>
              <w:left w:val="single" w:sz="8" w:space="0" w:color="F5BEB1"/>
              <w:bottom w:val="single" w:sz="8" w:space="0" w:color="363435"/>
              <w:right w:val="single" w:sz="8" w:space="0" w:color="F5BEB1"/>
            </w:tcBorders>
          </w:tcPr>
          <w:p w14:paraId="72FAC036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vMerge/>
            <w:tcBorders>
              <w:left w:val="single" w:sz="8" w:space="0" w:color="F5BEB1"/>
              <w:bottom w:val="single" w:sz="8" w:space="0" w:color="363435"/>
              <w:right w:val="single" w:sz="8" w:space="0" w:color="E43247"/>
            </w:tcBorders>
          </w:tcPr>
          <w:p w14:paraId="18ACCA2F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single" w:sz="8" w:space="0" w:color="E43247"/>
              <w:bottom w:val="single" w:sz="8" w:space="0" w:color="E43247"/>
              <w:right w:val="nil"/>
            </w:tcBorders>
            <w:shd w:val="clear" w:color="auto" w:fill="F9C6C1"/>
          </w:tcPr>
          <w:p w14:paraId="37D53C93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single" w:sz="8" w:space="0" w:color="E43247"/>
              <w:right w:val="single" w:sz="8" w:space="0" w:color="E43247"/>
            </w:tcBorders>
            <w:shd w:val="clear" w:color="auto" w:fill="E43247"/>
          </w:tcPr>
          <w:p w14:paraId="0A81A288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vMerge/>
            <w:tcBorders>
              <w:left w:val="single" w:sz="8" w:space="0" w:color="E43247"/>
              <w:bottom w:val="single" w:sz="8" w:space="0" w:color="363435"/>
              <w:right w:val="single" w:sz="8" w:space="0" w:color="F5BEB1"/>
            </w:tcBorders>
          </w:tcPr>
          <w:p w14:paraId="2A44E7B1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vMerge/>
            <w:tcBorders>
              <w:left w:val="single" w:sz="8" w:space="0" w:color="F5BEB1"/>
              <w:bottom w:val="single" w:sz="8" w:space="0" w:color="363435"/>
              <w:right w:val="single" w:sz="8" w:space="0" w:color="F5BEB1"/>
            </w:tcBorders>
          </w:tcPr>
          <w:p w14:paraId="30793231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vMerge/>
            <w:tcBorders>
              <w:left w:val="single" w:sz="8" w:space="0" w:color="F5BEB1"/>
              <w:bottom w:val="single" w:sz="8" w:space="0" w:color="363435"/>
              <w:right w:val="single" w:sz="8" w:space="0" w:color="F5BEB1"/>
            </w:tcBorders>
          </w:tcPr>
          <w:p w14:paraId="348740D1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vMerge/>
            <w:tcBorders>
              <w:left w:val="single" w:sz="8" w:space="0" w:color="F5BEB1"/>
              <w:bottom w:val="single" w:sz="8" w:space="0" w:color="363435"/>
              <w:right w:val="single" w:sz="8" w:space="0" w:color="F5BEB1"/>
            </w:tcBorders>
          </w:tcPr>
          <w:p w14:paraId="43CE628C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vMerge/>
            <w:tcBorders>
              <w:left w:val="single" w:sz="8" w:space="0" w:color="F5BEB1"/>
              <w:bottom w:val="single" w:sz="8" w:space="0" w:color="363435"/>
              <w:right w:val="single" w:sz="8" w:space="0" w:color="F5BEB1"/>
            </w:tcBorders>
          </w:tcPr>
          <w:p w14:paraId="5FA77FC8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vMerge/>
            <w:tcBorders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37DDFD37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vMerge/>
            <w:tcBorders>
              <w:left w:val="single" w:sz="8" w:space="0" w:color="F5BEB1"/>
              <w:bottom w:val="single" w:sz="8" w:space="0" w:color="F5BEB1"/>
              <w:right w:val="nil"/>
            </w:tcBorders>
          </w:tcPr>
          <w:p w14:paraId="5A47ED7D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7F5DCFD2" w14:textId="77777777" w:rsidTr="0007300B">
        <w:trPr>
          <w:trHeight w:hRule="exact" w:val="286"/>
        </w:trPr>
        <w:tc>
          <w:tcPr>
            <w:tcW w:w="282" w:type="dxa"/>
            <w:tcBorders>
              <w:top w:val="single" w:sz="8" w:space="0" w:color="F5BEB1"/>
              <w:left w:val="nil"/>
              <w:bottom w:val="single" w:sz="8" w:space="0" w:color="F5BEB1"/>
              <w:right w:val="single" w:sz="8" w:space="0" w:color="F5BEB1"/>
            </w:tcBorders>
          </w:tcPr>
          <w:p w14:paraId="74AF83F6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C667B64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363435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52986B17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8" w:space="0" w:color="363435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3C51414D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1" w:type="dxa"/>
            <w:tcBorders>
              <w:top w:val="single" w:sz="8" w:space="0" w:color="E43247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442E8B0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E43247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65E566E0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E43247"/>
              <w:left w:val="single" w:sz="8" w:space="0" w:color="F5BEB1"/>
              <w:bottom w:val="single" w:sz="8" w:space="0" w:color="F5BEB1"/>
              <w:right w:val="single" w:sz="8" w:space="0" w:color="363435"/>
            </w:tcBorders>
          </w:tcPr>
          <w:p w14:paraId="2CA88F65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363435"/>
              <w:left w:val="single" w:sz="8" w:space="0" w:color="363435"/>
              <w:bottom w:val="single" w:sz="8" w:space="0" w:color="F5BEB1"/>
              <w:right w:val="single" w:sz="8" w:space="0" w:color="F5BEB1"/>
            </w:tcBorders>
          </w:tcPr>
          <w:p w14:paraId="5991DE5F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C</w:t>
            </w:r>
          </w:p>
        </w:tc>
        <w:tc>
          <w:tcPr>
            <w:tcW w:w="282" w:type="dxa"/>
            <w:tcBorders>
              <w:top w:val="single" w:sz="8" w:space="0" w:color="363435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C0CC3B1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363435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0BC4DB2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363435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2FD6AD2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363435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EF7ED3A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0854BC7D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x</w:t>
            </w: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nil"/>
            </w:tcBorders>
          </w:tcPr>
          <w:p w14:paraId="35CFC8F9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5ABE8EA0" w14:textId="77777777" w:rsidTr="0007300B">
        <w:trPr>
          <w:trHeight w:hRule="exact" w:val="286"/>
        </w:trPr>
        <w:tc>
          <w:tcPr>
            <w:tcW w:w="282" w:type="dxa"/>
            <w:tcBorders>
              <w:top w:val="single" w:sz="8" w:space="0" w:color="F5BEB1"/>
              <w:left w:val="nil"/>
              <w:bottom w:val="single" w:sz="8" w:space="0" w:color="F5BEB1"/>
              <w:right w:val="single" w:sz="8" w:space="0" w:color="F5BEB1"/>
            </w:tcBorders>
          </w:tcPr>
          <w:p w14:paraId="4CFAA38C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661203B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71E4044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E943974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76D25A8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514A6417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363435"/>
            </w:tcBorders>
          </w:tcPr>
          <w:p w14:paraId="2DEE99D4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363435"/>
              <w:bottom w:val="single" w:sz="8" w:space="0" w:color="F5BEB1"/>
              <w:right w:val="single" w:sz="8" w:space="0" w:color="F5BEB1"/>
            </w:tcBorders>
          </w:tcPr>
          <w:p w14:paraId="35901AD4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462156C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1DCCB57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3E71B33B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AF5A432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CA8C9C3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nil"/>
            </w:tcBorders>
          </w:tcPr>
          <w:p w14:paraId="62510F23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60BCB354" w14:textId="77777777" w:rsidTr="0007300B">
        <w:trPr>
          <w:trHeight w:hRule="exact" w:val="286"/>
        </w:trPr>
        <w:tc>
          <w:tcPr>
            <w:tcW w:w="282" w:type="dxa"/>
            <w:tcBorders>
              <w:top w:val="single" w:sz="8" w:space="0" w:color="F5BEB1"/>
              <w:left w:val="nil"/>
              <w:bottom w:val="single" w:sz="8" w:space="0" w:color="F5BEB1"/>
              <w:right w:val="single" w:sz="8" w:space="0" w:color="F5BEB1"/>
            </w:tcBorders>
          </w:tcPr>
          <w:p w14:paraId="5B7272F4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50B0EAE2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E2FBDB0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788CDDC1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1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4F2426A1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38EACF85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32803C6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51259054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91ED8B5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F6C6AB4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1D4631CA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28F0E747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single" w:sz="8" w:space="0" w:color="F5BEB1"/>
            </w:tcBorders>
          </w:tcPr>
          <w:p w14:paraId="3CE560EA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single" w:sz="8" w:space="0" w:color="F5BEB1"/>
              <w:right w:val="nil"/>
            </w:tcBorders>
          </w:tcPr>
          <w:p w14:paraId="46C3CDD8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  <w:tr w:rsidR="00F67BBA" w:rsidRPr="00044BC1" w14:paraId="667A0139" w14:textId="77777777" w:rsidTr="0007300B">
        <w:trPr>
          <w:trHeight w:hRule="exact" w:val="286"/>
        </w:trPr>
        <w:tc>
          <w:tcPr>
            <w:tcW w:w="282" w:type="dxa"/>
            <w:tcBorders>
              <w:top w:val="single" w:sz="8" w:space="0" w:color="F5BEB1"/>
              <w:left w:val="nil"/>
              <w:bottom w:val="nil"/>
              <w:right w:val="single" w:sz="8" w:space="0" w:color="F5BEB1"/>
            </w:tcBorders>
          </w:tcPr>
          <w:p w14:paraId="423891E1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0F4141F4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558BDF9E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720E9027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1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33BD2D9E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7B8BCD34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3D4C36AE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2FDA958B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6FA7B149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0F493BC7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0786F752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5FCAB6D7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nil"/>
              <w:right w:val="single" w:sz="8" w:space="0" w:color="F5BEB1"/>
            </w:tcBorders>
          </w:tcPr>
          <w:p w14:paraId="7ED53CD4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  <w:tc>
          <w:tcPr>
            <w:tcW w:w="282" w:type="dxa"/>
            <w:tcBorders>
              <w:top w:val="single" w:sz="8" w:space="0" w:color="F5BEB1"/>
              <w:left w:val="single" w:sz="8" w:space="0" w:color="F5BEB1"/>
              <w:bottom w:val="nil"/>
              <w:right w:val="nil"/>
            </w:tcBorders>
          </w:tcPr>
          <w:p w14:paraId="558B9257" w14:textId="77777777" w:rsidR="00F67BBA" w:rsidRPr="00D23DC2" w:rsidRDefault="00F67BBA" w:rsidP="00F67BBA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</w:tc>
      </w:tr>
    </w:tbl>
    <w:p w14:paraId="718DDDF1" w14:textId="77777777" w:rsidR="00F67BBA" w:rsidRPr="00D23DC2" w:rsidRDefault="00F67BBA" w:rsidP="00F67BBA">
      <w:pPr>
        <w:rPr>
          <w:rFonts w:asciiTheme="majorHAnsi" w:hAnsiTheme="majorHAnsi"/>
          <w:sz w:val="18"/>
          <w:szCs w:val="18"/>
          <w:lang w:val="es-ES_tradnl"/>
        </w:rPr>
      </w:pPr>
    </w:p>
    <w:p w14:paraId="6A885884" w14:textId="77777777" w:rsidR="00F67BBA" w:rsidRPr="00D23DC2" w:rsidRDefault="00F67BBA" w:rsidP="00E9421A">
      <w:pPr>
        <w:spacing w:after="0"/>
        <w:rPr>
          <w:rFonts w:asciiTheme="majorHAnsi" w:hAnsiTheme="majorHAnsi"/>
          <w:sz w:val="18"/>
          <w:szCs w:val="18"/>
          <w:lang w:val="es-ES_tradnl"/>
        </w:rPr>
      </w:pPr>
    </w:p>
    <w:p w14:paraId="0BB8A46F" w14:textId="1EF3EAB5" w:rsidR="00F67BBA" w:rsidRPr="00D23DC2" w:rsidRDefault="00F67BBA" w:rsidP="00A370C3">
      <w:pPr>
        <w:numPr>
          <w:ilvl w:val="0"/>
          <w:numId w:val="30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>Permite que los equipos terminen sus gráficos y consoliden en un cuadro las coordenadas de los puntos de la figura antes de</w:t>
      </w:r>
      <w:r w:rsidR="00DA2ABE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D23DC2">
        <w:rPr>
          <w:rFonts w:asciiTheme="majorHAnsi" w:hAnsiTheme="majorHAnsi"/>
          <w:sz w:val="18"/>
          <w:szCs w:val="18"/>
          <w:lang w:val="es-ES_tradnl"/>
        </w:rPr>
        <w:t>l</w:t>
      </w:r>
      <w:r w:rsidR="00DA2ABE">
        <w:rPr>
          <w:rFonts w:asciiTheme="majorHAnsi" w:hAnsiTheme="majorHAnsi"/>
          <w:sz w:val="18"/>
          <w:szCs w:val="18"/>
          <w:lang w:val="es-ES_tradnl"/>
        </w:rPr>
        <w:t>os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giro</w:t>
      </w:r>
      <w:r w:rsidR="00DA2ABE">
        <w:rPr>
          <w:rFonts w:asciiTheme="majorHAnsi" w:hAnsiTheme="majorHAnsi"/>
          <w:sz w:val="18"/>
          <w:szCs w:val="18"/>
          <w:lang w:val="es-ES_tradnl"/>
        </w:rPr>
        <w:t>s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y después de cada giro. Solicítales corroborar sus afirmaciones.</w:t>
      </w:r>
    </w:p>
    <w:p w14:paraId="4589000E" w14:textId="77777777" w:rsidR="00AA3EAA" w:rsidRPr="00D23DC2" w:rsidRDefault="00F67BBA" w:rsidP="00A370C3">
      <w:pPr>
        <w:numPr>
          <w:ilvl w:val="0"/>
          <w:numId w:val="30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>Pídeles que coloquen en un lugar visible sus gráficos y cuadro.</w:t>
      </w:r>
    </w:p>
    <w:p w14:paraId="66E69C92" w14:textId="77777777" w:rsidR="003E51A5" w:rsidRDefault="003E51A5" w:rsidP="00D35B68">
      <w:pPr>
        <w:spacing w:after="0"/>
        <w:jc w:val="both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</w:p>
    <w:p w14:paraId="33D3E8BC" w14:textId="77777777" w:rsidR="00AA3EAA" w:rsidRPr="00D23DC2" w:rsidRDefault="00AA3EAA" w:rsidP="00D35B68">
      <w:pPr>
        <w:spacing w:after="0"/>
        <w:jc w:val="both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D23DC2">
        <w:rPr>
          <w:rFonts w:asciiTheme="majorHAnsi" w:hAnsiTheme="majorHAnsi"/>
          <w:b/>
          <w:sz w:val="18"/>
          <w:szCs w:val="18"/>
          <w:lang w:val="es-ES_tradnl"/>
        </w:rPr>
        <w:t>En grupo clase</w:t>
      </w:r>
    </w:p>
    <w:p w14:paraId="6394515B" w14:textId="6FB1C423" w:rsidR="00AD1B9D" w:rsidRPr="00D23DC2" w:rsidRDefault="00AD1B9D" w:rsidP="00D35B68">
      <w:pPr>
        <w:spacing w:after="0"/>
        <w:jc w:val="both"/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D23DC2">
        <w:rPr>
          <w:rFonts w:asciiTheme="majorHAnsi" w:hAnsiTheme="majorHAnsi"/>
          <w:b/>
          <w:sz w:val="18"/>
          <w:szCs w:val="18"/>
          <w:lang w:val="es-ES_tradnl"/>
        </w:rPr>
        <w:t xml:space="preserve">Socialización </w:t>
      </w:r>
      <w:r w:rsidR="00A14CBD" w:rsidRPr="00D23DC2">
        <w:rPr>
          <w:rFonts w:asciiTheme="majorHAnsi" w:hAnsiTheme="majorHAnsi"/>
          <w:b/>
          <w:sz w:val="18"/>
          <w:szCs w:val="18"/>
          <w:lang w:val="es-ES_tradnl"/>
        </w:rPr>
        <w:t>de las representaciones</w:t>
      </w:r>
    </w:p>
    <w:p w14:paraId="6BBB832E" w14:textId="6867F299" w:rsidR="00044BC1" w:rsidRDefault="00AA3EAA" w:rsidP="00A370C3">
      <w:pPr>
        <w:numPr>
          <w:ilvl w:val="0"/>
          <w:numId w:val="30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>Indica que</w:t>
      </w:r>
      <w:r w:rsidR="003E51A5">
        <w:rPr>
          <w:rFonts w:asciiTheme="majorHAnsi" w:hAnsiTheme="majorHAnsi"/>
          <w:sz w:val="18"/>
          <w:szCs w:val="18"/>
          <w:lang w:val="es-ES_tradnl"/>
        </w:rPr>
        <w:t>,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según </w:t>
      </w:r>
      <w:r w:rsidR="003E51A5" w:rsidRPr="00D23DC2">
        <w:rPr>
          <w:rFonts w:asciiTheme="majorHAnsi" w:hAnsiTheme="majorHAnsi"/>
          <w:sz w:val="18"/>
          <w:szCs w:val="18"/>
          <w:lang w:val="es-ES_tradnl"/>
        </w:rPr>
        <w:t>los</w:t>
      </w:r>
      <w:r w:rsidR="000A6407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D23DC2">
        <w:rPr>
          <w:rFonts w:asciiTheme="majorHAnsi" w:hAnsiTheme="majorHAnsi"/>
          <w:sz w:val="18"/>
          <w:szCs w:val="18"/>
          <w:lang w:val="es-ES_tradnl"/>
        </w:rPr>
        <w:t>roles que cumplen dentro del equipo, un representante socialice el trabajo.</w:t>
      </w:r>
    </w:p>
    <w:p w14:paraId="03E686A8" w14:textId="46F5853D" w:rsidR="00AD1B9D" w:rsidRPr="00D23DC2" w:rsidRDefault="00AA3EAA" w:rsidP="00A370C3">
      <w:pPr>
        <w:numPr>
          <w:ilvl w:val="0"/>
          <w:numId w:val="30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>Invítalos a hacer silencio y tener orden para observar y escuchar cada un</w:t>
      </w:r>
      <w:r w:rsidR="003E51A5">
        <w:rPr>
          <w:rFonts w:asciiTheme="majorHAnsi" w:hAnsiTheme="majorHAnsi"/>
          <w:sz w:val="18"/>
          <w:szCs w:val="18"/>
          <w:lang w:val="es-ES_tradnl"/>
        </w:rPr>
        <w:t>a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de las presentaciones. Después de</w:t>
      </w:r>
      <w:r w:rsidR="003E51A5">
        <w:rPr>
          <w:rFonts w:asciiTheme="majorHAnsi" w:hAnsiTheme="majorHAnsi"/>
          <w:sz w:val="18"/>
          <w:szCs w:val="18"/>
          <w:lang w:val="es-ES_tradnl"/>
        </w:rPr>
        <w:t xml:space="preserve"> todas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la</w:t>
      </w:r>
      <w:r w:rsidR="003E51A5">
        <w:rPr>
          <w:rFonts w:asciiTheme="majorHAnsi" w:hAnsiTheme="majorHAnsi"/>
          <w:sz w:val="18"/>
          <w:szCs w:val="18"/>
          <w:lang w:val="es-ES_tradnl"/>
        </w:rPr>
        <w:t>s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presentaci</w:t>
      </w:r>
      <w:r w:rsidR="003E51A5">
        <w:rPr>
          <w:rFonts w:asciiTheme="majorHAnsi" w:hAnsiTheme="majorHAnsi"/>
          <w:sz w:val="18"/>
          <w:szCs w:val="18"/>
          <w:lang w:val="es-ES_tradnl"/>
        </w:rPr>
        <w:t>ones,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pide que comenten las diferencias que encuentran entre cada uno de los trabajos. Pregúntales</w:t>
      </w:r>
      <w:r w:rsidR="00083FA7">
        <w:rPr>
          <w:rFonts w:asciiTheme="majorHAnsi" w:hAnsiTheme="majorHAnsi"/>
          <w:sz w:val="18"/>
          <w:szCs w:val="18"/>
          <w:lang w:val="es-ES_tradnl"/>
        </w:rPr>
        <w:t xml:space="preserve"> lo siguiente: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¿todos llegaron a resolver el problema?</w:t>
      </w:r>
      <w:r w:rsidR="00083FA7">
        <w:rPr>
          <w:rFonts w:asciiTheme="majorHAnsi" w:hAnsiTheme="majorHAnsi"/>
          <w:sz w:val="18"/>
          <w:szCs w:val="18"/>
          <w:lang w:val="es-ES_tradnl"/>
        </w:rPr>
        <w:t>,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¿qué errores podemos encontrar?</w:t>
      </w:r>
      <w:r w:rsidR="00083FA7">
        <w:rPr>
          <w:rFonts w:asciiTheme="majorHAnsi" w:hAnsiTheme="majorHAnsi"/>
          <w:sz w:val="18"/>
          <w:szCs w:val="18"/>
          <w:lang w:val="es-ES_tradnl"/>
        </w:rPr>
        <w:t>,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¿en todos los equipos se 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>consideró un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centro de giro o el giro </w:t>
      </w:r>
      <w:r w:rsidR="00083FA7">
        <w:rPr>
          <w:rFonts w:asciiTheme="majorHAnsi" w:hAnsiTheme="majorHAnsi"/>
          <w:sz w:val="18"/>
          <w:szCs w:val="18"/>
          <w:lang w:val="es-ES_tradnl"/>
        </w:rPr>
        <w:t>que indicaba el</w:t>
      </w:r>
      <w:r w:rsidR="00083FA7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movimiento? 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>Aprovecha sus errores como una oportunidad de aprendizaje.</w:t>
      </w:r>
    </w:p>
    <w:p w14:paraId="3DC89301" w14:textId="5FE9E770" w:rsidR="00F67BBA" w:rsidRPr="00D23DC2" w:rsidRDefault="00F67BBA" w:rsidP="001E217B">
      <w:pPr>
        <w:numPr>
          <w:ilvl w:val="0"/>
          <w:numId w:val="30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>Ayuda a los estudiantes a confrontar las diversas estrategias que utilizaron y a discuti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>r la funcionalidad de cada una. P</w:t>
      </w:r>
      <w:r w:rsidRPr="00D23DC2">
        <w:rPr>
          <w:rFonts w:asciiTheme="majorHAnsi" w:hAnsiTheme="majorHAnsi"/>
          <w:sz w:val="18"/>
          <w:szCs w:val="18"/>
          <w:lang w:val="es-ES_tradnl"/>
        </w:rPr>
        <w:t>regúntale al pleno</w:t>
      </w:r>
      <w:r w:rsidR="000B544C" w:rsidRPr="001E217B">
        <w:rPr>
          <w:rFonts w:asciiTheme="majorHAnsi" w:hAnsiTheme="majorHAnsi"/>
          <w:sz w:val="18"/>
          <w:szCs w:val="18"/>
          <w:lang w:val="es-ES_tradnl"/>
        </w:rPr>
        <w:t xml:space="preserve"> lo siguiente</w:t>
      </w:r>
      <w:r w:rsidRPr="00D23DC2">
        <w:rPr>
          <w:rFonts w:asciiTheme="majorHAnsi" w:hAnsiTheme="majorHAnsi"/>
          <w:sz w:val="18"/>
          <w:szCs w:val="18"/>
          <w:lang w:val="es-ES_tradnl"/>
        </w:rPr>
        <w:t>: ¿cómo se llama el movimiento realizado por el cartel en el plano?, ¿por qué se llama así</w:t>
      </w:r>
      <w:r w:rsidR="001E217B" w:rsidRPr="00D23DC2">
        <w:rPr>
          <w:rFonts w:asciiTheme="majorHAnsi" w:hAnsiTheme="majorHAnsi"/>
          <w:sz w:val="18"/>
          <w:szCs w:val="18"/>
          <w:lang w:val="es-ES_tradnl"/>
        </w:rPr>
        <w:t>?</w:t>
      </w:r>
      <w:r w:rsidR="001E217B">
        <w:rPr>
          <w:rFonts w:asciiTheme="majorHAnsi" w:hAnsiTheme="majorHAnsi"/>
          <w:sz w:val="18"/>
          <w:szCs w:val="18"/>
          <w:lang w:val="es-ES_tradnl"/>
        </w:rPr>
        <w:t>;</w:t>
      </w:r>
      <w:r w:rsidR="001E217B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D23DC2">
        <w:rPr>
          <w:rFonts w:asciiTheme="majorHAnsi" w:hAnsiTheme="majorHAnsi"/>
          <w:sz w:val="18"/>
          <w:szCs w:val="18"/>
          <w:lang w:val="es-ES_tradnl"/>
        </w:rPr>
        <w:t>¿</w:t>
      </w:r>
      <w:r w:rsidR="000B544C" w:rsidRPr="001E217B">
        <w:rPr>
          <w:rFonts w:asciiTheme="majorHAnsi" w:hAnsiTheme="majorHAnsi"/>
          <w:sz w:val="18"/>
          <w:szCs w:val="18"/>
          <w:lang w:val="es-ES_tradnl"/>
        </w:rPr>
        <w:t>q</w:t>
      </w:r>
      <w:r w:rsidR="000B544C" w:rsidRPr="00D23DC2">
        <w:rPr>
          <w:rFonts w:asciiTheme="majorHAnsi" w:hAnsiTheme="majorHAnsi"/>
          <w:sz w:val="18"/>
          <w:szCs w:val="18"/>
          <w:lang w:val="es-ES_tradnl"/>
        </w:rPr>
        <w:t xml:space="preserve">ué </w:t>
      </w:r>
      <w:r w:rsidRPr="00D23DC2">
        <w:rPr>
          <w:rFonts w:asciiTheme="majorHAnsi" w:hAnsiTheme="majorHAnsi"/>
          <w:sz w:val="18"/>
          <w:szCs w:val="18"/>
          <w:lang w:val="es-ES_tradnl"/>
        </w:rPr>
        <w:t>debemos tener en cuenta para girar un objeto en el plano cartesiano?, ¿</w:t>
      </w:r>
      <w:r w:rsidR="000B544C" w:rsidRPr="001E217B">
        <w:rPr>
          <w:rFonts w:asciiTheme="majorHAnsi" w:hAnsiTheme="majorHAnsi"/>
          <w:sz w:val="18"/>
          <w:szCs w:val="18"/>
          <w:lang w:val="es-ES_tradnl"/>
        </w:rPr>
        <w:t>q</w:t>
      </w:r>
      <w:r w:rsidR="000B544C" w:rsidRPr="00D23DC2">
        <w:rPr>
          <w:rFonts w:asciiTheme="majorHAnsi" w:hAnsiTheme="majorHAnsi"/>
          <w:sz w:val="18"/>
          <w:szCs w:val="18"/>
          <w:lang w:val="es-ES_tradnl"/>
        </w:rPr>
        <w:t xml:space="preserve">ué 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sentido tuvo el giro que realizaron para colocar el cartel </w:t>
      </w:r>
      <w:r w:rsidR="000B544C" w:rsidRPr="001E217B">
        <w:rPr>
          <w:rFonts w:asciiTheme="majorHAnsi" w:hAnsiTheme="majorHAnsi"/>
          <w:sz w:val="18"/>
          <w:szCs w:val="18"/>
          <w:lang w:val="es-ES_tradnl"/>
        </w:rPr>
        <w:t>en la posición correcta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>?</w:t>
      </w:r>
      <w:r w:rsidR="000B544C" w:rsidRPr="001E217B">
        <w:rPr>
          <w:rFonts w:asciiTheme="majorHAnsi" w:hAnsiTheme="majorHAnsi"/>
          <w:sz w:val="18"/>
          <w:szCs w:val="18"/>
          <w:lang w:val="es-ES_tradnl"/>
        </w:rPr>
        <w:t>,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Pr="00D23DC2">
        <w:rPr>
          <w:rFonts w:asciiTheme="majorHAnsi" w:hAnsiTheme="majorHAnsi"/>
          <w:sz w:val="18"/>
          <w:szCs w:val="18"/>
          <w:lang w:val="es-ES_tradnl"/>
        </w:rPr>
        <w:t>su giro fue de 90°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>, 180</w:t>
      </w:r>
      <w:r w:rsidRPr="00D23DC2">
        <w:rPr>
          <w:rFonts w:asciiTheme="majorHAnsi" w:hAnsiTheme="majorHAnsi"/>
          <w:sz w:val="18"/>
          <w:szCs w:val="18"/>
          <w:lang w:val="es-ES_tradnl"/>
        </w:rPr>
        <w:t>° o 360</w:t>
      </w:r>
      <w:r w:rsidR="001E217B" w:rsidRPr="001E217B">
        <w:rPr>
          <w:rFonts w:asciiTheme="majorHAnsi" w:hAnsiTheme="majorHAnsi"/>
          <w:sz w:val="18"/>
          <w:szCs w:val="18"/>
          <w:lang w:val="es-ES_tradnl"/>
        </w:rPr>
        <w:t xml:space="preserve">°?, </w:t>
      </w:r>
      <w:r w:rsidR="005F5003" w:rsidRPr="00D23DC2">
        <w:rPr>
          <w:rFonts w:asciiTheme="majorHAnsi" w:hAnsiTheme="majorHAnsi"/>
          <w:sz w:val="18"/>
          <w:szCs w:val="18"/>
          <w:lang w:val="es-ES_tradnl"/>
        </w:rPr>
        <w:t>¿</w:t>
      </w:r>
      <w:r w:rsidR="001E217B" w:rsidRPr="001E217B">
        <w:rPr>
          <w:rFonts w:asciiTheme="majorHAnsi" w:hAnsiTheme="majorHAnsi"/>
          <w:sz w:val="18"/>
          <w:szCs w:val="18"/>
          <w:lang w:val="es-ES_tradnl"/>
        </w:rPr>
        <w:t>p</w:t>
      </w:r>
      <w:r w:rsidR="005F5003" w:rsidRPr="00D23DC2">
        <w:rPr>
          <w:rFonts w:asciiTheme="majorHAnsi" w:hAnsiTheme="majorHAnsi"/>
          <w:sz w:val="18"/>
          <w:szCs w:val="18"/>
          <w:lang w:val="es-ES_tradnl"/>
        </w:rPr>
        <w:t>odrías girar en otro sentido la figura?</w:t>
      </w:r>
      <w:r w:rsidR="001E217B" w:rsidRPr="001E217B">
        <w:rPr>
          <w:rFonts w:asciiTheme="majorHAnsi" w:hAnsiTheme="majorHAnsi"/>
          <w:sz w:val="18"/>
          <w:szCs w:val="18"/>
          <w:lang w:val="es-ES_tradnl"/>
        </w:rPr>
        <w:t xml:space="preserve">, </w:t>
      </w:r>
      <w:r w:rsidR="005F5003" w:rsidRPr="00D23DC2">
        <w:rPr>
          <w:rFonts w:asciiTheme="majorHAnsi" w:hAnsiTheme="majorHAnsi"/>
          <w:sz w:val="18"/>
          <w:szCs w:val="18"/>
          <w:lang w:val="es-ES_tradnl"/>
        </w:rPr>
        <w:t>¿ocurre lo mismo?</w:t>
      </w:r>
    </w:p>
    <w:p w14:paraId="13A47E64" w14:textId="6FB6ACC8" w:rsidR="00044BC1" w:rsidRDefault="00AD1B9D" w:rsidP="00A370C3">
      <w:pPr>
        <w:numPr>
          <w:ilvl w:val="0"/>
          <w:numId w:val="30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lastRenderedPageBreak/>
        <w:t xml:space="preserve">Escucha los comentarios de </w:t>
      </w:r>
      <w:r w:rsidR="001E217B">
        <w:rPr>
          <w:rFonts w:asciiTheme="majorHAnsi" w:hAnsiTheme="majorHAnsi"/>
          <w:sz w:val="18"/>
          <w:szCs w:val="18"/>
          <w:lang w:val="es-ES_tradnl"/>
        </w:rPr>
        <w:t>todos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los estudiantes y</w:t>
      </w:r>
      <w:r w:rsidR="001E217B">
        <w:rPr>
          <w:rFonts w:asciiTheme="majorHAnsi" w:hAnsiTheme="majorHAnsi"/>
          <w:sz w:val="18"/>
          <w:szCs w:val="18"/>
          <w:lang w:val="es-ES_tradnl"/>
        </w:rPr>
        <w:t>,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a partir de las ideas presentadas</w:t>
      </w:r>
      <w:r w:rsidR="001E217B">
        <w:rPr>
          <w:rFonts w:asciiTheme="majorHAnsi" w:hAnsiTheme="majorHAnsi"/>
          <w:sz w:val="18"/>
          <w:szCs w:val="18"/>
          <w:lang w:val="es-ES_tradnl"/>
        </w:rPr>
        <w:t>,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proofErr w:type="spellStart"/>
      <w:r w:rsidRPr="00D23DC2">
        <w:rPr>
          <w:rFonts w:asciiTheme="majorHAnsi" w:hAnsiTheme="majorHAnsi"/>
          <w:sz w:val="18"/>
          <w:szCs w:val="18"/>
          <w:lang w:val="es-ES_tradnl"/>
        </w:rPr>
        <w:t>consens</w:t>
      </w:r>
      <w:r w:rsidR="001E217B">
        <w:rPr>
          <w:rFonts w:asciiTheme="majorHAnsi" w:hAnsiTheme="majorHAnsi"/>
          <w:sz w:val="18"/>
          <w:szCs w:val="18"/>
          <w:lang w:val="es-ES_tradnl"/>
        </w:rPr>
        <w:t>ú</w:t>
      </w:r>
      <w:r w:rsidRPr="00D23DC2">
        <w:rPr>
          <w:rFonts w:asciiTheme="majorHAnsi" w:hAnsiTheme="majorHAnsi"/>
          <w:sz w:val="18"/>
          <w:szCs w:val="18"/>
          <w:lang w:val="es-ES_tradnl"/>
        </w:rPr>
        <w:t>a</w:t>
      </w:r>
      <w:proofErr w:type="spellEnd"/>
      <w:r w:rsidRPr="00D23DC2">
        <w:rPr>
          <w:rFonts w:asciiTheme="majorHAnsi" w:hAnsiTheme="majorHAnsi"/>
          <w:sz w:val="18"/>
          <w:szCs w:val="18"/>
          <w:lang w:val="es-ES_tradnl"/>
        </w:rPr>
        <w:t xml:space="preserve"> con ellos una forma para lograr que el cartel esté derecho.</w:t>
      </w:r>
    </w:p>
    <w:p w14:paraId="1F013C63" w14:textId="7946D058" w:rsidR="00AD1B9D" w:rsidRPr="00D23DC2" w:rsidRDefault="00A14CBD" w:rsidP="00D35B68">
      <w:pPr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D23DC2">
        <w:rPr>
          <w:rFonts w:asciiTheme="majorHAnsi" w:hAnsiTheme="majorHAnsi"/>
          <w:b/>
          <w:sz w:val="18"/>
          <w:szCs w:val="18"/>
          <w:lang w:val="es-ES_tradnl"/>
        </w:rPr>
        <w:t>Formalización y reflexión</w:t>
      </w:r>
    </w:p>
    <w:p w14:paraId="28916D6A" w14:textId="68618F21" w:rsidR="00044BC1" w:rsidRDefault="001A09E4" w:rsidP="00A370C3">
      <w:pPr>
        <w:numPr>
          <w:ilvl w:val="0"/>
          <w:numId w:val="30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1C2DF" wp14:editId="1D8DDC3A">
                <wp:simplePos x="0" y="0"/>
                <wp:positionH relativeFrom="column">
                  <wp:posOffset>4660891</wp:posOffset>
                </wp:positionH>
                <wp:positionV relativeFrom="paragraph">
                  <wp:posOffset>59305</wp:posOffset>
                </wp:positionV>
                <wp:extent cx="990600" cy="895350"/>
                <wp:effectExtent l="0" t="0" r="19050" b="1905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0EB2F" w14:textId="6F50E53B" w:rsidR="0007300B" w:rsidRPr="00B94AB8" w:rsidRDefault="0007300B" w:rsidP="00F67BBA">
                            <w:pPr>
                              <w:rPr>
                                <w:sz w:val="18"/>
                              </w:rPr>
                            </w:pPr>
                            <w:r w:rsidRPr="00B94AB8">
                              <w:rPr>
                                <w:sz w:val="18"/>
                              </w:rPr>
                              <w:t>En este momento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 w:rsidRPr="00B94AB8">
                              <w:rPr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sz w:val="18"/>
                              </w:rPr>
                              <w:t>e da la respuesta o las respuestas al problema.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1C2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7pt;margin-top:4.65pt;width:78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" fillcolor="white [3201]" strokecolor="#00b0f0" strokeweight=".5pt">
                <v:textbox>
                  <w:txbxContent>
                    <w:p w14:paraId="6AB0EB2F" w14:textId="6F50E53B" w:rsidR="0007300B" w:rsidRPr="00B94AB8" w:rsidRDefault="0007300B" w:rsidP="00F67BBA">
                      <w:pPr>
                        <w:rPr>
                          <w:sz w:val="18"/>
                        </w:rPr>
                      </w:pPr>
                      <w:r w:rsidRPr="00B94AB8">
                        <w:rPr>
                          <w:sz w:val="18"/>
                        </w:rPr>
                        <w:t>En este momento</w:t>
                      </w:r>
                      <w:r>
                        <w:rPr>
                          <w:sz w:val="18"/>
                        </w:rPr>
                        <w:t>,</w:t>
                      </w:r>
                      <w:r w:rsidRPr="00B94AB8">
                        <w:rPr>
                          <w:sz w:val="18"/>
                        </w:rPr>
                        <w:t xml:space="preserve"> s</w:t>
                      </w:r>
                      <w:r>
                        <w:rPr>
                          <w:sz w:val="18"/>
                        </w:rPr>
                        <w:t>e da la respuesta o las respuestas al problema.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Asegura la formalización y reflexión de los saberes 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 xml:space="preserve">y procedimientos 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matemáticos. </w:t>
      </w:r>
      <w:r w:rsidR="000C5108">
        <w:rPr>
          <w:rFonts w:asciiTheme="majorHAnsi" w:hAnsiTheme="majorHAnsi"/>
          <w:sz w:val="18"/>
          <w:szCs w:val="18"/>
          <w:lang w:val="es-ES_tradnl"/>
        </w:rPr>
        <w:t>Para ello, u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tiliza el trabajo consensuado con el cual se dio respuesta al 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>problema planteado.</w:t>
      </w:r>
      <w:r w:rsidR="00D35B68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7A43A2" w:rsidRPr="00D23DC2">
        <w:rPr>
          <w:rFonts w:asciiTheme="majorHAnsi" w:hAnsiTheme="majorHAnsi"/>
          <w:sz w:val="18"/>
          <w:szCs w:val="18"/>
          <w:lang w:val="es-ES_tradnl"/>
        </w:rPr>
        <w:t>Preg</w:t>
      </w:r>
      <w:r w:rsidR="007A43A2">
        <w:rPr>
          <w:rFonts w:asciiTheme="majorHAnsi" w:hAnsiTheme="majorHAnsi"/>
          <w:sz w:val="18"/>
          <w:szCs w:val="18"/>
          <w:lang w:val="es-ES_tradnl"/>
        </w:rPr>
        <w:t>unta a los estudiantes</w:t>
      </w:r>
      <w:r w:rsidR="000C5108">
        <w:rPr>
          <w:rFonts w:asciiTheme="majorHAnsi" w:hAnsiTheme="majorHAnsi"/>
          <w:sz w:val="18"/>
          <w:szCs w:val="18"/>
          <w:lang w:val="es-ES_tradnl"/>
        </w:rPr>
        <w:t xml:space="preserve"> lo siguiente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>: ¿qué nos ayudó a colocar adecuadamente el cartel de seguridad?</w:t>
      </w:r>
      <w:r w:rsidR="000C5108">
        <w:rPr>
          <w:rFonts w:asciiTheme="majorHAnsi" w:hAnsiTheme="majorHAnsi"/>
          <w:sz w:val="18"/>
          <w:szCs w:val="18"/>
          <w:lang w:val="es-ES_tradnl"/>
        </w:rPr>
        <w:t>,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 ¿los ángulos de una figura cambian cuando </w:t>
      </w:r>
      <w:r w:rsidR="00D811ED">
        <w:rPr>
          <w:rFonts w:asciiTheme="majorHAnsi" w:hAnsiTheme="majorHAnsi"/>
          <w:sz w:val="18"/>
          <w:szCs w:val="18"/>
          <w:lang w:val="es-ES_tradnl"/>
        </w:rPr>
        <w:t>est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>a gira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>?</w:t>
      </w:r>
      <w:r w:rsidR="000C5108">
        <w:rPr>
          <w:rFonts w:asciiTheme="majorHAnsi" w:hAnsiTheme="majorHAnsi"/>
          <w:sz w:val="18"/>
          <w:szCs w:val="18"/>
          <w:lang w:val="es-ES_tradnl"/>
        </w:rPr>
        <w:t>,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será lo mismo girar una media vuelta en sentido </w:t>
      </w:r>
      <w:proofErr w:type="spellStart"/>
      <w:r w:rsidR="00AD1B9D" w:rsidRPr="00D23DC2">
        <w:rPr>
          <w:rFonts w:asciiTheme="majorHAnsi" w:hAnsiTheme="majorHAnsi"/>
          <w:sz w:val="18"/>
          <w:szCs w:val="18"/>
          <w:lang w:val="es-ES_tradnl"/>
        </w:rPr>
        <w:t>antihorario</w:t>
      </w:r>
      <w:proofErr w:type="spellEnd"/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 que</w:t>
      </w:r>
      <w:r w:rsidR="000C5108">
        <w:rPr>
          <w:rFonts w:asciiTheme="majorHAnsi" w:hAnsiTheme="majorHAnsi"/>
          <w:sz w:val="18"/>
          <w:szCs w:val="18"/>
          <w:lang w:val="es-ES_tradnl"/>
        </w:rPr>
        <w:t xml:space="preserve"> en sentido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 horario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>?</w:t>
      </w:r>
      <w:r w:rsidR="000C5108">
        <w:rPr>
          <w:rFonts w:asciiTheme="majorHAnsi" w:hAnsiTheme="majorHAnsi"/>
          <w:sz w:val="18"/>
          <w:szCs w:val="18"/>
          <w:lang w:val="es-ES_tradnl"/>
        </w:rPr>
        <w:t>,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>por qué es importante tener en cuenta el sentido del giro de un objeto</w:t>
      </w:r>
      <w:r w:rsidR="00A14CBD" w:rsidRPr="00D23DC2">
        <w:rPr>
          <w:rFonts w:asciiTheme="majorHAnsi" w:hAnsiTheme="majorHAnsi"/>
          <w:sz w:val="18"/>
          <w:szCs w:val="18"/>
          <w:lang w:val="es-ES_tradnl"/>
        </w:rPr>
        <w:t>?</w:t>
      </w:r>
      <w:r w:rsidR="000C5108">
        <w:rPr>
          <w:rFonts w:asciiTheme="majorHAnsi" w:hAnsiTheme="majorHAnsi"/>
          <w:sz w:val="18"/>
          <w:szCs w:val="18"/>
          <w:lang w:val="es-ES_tradnl"/>
        </w:rPr>
        <w:t>,</w:t>
      </w:r>
      <w:r w:rsidR="00A14CBD" w:rsidRPr="00D23DC2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>cada giro ha sido de una (1), media (½) o un cuarto (¼) de vuelta?</w:t>
      </w:r>
      <w:r w:rsidR="000C5108">
        <w:rPr>
          <w:rFonts w:asciiTheme="majorHAnsi" w:hAnsiTheme="majorHAnsi"/>
          <w:sz w:val="18"/>
          <w:szCs w:val="18"/>
          <w:lang w:val="es-ES_tradnl"/>
        </w:rPr>
        <w:t>,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0C5108">
        <w:rPr>
          <w:rFonts w:asciiTheme="majorHAnsi" w:hAnsiTheme="majorHAnsi"/>
          <w:sz w:val="18"/>
          <w:szCs w:val="18"/>
          <w:lang w:val="es-ES_tradnl"/>
        </w:rPr>
        <w:t>l</w:t>
      </w:r>
      <w:r w:rsidR="00F67BBA" w:rsidRPr="00D23DC2">
        <w:rPr>
          <w:rFonts w:asciiTheme="majorHAnsi" w:hAnsiTheme="majorHAnsi"/>
          <w:sz w:val="18"/>
          <w:szCs w:val="18"/>
          <w:lang w:val="es-ES_tradnl"/>
        </w:rPr>
        <w:t>a distancia AC cambió en cada giro</w:t>
      </w:r>
      <w:r w:rsidR="000C5108" w:rsidRPr="00D23DC2">
        <w:rPr>
          <w:rFonts w:asciiTheme="majorHAnsi" w:hAnsiTheme="majorHAnsi"/>
          <w:sz w:val="18"/>
          <w:szCs w:val="18"/>
          <w:lang w:val="es-ES_tradnl"/>
        </w:rPr>
        <w:t>?</w:t>
      </w:r>
    </w:p>
    <w:p w14:paraId="11596EF9" w14:textId="1CB2C1A5" w:rsidR="00F67BBA" w:rsidRPr="00D23DC2" w:rsidRDefault="00F67BBA" w:rsidP="00A370C3">
      <w:pPr>
        <w:numPr>
          <w:ilvl w:val="0"/>
          <w:numId w:val="30"/>
        </w:numPr>
        <w:jc w:val="both"/>
        <w:rPr>
          <w:rFonts w:asciiTheme="majorHAnsi" w:hAnsiTheme="majorHAnsi"/>
          <w:b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 xml:space="preserve">A partir de las respuestas dadas, concluye 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 xml:space="preserve">leyendo con los </w:t>
      </w:r>
      <w:r w:rsidR="001F397A" w:rsidRPr="00D23DC2">
        <w:rPr>
          <w:rFonts w:asciiTheme="majorHAnsi" w:hAnsiTheme="majorHAnsi"/>
          <w:sz w:val="18"/>
          <w:szCs w:val="18"/>
          <w:lang w:val="es-ES_tradnl"/>
        </w:rPr>
        <w:t>estudiantes el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siguiente organizador gráfico</w:t>
      </w:r>
      <w:r w:rsidR="007C290B">
        <w:rPr>
          <w:rFonts w:asciiTheme="majorHAnsi" w:hAnsiTheme="majorHAnsi"/>
          <w:sz w:val="18"/>
          <w:szCs w:val="18"/>
          <w:lang w:val="es-ES_tradnl"/>
        </w:rPr>
        <w:t>.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>P</w:t>
      </w:r>
      <w:r w:rsidR="007C290B">
        <w:rPr>
          <w:rFonts w:asciiTheme="majorHAnsi" w:hAnsiTheme="majorHAnsi"/>
          <w:sz w:val="18"/>
          <w:szCs w:val="18"/>
          <w:lang w:val="es-ES_tradnl"/>
        </w:rPr>
        <w:t>í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>de</w:t>
      </w:r>
      <w:r w:rsidR="007C290B">
        <w:rPr>
          <w:rFonts w:asciiTheme="majorHAnsi" w:hAnsiTheme="majorHAnsi"/>
          <w:sz w:val="18"/>
          <w:szCs w:val="18"/>
          <w:lang w:val="es-ES_tradnl"/>
        </w:rPr>
        <w:t xml:space="preserve">les 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 xml:space="preserve">que ayuden a completar las ideas (las ideas escritas en letras rojas </w:t>
      </w:r>
      <w:r w:rsidR="007C290B">
        <w:rPr>
          <w:rFonts w:asciiTheme="majorHAnsi" w:hAnsiTheme="majorHAnsi"/>
          <w:sz w:val="18"/>
          <w:szCs w:val="18"/>
          <w:lang w:val="es-ES_tradnl"/>
        </w:rPr>
        <w:t xml:space="preserve">son las que 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>debe</w:t>
      </w:r>
      <w:r w:rsidR="007C290B">
        <w:rPr>
          <w:rFonts w:asciiTheme="majorHAnsi" w:hAnsiTheme="majorHAnsi"/>
          <w:sz w:val="18"/>
          <w:szCs w:val="18"/>
          <w:lang w:val="es-ES_tradnl"/>
        </w:rPr>
        <w:t>n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1F397A" w:rsidRPr="00D23DC2">
        <w:rPr>
          <w:rFonts w:asciiTheme="majorHAnsi" w:hAnsiTheme="majorHAnsi"/>
          <w:sz w:val="18"/>
          <w:szCs w:val="18"/>
          <w:lang w:val="es-ES_tradnl"/>
        </w:rPr>
        <w:t xml:space="preserve">ser </w:t>
      </w:r>
      <w:r w:rsidR="007C290B" w:rsidRPr="00D23DC2">
        <w:rPr>
          <w:rFonts w:asciiTheme="majorHAnsi" w:hAnsiTheme="majorHAnsi"/>
          <w:sz w:val="18"/>
          <w:szCs w:val="18"/>
          <w:lang w:val="es-ES_tradnl"/>
        </w:rPr>
        <w:t>completad</w:t>
      </w:r>
      <w:r w:rsidR="007C290B">
        <w:rPr>
          <w:rFonts w:asciiTheme="majorHAnsi" w:hAnsiTheme="majorHAnsi"/>
          <w:sz w:val="18"/>
          <w:szCs w:val="18"/>
          <w:lang w:val="es-ES_tradnl"/>
        </w:rPr>
        <w:t>as</w:t>
      </w:r>
      <w:r w:rsidR="007C290B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 xml:space="preserve">con </w:t>
      </w:r>
      <w:r w:rsidR="007C290B">
        <w:rPr>
          <w:rFonts w:asciiTheme="majorHAnsi" w:hAnsiTheme="majorHAnsi"/>
          <w:sz w:val="18"/>
          <w:szCs w:val="18"/>
          <w:lang w:val="es-ES_tradnl"/>
        </w:rPr>
        <w:t xml:space="preserve">su </w:t>
      </w:r>
      <w:r w:rsidR="00AD1B9D" w:rsidRPr="00D23DC2">
        <w:rPr>
          <w:rFonts w:asciiTheme="majorHAnsi" w:hAnsiTheme="majorHAnsi"/>
          <w:sz w:val="18"/>
          <w:szCs w:val="18"/>
          <w:lang w:val="es-ES_tradnl"/>
        </w:rPr>
        <w:t>ayuda</w:t>
      </w:r>
      <w:r w:rsidR="00070F8B">
        <w:rPr>
          <w:rFonts w:asciiTheme="majorHAnsi" w:hAnsiTheme="majorHAnsi"/>
          <w:sz w:val="18"/>
          <w:szCs w:val="18"/>
          <w:lang w:val="es-ES_tradnl"/>
        </w:rPr>
        <w:t xml:space="preserve">, no </w:t>
      </w:r>
      <w:r w:rsidR="00B028E4">
        <w:rPr>
          <w:rFonts w:asciiTheme="majorHAnsi" w:hAnsiTheme="majorHAnsi"/>
          <w:sz w:val="18"/>
          <w:szCs w:val="18"/>
          <w:lang w:val="es-ES_tradnl"/>
        </w:rPr>
        <w:t>las escribas en el organizador</w:t>
      </w:r>
      <w:r w:rsidR="007C290B">
        <w:rPr>
          <w:rFonts w:asciiTheme="majorHAnsi" w:hAnsiTheme="majorHAnsi"/>
          <w:sz w:val="18"/>
          <w:szCs w:val="18"/>
          <w:lang w:val="es-ES_tradnl"/>
        </w:rPr>
        <w:t>).</w:t>
      </w:r>
    </w:p>
    <w:p w14:paraId="2F0309BE" w14:textId="77777777" w:rsidR="00F67BBA" w:rsidRPr="00D23DC2" w:rsidRDefault="00F67BBA" w:rsidP="00F67BBA">
      <w:pPr>
        <w:rPr>
          <w:rFonts w:asciiTheme="majorHAnsi" w:hAnsiTheme="majorHAnsi"/>
          <w:sz w:val="18"/>
          <w:szCs w:val="18"/>
          <w:lang w:val="es-ES_tradnl"/>
        </w:rPr>
      </w:pPr>
    </w:p>
    <w:p w14:paraId="22999C36" w14:textId="77777777" w:rsidR="00F67BBA" w:rsidRPr="00D23DC2" w:rsidRDefault="00F67BBA" w:rsidP="00F67BBA">
      <w:pPr>
        <w:rPr>
          <w:rFonts w:asciiTheme="majorHAnsi" w:hAnsiTheme="majorHAnsi"/>
          <w:sz w:val="18"/>
          <w:szCs w:val="18"/>
          <w:lang w:val="es-ES_tradnl"/>
        </w:rPr>
      </w:pPr>
    </w:p>
    <w:p w14:paraId="7A0A8374" w14:textId="7403FB4F" w:rsidR="00F67BBA" w:rsidRPr="00D23DC2" w:rsidRDefault="007F54AE" w:rsidP="00F67BBA">
      <w:pPr>
        <w:rPr>
          <w:rFonts w:asciiTheme="majorHAnsi" w:hAnsiTheme="majorHAnsi"/>
          <w:sz w:val="18"/>
          <w:szCs w:val="18"/>
          <w:lang w:val="es-ES_tradnl"/>
        </w:rPr>
      </w:pPr>
      <w:r>
        <w:rPr>
          <w:noProof/>
          <w:lang w:eastAsia="es-PE"/>
        </w:rPr>
        <mc:AlternateContent>
          <mc:Choice Requires="wpc">
            <w:drawing>
              <wp:anchor distT="0" distB="0" distL="114300" distR="114300" simplePos="0" relativeHeight="251669504" behindDoc="0" locked="0" layoutInCell="1" allowOverlap="1" wp14:anchorId="03C3D203" wp14:editId="3768DA2E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226685" cy="4645660"/>
                <wp:effectExtent l="0" t="0" r="12065" b="2540"/>
                <wp:wrapSquare wrapText="bothSides"/>
                <wp:docPr id="15" name="Lienzo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Rectángulo redondeado 5"/>
                        <wps:cNvSpPr/>
                        <wps:spPr>
                          <a:xfrm>
                            <a:off x="2037716" y="1819273"/>
                            <a:ext cx="1304925" cy="71437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D3736E" w14:textId="77777777" w:rsidR="007F54AE" w:rsidRPr="00AF4059" w:rsidRDefault="007F54AE" w:rsidP="007F54A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AF4059">
                                <w:rPr>
                                  <w:color w:val="000000" w:themeColor="text1"/>
                                </w:rPr>
                                <w:t xml:space="preserve">GIRO DE UNA FIGURA ENEL PLANO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redondeado 6"/>
                        <wps:cNvSpPr/>
                        <wps:spPr>
                          <a:xfrm>
                            <a:off x="36491" y="19049"/>
                            <a:ext cx="1304925" cy="1284899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7000B44" w14:textId="77777777" w:rsidR="007F54AE" w:rsidRPr="00AF4059" w:rsidRDefault="007F54AE" w:rsidP="007F54AE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F4059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Es el movimiento de una figura en el plano sobre un punto base.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redondeado 7"/>
                        <wps:cNvSpPr/>
                        <wps:spPr>
                          <a:xfrm>
                            <a:off x="3714116" y="0"/>
                            <a:ext cx="1513501" cy="1819274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BD1468" w14:textId="77777777" w:rsidR="007F54AE" w:rsidRPr="00AF4059" w:rsidRDefault="007F54AE" w:rsidP="007F54AE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F4059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Elementos de giro: </w:t>
                              </w:r>
                            </w:p>
                            <w:p w14:paraId="5BC4B86A" w14:textId="77777777" w:rsidR="007F54AE" w:rsidRPr="00AF4059" w:rsidRDefault="007F54AE" w:rsidP="007F54AE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F4059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-Centro de giro</w:t>
                              </w:r>
                            </w:p>
                            <w:p w14:paraId="24E3A429" w14:textId="77777777" w:rsidR="007F54AE" w:rsidRPr="00AF4059" w:rsidRDefault="007F54AE" w:rsidP="007F54AE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F4059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-Ángulo</w:t>
                              </w:r>
                            </w:p>
                            <w:p w14:paraId="4C1D70B7" w14:textId="77777777" w:rsidR="007F54AE" w:rsidRPr="00AF4059" w:rsidRDefault="007F54AE" w:rsidP="007F54AE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F4059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Sentido de giro</w:t>
                              </w:r>
                            </w:p>
                            <w:p w14:paraId="207A02AF" w14:textId="77777777" w:rsidR="007F54AE" w:rsidRPr="00AF4059" w:rsidRDefault="007F54AE" w:rsidP="007F54AE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AF4059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Horario (-) </w:t>
                              </w:r>
                            </w:p>
                            <w:p w14:paraId="03C5C420" w14:textId="77777777" w:rsidR="007F54AE" w:rsidRDefault="007F54AE" w:rsidP="007F54AE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AF4059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De acuerdo a las manecillas del reloj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5501BD37" w14:textId="77777777" w:rsidR="007F54AE" w:rsidRPr="00AF4059" w:rsidRDefault="007F54AE" w:rsidP="007F54AE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3EC4CCA9" w14:textId="77777777" w:rsidR="007F54AE" w:rsidRDefault="007F54AE" w:rsidP="007F54AE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AF4059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Anti horario (+)</w:t>
                              </w:r>
                            </w:p>
                            <w:p w14:paraId="1EEC3588" w14:textId="77777777" w:rsidR="007F54AE" w:rsidRPr="00AF4059" w:rsidRDefault="007F54AE" w:rsidP="007F54AE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En sentido contrario a las manecillas del reloj.</w:t>
                              </w:r>
                            </w:p>
                            <w:p w14:paraId="66CE567B" w14:textId="77777777" w:rsidR="007F54AE" w:rsidRPr="00AF4059" w:rsidRDefault="007F54AE" w:rsidP="007F54AE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14D88FBE" w14:textId="77777777" w:rsidR="007F54AE" w:rsidRDefault="007F54AE" w:rsidP="007F54A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redondeado 8"/>
                        <wps:cNvSpPr/>
                        <wps:spPr>
                          <a:xfrm>
                            <a:off x="93641" y="3019425"/>
                            <a:ext cx="1304925" cy="933450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0F2472" w14:textId="77777777" w:rsidR="007F54AE" w:rsidRPr="00AF4059" w:rsidRDefault="007F54AE" w:rsidP="007F54AE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F4059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No cambia la forma, el tamaño ni el ángulo de giro </w:t>
                              </w:r>
                            </w:p>
                            <w:p w14:paraId="06F5FAA4" w14:textId="77777777" w:rsidR="007F54AE" w:rsidRPr="00AF4059" w:rsidRDefault="007F54AE" w:rsidP="007F54A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59D1529" w14:textId="77777777" w:rsidR="007F54AE" w:rsidRPr="00AF4059" w:rsidRDefault="007F54AE" w:rsidP="007F54A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641867C" w14:textId="77777777" w:rsidR="007F54AE" w:rsidRPr="00AF4059" w:rsidRDefault="007F54AE" w:rsidP="007F54A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6AD10C8D" w14:textId="77777777" w:rsidR="007F54AE" w:rsidRPr="00AF4059" w:rsidRDefault="007F54AE" w:rsidP="007F54A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 redondeado 9"/>
                        <wps:cNvSpPr/>
                        <wps:spPr>
                          <a:xfrm>
                            <a:off x="3951607" y="3037497"/>
                            <a:ext cx="1248410" cy="1572602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ABEA5F1" w14:textId="77777777" w:rsidR="007F54AE" w:rsidRPr="00AF4059" w:rsidRDefault="007F54AE" w:rsidP="007F54AE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F4059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Para medir el ángulo de giro, se utiliza se utiliza el transportador </w:t>
                              </w:r>
                            </w:p>
                            <w:p w14:paraId="6EF0D7E7" w14:textId="77777777" w:rsidR="007F54AE" w:rsidRDefault="007F54AE" w:rsidP="007F54A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2897B274" w14:textId="77777777" w:rsidR="007F54AE" w:rsidRDefault="007F54AE" w:rsidP="007F54AE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5EA5D798" w14:textId="77777777" w:rsidR="007F54AE" w:rsidRDefault="007F54AE" w:rsidP="007F54AE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  <w:p w14:paraId="1B4CB8B0" w14:textId="77777777" w:rsidR="007F54AE" w:rsidRDefault="007F54AE" w:rsidP="007F54AE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37016" y="4151924"/>
                            <a:ext cx="790476" cy="4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Conector recto 11"/>
                        <wps:cNvCnPr/>
                        <wps:spPr>
                          <a:xfrm>
                            <a:off x="1294766" y="1257299"/>
                            <a:ext cx="790575" cy="6096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Conector recto 12"/>
                        <wps:cNvCnPr/>
                        <wps:spPr>
                          <a:xfrm flipH="1">
                            <a:off x="1341416" y="2495549"/>
                            <a:ext cx="724875" cy="5524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Conector recto 13"/>
                        <wps:cNvCnPr/>
                        <wps:spPr>
                          <a:xfrm>
                            <a:off x="3323591" y="2514599"/>
                            <a:ext cx="695325" cy="5715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Conector recto 14"/>
                        <wps:cNvCnPr/>
                        <wps:spPr>
                          <a:xfrm flipV="1">
                            <a:off x="3342641" y="1762124"/>
                            <a:ext cx="428625" cy="857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3D203" id="Lienzo 15" o:spid="_x0000_s1027" editas="canvas" style="position:absolute;margin-left:0;margin-top:20.15pt;width:411.55pt;height:365.8pt;z-index:251669504;mso-position-horizontal:left;mso-position-horizontal-relative:margin;mso-width-relative:margin;mso-height-relative:margin" coordsize="52266,46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2266;height:46456;visibility:visible;mso-wrap-style:square">
                  <v:fill o:detectmouseclick="t"/>
                  <v:path o:connecttype="none"/>
                </v:shape>
                <v:roundrect id="Rectángulo redondeado 5" o:spid="_x0000_s1029" style="position:absolute;left:20377;top:18192;width:13049;height:7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B1cMA&#10;AADaAAAADwAAAGRycy9kb3ducmV2LnhtbESPwWrDMBBE74X8g9hAb7WcQopxrYRQMCkECrFbel2s&#10;jeXGWhlLcZy/jwqFHoeZecMU29n2YqLRd44VrJIUBHHjdMetgs+6fMpA+ICssXdMCm7kYbtZPBSY&#10;a3flI01VaEWEsM9RgQlhyKX0jSGLPnEDcfRObrQYohxbqUe8Rrjt5XOavkiLHccFgwO9GWrO1cUq&#10;+NpnPO3OZW1+Pm7fZWNP2eUglXpczrtXEIHm8B/+a79rBW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TB1cMAAADaAAAADwAAAAAAAAAAAAAAAACYAgAAZHJzL2Rv&#10;d25yZXYueG1sUEsFBgAAAAAEAAQA9QAAAIgDAAAAAA==&#10;" filled="f" strokecolor="gray [1629]" strokeweight="1pt">
                  <v:stroke joinstyle="miter"/>
                  <v:textbox>
                    <w:txbxContent>
                      <w:p w14:paraId="2CD3736E" w14:textId="77777777" w:rsidR="007F54AE" w:rsidRPr="00AF4059" w:rsidRDefault="007F54AE" w:rsidP="007F54A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AF4059">
                          <w:rPr>
                            <w:color w:val="000000" w:themeColor="text1"/>
                          </w:rPr>
                          <w:t xml:space="preserve">GIRO DE UNA FIGURA ENEL PLANO </w:t>
                        </w:r>
                      </w:p>
                    </w:txbxContent>
                  </v:textbox>
                </v:roundrect>
                <v:roundrect id="Rectángulo redondeado 6" o:spid="_x0000_s1030" style="position:absolute;left:364;top:190;width:13050;height:128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fosMA&#10;AADaAAAADwAAAGRycy9kb3ducmV2LnhtbESPzWrDMBCE74W8g9hAbo3cHoJxrYRQMAkUAklael2s&#10;teXGWhlL/snbR4VCj8PMfMPku9m2YqTeN44VvKwTEMSl0w3XCj6vxXMKwgdkja1jUnAnD7vt4inH&#10;TLuJzzReQi0ihH2GCkwIXSalLw1Z9GvXEUevcr3FEGVfS93jFOG2la9JspEWG44LBjt6N1TeLoNV&#10;8HVIedzfiqv5Od2/i9JW6fAhlVot5/0biEBz+A//tY9awQZ+r8Qb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ZfosMAAADaAAAADwAAAAAAAAAAAAAAAACYAgAAZHJzL2Rv&#10;d25yZXYueG1sUEsFBgAAAAAEAAQA9QAAAIgDAAAAAA==&#10;" filled="f" strokecolor="gray [1629]" strokeweight="1pt">
                  <v:stroke joinstyle="miter"/>
                  <v:textbox>
                    <w:txbxContent>
                      <w:p w14:paraId="47000B44" w14:textId="77777777" w:rsidR="007F54AE" w:rsidRPr="00AF4059" w:rsidRDefault="007F54AE" w:rsidP="007F54AE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F4059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Es el movimiento de una figura en el plano sobre un punto base. </w:t>
                        </w:r>
                      </w:p>
                    </w:txbxContent>
                  </v:textbox>
                </v:roundrect>
                <v:roundrect id="Rectángulo redondeado 7" o:spid="_x0000_s1031" style="position:absolute;left:37141;width:15135;height:1819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wp8MA&#10;AADaAAAADwAAAGRycy9kb3ducmV2LnhtbESPQWvCQBSE7wX/w/IEb7qxSq2pq4SC2oIXtSDeHtln&#10;kpp9G3ZXk/77bkHocZiZb5jFqjO1uJPzlWUF41ECgji3uuJCwddxPXwF4QOyxtoyKfghD6tl72mB&#10;qbYt7+l+CIWIEPYpKihDaFIpfV6SQT+yDXH0LtYZDFG6QmqHbYSbWj4nyYs0WHFcKLGh95Ly6+Fm&#10;FJzm7ntq2u1nfr5whpvdKavXE6UG/S57AxGoC//hR/tDK5jB35V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ywp8MAAADaAAAADwAAAAAAAAAAAAAAAACYAgAAZHJzL2Rv&#10;d25yZXYueG1sUEsFBgAAAAAEAAQA9QAAAIgDAAAAAA==&#10;" filled="f" strokecolor="gray [1629]" strokeweight="1pt">
                  <v:stroke joinstyle="miter"/>
                  <v:textbox>
                    <w:txbxContent>
                      <w:p w14:paraId="67BD1468" w14:textId="77777777" w:rsidR="007F54AE" w:rsidRPr="00AF4059" w:rsidRDefault="007F54AE" w:rsidP="007F54AE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F4059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Elementos de giro: </w:t>
                        </w:r>
                      </w:p>
                      <w:p w14:paraId="5BC4B86A" w14:textId="77777777" w:rsidR="007F54AE" w:rsidRPr="00AF4059" w:rsidRDefault="007F54AE" w:rsidP="007F54AE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F4059">
                          <w:rPr>
                            <w:color w:val="000000" w:themeColor="text1"/>
                            <w:sz w:val="20"/>
                            <w:szCs w:val="20"/>
                          </w:rPr>
                          <w:t>-Centro de giro</w:t>
                        </w:r>
                      </w:p>
                      <w:p w14:paraId="24E3A429" w14:textId="77777777" w:rsidR="007F54AE" w:rsidRPr="00AF4059" w:rsidRDefault="007F54AE" w:rsidP="007F54AE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F4059">
                          <w:rPr>
                            <w:color w:val="000000" w:themeColor="text1"/>
                            <w:sz w:val="20"/>
                            <w:szCs w:val="20"/>
                          </w:rPr>
                          <w:t>-Ángulo</w:t>
                        </w:r>
                      </w:p>
                      <w:p w14:paraId="4C1D70B7" w14:textId="77777777" w:rsidR="007F54AE" w:rsidRPr="00AF4059" w:rsidRDefault="007F54AE" w:rsidP="007F54AE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F4059">
                          <w:rPr>
                            <w:color w:val="000000" w:themeColor="text1"/>
                            <w:sz w:val="20"/>
                            <w:szCs w:val="20"/>
                          </w:rPr>
                          <w:t>Sentido de giro</w:t>
                        </w:r>
                      </w:p>
                      <w:p w14:paraId="207A02AF" w14:textId="77777777" w:rsidR="007F54AE" w:rsidRPr="00AF4059" w:rsidRDefault="007F54AE" w:rsidP="007F54AE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AF4059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Horario (-) </w:t>
                        </w:r>
                      </w:p>
                      <w:p w14:paraId="03C5C420" w14:textId="77777777" w:rsidR="007F54AE" w:rsidRDefault="007F54AE" w:rsidP="007F54AE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AF4059">
                          <w:rPr>
                            <w:color w:val="000000" w:themeColor="text1"/>
                            <w:sz w:val="16"/>
                            <w:szCs w:val="16"/>
                          </w:rPr>
                          <w:t>De acuerdo a las manecillas del reloj</w:t>
                        </w:r>
                        <w:r>
                          <w:rPr>
                            <w:color w:val="000000" w:themeColor="text1"/>
                            <w:sz w:val="16"/>
                            <w:szCs w:val="16"/>
                          </w:rPr>
                          <w:t>.</w:t>
                        </w:r>
                      </w:p>
                      <w:p w14:paraId="5501BD37" w14:textId="77777777" w:rsidR="007F54AE" w:rsidRPr="00AF4059" w:rsidRDefault="007F54AE" w:rsidP="007F54AE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3EC4CCA9" w14:textId="77777777" w:rsidR="007F54AE" w:rsidRDefault="007F54AE" w:rsidP="007F54AE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AF4059">
                          <w:rPr>
                            <w:color w:val="000000" w:themeColor="text1"/>
                            <w:sz w:val="16"/>
                            <w:szCs w:val="16"/>
                          </w:rPr>
                          <w:t>Anti horario (+)</w:t>
                        </w:r>
                      </w:p>
                      <w:p w14:paraId="1EEC3588" w14:textId="77777777" w:rsidR="007F54AE" w:rsidRPr="00AF4059" w:rsidRDefault="007F54AE" w:rsidP="007F54AE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 w:themeColor="text1"/>
                            <w:sz w:val="16"/>
                            <w:szCs w:val="16"/>
                          </w:rPr>
                          <w:t>En sentido contrario a las manecillas del reloj.</w:t>
                        </w:r>
                      </w:p>
                      <w:p w14:paraId="66CE567B" w14:textId="77777777" w:rsidR="007F54AE" w:rsidRPr="00AF4059" w:rsidRDefault="007F54AE" w:rsidP="007F54AE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14D88FBE" w14:textId="77777777" w:rsidR="007F54AE" w:rsidRDefault="007F54AE" w:rsidP="007F54AE">
                        <w:pPr>
                          <w:jc w:val="center"/>
                        </w:pPr>
                      </w:p>
                    </w:txbxContent>
                  </v:textbox>
                </v:roundrect>
                <v:roundrect id="Rectángulo redondeado 8" o:spid="_x0000_s1032" style="position:absolute;left:936;top:30194;width:13049;height:9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uS74A&#10;AADaAAAADwAAAGRycy9kb3ducmV2LnhtbERPy4rCMBTdC/5DuMLsNNWFlGoUEYqCIIwP3F6aa1Nt&#10;bkoTa/37yWLA5eG8l+ve1qKj1leOFUwnCQjiwumKSwWXcz5OQfiArLF2TAo+5GG9Gg6WmGn35l/q&#10;TqEUMYR9hgpMCE0mpS8MWfQT1xBH7u5aiyHCtpS6xXcMt7WcJclcWqw4NhhsaGuoeJ5eVsF1l3K3&#10;eeZn8zh+bnlh7+nrIJX6GfWbBYhAffiK/917rSBujVfi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z1bku+AAAA2gAAAA8AAAAAAAAAAAAAAAAAmAIAAGRycy9kb3ducmV2&#10;LnhtbFBLBQYAAAAABAAEAPUAAACDAwAAAAA=&#10;" filled="f" strokecolor="gray [1629]" strokeweight="1pt">
                  <v:stroke joinstyle="miter"/>
                  <v:textbox>
                    <w:txbxContent>
                      <w:p w14:paraId="530F2472" w14:textId="77777777" w:rsidR="007F54AE" w:rsidRPr="00AF4059" w:rsidRDefault="007F54AE" w:rsidP="007F54AE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F4059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No cambia la forma, el tamaño ni el ángulo de giro </w:t>
                        </w:r>
                      </w:p>
                      <w:p w14:paraId="06F5FAA4" w14:textId="77777777" w:rsidR="007F54AE" w:rsidRPr="00AF4059" w:rsidRDefault="007F54AE" w:rsidP="007F54A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14:paraId="259D1529" w14:textId="77777777" w:rsidR="007F54AE" w:rsidRPr="00AF4059" w:rsidRDefault="007F54AE" w:rsidP="007F54A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14:paraId="1641867C" w14:textId="77777777" w:rsidR="007F54AE" w:rsidRPr="00AF4059" w:rsidRDefault="007F54AE" w:rsidP="007F54A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14:paraId="6AD10C8D" w14:textId="77777777" w:rsidR="007F54AE" w:rsidRPr="00AF4059" w:rsidRDefault="007F54AE" w:rsidP="007F54A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ectángulo redondeado 9" o:spid="_x0000_s1033" style="position:absolute;left:39516;top:30374;width:12484;height:157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nL0MMA&#10;AADaAAAADwAAAGRycy9kb3ducmV2LnhtbESPwWrDMBBE74X8g9hAb7WcHoLrWgmhYFIIFGK39LpY&#10;G8uNtTKW4jh/HxUKPQ4z84YptrPtxUSj7xwrWCUpCOLG6Y5bBZ91+ZSB8AFZY++YFNzIw3azeCgw&#10;1+7KR5qq0IoIYZ+jAhPCkEvpG0MWfeIG4uid3GgxRDm2Uo94jXDby+c0XUuLHccFgwO9GWrO1cUq&#10;+NpnPO3OZW1+Pm7fZWNP2eUglXpczrtXEIHm8B/+a79rBS/weyXe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nL0MMAAADaAAAADwAAAAAAAAAAAAAAAACYAgAAZHJzL2Rv&#10;d25yZXYueG1sUEsFBgAAAAAEAAQA9QAAAIgDAAAAAA==&#10;" filled="f" strokecolor="gray [1629]" strokeweight="1pt">
                  <v:stroke joinstyle="miter"/>
                  <v:textbox>
                    <w:txbxContent>
                      <w:p w14:paraId="2ABEA5F1" w14:textId="77777777" w:rsidR="007F54AE" w:rsidRPr="00AF4059" w:rsidRDefault="007F54AE" w:rsidP="007F54AE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F4059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Para medir el ángulo de giro, se utiliza se utiliza el transportador </w:t>
                        </w:r>
                      </w:p>
                      <w:p w14:paraId="6EF0D7E7" w14:textId="77777777" w:rsidR="007F54AE" w:rsidRDefault="007F54AE" w:rsidP="007F54A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14:paraId="2897B274" w14:textId="77777777" w:rsidR="007F54AE" w:rsidRDefault="007F54AE" w:rsidP="007F54AE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5EA5D798" w14:textId="77777777" w:rsidR="007F54AE" w:rsidRDefault="007F54AE" w:rsidP="007F54AE">
                        <w:pPr>
                          <w:rPr>
                            <w:color w:val="000000" w:themeColor="text1"/>
                          </w:rPr>
                        </w:pPr>
                      </w:p>
                      <w:p w14:paraId="1B4CB8B0" w14:textId="77777777" w:rsidR="007F54AE" w:rsidRDefault="007F54AE" w:rsidP="007F54AE"/>
                    </w:txbxContent>
                  </v:textbox>
                </v:roundrect>
                <v:shape id="Imagen 10" o:spid="_x0000_s1034" type="#_x0000_t75" style="position:absolute;left:42370;top:41519;width:7904;height:4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lmJ3EAAAA2wAAAA8AAABkcnMvZG93bnJldi54bWxEj0FrwkAQhe+F/odlCl5K3eih1OgqUhDs&#10;SWqL7XHIjkkwO5tmtib+e+cgeJvhvXnvm8VqCI05Uyd1ZAeTcQaGuIi+5tLB99fm5Q2MJGSPTWRy&#10;cCGB1fLxYYG5jz1/0nmfSqMhLDk6qFJqc2ulqCigjGNLrNoxdgGTrl1pfYe9hofGTrPs1QasWRsq&#10;bOm9ouK0/w8ODvIssa8/ZhQvh5+/mexOv5Ojc6OnYT0Hk2hId/PteusVX+n1Fx3AL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lmJ3EAAAA2wAAAA8AAAAAAAAAAAAAAAAA&#10;nwIAAGRycy9kb3ducmV2LnhtbFBLBQYAAAAABAAEAPcAAACQAwAAAAA=&#10;">
                  <v:imagedata r:id="rId10" o:title=""/>
                  <v:path arrowok="t"/>
                </v:shape>
                <v:line id="Conector recto 11" o:spid="_x0000_s1035" style="position:absolute;visibility:visible;mso-wrap-style:square" from="12947,12572" to="20853,18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rjAb4AAADbAAAADwAAAGRycy9kb3ducmV2LnhtbERP24rCMBB9F/yHMMK+aaorItUoIgo+&#10;7eLlA4ZmbIvNpDZpG/9+syD4NodznfU2mEp01LjSsoLpJAFBnFldcq7gdj2OlyCcR9ZYWSYFL3Kw&#10;3QwHa0y17flM3cXnIoawS1FB4X2dSumyggy6ia2JI3e3jUEfYZNL3WAfw00lZ0mykAZLjg0F1rQv&#10;KHtcWqPgO2m7+byi9uf1WPb2yeGQ/QalvkZhtwLhKfiP+O0+6Th/Cv+/xAPk5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GuMBvgAAANsAAAAPAAAAAAAAAAAAAAAAAKEC&#10;AABkcnMvZG93bnJldi54bWxQSwUGAAAAAAQABAD5AAAAjAMAAAAA&#10;" strokecolor="gray [1629]" strokeweight=".5pt">
                  <v:stroke joinstyle="miter"/>
                </v:line>
                <v:line id="Conector recto 12" o:spid="_x0000_s1036" style="position:absolute;flip:x;visibility:visible;mso-wrap-style:square" from="13414,24955" to="20662,30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EZlsMAAADbAAAADwAAAGRycy9kb3ducmV2LnhtbERP22rCQBB9L/gPywh9q5toWzS6kRgQ&#10;pEjBC4JvQ3ZMgtnZkN3G9O+7hULf5nCus1oPphE9da62rCCeRCCIC6trLhWcT9uXOQjnkTU2lknB&#10;NzlYp6OnFSbaPvhA/dGXIoSwS1BB5X2bSOmKigy6iW2JA3eznUEfYFdK3eEjhJtGTqPoXRqsOTRU&#10;2FJeUXE/fhkFOn/7mF2z13v2ebCLeLMvWnnZK/U8HrIlCE+D/xf/uXc6zJ/C7y/hAJ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BGZbDAAAA2wAAAA8AAAAAAAAAAAAA&#10;AAAAoQIAAGRycy9kb3ducmV2LnhtbFBLBQYAAAAABAAEAPkAAACRAwAAAAA=&#10;" strokecolor="gray [1629]" strokeweight=".5pt">
                  <v:stroke joinstyle="miter"/>
                </v:line>
                <v:line id="Conector recto 13" o:spid="_x0000_s1037" style="position:absolute;visibility:visible;mso-wrap-style:square" from="33235,25145" to="40189,30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TY7cAAAADbAAAADwAAAGRycy9kb3ducmV2LnhtbERPzWrCQBC+F3yHZQRvdWMNJcSsIqUF&#10;Ty1VH2DIjkkwOxuzm2Tz9t1Cobf5+H6nOATTipF611hWsFknIIhLqxuuFFwvH88ZCOeRNbaWScFM&#10;Dg77xVOBubYTf9N49pWIIexyVFB73+VSurImg25tO+LI3Wxv0EfYV1L3OMVw08qXJHmVBhuODTV2&#10;9FZTeT8PRsE2GcY0bWn4nO/ZZB8c3suvoNRqGY47EJ6C/xf/uU86zt/C7y/xAL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E2O3AAAAA2wAAAA8AAAAAAAAAAAAAAAAA&#10;oQIAAGRycy9kb3ducmV2LnhtbFBLBQYAAAAABAAEAPkAAACOAwAAAAA=&#10;" strokecolor="gray [1629]" strokeweight=".5pt">
                  <v:stroke joinstyle="miter"/>
                </v:line>
                <v:line id="Conector recto 14" o:spid="_x0000_s1038" style="position:absolute;flip:y;visibility:visible;mso-wrap-style:square" from="33426,17621" to="37712,18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QkecEAAADbAAAADwAAAGRycy9kb3ducmV2LnhtbERP24rCMBB9F/yHMMK+aaqri1ajVEFY&#10;RBa8IPg2NGNbbCalidr9eyMIvs3hXGe2aEwp7lS7wrKCfi8CQZxaXXCm4HhYd8cgnEfWWFomBf/k&#10;YDFvt2YYa/vgHd33PhMhhF2MCnLvq1hKl+Zk0PVsRRy4i60N+gDrTOoaHyHclHIQRT/SYMGhIceK&#10;Vjml1/3NKNCr0eb7nAyvyd/OTvrLbVrJ01apr06TTEF4avxH/Hb/6jB/CK9fwg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5CR5wQAAANsAAAAPAAAAAAAAAAAAAAAA&#10;AKECAABkcnMvZG93bnJldi54bWxQSwUGAAAAAAQABAD5AAAAjwMAAAAA&#10;" strokecolor="gray [1629]" strokeweight=".5pt">
                  <v:stroke joinstyle="miter"/>
                </v:line>
                <w10:wrap type="square" anchorx="margin"/>
              </v:group>
            </w:pict>
          </mc:Fallback>
        </mc:AlternateContent>
      </w:r>
    </w:p>
    <w:p w14:paraId="0061F00E" w14:textId="1A9F8026" w:rsidR="00F67BBA" w:rsidRPr="00D23DC2" w:rsidRDefault="00F67BBA" w:rsidP="00F67BBA">
      <w:pPr>
        <w:rPr>
          <w:rFonts w:asciiTheme="majorHAnsi" w:hAnsiTheme="majorHAnsi"/>
          <w:sz w:val="18"/>
          <w:szCs w:val="18"/>
          <w:lang w:val="es-ES_tradnl"/>
        </w:rPr>
      </w:pPr>
    </w:p>
    <w:p w14:paraId="68866BD7" w14:textId="77777777" w:rsidR="0059332D" w:rsidRPr="00D23DC2" w:rsidRDefault="0059332D" w:rsidP="00A370C3">
      <w:pPr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6E1F3FFD" w14:textId="4769730B" w:rsidR="00044BC1" w:rsidRDefault="00BB2D54" w:rsidP="00A370C3">
      <w:pPr>
        <w:numPr>
          <w:ilvl w:val="0"/>
          <w:numId w:val="30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 xml:space="preserve">Ayuda a reflexionar </w:t>
      </w:r>
      <w:r w:rsidR="008C6ED5">
        <w:rPr>
          <w:rFonts w:asciiTheme="majorHAnsi" w:hAnsiTheme="majorHAnsi"/>
          <w:sz w:val="18"/>
          <w:szCs w:val="18"/>
          <w:lang w:val="es-ES_tradnl"/>
        </w:rPr>
        <w:t xml:space="preserve">a </w:t>
      </w:r>
      <w:r w:rsidRPr="00D23DC2">
        <w:rPr>
          <w:rFonts w:asciiTheme="majorHAnsi" w:hAnsiTheme="majorHAnsi"/>
          <w:sz w:val="18"/>
          <w:szCs w:val="18"/>
          <w:lang w:val="es-ES_tradnl"/>
        </w:rPr>
        <w:t>los estudiantes sobre lo trabajado en esta sesión. P</w:t>
      </w:r>
      <w:r w:rsidR="0007300B">
        <w:rPr>
          <w:rFonts w:asciiTheme="majorHAnsi" w:hAnsiTheme="majorHAnsi"/>
          <w:sz w:val="18"/>
          <w:szCs w:val="18"/>
          <w:lang w:val="es-ES_tradnl"/>
        </w:rPr>
        <w:t>lantéales estas p</w:t>
      </w:r>
      <w:r w:rsidRPr="00D23DC2">
        <w:rPr>
          <w:rFonts w:asciiTheme="majorHAnsi" w:hAnsiTheme="majorHAnsi"/>
          <w:sz w:val="18"/>
          <w:szCs w:val="18"/>
          <w:lang w:val="es-ES_tradnl"/>
        </w:rPr>
        <w:t>regunta</w:t>
      </w:r>
      <w:r w:rsidR="0007300B">
        <w:rPr>
          <w:rFonts w:asciiTheme="majorHAnsi" w:hAnsiTheme="majorHAnsi"/>
          <w:sz w:val="18"/>
          <w:szCs w:val="18"/>
          <w:lang w:val="es-ES_tradnl"/>
        </w:rPr>
        <w:t>s: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¿</w:t>
      </w:r>
      <w:r w:rsidR="0007300B">
        <w:rPr>
          <w:rFonts w:asciiTheme="majorHAnsi" w:hAnsiTheme="majorHAnsi"/>
          <w:sz w:val="18"/>
          <w:szCs w:val="18"/>
          <w:lang w:val="es-ES_tradnl"/>
        </w:rPr>
        <w:t>p</w:t>
      </w:r>
      <w:r w:rsidR="0007300B" w:rsidRPr="00D23DC2">
        <w:rPr>
          <w:rFonts w:asciiTheme="majorHAnsi" w:hAnsiTheme="majorHAnsi"/>
          <w:sz w:val="18"/>
          <w:szCs w:val="18"/>
          <w:lang w:val="es-ES_tradnl"/>
        </w:rPr>
        <w:t xml:space="preserve">or </w:t>
      </w:r>
      <w:r w:rsidRPr="00D23DC2">
        <w:rPr>
          <w:rFonts w:asciiTheme="majorHAnsi" w:hAnsiTheme="majorHAnsi"/>
          <w:sz w:val="18"/>
          <w:szCs w:val="18"/>
          <w:lang w:val="es-ES_tradnl"/>
        </w:rPr>
        <w:t>qué es importante lo aprendido hoy?</w:t>
      </w:r>
      <w:r w:rsidR="0007300B">
        <w:rPr>
          <w:rFonts w:asciiTheme="majorHAnsi" w:hAnsiTheme="majorHAnsi"/>
          <w:sz w:val="18"/>
          <w:szCs w:val="18"/>
          <w:lang w:val="es-ES_tradnl"/>
        </w:rPr>
        <w:t>,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¿en qué otras situaciones puedo aplicarlo?</w:t>
      </w:r>
    </w:p>
    <w:p w14:paraId="3FE6CDDD" w14:textId="515056A5" w:rsidR="00044BC1" w:rsidRDefault="00BB2D54" w:rsidP="00A370C3">
      <w:pPr>
        <w:numPr>
          <w:ilvl w:val="0"/>
          <w:numId w:val="30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>Pide que en sus cuadernos contesten las siguientes preguntas:</w:t>
      </w:r>
    </w:p>
    <w:p w14:paraId="147461FE" w14:textId="157B62CB" w:rsidR="00044BC1" w:rsidRDefault="00BB2D54" w:rsidP="00A370C3">
      <w:pPr>
        <w:pStyle w:val="Prrafodelista"/>
        <w:numPr>
          <w:ilvl w:val="1"/>
          <w:numId w:val="30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>¿</w:t>
      </w:r>
      <w:r w:rsidR="0007300B">
        <w:rPr>
          <w:rFonts w:asciiTheme="majorHAnsi" w:hAnsiTheme="majorHAnsi"/>
          <w:sz w:val="18"/>
          <w:szCs w:val="18"/>
          <w:lang w:val="es-ES_tradnl"/>
        </w:rPr>
        <w:t>Q</w:t>
      </w:r>
      <w:r w:rsidR="0007300B" w:rsidRPr="00D23DC2">
        <w:rPr>
          <w:rFonts w:asciiTheme="majorHAnsi" w:hAnsiTheme="majorHAnsi"/>
          <w:sz w:val="18"/>
          <w:szCs w:val="18"/>
          <w:lang w:val="es-ES_tradnl"/>
        </w:rPr>
        <w:t xml:space="preserve">ué </w:t>
      </w:r>
      <w:r w:rsidRPr="00D23DC2">
        <w:rPr>
          <w:rFonts w:asciiTheme="majorHAnsi" w:hAnsiTheme="majorHAnsi"/>
          <w:sz w:val="18"/>
          <w:szCs w:val="18"/>
          <w:lang w:val="es-ES_tradnl"/>
        </w:rPr>
        <w:t>es un giro?</w:t>
      </w:r>
    </w:p>
    <w:p w14:paraId="26E44574" w14:textId="2640B300" w:rsidR="00BB2D54" w:rsidRPr="00D23DC2" w:rsidRDefault="00BB2D54" w:rsidP="00A370C3">
      <w:pPr>
        <w:pStyle w:val="Prrafodelista"/>
        <w:numPr>
          <w:ilvl w:val="1"/>
          <w:numId w:val="30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lastRenderedPageBreak/>
        <w:t>Si se realiza un giro</w:t>
      </w:r>
      <w:r w:rsidR="0007300B">
        <w:rPr>
          <w:rFonts w:asciiTheme="majorHAnsi" w:hAnsiTheme="majorHAnsi"/>
          <w:sz w:val="18"/>
          <w:szCs w:val="18"/>
          <w:lang w:val="es-ES_tradnl"/>
        </w:rPr>
        <w:t>,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¿las distancias cambian entre los puntos</w:t>
      </w:r>
      <w:r w:rsidR="008C6ED5">
        <w:rPr>
          <w:rFonts w:asciiTheme="majorHAnsi" w:hAnsiTheme="majorHAnsi"/>
          <w:sz w:val="18"/>
          <w:szCs w:val="18"/>
          <w:lang w:val="es-ES_tradnl"/>
        </w:rPr>
        <w:t xml:space="preserve"> de la figura</w:t>
      </w:r>
      <w:r w:rsidRPr="00D23DC2">
        <w:rPr>
          <w:rFonts w:asciiTheme="majorHAnsi" w:hAnsiTheme="majorHAnsi"/>
          <w:sz w:val="18"/>
          <w:szCs w:val="18"/>
          <w:lang w:val="es-ES_tradnl"/>
        </w:rPr>
        <w:t>?</w:t>
      </w:r>
    </w:p>
    <w:p w14:paraId="1E493887" w14:textId="3989CAC1" w:rsidR="00BB2D54" w:rsidRPr="00D23DC2" w:rsidRDefault="00BB2D54" w:rsidP="00A370C3">
      <w:pPr>
        <w:pStyle w:val="Prrafodelista"/>
        <w:numPr>
          <w:ilvl w:val="1"/>
          <w:numId w:val="30"/>
        </w:num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>¿</w:t>
      </w:r>
      <w:r w:rsidR="0007300B">
        <w:rPr>
          <w:rFonts w:asciiTheme="majorHAnsi" w:hAnsiTheme="majorHAnsi"/>
          <w:sz w:val="18"/>
          <w:szCs w:val="18"/>
          <w:lang w:val="es-ES_tradnl"/>
        </w:rPr>
        <w:t>Q</w:t>
      </w:r>
      <w:r w:rsidR="0007300B" w:rsidRPr="00D23DC2">
        <w:rPr>
          <w:rFonts w:asciiTheme="majorHAnsi" w:hAnsiTheme="majorHAnsi"/>
          <w:sz w:val="18"/>
          <w:szCs w:val="18"/>
          <w:lang w:val="es-ES_tradnl"/>
        </w:rPr>
        <w:t xml:space="preserve">ué </w:t>
      </w:r>
      <w:r w:rsidRPr="00D23DC2">
        <w:rPr>
          <w:rFonts w:asciiTheme="majorHAnsi" w:hAnsiTheme="majorHAnsi"/>
          <w:sz w:val="18"/>
          <w:szCs w:val="18"/>
          <w:lang w:val="es-ES_tradnl"/>
        </w:rPr>
        <w:t>debemos tener en cuenta para realizar un giro?</w:t>
      </w:r>
    </w:p>
    <w:p w14:paraId="7A0A4E28" w14:textId="77777777" w:rsidR="00F67BBA" w:rsidRPr="00D23DC2" w:rsidRDefault="00F67BBA" w:rsidP="00A370C3">
      <w:p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</w:p>
    <w:tbl>
      <w:tblPr>
        <w:tblStyle w:val="Tabladecuadrcula1clara-nfasis5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044BC1" w14:paraId="6B7F78F4" w14:textId="77777777" w:rsidTr="00862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  <w:shd w:val="clear" w:color="auto" w:fill="D9D9D9" w:themeFill="background1" w:themeFillShade="D9"/>
          </w:tcPr>
          <w:p w14:paraId="786560CB" w14:textId="77777777" w:rsidR="00897950" w:rsidRPr="00D23DC2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 w:cs="Arial"/>
                <w:sz w:val="18"/>
                <w:szCs w:val="18"/>
                <w:lang w:val="es-ES_tradnl"/>
              </w:rPr>
              <w:t>Cierre</w:t>
            </w:r>
          </w:p>
        </w:tc>
        <w:tc>
          <w:tcPr>
            <w:tcW w:w="4854" w:type="dxa"/>
            <w:shd w:val="clear" w:color="auto" w:fill="D9D9D9" w:themeFill="background1" w:themeFillShade="D9"/>
          </w:tcPr>
          <w:p w14:paraId="643F4D25" w14:textId="77777777" w:rsidR="00897950" w:rsidRPr="00D23DC2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 w:cs="Arial"/>
                <w:sz w:val="18"/>
                <w:szCs w:val="18"/>
                <w:lang w:val="es-ES_tradnl"/>
              </w:rPr>
              <w:t xml:space="preserve">Tiempo aproximado: </w:t>
            </w:r>
          </w:p>
        </w:tc>
      </w:tr>
    </w:tbl>
    <w:p w14:paraId="145013CB" w14:textId="77777777" w:rsidR="00AC0984" w:rsidRPr="00D23DC2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  <w:lang w:val="es-ES_tradnl"/>
        </w:rPr>
      </w:pPr>
    </w:p>
    <w:p w14:paraId="5F13FCA1" w14:textId="684EB13C" w:rsidR="00900793" w:rsidRPr="00D23DC2" w:rsidRDefault="00900793" w:rsidP="00A370C3">
      <w:pPr>
        <w:pStyle w:val="Prrafodelista"/>
        <w:numPr>
          <w:ilvl w:val="0"/>
          <w:numId w:val="28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>Conversa con los estudiantes sobre lo siguiente: ¿qué aprendieron hoy sobre el giro de figuras planas?; ¿qué es un giro</w:t>
      </w:r>
      <w:r w:rsidR="00942025" w:rsidRPr="00D23DC2">
        <w:rPr>
          <w:rFonts w:asciiTheme="majorHAnsi" w:hAnsiTheme="majorHAnsi"/>
          <w:sz w:val="18"/>
          <w:szCs w:val="18"/>
          <w:lang w:val="es-ES_tradnl"/>
        </w:rPr>
        <w:t>?</w:t>
      </w:r>
      <w:r w:rsidR="00942025">
        <w:rPr>
          <w:rFonts w:asciiTheme="majorHAnsi" w:hAnsiTheme="majorHAnsi"/>
          <w:sz w:val="18"/>
          <w:szCs w:val="18"/>
          <w:lang w:val="es-ES_tradnl"/>
        </w:rPr>
        <w:t>,</w:t>
      </w:r>
      <w:r w:rsidR="00942025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D23DC2">
        <w:rPr>
          <w:rFonts w:asciiTheme="majorHAnsi" w:hAnsiTheme="majorHAnsi"/>
          <w:sz w:val="18"/>
          <w:szCs w:val="18"/>
          <w:lang w:val="es-ES_tradnl"/>
        </w:rPr>
        <w:t>¿cuándo decimos que una figura ha girado?; ¿cómo se han sentido durante la sesión?, ¿les gustó?; ¿qué debemos hacer para mejorar?; ¿para qué les sirve lo que han aprendido</w:t>
      </w:r>
      <w:r w:rsidR="00942025" w:rsidRPr="00D23DC2">
        <w:rPr>
          <w:rFonts w:asciiTheme="majorHAnsi" w:hAnsiTheme="majorHAnsi"/>
          <w:sz w:val="18"/>
          <w:szCs w:val="18"/>
          <w:lang w:val="es-ES_tradnl"/>
        </w:rPr>
        <w:t>?</w:t>
      </w:r>
      <w:r w:rsidR="00942025">
        <w:rPr>
          <w:rFonts w:asciiTheme="majorHAnsi" w:hAnsiTheme="majorHAnsi"/>
          <w:sz w:val="18"/>
          <w:szCs w:val="18"/>
          <w:lang w:val="es-ES_tradnl"/>
        </w:rPr>
        <w:t>,</w:t>
      </w:r>
      <w:r w:rsidR="008C6ED5" w:rsidRPr="008C6ED5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="008C6ED5" w:rsidRPr="00677187">
        <w:rPr>
          <w:rFonts w:asciiTheme="majorHAnsi" w:hAnsiTheme="majorHAnsi"/>
          <w:sz w:val="18"/>
          <w:szCs w:val="18"/>
          <w:lang w:val="es-ES_tradnl"/>
        </w:rPr>
        <w:t>¿en qué situaciones de la vida servirá saber girar figuras geométricas en el plano cartesiano?</w:t>
      </w:r>
      <w:r w:rsidR="008C6ED5">
        <w:rPr>
          <w:rFonts w:asciiTheme="majorHAnsi" w:hAnsiTheme="majorHAnsi"/>
          <w:sz w:val="18"/>
          <w:szCs w:val="18"/>
          <w:lang w:val="es-ES_tradnl"/>
        </w:rPr>
        <w:t>;</w:t>
      </w:r>
      <w:r w:rsidR="00942025" w:rsidRPr="00D23DC2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D23DC2">
        <w:rPr>
          <w:rFonts w:asciiTheme="majorHAnsi" w:hAnsiTheme="majorHAnsi"/>
          <w:sz w:val="18"/>
          <w:szCs w:val="18"/>
          <w:lang w:val="es-ES_tradnl"/>
        </w:rPr>
        <w:t>¿cómo complementarían este aprendizaje?</w:t>
      </w:r>
    </w:p>
    <w:p w14:paraId="1CCF9AEF" w14:textId="2DF23173" w:rsidR="00F9731A" w:rsidRPr="00D23DC2" w:rsidRDefault="00900793" w:rsidP="00A370C3">
      <w:pPr>
        <w:pStyle w:val="Prrafodelista"/>
        <w:numPr>
          <w:ilvl w:val="0"/>
          <w:numId w:val="28"/>
        </w:numPr>
        <w:jc w:val="both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 xml:space="preserve">Revisa con los estudiantes si cumplieron los </w:t>
      </w:r>
      <w:r w:rsidR="00BB2D54" w:rsidRPr="00D23DC2">
        <w:rPr>
          <w:rFonts w:asciiTheme="majorHAnsi" w:hAnsiTheme="majorHAnsi"/>
          <w:sz w:val="18"/>
          <w:szCs w:val="18"/>
          <w:lang w:val="es-ES_tradnl"/>
        </w:rPr>
        <w:t>acuerdos de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convivencia y, de ser </w:t>
      </w:r>
      <w:r w:rsidR="00942025">
        <w:rPr>
          <w:rFonts w:asciiTheme="majorHAnsi" w:hAnsiTheme="majorHAnsi"/>
          <w:sz w:val="18"/>
          <w:szCs w:val="18"/>
          <w:lang w:val="es-ES_tradnl"/>
        </w:rPr>
        <w:t>necesario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, conversen sobre qué podrían hacer para mejorar. </w:t>
      </w:r>
      <w:r w:rsidR="00BB2D54" w:rsidRPr="00D23DC2">
        <w:rPr>
          <w:rFonts w:asciiTheme="majorHAnsi" w:hAnsiTheme="majorHAnsi"/>
          <w:sz w:val="18"/>
          <w:szCs w:val="18"/>
          <w:lang w:val="es-ES_tradnl"/>
        </w:rPr>
        <w:t>Felicítalos por</w:t>
      </w:r>
      <w:r w:rsidRPr="00D23DC2">
        <w:rPr>
          <w:rFonts w:asciiTheme="majorHAnsi" w:hAnsiTheme="majorHAnsi"/>
          <w:sz w:val="18"/>
          <w:szCs w:val="18"/>
          <w:lang w:val="es-ES_tradnl"/>
        </w:rPr>
        <w:t xml:space="preserve"> el trabajo realizado.</w:t>
      </w:r>
    </w:p>
    <w:p w14:paraId="6377929F" w14:textId="77777777" w:rsidR="00900793" w:rsidRPr="00D23DC2" w:rsidRDefault="00900793" w:rsidP="00A370C3">
      <w:pPr>
        <w:pStyle w:val="Prrafodelista"/>
        <w:ind w:left="36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7D40C8C2" w14:textId="77777777" w:rsidR="00900793" w:rsidRPr="00D23DC2" w:rsidRDefault="00900793" w:rsidP="00D35B68">
      <w:pPr>
        <w:outlineLvl w:val="0"/>
        <w:rPr>
          <w:rFonts w:asciiTheme="majorHAnsi" w:hAnsiTheme="majorHAnsi"/>
          <w:b/>
          <w:sz w:val="18"/>
          <w:szCs w:val="18"/>
          <w:lang w:val="es-ES_tradnl"/>
        </w:rPr>
      </w:pPr>
      <w:r w:rsidRPr="00D23DC2">
        <w:rPr>
          <w:rFonts w:asciiTheme="majorHAnsi" w:hAnsiTheme="majorHAnsi"/>
          <w:b/>
          <w:sz w:val="18"/>
          <w:szCs w:val="18"/>
          <w:lang w:val="es-ES_tradnl"/>
        </w:rPr>
        <w:t>PARA TRABAJAR EN CASA</w:t>
      </w:r>
    </w:p>
    <w:p w14:paraId="4FE0046C" w14:textId="72D9DD74" w:rsidR="00044BC1" w:rsidRDefault="004E62CE" w:rsidP="00D35B68">
      <w:pPr>
        <w:outlineLvl w:val="0"/>
        <w:rPr>
          <w:rFonts w:asciiTheme="majorHAnsi" w:hAnsiTheme="majorHAnsi"/>
          <w:sz w:val="18"/>
          <w:szCs w:val="18"/>
          <w:lang w:val="es-ES_tradnl"/>
        </w:rPr>
      </w:pPr>
      <w:r w:rsidRPr="00D23DC2">
        <w:rPr>
          <w:rFonts w:asciiTheme="majorHAnsi" w:hAnsiTheme="majorHAnsi"/>
          <w:sz w:val="18"/>
          <w:szCs w:val="18"/>
          <w:lang w:val="es-ES_tradnl"/>
        </w:rPr>
        <w:t>Entrega una ficha para que puedan trabajar en casa (</w:t>
      </w:r>
      <w:r w:rsidR="00942025">
        <w:rPr>
          <w:rFonts w:asciiTheme="majorHAnsi" w:hAnsiTheme="majorHAnsi"/>
          <w:sz w:val="18"/>
          <w:szCs w:val="18"/>
          <w:lang w:val="es-ES_tradnl"/>
        </w:rPr>
        <w:t>a</w:t>
      </w:r>
      <w:r w:rsidR="00942025" w:rsidRPr="00D23DC2">
        <w:rPr>
          <w:rFonts w:asciiTheme="majorHAnsi" w:hAnsiTheme="majorHAnsi"/>
          <w:sz w:val="18"/>
          <w:szCs w:val="18"/>
          <w:lang w:val="es-ES_tradnl"/>
        </w:rPr>
        <w:t xml:space="preserve">nexo </w:t>
      </w:r>
      <w:r w:rsidRPr="00D23DC2">
        <w:rPr>
          <w:rFonts w:asciiTheme="majorHAnsi" w:hAnsiTheme="majorHAnsi"/>
          <w:sz w:val="18"/>
          <w:szCs w:val="18"/>
          <w:lang w:val="es-ES_tradnl"/>
        </w:rPr>
        <w:t>1)</w:t>
      </w:r>
      <w:r w:rsidR="00507454">
        <w:rPr>
          <w:rFonts w:asciiTheme="majorHAnsi" w:hAnsiTheme="majorHAnsi"/>
          <w:sz w:val="18"/>
          <w:szCs w:val="18"/>
          <w:lang w:val="es-ES_tradnl"/>
        </w:rPr>
        <w:t>.</w:t>
      </w:r>
    </w:p>
    <w:p w14:paraId="18141FD4" w14:textId="77777777" w:rsidR="00F9731A" w:rsidRPr="00D23DC2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_tradnl"/>
        </w:rPr>
      </w:pPr>
    </w:p>
    <w:p w14:paraId="5715BFE9" w14:textId="77777777" w:rsidR="003634B5" w:rsidRPr="00D23DC2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  <w:lang w:val="es-ES_tradnl"/>
        </w:rPr>
      </w:pPr>
      <w:r w:rsidRPr="00D23DC2">
        <w:rPr>
          <w:rFonts w:asciiTheme="majorHAnsi" w:hAnsiTheme="majorHAnsi"/>
          <w:b/>
          <w:sz w:val="18"/>
          <w:szCs w:val="18"/>
          <w:lang w:val="es-ES_tradnl"/>
        </w:rPr>
        <w:t>REFLEXIONES SOBRE EL APRENDIZAJE</w:t>
      </w:r>
    </w:p>
    <w:p w14:paraId="78703AD0" w14:textId="77777777" w:rsidR="00AC0984" w:rsidRPr="00D23DC2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D23DC2">
        <w:rPr>
          <w:rFonts w:asciiTheme="majorHAnsi" w:eastAsia="Calibri" w:hAnsiTheme="majorHAnsi" w:cs="Times New Roman"/>
          <w:sz w:val="18"/>
          <w:szCs w:val="18"/>
          <w:lang w:val="es-ES_tradnl"/>
        </w:rPr>
        <w:t>¿Qué avances tuvieron mis estudiantes?</w:t>
      </w:r>
    </w:p>
    <w:p w14:paraId="048D305B" w14:textId="77777777" w:rsidR="00AC0984" w:rsidRPr="00D23DC2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D23DC2">
        <w:rPr>
          <w:rFonts w:asciiTheme="majorHAnsi" w:eastAsia="Calibri" w:hAnsiTheme="majorHAnsi" w:cs="Times New Roman"/>
          <w:sz w:val="18"/>
          <w:szCs w:val="18"/>
          <w:lang w:val="es-ES_tradnl"/>
        </w:rPr>
        <w:t>¿Qué dificultades tuvieron mis estudiantes?</w:t>
      </w:r>
    </w:p>
    <w:p w14:paraId="3784D106" w14:textId="2B11A8DF" w:rsidR="00AC0984" w:rsidRPr="00D23DC2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D23DC2">
        <w:rPr>
          <w:rFonts w:asciiTheme="majorHAnsi" w:eastAsia="Calibri" w:hAnsiTheme="majorHAnsi" w:cs="Times New Roman"/>
          <w:sz w:val="18"/>
          <w:szCs w:val="18"/>
          <w:lang w:val="es-ES_tradnl"/>
        </w:rPr>
        <w:t>¿Qué aprendizajes debo reforzar en la siguiente sesión?</w:t>
      </w:r>
    </w:p>
    <w:p w14:paraId="7D53B555" w14:textId="77777777" w:rsidR="00AC0984" w:rsidRPr="00D23DC2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_tradnl"/>
        </w:rPr>
      </w:pPr>
      <w:r w:rsidRPr="00D23DC2">
        <w:rPr>
          <w:rFonts w:asciiTheme="majorHAnsi" w:eastAsia="Calibri" w:hAnsiTheme="majorHAnsi" w:cs="Times New Roman"/>
          <w:sz w:val="18"/>
          <w:szCs w:val="18"/>
          <w:lang w:val="es-ES_tradnl"/>
        </w:rPr>
        <w:t>¿Qué actividades, estrategias y materiales funcionaron y cuáles no?</w:t>
      </w:r>
    </w:p>
    <w:p w14:paraId="0F607C23" w14:textId="77777777" w:rsidR="00AC0984" w:rsidRPr="00D23DC2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_tradnl"/>
        </w:rPr>
      </w:pPr>
    </w:p>
    <w:p w14:paraId="038700BE" w14:textId="77777777" w:rsidR="001379AF" w:rsidRPr="00D23DC2" w:rsidRDefault="001379AF" w:rsidP="004E62CE">
      <w:pPr>
        <w:spacing w:after="0"/>
        <w:jc w:val="both"/>
        <w:rPr>
          <w:rFonts w:asciiTheme="majorHAnsi" w:hAnsiTheme="majorHAnsi"/>
          <w:sz w:val="18"/>
          <w:szCs w:val="18"/>
          <w:lang w:val="es-ES_tradnl"/>
        </w:rPr>
      </w:pPr>
    </w:p>
    <w:p w14:paraId="60167115" w14:textId="09CE2652" w:rsidR="00044BC1" w:rsidRDefault="004E62CE" w:rsidP="004E62CE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  <w:lang w:val="es-ES_tradnl"/>
        </w:rPr>
      </w:pPr>
      <w:r w:rsidRPr="00D23DC2">
        <w:rPr>
          <w:rFonts w:asciiTheme="majorHAnsi" w:hAnsiTheme="majorHAnsi" w:cs="Arial"/>
          <w:b/>
          <w:sz w:val="18"/>
          <w:szCs w:val="18"/>
          <w:lang w:val="es-ES_tradnl"/>
        </w:rPr>
        <w:t>Anexos</w:t>
      </w:r>
    </w:p>
    <w:p w14:paraId="05655EA2" w14:textId="77777777" w:rsidR="004E62CE" w:rsidRPr="00D23DC2" w:rsidRDefault="004E62CE" w:rsidP="004E62CE">
      <w:pPr>
        <w:spacing w:before="120" w:after="120"/>
        <w:jc w:val="center"/>
        <w:rPr>
          <w:rFonts w:asciiTheme="majorHAnsi" w:hAnsiTheme="majorHAnsi" w:cs="Arial"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62CE" w:rsidRPr="00044BC1" w14:paraId="14CD656C" w14:textId="77777777" w:rsidTr="004E62CE">
        <w:tc>
          <w:tcPr>
            <w:tcW w:w="8494" w:type="dxa"/>
          </w:tcPr>
          <w:p w14:paraId="1CEC2187" w14:textId="77777777" w:rsidR="004E62CE" w:rsidRPr="00D23DC2" w:rsidRDefault="004E62CE" w:rsidP="004E62CE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Ficha de trabajo para casa</w:t>
            </w:r>
          </w:p>
          <w:p w14:paraId="29CF061F" w14:textId="688E76C5" w:rsidR="004E62CE" w:rsidRPr="00D23DC2" w:rsidRDefault="004E62CE" w:rsidP="0086296F">
            <w:pPr>
              <w:shd w:val="clear" w:color="auto" w:fill="D9D9D9" w:themeFill="background1" w:themeFillShade="D9"/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Al ordenar las muestras del insectario en el sector de</w:t>
            </w:r>
            <w:r w:rsidR="00D35B68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Ciencias, Juan encontró una bella mariposa</w:t>
            </w:r>
            <w:r w:rsidR="00794C27">
              <w:rPr>
                <w:rFonts w:asciiTheme="majorHAnsi" w:hAnsiTheme="majorHAnsi"/>
                <w:sz w:val="18"/>
                <w:szCs w:val="18"/>
                <w:lang w:val="es-ES_tradnl"/>
              </w:rPr>
              <w:t>. L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uego de girarla </w:t>
            </w:r>
            <w:r w:rsidR="000E2577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una 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media vuelta, luego </w:t>
            </w:r>
            <w:r w:rsidR="000E2577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otra 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media vuelta y finalmente media vuelta más, le quedó así:</w:t>
            </w:r>
          </w:p>
          <w:p w14:paraId="062A9115" w14:textId="77777777" w:rsidR="004E62CE" w:rsidRPr="00D23DC2" w:rsidRDefault="0086296F" w:rsidP="004E62CE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/>
                <w:sz w:val="18"/>
                <w:szCs w:val="18"/>
                <w:lang w:val="es-ES_tradnl"/>
              </w:rPr>
              <w:object w:dxaOrig="1440" w:dyaOrig="1440" w14:anchorId="5EBE4035">
                <v:shape id="_x0000_s1028" type="#_x0000_t75" style="position:absolute;margin-left:112.1pt;margin-top:19.25pt;width:167.3pt;height:74.05pt;z-index:251668480;mso-position-horizontal-relative:text;mso-position-vertical-relative:text;mso-width-relative:page;mso-height-relative:page">
                  <v:imagedata r:id="rId11" o:title="" cropbottom="16169f"/>
                  <w10:wrap type="square"/>
                </v:shape>
                <o:OLEObject Type="Embed" ProgID="PBrush" ShapeID="_x0000_s1028" DrawAspect="Content" ObjectID="_1552108401" r:id="rId12"/>
              </w:object>
            </w:r>
          </w:p>
          <w:p w14:paraId="2A0C807D" w14:textId="77777777" w:rsidR="004E62CE" w:rsidRPr="00D23DC2" w:rsidRDefault="004E62CE" w:rsidP="004E62CE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3CA9F52E" w14:textId="77777777" w:rsidR="004E62CE" w:rsidRPr="00D23DC2" w:rsidRDefault="004E62CE" w:rsidP="004E62CE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5F2FC146" w14:textId="77777777" w:rsidR="004E62CE" w:rsidRPr="00D23DC2" w:rsidRDefault="004E62CE" w:rsidP="004E62CE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461672EC" w14:textId="77777777" w:rsidR="004E62CE" w:rsidRPr="00D23DC2" w:rsidRDefault="004E62CE" w:rsidP="004E62CE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66438F10" w14:textId="77777777" w:rsidR="004E62CE" w:rsidRPr="00D23DC2" w:rsidRDefault="004E62CE" w:rsidP="004E62CE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48D45604" w14:textId="77777777" w:rsidR="004E62CE" w:rsidRPr="00D23DC2" w:rsidRDefault="004E62CE" w:rsidP="004E62CE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14F4C54D" w14:textId="77777777" w:rsidR="004E62CE" w:rsidRPr="00D23DC2" w:rsidRDefault="004E62CE" w:rsidP="004E62CE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0D41D964" w14:textId="77777777" w:rsidR="004E62CE" w:rsidRPr="00D23DC2" w:rsidRDefault="004E62CE" w:rsidP="004E62CE">
            <w:pPr>
              <w:rPr>
                <w:rFonts w:asciiTheme="majorHAnsi" w:hAnsiTheme="majorHAnsi"/>
                <w:sz w:val="18"/>
                <w:szCs w:val="18"/>
                <w:lang w:val="es-ES_tradnl"/>
              </w:rPr>
            </w:pPr>
          </w:p>
          <w:p w14:paraId="57FD2844" w14:textId="139C048F" w:rsidR="00044BC1" w:rsidRDefault="004E62CE" w:rsidP="004E62CE">
            <w:pPr>
              <w:numPr>
                <w:ilvl w:val="0"/>
                <w:numId w:val="30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Señala:</w:t>
            </w:r>
            <w:bookmarkStart w:id="0" w:name="_GoBack"/>
            <w:bookmarkEnd w:id="0"/>
          </w:p>
          <w:p w14:paraId="7EDFF033" w14:textId="77777777" w:rsidR="004E62CE" w:rsidRPr="00D23DC2" w:rsidRDefault="004E62CE" w:rsidP="004E62CE">
            <w:pPr>
              <w:numPr>
                <w:ilvl w:val="1"/>
                <w:numId w:val="30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El ángulo de giro.</w:t>
            </w:r>
          </w:p>
          <w:p w14:paraId="25FE994A" w14:textId="1877814A" w:rsidR="00044BC1" w:rsidRPr="0086296F" w:rsidRDefault="004E62CE" w:rsidP="004E62CE">
            <w:pPr>
              <w:numPr>
                <w:ilvl w:val="1"/>
                <w:numId w:val="30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Los pares ordenados de los puntos </w:t>
            </w:r>
            <w:r w:rsidRPr="0086296F">
              <w:rPr>
                <w:rFonts w:asciiTheme="majorHAnsi" w:hAnsiTheme="majorHAnsi"/>
                <w:sz w:val="18"/>
                <w:szCs w:val="18"/>
                <w:lang w:val="es-ES_tradnl"/>
              </w:rPr>
              <w:t>originados por los giros</w:t>
            </w:r>
            <w:r w:rsidR="000E2577" w:rsidRPr="0086296F">
              <w:rPr>
                <w:rFonts w:asciiTheme="majorHAnsi" w:hAnsiTheme="majorHAnsi"/>
                <w:sz w:val="18"/>
                <w:szCs w:val="18"/>
                <w:lang w:val="es-ES_tradnl"/>
              </w:rPr>
              <w:t>.</w:t>
            </w:r>
          </w:p>
          <w:p w14:paraId="04B8F39D" w14:textId="7711959C" w:rsidR="004E62CE" w:rsidRPr="0086296F" w:rsidRDefault="004E62CE" w:rsidP="004E62CE">
            <w:pPr>
              <w:pStyle w:val="Prrafodelista"/>
              <w:numPr>
                <w:ilvl w:val="0"/>
                <w:numId w:val="30"/>
              </w:numPr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</w:pPr>
            <w:r w:rsidRPr="0086296F">
              <w:rPr>
                <w:rFonts w:asciiTheme="majorHAnsi" w:hAnsiTheme="majorHAnsi"/>
                <w:sz w:val="18"/>
                <w:szCs w:val="18"/>
                <w:lang w:val="es-ES_tradnl"/>
              </w:rPr>
              <w:t>Resuelve los problemas 4 y 5 de la página 96</w:t>
            </w:r>
            <w:r w:rsidRPr="0086296F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 xml:space="preserve"> </w:t>
            </w:r>
            <w:r w:rsidRPr="0086296F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de </w:t>
            </w:r>
            <w:r w:rsidR="000E2577" w:rsidRPr="0086296F">
              <w:rPr>
                <w:rFonts w:asciiTheme="majorHAnsi" w:hAnsiTheme="majorHAnsi"/>
                <w:sz w:val="18"/>
                <w:szCs w:val="18"/>
                <w:lang w:val="es-ES_tradnl"/>
              </w:rPr>
              <w:t>tu</w:t>
            </w:r>
            <w:r w:rsidR="000E2577" w:rsidRPr="0086296F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 xml:space="preserve"> </w:t>
            </w:r>
            <w:r w:rsidR="000E2577" w:rsidRPr="0086296F">
              <w:rPr>
                <w:rFonts w:asciiTheme="majorHAnsi" w:hAnsiTheme="majorHAnsi"/>
                <w:i/>
                <w:sz w:val="18"/>
                <w:szCs w:val="18"/>
                <w:lang w:val="es-ES_tradnl"/>
              </w:rPr>
              <w:t xml:space="preserve">Cuaderno </w:t>
            </w:r>
            <w:r w:rsidRPr="0086296F">
              <w:rPr>
                <w:rFonts w:asciiTheme="majorHAnsi" w:hAnsiTheme="majorHAnsi"/>
                <w:i/>
                <w:sz w:val="18"/>
                <w:szCs w:val="18"/>
                <w:lang w:val="es-ES_tradnl"/>
              </w:rPr>
              <w:t>de trabajo</w:t>
            </w:r>
            <w:r w:rsidR="00475F0F" w:rsidRPr="0086296F">
              <w:rPr>
                <w:rFonts w:asciiTheme="majorHAnsi" w:hAnsiTheme="majorHAnsi"/>
                <w:i/>
                <w:sz w:val="18"/>
                <w:szCs w:val="18"/>
                <w:lang w:val="es-ES_tradnl"/>
              </w:rPr>
              <w:t xml:space="preserve"> 6</w:t>
            </w:r>
            <w:r w:rsidRPr="0086296F">
              <w:rPr>
                <w:rFonts w:asciiTheme="majorHAnsi" w:hAnsiTheme="majorHAnsi"/>
                <w:b/>
                <w:sz w:val="18"/>
                <w:szCs w:val="18"/>
                <w:lang w:val="es-ES_tradnl"/>
              </w:rPr>
              <w:t>.</w:t>
            </w:r>
          </w:p>
          <w:p w14:paraId="466671A0" w14:textId="77777777" w:rsidR="004E62CE" w:rsidRPr="00D23DC2" w:rsidRDefault="004E62CE" w:rsidP="0007300B">
            <w:pPr>
              <w:pStyle w:val="Prrafodelista"/>
              <w:numPr>
                <w:ilvl w:val="0"/>
                <w:numId w:val="30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Responde:</w:t>
            </w:r>
          </w:p>
          <w:p w14:paraId="6321EBAD" w14:textId="77777777" w:rsidR="001F397A" w:rsidRPr="00D23DC2" w:rsidRDefault="004E62CE" w:rsidP="004E62CE">
            <w:pPr>
              <w:pStyle w:val="Prrafodelista"/>
              <w:numPr>
                <w:ilvl w:val="1"/>
                <w:numId w:val="30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¿Por qué es importante saber reconocer el centro de giro?</w:t>
            </w:r>
          </w:p>
          <w:p w14:paraId="334B6488" w14:textId="7E5AB83A" w:rsidR="00044BC1" w:rsidRDefault="001F397A" w:rsidP="001F397A">
            <w:pPr>
              <w:pStyle w:val="Prrafodelista"/>
              <w:numPr>
                <w:ilvl w:val="1"/>
                <w:numId w:val="30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¿Por qué es </w:t>
            </w:r>
            <w:r w:rsidR="00A370C3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importante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reconocer </w:t>
            </w:r>
            <w:r w:rsidR="004E62CE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el ángulo de giro y el </w:t>
            </w:r>
            <w:r w:rsidR="00A370C3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sentido de giro de cualquier fig</w:t>
            </w:r>
            <w:r w:rsidR="004E62CE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ura que ha sido girada en un plano cartesiano</w:t>
            </w:r>
            <w:r w:rsidR="000E2577">
              <w:rPr>
                <w:rFonts w:asciiTheme="majorHAnsi" w:hAnsiTheme="majorHAnsi"/>
                <w:sz w:val="18"/>
                <w:szCs w:val="18"/>
                <w:lang w:val="es-ES_tradnl"/>
              </w:rPr>
              <w:t>?</w:t>
            </w:r>
          </w:p>
          <w:p w14:paraId="7322B02B" w14:textId="795A8C44" w:rsidR="004E62CE" w:rsidRPr="00D23DC2" w:rsidRDefault="001F397A" w:rsidP="001F397A">
            <w:pPr>
              <w:pStyle w:val="Prrafodelista"/>
              <w:numPr>
                <w:ilvl w:val="1"/>
                <w:numId w:val="30"/>
              </w:numPr>
              <w:rPr>
                <w:rFonts w:asciiTheme="majorHAnsi" w:hAnsiTheme="majorHAnsi"/>
                <w:sz w:val="18"/>
                <w:szCs w:val="18"/>
                <w:lang w:val="es-ES_tradnl"/>
              </w:rPr>
            </w:pP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¿Podemos aplicar este conocimiento en la vida diaria?</w:t>
            </w:r>
            <w:r w:rsidR="000E2577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</w:t>
            </w:r>
            <w:r w:rsidR="00A370C3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>¿dónde?</w:t>
            </w:r>
            <w:r w:rsidR="000E2577">
              <w:rPr>
                <w:rFonts w:asciiTheme="majorHAnsi" w:hAnsiTheme="majorHAnsi"/>
                <w:sz w:val="18"/>
                <w:szCs w:val="18"/>
                <w:lang w:val="es-ES_tradnl"/>
              </w:rPr>
              <w:t>,</w:t>
            </w:r>
            <w:r w:rsidR="00A370C3" w:rsidRPr="00D23DC2">
              <w:rPr>
                <w:rFonts w:asciiTheme="majorHAnsi" w:hAnsiTheme="majorHAnsi"/>
                <w:sz w:val="18"/>
                <w:szCs w:val="18"/>
                <w:lang w:val="es-ES_tradnl"/>
              </w:rPr>
              <w:t xml:space="preserve"> ¿cómo?</w:t>
            </w:r>
          </w:p>
        </w:tc>
      </w:tr>
    </w:tbl>
    <w:p w14:paraId="26B8A731" w14:textId="77777777" w:rsidR="004E62CE" w:rsidRPr="00D23DC2" w:rsidRDefault="004E62CE" w:rsidP="001C3E8A">
      <w:pPr>
        <w:spacing w:before="120" w:after="120"/>
        <w:rPr>
          <w:rFonts w:asciiTheme="majorHAnsi" w:hAnsiTheme="majorHAnsi" w:cs="Arial"/>
          <w:sz w:val="18"/>
          <w:szCs w:val="18"/>
          <w:lang w:val="es-ES_tradnl"/>
        </w:rPr>
      </w:pPr>
    </w:p>
    <w:sectPr w:rsidR="004E62CE" w:rsidRPr="00D23DC2" w:rsidSect="00702963">
      <w:headerReference w:type="default" r:id="rId13"/>
      <w:footerReference w:type="default" r:id="rId14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58171" w14:textId="77777777" w:rsidR="00DE26D6" w:rsidRDefault="00DE26D6" w:rsidP="008D62D2">
      <w:pPr>
        <w:spacing w:after="0" w:line="240" w:lineRule="auto"/>
      </w:pPr>
      <w:r>
        <w:separator/>
      </w:r>
    </w:p>
  </w:endnote>
  <w:endnote w:type="continuationSeparator" w:id="0">
    <w:p w14:paraId="0838A3D2" w14:textId="77777777" w:rsidR="00DE26D6" w:rsidRDefault="00DE26D6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545445CB" w14:textId="7E13E561" w:rsidR="0007300B" w:rsidRDefault="0007300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96F" w:rsidRPr="0086296F">
          <w:rPr>
            <w:noProof/>
            <w:lang w:val="es-ES"/>
          </w:rPr>
          <w:t>5</w:t>
        </w:r>
        <w:r>
          <w:fldChar w:fldCharType="end"/>
        </w:r>
      </w:p>
    </w:sdtContent>
  </w:sdt>
  <w:p w14:paraId="40066DBD" w14:textId="77777777" w:rsidR="0007300B" w:rsidRDefault="000730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B4CF2" w14:textId="77777777" w:rsidR="00DE26D6" w:rsidRDefault="00DE26D6" w:rsidP="008D62D2">
      <w:pPr>
        <w:spacing w:after="0" w:line="240" w:lineRule="auto"/>
      </w:pPr>
      <w:r>
        <w:separator/>
      </w:r>
    </w:p>
  </w:footnote>
  <w:footnote w:type="continuationSeparator" w:id="0">
    <w:p w14:paraId="729247AD" w14:textId="77777777" w:rsidR="00DE26D6" w:rsidRDefault="00DE26D6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57161" w14:textId="4F186BD7" w:rsidR="0007300B" w:rsidRPr="00D23DC2" w:rsidRDefault="0007300B" w:rsidP="00AC0984">
    <w:pPr>
      <w:rPr>
        <w:rFonts w:asciiTheme="majorHAnsi" w:hAnsiTheme="majorHAnsi" w:cs="Arial"/>
        <w:sz w:val="24"/>
        <w:szCs w:val="24"/>
      </w:rPr>
    </w:pPr>
    <w:r w:rsidRPr="00D35B68">
      <w:rPr>
        <w:rFonts w:asciiTheme="majorHAnsi" w:hAnsiTheme="majorHAnsi" w:cs="Arial"/>
      </w:rPr>
      <w:t xml:space="preserve">Grado: </w:t>
    </w:r>
    <w:r w:rsidRPr="00D23DC2">
      <w:rPr>
        <w:rFonts w:asciiTheme="majorHAnsi" w:hAnsiTheme="majorHAnsi" w:cs="Arial"/>
      </w:rPr>
      <w:t>6.</w:t>
    </w:r>
    <w:r w:rsidRPr="00D23DC2">
      <w:rPr>
        <w:rFonts w:asciiTheme="majorHAnsi" w:hAnsiTheme="majorHAnsi" w:cs="Arial"/>
        <w:vertAlign w:val="superscript"/>
      </w:rPr>
      <w:t>o</w:t>
    </w:r>
    <w:r w:rsidRPr="00D23DC2">
      <w:rPr>
        <w:rFonts w:asciiTheme="majorHAnsi" w:hAnsiTheme="majorHAnsi" w:cs="Arial"/>
      </w:rPr>
      <w:t xml:space="preserve"> de primaria</w:t>
    </w:r>
    <w:r w:rsidRPr="00D23DC2">
      <w:rPr>
        <w:rFonts w:asciiTheme="majorHAnsi" w:hAnsiTheme="majorHAnsi" w:cs="Arial"/>
        <w:sz w:val="24"/>
        <w:szCs w:val="24"/>
      </w:rPr>
      <w:tab/>
    </w:r>
    <w:r w:rsidRPr="00D23DC2">
      <w:rPr>
        <w:rFonts w:asciiTheme="majorHAnsi" w:hAnsiTheme="majorHAnsi" w:cs="Arial"/>
        <w:sz w:val="24"/>
        <w:szCs w:val="24"/>
      </w:rPr>
      <w:tab/>
    </w:r>
    <w:r w:rsidRPr="00D23DC2">
      <w:rPr>
        <w:rFonts w:asciiTheme="majorHAnsi" w:hAnsiTheme="majorHAnsi" w:cs="Arial"/>
        <w:sz w:val="24"/>
        <w:szCs w:val="24"/>
      </w:rPr>
      <w:tab/>
    </w:r>
    <w:r>
      <w:rPr>
        <w:rFonts w:asciiTheme="majorHAnsi" w:hAnsiTheme="majorHAnsi" w:cs="Arial"/>
        <w:sz w:val="24"/>
        <w:szCs w:val="24"/>
      </w:rPr>
      <w:t xml:space="preserve"> </w:t>
    </w:r>
    <w:r w:rsidRPr="00D23DC2">
      <w:rPr>
        <w:rFonts w:asciiTheme="majorHAnsi" w:hAnsiTheme="majorHAnsi" w:cs="Arial"/>
        <w:sz w:val="24"/>
        <w:szCs w:val="24"/>
      </w:rPr>
      <w:t>Unidad didáctica 1 - Sesión 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C7263"/>
    <w:multiLevelType w:val="hybridMultilevel"/>
    <w:tmpl w:val="62F6E486"/>
    <w:lvl w:ilvl="0" w:tplc="A61E7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lang w:val="es-PE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FE7"/>
    <w:multiLevelType w:val="hybridMultilevel"/>
    <w:tmpl w:val="928A376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FF6236E"/>
    <w:multiLevelType w:val="hybridMultilevel"/>
    <w:tmpl w:val="6290C0DA"/>
    <w:lvl w:ilvl="0" w:tplc="03648E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644F8"/>
    <w:multiLevelType w:val="hybridMultilevel"/>
    <w:tmpl w:val="77824A3E"/>
    <w:lvl w:ilvl="0" w:tplc="F3A231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02AD1"/>
    <w:multiLevelType w:val="hybridMultilevel"/>
    <w:tmpl w:val="AEF8E6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C3D2F"/>
    <w:multiLevelType w:val="hybridMultilevel"/>
    <w:tmpl w:val="ECCA9532"/>
    <w:lvl w:ilvl="0" w:tplc="967A73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lang w:val="es-PE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23C45"/>
    <w:multiLevelType w:val="hybridMultilevel"/>
    <w:tmpl w:val="1F60228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8"/>
  </w:num>
  <w:num w:numId="4">
    <w:abstractNumId w:val="31"/>
  </w:num>
  <w:num w:numId="5">
    <w:abstractNumId w:val="12"/>
  </w:num>
  <w:num w:numId="6">
    <w:abstractNumId w:val="30"/>
  </w:num>
  <w:num w:numId="7">
    <w:abstractNumId w:val="18"/>
  </w:num>
  <w:num w:numId="8">
    <w:abstractNumId w:val="17"/>
  </w:num>
  <w:num w:numId="9">
    <w:abstractNumId w:val="24"/>
  </w:num>
  <w:num w:numId="10">
    <w:abstractNumId w:val="11"/>
  </w:num>
  <w:num w:numId="11">
    <w:abstractNumId w:val="9"/>
  </w:num>
  <w:num w:numId="12">
    <w:abstractNumId w:val="23"/>
  </w:num>
  <w:num w:numId="13">
    <w:abstractNumId w:val="13"/>
  </w:num>
  <w:num w:numId="14">
    <w:abstractNumId w:val="0"/>
  </w:num>
  <w:num w:numId="15">
    <w:abstractNumId w:val="19"/>
  </w:num>
  <w:num w:numId="16">
    <w:abstractNumId w:val="5"/>
  </w:num>
  <w:num w:numId="17">
    <w:abstractNumId w:val="26"/>
  </w:num>
  <w:num w:numId="18">
    <w:abstractNumId w:val="2"/>
  </w:num>
  <w:num w:numId="19">
    <w:abstractNumId w:val="16"/>
  </w:num>
  <w:num w:numId="20">
    <w:abstractNumId w:val="20"/>
  </w:num>
  <w:num w:numId="21">
    <w:abstractNumId w:val="1"/>
  </w:num>
  <w:num w:numId="22">
    <w:abstractNumId w:val="3"/>
  </w:num>
  <w:num w:numId="23">
    <w:abstractNumId w:val="10"/>
  </w:num>
  <w:num w:numId="24">
    <w:abstractNumId w:val="21"/>
  </w:num>
  <w:num w:numId="25">
    <w:abstractNumId w:val="8"/>
  </w:num>
  <w:num w:numId="26">
    <w:abstractNumId w:val="25"/>
  </w:num>
  <w:num w:numId="27">
    <w:abstractNumId w:val="6"/>
  </w:num>
  <w:num w:numId="28">
    <w:abstractNumId w:val="15"/>
  </w:num>
  <w:num w:numId="29">
    <w:abstractNumId w:val="22"/>
  </w:num>
  <w:num w:numId="30">
    <w:abstractNumId w:val="4"/>
  </w:num>
  <w:num w:numId="31">
    <w:abstractNumId w:val="27"/>
  </w:num>
  <w:num w:numId="32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37B"/>
    <w:rsid w:val="0003463D"/>
    <w:rsid w:val="00044BC1"/>
    <w:rsid w:val="00053533"/>
    <w:rsid w:val="00054189"/>
    <w:rsid w:val="00056F8F"/>
    <w:rsid w:val="000613B7"/>
    <w:rsid w:val="00066F27"/>
    <w:rsid w:val="000707FB"/>
    <w:rsid w:val="00070F8B"/>
    <w:rsid w:val="00071113"/>
    <w:rsid w:val="0007300B"/>
    <w:rsid w:val="000816DF"/>
    <w:rsid w:val="00082150"/>
    <w:rsid w:val="00082924"/>
    <w:rsid w:val="0008320E"/>
    <w:rsid w:val="00083FA7"/>
    <w:rsid w:val="00084EE2"/>
    <w:rsid w:val="000914F2"/>
    <w:rsid w:val="000A3A0D"/>
    <w:rsid w:val="000A41F1"/>
    <w:rsid w:val="000A6407"/>
    <w:rsid w:val="000B045D"/>
    <w:rsid w:val="000B0973"/>
    <w:rsid w:val="000B544C"/>
    <w:rsid w:val="000B5ADD"/>
    <w:rsid w:val="000B5EC9"/>
    <w:rsid w:val="000C2AF0"/>
    <w:rsid w:val="000C5108"/>
    <w:rsid w:val="000C62EF"/>
    <w:rsid w:val="000C764A"/>
    <w:rsid w:val="000E2259"/>
    <w:rsid w:val="000E2577"/>
    <w:rsid w:val="000E46A3"/>
    <w:rsid w:val="000F2997"/>
    <w:rsid w:val="001020E5"/>
    <w:rsid w:val="001100B2"/>
    <w:rsid w:val="00112164"/>
    <w:rsid w:val="00112E0E"/>
    <w:rsid w:val="00120D51"/>
    <w:rsid w:val="001226A3"/>
    <w:rsid w:val="00134449"/>
    <w:rsid w:val="00135E5E"/>
    <w:rsid w:val="001379AF"/>
    <w:rsid w:val="001429BE"/>
    <w:rsid w:val="001479EC"/>
    <w:rsid w:val="00150C9E"/>
    <w:rsid w:val="00152323"/>
    <w:rsid w:val="001567C5"/>
    <w:rsid w:val="00163B14"/>
    <w:rsid w:val="00163B3F"/>
    <w:rsid w:val="00171DC0"/>
    <w:rsid w:val="00175C7E"/>
    <w:rsid w:val="00186A76"/>
    <w:rsid w:val="001878C7"/>
    <w:rsid w:val="001A09E4"/>
    <w:rsid w:val="001B0708"/>
    <w:rsid w:val="001B5745"/>
    <w:rsid w:val="001C3E8A"/>
    <w:rsid w:val="001E1D43"/>
    <w:rsid w:val="001E217B"/>
    <w:rsid w:val="001F2E01"/>
    <w:rsid w:val="001F397A"/>
    <w:rsid w:val="002067A2"/>
    <w:rsid w:val="00210C02"/>
    <w:rsid w:val="00210E4E"/>
    <w:rsid w:val="0021575A"/>
    <w:rsid w:val="002160E1"/>
    <w:rsid w:val="002206AD"/>
    <w:rsid w:val="00223183"/>
    <w:rsid w:val="0022499A"/>
    <w:rsid w:val="00225355"/>
    <w:rsid w:val="00226961"/>
    <w:rsid w:val="002443AB"/>
    <w:rsid w:val="00250330"/>
    <w:rsid w:val="00254844"/>
    <w:rsid w:val="00262A83"/>
    <w:rsid w:val="002666ED"/>
    <w:rsid w:val="00273A0F"/>
    <w:rsid w:val="00276DFA"/>
    <w:rsid w:val="002A3F85"/>
    <w:rsid w:val="002A5011"/>
    <w:rsid w:val="002A6BED"/>
    <w:rsid w:val="002B44DA"/>
    <w:rsid w:val="002B4852"/>
    <w:rsid w:val="002B6CAA"/>
    <w:rsid w:val="002D7BE2"/>
    <w:rsid w:val="002D7D1B"/>
    <w:rsid w:val="002E69D9"/>
    <w:rsid w:val="002F14E0"/>
    <w:rsid w:val="002F3114"/>
    <w:rsid w:val="002F6379"/>
    <w:rsid w:val="002F7B9C"/>
    <w:rsid w:val="00302B56"/>
    <w:rsid w:val="00305140"/>
    <w:rsid w:val="003103C1"/>
    <w:rsid w:val="00311130"/>
    <w:rsid w:val="0031205A"/>
    <w:rsid w:val="00322554"/>
    <w:rsid w:val="00323731"/>
    <w:rsid w:val="00326EB7"/>
    <w:rsid w:val="00330261"/>
    <w:rsid w:val="003400CB"/>
    <w:rsid w:val="0034609E"/>
    <w:rsid w:val="003634B5"/>
    <w:rsid w:val="00367186"/>
    <w:rsid w:val="00370E0F"/>
    <w:rsid w:val="00371BEA"/>
    <w:rsid w:val="003721D3"/>
    <w:rsid w:val="00373F7C"/>
    <w:rsid w:val="003819C5"/>
    <w:rsid w:val="00384B54"/>
    <w:rsid w:val="00391151"/>
    <w:rsid w:val="003912E8"/>
    <w:rsid w:val="0039288D"/>
    <w:rsid w:val="00394046"/>
    <w:rsid w:val="0039490C"/>
    <w:rsid w:val="003A0671"/>
    <w:rsid w:val="003A57B7"/>
    <w:rsid w:val="003B07C1"/>
    <w:rsid w:val="003B2188"/>
    <w:rsid w:val="003C60C5"/>
    <w:rsid w:val="003D59FA"/>
    <w:rsid w:val="003D5E20"/>
    <w:rsid w:val="003E0474"/>
    <w:rsid w:val="003E51A5"/>
    <w:rsid w:val="003F3D3B"/>
    <w:rsid w:val="00400275"/>
    <w:rsid w:val="004022A1"/>
    <w:rsid w:val="0040532F"/>
    <w:rsid w:val="00412B1D"/>
    <w:rsid w:val="004231D5"/>
    <w:rsid w:val="00430A35"/>
    <w:rsid w:val="004321FB"/>
    <w:rsid w:val="00432A97"/>
    <w:rsid w:val="004408FE"/>
    <w:rsid w:val="0046248D"/>
    <w:rsid w:val="00464977"/>
    <w:rsid w:val="00467ADF"/>
    <w:rsid w:val="00472FB6"/>
    <w:rsid w:val="0047531F"/>
    <w:rsid w:val="00475F0F"/>
    <w:rsid w:val="00484ED2"/>
    <w:rsid w:val="004960A5"/>
    <w:rsid w:val="004A2F53"/>
    <w:rsid w:val="004A6C0A"/>
    <w:rsid w:val="004B00D4"/>
    <w:rsid w:val="004B1CB8"/>
    <w:rsid w:val="004B6370"/>
    <w:rsid w:val="004C0252"/>
    <w:rsid w:val="004C0AB6"/>
    <w:rsid w:val="004D1860"/>
    <w:rsid w:val="004D5C0A"/>
    <w:rsid w:val="004D6916"/>
    <w:rsid w:val="004E498B"/>
    <w:rsid w:val="004E62CE"/>
    <w:rsid w:val="004E7DA0"/>
    <w:rsid w:val="004F0089"/>
    <w:rsid w:val="00502655"/>
    <w:rsid w:val="0050603E"/>
    <w:rsid w:val="00506E73"/>
    <w:rsid w:val="00507454"/>
    <w:rsid w:val="0050750B"/>
    <w:rsid w:val="00521398"/>
    <w:rsid w:val="00521ECA"/>
    <w:rsid w:val="005269E1"/>
    <w:rsid w:val="00526DFE"/>
    <w:rsid w:val="0053347C"/>
    <w:rsid w:val="00533D55"/>
    <w:rsid w:val="00547F4D"/>
    <w:rsid w:val="00550169"/>
    <w:rsid w:val="00553D50"/>
    <w:rsid w:val="005542EB"/>
    <w:rsid w:val="00556950"/>
    <w:rsid w:val="00562058"/>
    <w:rsid w:val="00566153"/>
    <w:rsid w:val="005800B8"/>
    <w:rsid w:val="00581E2D"/>
    <w:rsid w:val="00583CB8"/>
    <w:rsid w:val="00586270"/>
    <w:rsid w:val="0059117A"/>
    <w:rsid w:val="0059332D"/>
    <w:rsid w:val="005A17A8"/>
    <w:rsid w:val="005B56A8"/>
    <w:rsid w:val="005B5B37"/>
    <w:rsid w:val="005C143B"/>
    <w:rsid w:val="005D5B29"/>
    <w:rsid w:val="005E1895"/>
    <w:rsid w:val="005E5048"/>
    <w:rsid w:val="005E5F39"/>
    <w:rsid w:val="005E6CCA"/>
    <w:rsid w:val="005E7A91"/>
    <w:rsid w:val="005F1C63"/>
    <w:rsid w:val="005F5003"/>
    <w:rsid w:val="005F52FF"/>
    <w:rsid w:val="0060443A"/>
    <w:rsid w:val="0061292B"/>
    <w:rsid w:val="006136F2"/>
    <w:rsid w:val="006169A3"/>
    <w:rsid w:val="0062015E"/>
    <w:rsid w:val="00622FA3"/>
    <w:rsid w:val="00626EC8"/>
    <w:rsid w:val="006306AE"/>
    <w:rsid w:val="00631A83"/>
    <w:rsid w:val="00634AC7"/>
    <w:rsid w:val="00635E2A"/>
    <w:rsid w:val="006427AD"/>
    <w:rsid w:val="0066528A"/>
    <w:rsid w:val="00671AED"/>
    <w:rsid w:val="006907E8"/>
    <w:rsid w:val="006932E5"/>
    <w:rsid w:val="006B0132"/>
    <w:rsid w:val="006B0C55"/>
    <w:rsid w:val="006B61BB"/>
    <w:rsid w:val="006B7C9D"/>
    <w:rsid w:val="006C5349"/>
    <w:rsid w:val="006D3B61"/>
    <w:rsid w:val="006E0620"/>
    <w:rsid w:val="006E76DC"/>
    <w:rsid w:val="0070090C"/>
    <w:rsid w:val="00701A26"/>
    <w:rsid w:val="00702963"/>
    <w:rsid w:val="00703186"/>
    <w:rsid w:val="00705B2D"/>
    <w:rsid w:val="00710B1C"/>
    <w:rsid w:val="00712C98"/>
    <w:rsid w:val="007148D2"/>
    <w:rsid w:val="00715936"/>
    <w:rsid w:val="007179F6"/>
    <w:rsid w:val="007200D1"/>
    <w:rsid w:val="00721478"/>
    <w:rsid w:val="007236DA"/>
    <w:rsid w:val="00732045"/>
    <w:rsid w:val="00745A23"/>
    <w:rsid w:val="00747944"/>
    <w:rsid w:val="007514FD"/>
    <w:rsid w:val="00762973"/>
    <w:rsid w:val="007718A9"/>
    <w:rsid w:val="00771E9D"/>
    <w:rsid w:val="00780C8F"/>
    <w:rsid w:val="00781EB5"/>
    <w:rsid w:val="007838E4"/>
    <w:rsid w:val="00793752"/>
    <w:rsid w:val="00794C27"/>
    <w:rsid w:val="007A43A2"/>
    <w:rsid w:val="007B7240"/>
    <w:rsid w:val="007B7BF5"/>
    <w:rsid w:val="007C1C07"/>
    <w:rsid w:val="007C290B"/>
    <w:rsid w:val="007C5411"/>
    <w:rsid w:val="007C58ED"/>
    <w:rsid w:val="007C5EF4"/>
    <w:rsid w:val="007D5925"/>
    <w:rsid w:val="007D5D1A"/>
    <w:rsid w:val="007E2940"/>
    <w:rsid w:val="007E2D75"/>
    <w:rsid w:val="007E414A"/>
    <w:rsid w:val="007E45D9"/>
    <w:rsid w:val="007E7CFB"/>
    <w:rsid w:val="007F38AC"/>
    <w:rsid w:val="007F54AE"/>
    <w:rsid w:val="00804544"/>
    <w:rsid w:val="00806469"/>
    <w:rsid w:val="00813522"/>
    <w:rsid w:val="00814A7C"/>
    <w:rsid w:val="008203BC"/>
    <w:rsid w:val="00823B2A"/>
    <w:rsid w:val="00825E9B"/>
    <w:rsid w:val="00831015"/>
    <w:rsid w:val="008322DE"/>
    <w:rsid w:val="0083311F"/>
    <w:rsid w:val="008355AE"/>
    <w:rsid w:val="00836796"/>
    <w:rsid w:val="00840295"/>
    <w:rsid w:val="008450F5"/>
    <w:rsid w:val="00856122"/>
    <w:rsid w:val="00860A9E"/>
    <w:rsid w:val="0086152D"/>
    <w:rsid w:val="0086296F"/>
    <w:rsid w:val="008727E6"/>
    <w:rsid w:val="00872A09"/>
    <w:rsid w:val="008769C3"/>
    <w:rsid w:val="008771D8"/>
    <w:rsid w:val="00877A23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A85"/>
    <w:rsid w:val="008C6ED5"/>
    <w:rsid w:val="008D62D2"/>
    <w:rsid w:val="008D746C"/>
    <w:rsid w:val="008E115E"/>
    <w:rsid w:val="008F0FAE"/>
    <w:rsid w:val="008F351F"/>
    <w:rsid w:val="00900793"/>
    <w:rsid w:val="00905C5D"/>
    <w:rsid w:val="00914A08"/>
    <w:rsid w:val="00921171"/>
    <w:rsid w:val="00921A3F"/>
    <w:rsid w:val="00922BEA"/>
    <w:rsid w:val="0092677C"/>
    <w:rsid w:val="00931C70"/>
    <w:rsid w:val="00937DBC"/>
    <w:rsid w:val="00942025"/>
    <w:rsid w:val="00943BC7"/>
    <w:rsid w:val="009457AE"/>
    <w:rsid w:val="00945B26"/>
    <w:rsid w:val="00945BBB"/>
    <w:rsid w:val="00947627"/>
    <w:rsid w:val="00952DD1"/>
    <w:rsid w:val="00953248"/>
    <w:rsid w:val="00975403"/>
    <w:rsid w:val="00980DDE"/>
    <w:rsid w:val="00985F71"/>
    <w:rsid w:val="009861D6"/>
    <w:rsid w:val="009A2972"/>
    <w:rsid w:val="009A2C5B"/>
    <w:rsid w:val="009A494C"/>
    <w:rsid w:val="009B4B9B"/>
    <w:rsid w:val="009B68F6"/>
    <w:rsid w:val="009D4930"/>
    <w:rsid w:val="009F79C7"/>
    <w:rsid w:val="009F7AB5"/>
    <w:rsid w:val="00A10999"/>
    <w:rsid w:val="00A13F1F"/>
    <w:rsid w:val="00A14CBD"/>
    <w:rsid w:val="00A21C81"/>
    <w:rsid w:val="00A22969"/>
    <w:rsid w:val="00A272CB"/>
    <w:rsid w:val="00A33C49"/>
    <w:rsid w:val="00A370C3"/>
    <w:rsid w:val="00A45EE2"/>
    <w:rsid w:val="00A525A5"/>
    <w:rsid w:val="00A545D6"/>
    <w:rsid w:val="00A63B31"/>
    <w:rsid w:val="00A63BAD"/>
    <w:rsid w:val="00A64339"/>
    <w:rsid w:val="00A72182"/>
    <w:rsid w:val="00A87C9E"/>
    <w:rsid w:val="00A918D6"/>
    <w:rsid w:val="00A918FE"/>
    <w:rsid w:val="00A94DDC"/>
    <w:rsid w:val="00A96163"/>
    <w:rsid w:val="00AA33C4"/>
    <w:rsid w:val="00AA3EAA"/>
    <w:rsid w:val="00AA6F68"/>
    <w:rsid w:val="00AB2E46"/>
    <w:rsid w:val="00AB5543"/>
    <w:rsid w:val="00AC012F"/>
    <w:rsid w:val="00AC022A"/>
    <w:rsid w:val="00AC0984"/>
    <w:rsid w:val="00AC43FD"/>
    <w:rsid w:val="00AC570E"/>
    <w:rsid w:val="00AC7F15"/>
    <w:rsid w:val="00AD1B9D"/>
    <w:rsid w:val="00AD6C0F"/>
    <w:rsid w:val="00AD7A1D"/>
    <w:rsid w:val="00AE2490"/>
    <w:rsid w:val="00AE4602"/>
    <w:rsid w:val="00AE7DC6"/>
    <w:rsid w:val="00AF0809"/>
    <w:rsid w:val="00B028A9"/>
    <w:rsid w:val="00B028E4"/>
    <w:rsid w:val="00B042F3"/>
    <w:rsid w:val="00B0458C"/>
    <w:rsid w:val="00B069DC"/>
    <w:rsid w:val="00B1021F"/>
    <w:rsid w:val="00B11610"/>
    <w:rsid w:val="00B162BA"/>
    <w:rsid w:val="00B24830"/>
    <w:rsid w:val="00B25065"/>
    <w:rsid w:val="00B275BC"/>
    <w:rsid w:val="00B321FC"/>
    <w:rsid w:val="00B373BE"/>
    <w:rsid w:val="00B4047F"/>
    <w:rsid w:val="00B50CC8"/>
    <w:rsid w:val="00B5726F"/>
    <w:rsid w:val="00B700A0"/>
    <w:rsid w:val="00B703E1"/>
    <w:rsid w:val="00B72277"/>
    <w:rsid w:val="00B80692"/>
    <w:rsid w:val="00B84A77"/>
    <w:rsid w:val="00B912F2"/>
    <w:rsid w:val="00B95F6A"/>
    <w:rsid w:val="00B97E64"/>
    <w:rsid w:val="00BA1211"/>
    <w:rsid w:val="00BA7729"/>
    <w:rsid w:val="00BB2D54"/>
    <w:rsid w:val="00BC53A2"/>
    <w:rsid w:val="00BC6138"/>
    <w:rsid w:val="00BE3F6F"/>
    <w:rsid w:val="00BE6067"/>
    <w:rsid w:val="00C03DA4"/>
    <w:rsid w:val="00C06CB9"/>
    <w:rsid w:val="00C07247"/>
    <w:rsid w:val="00C12A7B"/>
    <w:rsid w:val="00C16087"/>
    <w:rsid w:val="00C20EDD"/>
    <w:rsid w:val="00C316C3"/>
    <w:rsid w:val="00C52032"/>
    <w:rsid w:val="00C5472B"/>
    <w:rsid w:val="00C562F1"/>
    <w:rsid w:val="00C60189"/>
    <w:rsid w:val="00C604A8"/>
    <w:rsid w:val="00C67DA0"/>
    <w:rsid w:val="00C73A0A"/>
    <w:rsid w:val="00C76A48"/>
    <w:rsid w:val="00C76D6B"/>
    <w:rsid w:val="00C80F48"/>
    <w:rsid w:val="00C81A81"/>
    <w:rsid w:val="00C90F2D"/>
    <w:rsid w:val="00CA08D0"/>
    <w:rsid w:val="00CA2D6D"/>
    <w:rsid w:val="00CA323E"/>
    <w:rsid w:val="00CB4606"/>
    <w:rsid w:val="00CB5280"/>
    <w:rsid w:val="00CB6B88"/>
    <w:rsid w:val="00CD1734"/>
    <w:rsid w:val="00CD1B78"/>
    <w:rsid w:val="00CD2402"/>
    <w:rsid w:val="00CD3B52"/>
    <w:rsid w:val="00CD5225"/>
    <w:rsid w:val="00CE0993"/>
    <w:rsid w:val="00CE7C43"/>
    <w:rsid w:val="00CF32D3"/>
    <w:rsid w:val="00D011E4"/>
    <w:rsid w:val="00D06A60"/>
    <w:rsid w:val="00D16641"/>
    <w:rsid w:val="00D174DB"/>
    <w:rsid w:val="00D23DC2"/>
    <w:rsid w:val="00D24C60"/>
    <w:rsid w:val="00D35B68"/>
    <w:rsid w:val="00D52FF1"/>
    <w:rsid w:val="00D55ED4"/>
    <w:rsid w:val="00D57583"/>
    <w:rsid w:val="00D57908"/>
    <w:rsid w:val="00D6575E"/>
    <w:rsid w:val="00D66B46"/>
    <w:rsid w:val="00D71C93"/>
    <w:rsid w:val="00D72BCC"/>
    <w:rsid w:val="00D811ED"/>
    <w:rsid w:val="00DA0FB0"/>
    <w:rsid w:val="00DA1EA3"/>
    <w:rsid w:val="00DA22AD"/>
    <w:rsid w:val="00DA2343"/>
    <w:rsid w:val="00DA2ABE"/>
    <w:rsid w:val="00DA3272"/>
    <w:rsid w:val="00DA3D91"/>
    <w:rsid w:val="00DB0404"/>
    <w:rsid w:val="00DB7EB0"/>
    <w:rsid w:val="00DC4D4B"/>
    <w:rsid w:val="00DD1DD4"/>
    <w:rsid w:val="00DD2461"/>
    <w:rsid w:val="00DD37C9"/>
    <w:rsid w:val="00DD66A1"/>
    <w:rsid w:val="00DE21EF"/>
    <w:rsid w:val="00DE26D6"/>
    <w:rsid w:val="00DE6898"/>
    <w:rsid w:val="00DF307F"/>
    <w:rsid w:val="00DF6C53"/>
    <w:rsid w:val="00DF7D73"/>
    <w:rsid w:val="00E01C7A"/>
    <w:rsid w:val="00E027A3"/>
    <w:rsid w:val="00E06670"/>
    <w:rsid w:val="00E10B82"/>
    <w:rsid w:val="00E20E30"/>
    <w:rsid w:val="00E21832"/>
    <w:rsid w:val="00E3582F"/>
    <w:rsid w:val="00E41BB2"/>
    <w:rsid w:val="00E4404B"/>
    <w:rsid w:val="00E50DB3"/>
    <w:rsid w:val="00E523B8"/>
    <w:rsid w:val="00E55F03"/>
    <w:rsid w:val="00E62281"/>
    <w:rsid w:val="00E6520F"/>
    <w:rsid w:val="00E67F2D"/>
    <w:rsid w:val="00E813AC"/>
    <w:rsid w:val="00E867BD"/>
    <w:rsid w:val="00E906C1"/>
    <w:rsid w:val="00E9131F"/>
    <w:rsid w:val="00E9421A"/>
    <w:rsid w:val="00E95659"/>
    <w:rsid w:val="00EB59D7"/>
    <w:rsid w:val="00ED01AA"/>
    <w:rsid w:val="00ED02D8"/>
    <w:rsid w:val="00ED0ED9"/>
    <w:rsid w:val="00ED4E3C"/>
    <w:rsid w:val="00EE186D"/>
    <w:rsid w:val="00EE48A9"/>
    <w:rsid w:val="00EE4E65"/>
    <w:rsid w:val="00EE6F49"/>
    <w:rsid w:val="00EE7103"/>
    <w:rsid w:val="00EF0842"/>
    <w:rsid w:val="00EF247E"/>
    <w:rsid w:val="00F0088A"/>
    <w:rsid w:val="00F01031"/>
    <w:rsid w:val="00F10576"/>
    <w:rsid w:val="00F15412"/>
    <w:rsid w:val="00F223F8"/>
    <w:rsid w:val="00F31CAF"/>
    <w:rsid w:val="00F34AF1"/>
    <w:rsid w:val="00F35D0D"/>
    <w:rsid w:val="00F37219"/>
    <w:rsid w:val="00F50647"/>
    <w:rsid w:val="00F53406"/>
    <w:rsid w:val="00F5617B"/>
    <w:rsid w:val="00F66DB3"/>
    <w:rsid w:val="00F67BBA"/>
    <w:rsid w:val="00F73309"/>
    <w:rsid w:val="00F73B4E"/>
    <w:rsid w:val="00F84725"/>
    <w:rsid w:val="00F857E6"/>
    <w:rsid w:val="00F87212"/>
    <w:rsid w:val="00F879C4"/>
    <w:rsid w:val="00F9731A"/>
    <w:rsid w:val="00FA1928"/>
    <w:rsid w:val="00FA2941"/>
    <w:rsid w:val="00FA44CD"/>
    <w:rsid w:val="00FA51C5"/>
    <w:rsid w:val="00FA64C9"/>
    <w:rsid w:val="00FA73D1"/>
    <w:rsid w:val="00FB0454"/>
    <w:rsid w:val="00FB5816"/>
    <w:rsid w:val="00FB6C97"/>
    <w:rsid w:val="00FC3D88"/>
    <w:rsid w:val="00FC4D9D"/>
    <w:rsid w:val="00FC795D"/>
    <w:rsid w:val="00FC7CE4"/>
    <w:rsid w:val="00FD08A6"/>
    <w:rsid w:val="00FD5E4F"/>
    <w:rsid w:val="00FF758E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3D0FBF9"/>
  <w15:docId w15:val="{38E660CD-D968-4F63-B9E1-B86E063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"/>
    <w:basedOn w:val="Fuentedeprrafopredeter"/>
    <w:link w:val="Prrafodelista"/>
    <w:uiPriority w:val="34"/>
    <w:rsid w:val="009457AE"/>
  </w:style>
  <w:style w:type="table" w:styleId="Tabladecuadrcula1clara-nfasis1">
    <w:name w:val="Grid Table 1 Light Accent 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A14CBD"/>
    <w:pPr>
      <w:spacing w:after="0" w:line="240" w:lineRule="auto"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35B6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35B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359E3-AD09-4295-A5D9-BB0DC347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1908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SOFIA IRENE BAHAMONDE QUINTEROS</cp:lastModifiedBy>
  <cp:revision>3</cp:revision>
  <cp:lastPrinted>2016-11-25T20:53:00Z</cp:lastPrinted>
  <dcterms:created xsi:type="dcterms:W3CDTF">2017-03-27T09:42:00Z</dcterms:created>
  <dcterms:modified xsi:type="dcterms:W3CDTF">2017-03-27T13:27:00Z</dcterms:modified>
</cp:coreProperties>
</file>