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D8" w:rsidRPr="00CA5CAA" w:rsidRDefault="00534DDA" w:rsidP="00910BD8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BC3040">
        <w:rPr>
          <w:rFonts w:ascii="Calibri Light" w:hAnsi="Calibri Light" w:cstheme="minorHAnsi"/>
          <w:b/>
          <w:sz w:val="24"/>
          <w:szCs w:val="24"/>
        </w:rPr>
        <w:t xml:space="preserve">Implementamos </w:t>
      </w:r>
      <w:r w:rsidR="00A44335" w:rsidRPr="00A44335">
        <w:rPr>
          <w:rFonts w:ascii="Calibri Light" w:hAnsi="Calibri Light" w:cstheme="minorHAnsi"/>
          <w:b/>
          <w:sz w:val="24"/>
          <w:szCs w:val="24"/>
        </w:rPr>
        <w:t>la tiendita</w:t>
      </w:r>
      <w:r w:rsidR="0009288E">
        <w:rPr>
          <w:rFonts w:ascii="Calibri Light" w:hAnsi="Calibri Light" w:cstheme="minorHAnsi"/>
          <w:b/>
          <w:sz w:val="24"/>
          <w:szCs w:val="24"/>
        </w:rPr>
        <w:t xml:space="preserve"> </w:t>
      </w:r>
    </w:p>
    <w:p w:rsidR="003634B5" w:rsidRPr="00DD0FA8" w:rsidRDefault="003634B5" w:rsidP="00DD0FA8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</w:rPr>
      </w:pPr>
      <w:r w:rsidRPr="00DD0FA8">
        <w:rPr>
          <w:rFonts w:asciiTheme="majorHAnsi" w:hAnsiTheme="majorHAnsi"/>
          <w:b/>
        </w:rPr>
        <w:t>PROPÓSITOS DE APRENDIZ</w:t>
      </w:r>
      <w:r w:rsidR="00DD0FA8">
        <w:rPr>
          <w:rFonts w:asciiTheme="majorHAnsi" w:hAnsiTheme="majorHAnsi"/>
          <w:b/>
        </w:rPr>
        <w:t>AJE Y EVIDENCIAS DE APRENDIZAJE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2995"/>
      </w:tblGrid>
      <w:tr w:rsidR="00897950" w:rsidRPr="00AC0984" w:rsidTr="00923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3634B5" w:rsidRPr="00AC0984" w:rsidRDefault="003634B5" w:rsidP="005C7C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5C7CC2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54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995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910BD8" w:rsidRPr="00AC0984" w:rsidTr="0009288E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A44335" w:rsidRPr="00221AF5" w:rsidRDefault="00A44335" w:rsidP="00A44335">
            <w:pPr>
              <w:rPr>
                <w:rFonts w:ascii="Calibri Light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221AF5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Resuelve problemas de cantidad.   </w:t>
            </w:r>
          </w:p>
          <w:p w:rsidR="0009288E" w:rsidRPr="0009288E" w:rsidRDefault="0009288E" w:rsidP="0009288E">
            <w:pPr>
              <w:pStyle w:val="Prrafodelista"/>
              <w:numPr>
                <w:ilvl w:val="0"/>
                <w:numId w:val="3"/>
              </w:numPr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A44335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  <w:t>Comunica su comprensión sobre los números y las operaciones.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910BD8" w:rsidRPr="0009288E" w:rsidRDefault="00A44335" w:rsidP="0009288E">
            <w:pPr>
              <w:pStyle w:val="Prrafodelista"/>
              <w:numPr>
                <w:ilvl w:val="0"/>
                <w:numId w:val="3"/>
              </w:numPr>
              <w:rPr>
                <w:rFonts w:ascii="Calibri Light" w:eastAsia="Times New Roman" w:hAnsi="Calibri Light" w:cs="Arial"/>
                <w:b w:val="0"/>
                <w:sz w:val="18"/>
                <w:szCs w:val="18"/>
              </w:rPr>
            </w:pPr>
            <w:r w:rsidRPr="0009288E">
              <w:rPr>
                <w:rFonts w:ascii="Calibri Light" w:eastAsia="Times New Roman" w:hAnsi="Calibri Light" w:cs="Arial"/>
                <w:b w:val="0"/>
                <w:sz w:val="18"/>
                <w:szCs w:val="18"/>
              </w:rPr>
              <w:t>Usa estrategias y procedimientos de estimación y cálculo.</w:t>
            </w:r>
          </w:p>
          <w:p w:rsidR="0009288E" w:rsidRPr="0009288E" w:rsidRDefault="0009288E" w:rsidP="0009288E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695683">
              <w:rPr>
                <w:rFonts w:asciiTheme="majorHAnsi" w:eastAsia="Times New Roman" w:hAnsiTheme="majorHAnsi" w:cs="Times New Roman"/>
                <w:b w:val="0"/>
                <w:sz w:val="18"/>
                <w:szCs w:val="20"/>
              </w:rPr>
              <w:t>Argumenta afirmaciones sobre relaciones numéricas y las operaciones</w:t>
            </w:r>
            <w:r w:rsidR="005C7CC2">
              <w:rPr>
                <w:rFonts w:asciiTheme="majorHAnsi" w:eastAsia="Times New Roman" w:hAnsiTheme="majorHAnsi" w:cs="Times New Roman"/>
                <w:b w:val="0"/>
                <w:sz w:val="18"/>
                <w:szCs w:val="20"/>
              </w:rPr>
              <w:t>.</w:t>
            </w:r>
          </w:p>
        </w:tc>
        <w:tc>
          <w:tcPr>
            <w:tcW w:w="3544" w:type="dxa"/>
          </w:tcPr>
          <w:p w:rsidR="0009288E" w:rsidRPr="0009288E" w:rsidRDefault="00A44335" w:rsidP="0009288E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Arial"/>
                <w:noProof/>
                <w:sz w:val="18"/>
                <w:szCs w:val="18"/>
              </w:rPr>
            </w:pPr>
            <w:r w:rsidRPr="00221AF5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Establece relaciones entre datos y una o más acciones </w:t>
            </w:r>
            <w:r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de </w:t>
            </w:r>
            <w:r w:rsidR="00F45A79">
              <w:rPr>
                <w:rFonts w:ascii="Calibri Light" w:eastAsia="Calibri" w:hAnsi="Calibri Light" w:cs="Arial"/>
                <w:noProof/>
                <w:sz w:val="18"/>
                <w:szCs w:val="18"/>
              </w:rPr>
              <w:t>juntar</w:t>
            </w:r>
            <w:r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y las transforma</w:t>
            </w:r>
            <w:r w:rsidRPr="00221AF5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en expresiones numéricas de adición con números naturales de </w:t>
            </w:r>
            <w:r w:rsidRPr="00221AF5">
              <w:rPr>
                <w:rFonts w:ascii="Calibri Light" w:eastAsia="Calibri" w:hAnsi="Calibri Light" w:cs="Arial"/>
                <w:noProof/>
                <w:color w:val="000000" w:themeColor="text1"/>
                <w:sz w:val="18"/>
                <w:szCs w:val="18"/>
              </w:rPr>
              <w:t>hasta dos cifras.</w:t>
            </w:r>
          </w:p>
          <w:p w:rsidR="00A44335" w:rsidRPr="0009288E" w:rsidRDefault="00A44335" w:rsidP="0069341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Arial"/>
                <w:noProof/>
                <w:sz w:val="18"/>
                <w:szCs w:val="18"/>
              </w:rPr>
            </w:pPr>
            <w:r w:rsidRPr="0009288E">
              <w:rPr>
                <w:rFonts w:ascii="Calibri Light" w:hAnsi="Calibri Light" w:cs="Arial"/>
                <w:sz w:val="18"/>
                <w:szCs w:val="18"/>
              </w:rPr>
              <w:t xml:space="preserve">Emplea estrategias y </w:t>
            </w:r>
            <w:r w:rsidR="0069341F">
              <w:rPr>
                <w:rFonts w:ascii="Calibri Light" w:hAnsi="Calibri Light" w:cs="Arial"/>
                <w:sz w:val="18"/>
                <w:szCs w:val="18"/>
              </w:rPr>
              <w:t>p</w:t>
            </w:r>
            <w:r w:rsidR="0069341F" w:rsidRPr="0069341F">
              <w:rPr>
                <w:rFonts w:ascii="Calibri Light" w:hAnsi="Calibri Light" w:cs="Arial"/>
                <w:sz w:val="18"/>
                <w:szCs w:val="18"/>
              </w:rPr>
              <w:t>rocedimientos de cálculo, como sumas con y sin canjes.</w:t>
            </w:r>
          </w:p>
          <w:p w:rsidR="00A44335" w:rsidRPr="00331EEC" w:rsidRDefault="00A44335" w:rsidP="0028369A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331EE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Realiza afirmaciones sobre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los resultados que podría obtener al sumar y las </w:t>
            </w:r>
            <w:r w:rsidRPr="00331EE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explica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con apoyo de material concreto.</w:t>
            </w:r>
          </w:p>
          <w:p w:rsidR="00910BD8" w:rsidRPr="00910BD8" w:rsidRDefault="00910BD8" w:rsidP="00A44335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6"/>
              </w:rPr>
            </w:pPr>
          </w:p>
        </w:tc>
        <w:tc>
          <w:tcPr>
            <w:tcW w:w="2995" w:type="dxa"/>
          </w:tcPr>
          <w:p w:rsidR="00A44335" w:rsidRPr="00D5520D" w:rsidRDefault="00A44335" w:rsidP="00A4433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Elabora un inventario de los</w:t>
            </w:r>
            <w:r w:rsidR="00290806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productos</w:t>
            </w:r>
            <w:r w:rsidRPr="00D5520D">
              <w:rPr>
                <w:rFonts w:ascii="Calibri Light" w:hAnsi="Calibri Light"/>
                <w:b/>
                <w:sz w:val="18"/>
                <w:szCs w:val="18"/>
              </w:rPr>
              <w:t xml:space="preserve"> de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la tienda</w:t>
            </w:r>
            <w:r>
              <w:rPr>
                <w:rFonts w:ascii="Calibri Light" w:hAnsi="Calibri Light"/>
                <w:sz w:val="18"/>
                <w:szCs w:val="18"/>
              </w:rPr>
              <w:t>,</w:t>
            </w:r>
            <w:r w:rsidRPr="00D5520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9234BF" w:rsidRPr="003041A9">
              <w:rPr>
                <w:rFonts w:ascii="Calibri Light" w:hAnsi="Calibri Light"/>
                <w:sz w:val="18"/>
                <w:szCs w:val="18"/>
              </w:rPr>
              <w:t xml:space="preserve">en </w:t>
            </w:r>
            <w:r w:rsidR="005C7CC2">
              <w:rPr>
                <w:rFonts w:ascii="Calibri Light" w:hAnsi="Calibri Light"/>
                <w:sz w:val="18"/>
                <w:szCs w:val="18"/>
              </w:rPr>
              <w:t>el</w:t>
            </w:r>
            <w:r w:rsidR="005C7CC2" w:rsidRPr="003041A9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9234BF" w:rsidRPr="003041A9">
              <w:rPr>
                <w:rFonts w:ascii="Calibri Light" w:hAnsi="Calibri Light"/>
                <w:sz w:val="18"/>
                <w:szCs w:val="18"/>
              </w:rPr>
              <w:t xml:space="preserve">que registra y representa de diversas formas la cantidad de materiales que </w:t>
            </w:r>
            <w:r w:rsidR="009234BF" w:rsidRPr="009867F0">
              <w:rPr>
                <w:rFonts w:ascii="Calibri Light" w:hAnsi="Calibri Light"/>
                <w:sz w:val="18"/>
                <w:szCs w:val="18"/>
              </w:rPr>
              <w:t xml:space="preserve">hay en </w:t>
            </w:r>
            <w:r w:rsidR="009234BF">
              <w:rPr>
                <w:rFonts w:ascii="Calibri Light" w:hAnsi="Calibri Light"/>
                <w:sz w:val="18"/>
                <w:szCs w:val="18"/>
              </w:rPr>
              <w:t>dicho</w:t>
            </w:r>
            <w:r w:rsidR="009234BF" w:rsidRPr="009867F0">
              <w:rPr>
                <w:rFonts w:ascii="Calibri Light" w:hAnsi="Calibri Light"/>
                <w:sz w:val="18"/>
                <w:szCs w:val="18"/>
              </w:rPr>
              <w:t xml:space="preserve"> sector.</w:t>
            </w:r>
            <w:r w:rsidR="009234BF" w:rsidRPr="009867F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Para ello</w:t>
            </w:r>
            <w:r w:rsidR="009234BF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,</w:t>
            </w:r>
            <w:r w:rsidR="009234BF" w:rsidRPr="009867F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agrupa, contabiliza y realiza adiciones</w:t>
            </w:r>
            <w:r w:rsidR="005C7CC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,</w:t>
            </w:r>
            <w:r w:rsidR="009234BF" w:rsidRPr="009867F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y explica sus </w:t>
            </w:r>
            <w:r w:rsidR="009234BF" w:rsidRPr="00BC5C68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operaciones</w:t>
            </w:r>
            <w:r w:rsidR="009234BF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.</w:t>
            </w:r>
          </w:p>
          <w:p w:rsidR="00910BD8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</w:p>
          <w:p w:rsidR="00910BD8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</w:p>
          <w:p w:rsidR="00910BD8" w:rsidRPr="009C4B78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44335">
              <w:rPr>
                <w:rFonts w:asciiTheme="majorHAnsi" w:hAnsiTheme="majorHAnsi"/>
                <w:sz w:val="18"/>
                <w:szCs w:val="18"/>
              </w:rPr>
              <w:t>Rúbrica</w:t>
            </w:r>
            <w:r w:rsidR="000A100A">
              <w:rPr>
                <w:rFonts w:asciiTheme="majorHAnsi" w:hAnsiTheme="majorHAnsi"/>
                <w:sz w:val="18"/>
                <w:szCs w:val="18"/>
              </w:rPr>
              <w:t xml:space="preserve"> (anexo 1)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492"/>
      </w:tblGrid>
      <w:tr w:rsidR="00897950" w:rsidRPr="00AC0984" w:rsidTr="00923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97950" w:rsidRPr="009234BF" w:rsidRDefault="00332EC9" w:rsidP="00332EC9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34BF">
              <w:rPr>
                <w:rFonts w:asciiTheme="majorHAnsi" w:hAnsiTheme="majorHAnsi"/>
                <w:sz w:val="20"/>
                <w:szCs w:val="20"/>
              </w:rPr>
              <w:t>Enfoques t</w:t>
            </w:r>
            <w:r w:rsidR="00897950" w:rsidRPr="009234BF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49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97950" w:rsidRPr="009234BF" w:rsidRDefault="00AC0984" w:rsidP="00332EC9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9234BF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9234BF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AC0984" w:rsidTr="0009288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A44335" w:rsidRPr="00A44335" w:rsidRDefault="00A44335" w:rsidP="00A44335">
            <w:pPr>
              <w:rPr>
                <w:rFonts w:ascii="Calibri Light" w:hAnsi="Calibri Light" w:cs="Arial"/>
                <w:sz w:val="18"/>
                <w:szCs w:val="18"/>
              </w:rPr>
            </w:pPr>
            <w:r w:rsidRPr="00A44335">
              <w:rPr>
                <w:rFonts w:ascii="Calibri Light" w:hAnsi="Calibri Light" w:cs="Calibri"/>
                <w:color w:val="000000" w:themeColor="text1"/>
                <w:sz w:val="18"/>
              </w:rPr>
              <w:t xml:space="preserve">Enfoque de </w:t>
            </w:r>
            <w:r w:rsidR="005C7CC2">
              <w:rPr>
                <w:rFonts w:ascii="Calibri Light" w:hAnsi="Calibri Light" w:cs="Calibri"/>
                <w:color w:val="000000" w:themeColor="text1"/>
                <w:sz w:val="18"/>
              </w:rPr>
              <w:t>o</w:t>
            </w:r>
            <w:r w:rsidR="005C7CC2" w:rsidRPr="00A44335">
              <w:rPr>
                <w:rFonts w:ascii="Calibri Light" w:hAnsi="Calibri Light" w:cs="Calibri"/>
                <w:color w:val="000000" w:themeColor="text1"/>
                <w:sz w:val="18"/>
              </w:rPr>
              <w:t xml:space="preserve">rientación </w:t>
            </w:r>
            <w:r w:rsidRPr="00A44335">
              <w:rPr>
                <w:rFonts w:ascii="Calibri Light" w:hAnsi="Calibri Light" w:cs="Calibri"/>
                <w:color w:val="000000" w:themeColor="text1"/>
                <w:sz w:val="18"/>
              </w:rPr>
              <w:t>al bien común</w:t>
            </w:r>
          </w:p>
          <w:p w:rsidR="00897950" w:rsidRPr="00AC0984" w:rsidRDefault="00897950" w:rsidP="00A20D49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6492" w:type="dxa"/>
          </w:tcPr>
          <w:p w:rsidR="009234BF" w:rsidRPr="004652CA" w:rsidRDefault="009234BF" w:rsidP="009234BF">
            <w:pPr>
              <w:pStyle w:val="Prrafode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Docentes y estudiantes muestran d</w:t>
            </w:r>
            <w:r w:rsidRPr="0035732E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isposición 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para</w:t>
            </w:r>
            <w:r w:rsidRPr="0035732E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compartir los materiales, las actividades, las instalaciones y el tiempo, con sentido de equidad.</w:t>
            </w:r>
          </w:p>
          <w:p w:rsidR="009234BF" w:rsidRPr="009234BF" w:rsidRDefault="009234BF" w:rsidP="009234BF">
            <w:pPr>
              <w:pStyle w:val="Prrafode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Docentes y estudiantes muestran disposición para apoyar solidariamente a sus compañeros(as) en cualquier situación en la que padezcan dificultades o en la que estas rebasen sus posibilidades de afrontarlas.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0442E0" w:rsidRDefault="00897950" w:rsidP="00897950">
      <w:pPr>
        <w:pStyle w:val="Prrafodelista"/>
        <w:rPr>
          <w:rFonts w:asciiTheme="majorHAnsi" w:hAnsiTheme="majorHAnsi"/>
          <w:sz w:val="14"/>
          <w:szCs w:val="18"/>
        </w:rPr>
      </w:pPr>
    </w:p>
    <w:p w:rsidR="00566153" w:rsidRPr="00DD0FA8" w:rsidRDefault="00897950" w:rsidP="000442E0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</w:rPr>
      </w:pPr>
      <w:r w:rsidRPr="00DD0FA8">
        <w:rPr>
          <w:rFonts w:asciiTheme="majorHAnsi" w:hAnsiTheme="majorHAnsi"/>
          <w:b/>
        </w:rPr>
        <w:t>PREPARACIÓN DE LA SESIÓN</w:t>
      </w:r>
    </w:p>
    <w:tbl>
      <w:tblPr>
        <w:tblStyle w:val="Tabladecuadrcula1clara-nfasis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798"/>
      </w:tblGrid>
      <w:tr w:rsidR="00897950" w:rsidRPr="00AC0984" w:rsidTr="00923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97950" w:rsidRPr="00DD0FA8" w:rsidRDefault="00897950" w:rsidP="00897950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DD0FA8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379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97950" w:rsidRPr="00DD0FA8" w:rsidRDefault="00897950" w:rsidP="00DD0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DD0FA8">
              <w:rPr>
                <w:rFonts w:asciiTheme="majorHAnsi" w:hAnsiTheme="majorHAnsi"/>
                <w:sz w:val="20"/>
                <w:szCs w:val="18"/>
              </w:rPr>
              <w:t>¿Qué recursos o materiales se utilizará</w:t>
            </w:r>
            <w:r w:rsidR="00CF3D15" w:rsidRPr="00DD0FA8">
              <w:rPr>
                <w:rFonts w:asciiTheme="majorHAnsi" w:hAnsiTheme="majorHAnsi"/>
                <w:sz w:val="20"/>
                <w:szCs w:val="18"/>
              </w:rPr>
              <w:t>n</w:t>
            </w:r>
            <w:r w:rsidRPr="00DD0FA8">
              <w:rPr>
                <w:rFonts w:asciiTheme="majorHAnsi" w:hAnsiTheme="majorHAnsi"/>
                <w:sz w:val="20"/>
                <w:szCs w:val="18"/>
              </w:rPr>
              <w:t>?</w:t>
            </w:r>
          </w:p>
        </w:tc>
      </w:tr>
      <w:tr w:rsidR="00897950" w:rsidRPr="00AC0984" w:rsidTr="00923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97973" w:rsidRPr="00695683" w:rsidRDefault="00697973" w:rsidP="00697973">
            <w:pPr>
              <w:pStyle w:val="Prrafodelista"/>
              <w:numPr>
                <w:ilvl w:val="0"/>
                <w:numId w:val="5"/>
              </w:numPr>
              <w:ind w:left="313" w:hanging="142"/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</w:pPr>
            <w:r w:rsidRPr="0069568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Rec</w:t>
            </w:r>
            <w:r w:rsidR="00EB7D8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uerda</w:t>
            </w:r>
            <w:r w:rsidRPr="0069568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a los </w:t>
            </w:r>
            <w:r w:rsidR="005C7CC2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estudiantes que visiten </w:t>
            </w:r>
            <w:r w:rsidR="000F5D8B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una tienda</w:t>
            </w:r>
            <w:r w:rsidR="00DB10BC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y que</w:t>
            </w:r>
            <w:r w:rsidR="005C7CC2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</w:t>
            </w:r>
            <w:r w:rsidRPr="0069568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recolect</w:t>
            </w:r>
            <w:r w:rsidR="00DB10BC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en</w:t>
            </w:r>
            <w:r w:rsidRPr="0069568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envases</w:t>
            </w:r>
            <w:r w:rsidR="005C7CC2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, </w:t>
            </w:r>
            <w:r w:rsidRPr="0069568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empaques</w:t>
            </w:r>
            <w:r w:rsidR="000F5D8B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</w:t>
            </w:r>
            <w:r w:rsidR="00AF265E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o recortes </w:t>
            </w:r>
            <w:r w:rsidR="00B133D8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de productos.</w:t>
            </w:r>
          </w:p>
          <w:p w:rsidR="00EB7D83" w:rsidRDefault="00EB7D83" w:rsidP="00EB7D83">
            <w:pPr>
              <w:pStyle w:val="Prrafodelista"/>
              <w:numPr>
                <w:ilvl w:val="0"/>
                <w:numId w:val="5"/>
              </w:numPr>
              <w:ind w:left="313" w:hanging="142"/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</w:pPr>
            <w:r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Forma grupos </w:t>
            </w:r>
            <w:r w:rsidR="00B133D8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de cuatro estudiantes.</w:t>
            </w:r>
          </w:p>
          <w:p w:rsidR="00A44335" w:rsidRPr="00A44335" w:rsidRDefault="00A44335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</w:pPr>
            <w:r w:rsidRPr="00A44335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P</w:t>
            </w:r>
            <w:r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repara p</w:t>
            </w:r>
            <w:r w:rsidR="000F5D8B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apelotes para </w:t>
            </w:r>
            <w:r w:rsidR="008E6C3A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el inventario que trabajará cada grupo.</w:t>
            </w:r>
          </w:p>
          <w:p w:rsidR="001C6CAD" w:rsidRDefault="00EB7D83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</w:pPr>
            <w:r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Recolecta</w:t>
            </w:r>
            <w:r w:rsidR="001C6CAD" w:rsidRPr="0069568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encartes de supermercados, avisos de periódico o publicidad de tiendas</w:t>
            </w:r>
            <w:r w:rsidR="00AF265E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para repartir en</w:t>
            </w:r>
            <w:r w:rsidR="005C7CC2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tre</w:t>
            </w:r>
            <w:r w:rsidR="00AF265E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los grupos</w:t>
            </w:r>
            <w:r w:rsidR="001C6CAD" w:rsidRPr="0069568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.</w:t>
            </w:r>
          </w:p>
          <w:p w:rsidR="00897950" w:rsidRPr="00A44335" w:rsidRDefault="00897950" w:rsidP="00B133D8">
            <w:pPr>
              <w:pStyle w:val="Prrafodelista"/>
              <w:ind w:left="31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98" w:type="dxa"/>
          </w:tcPr>
          <w:p w:rsidR="00A44335" w:rsidRPr="00A44335" w:rsidRDefault="00A44335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 w:rsidRPr="00A44335">
              <w:rPr>
                <w:rFonts w:ascii="Calibri Light" w:hAnsi="Calibri Light" w:cs="Arial"/>
                <w:bCs/>
                <w:sz w:val="18"/>
                <w:szCs w:val="16"/>
              </w:rPr>
              <w:t xml:space="preserve">Papelotes con </w:t>
            </w:r>
            <w:r w:rsidR="001D5561">
              <w:rPr>
                <w:rFonts w:ascii="Calibri Light" w:hAnsi="Calibri Light" w:cs="Arial"/>
                <w:bCs/>
                <w:sz w:val="18"/>
                <w:szCs w:val="16"/>
              </w:rPr>
              <w:t>esquemas.</w:t>
            </w:r>
          </w:p>
          <w:p w:rsidR="00A44335" w:rsidRPr="00A44335" w:rsidRDefault="00697973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>
              <w:rPr>
                <w:rFonts w:ascii="Calibri Light" w:hAnsi="Calibri Light" w:cs="Arial"/>
                <w:bCs/>
                <w:sz w:val="18"/>
                <w:szCs w:val="16"/>
              </w:rPr>
              <w:t>Envases y empaques recolectados</w:t>
            </w:r>
            <w:r w:rsidR="004753DB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  <w:p w:rsidR="00A64C42" w:rsidRDefault="00697973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>
              <w:rPr>
                <w:rFonts w:ascii="Calibri Light" w:hAnsi="Calibri Light" w:cs="Arial"/>
                <w:bCs/>
                <w:sz w:val="18"/>
                <w:szCs w:val="16"/>
              </w:rPr>
              <w:t>Plumones</w:t>
            </w:r>
            <w:r w:rsidR="004753DB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  <w:p w:rsidR="00697973" w:rsidRPr="00695683" w:rsidRDefault="00697973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 w:rsidRPr="00695683">
              <w:rPr>
                <w:rFonts w:ascii="Calibri Light" w:hAnsi="Calibri Light" w:cs="Arial"/>
                <w:bCs/>
                <w:sz w:val="18"/>
                <w:szCs w:val="16"/>
              </w:rPr>
              <w:t>Goma o cinta adhesiva</w:t>
            </w:r>
            <w:r w:rsidR="004753DB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  <w:p w:rsidR="00697973" w:rsidRPr="00697973" w:rsidRDefault="00697973" w:rsidP="00697973">
            <w:pPr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</w:p>
        </w:tc>
      </w:tr>
    </w:tbl>
    <w:p w:rsidR="00332EC9" w:rsidRPr="00332EC9" w:rsidRDefault="00332EC9" w:rsidP="00332EC9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:rsidR="00332EC9" w:rsidRPr="000442E0" w:rsidRDefault="00332EC9" w:rsidP="00332EC9">
      <w:pPr>
        <w:pStyle w:val="Prrafodelista"/>
        <w:ind w:left="284"/>
        <w:rPr>
          <w:rFonts w:asciiTheme="majorHAnsi" w:hAnsiTheme="majorHAnsi"/>
          <w:b/>
          <w:sz w:val="14"/>
          <w:szCs w:val="18"/>
        </w:rPr>
      </w:pPr>
    </w:p>
    <w:p w:rsidR="00897950" w:rsidRPr="00DD0FA8" w:rsidRDefault="00897950" w:rsidP="0028369A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Cs w:val="18"/>
        </w:rPr>
      </w:pPr>
      <w:r w:rsidRPr="00DD0FA8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897950" w:rsidRPr="00AC0984" w:rsidTr="00923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F3D15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97950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AF265E">
              <w:rPr>
                <w:rFonts w:asciiTheme="majorHAnsi" w:hAnsiTheme="majorHAnsi" w:cs="Arial"/>
                <w:bCs w:val="0"/>
                <w:sz w:val="18"/>
                <w:szCs w:val="18"/>
              </w:rPr>
              <w:t>15</w:t>
            </w:r>
            <w:r w:rsidR="003C115D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3C115D" w:rsidRPr="00DD0FA8"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</w:p>
          <w:p w:rsidR="00AB1EBC" w:rsidRPr="00AC0984" w:rsidRDefault="00AB1EBC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:rsidR="00A64C42" w:rsidRPr="00DD0FA8" w:rsidRDefault="00A64C42" w:rsidP="00A64C42">
      <w:pPr>
        <w:spacing w:after="0"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DD0FA8">
        <w:rPr>
          <w:rFonts w:ascii="Calibri Light" w:hAnsi="Calibri Light" w:cs="Arial"/>
          <w:b/>
          <w:i/>
          <w:sz w:val="18"/>
          <w:szCs w:val="16"/>
        </w:rPr>
        <w:t>En grupo clase</w:t>
      </w:r>
    </w:p>
    <w:p w:rsidR="001D6831" w:rsidRPr="00CF44FC" w:rsidRDefault="005C7CC2" w:rsidP="000F5D8B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noProof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8D1531" wp14:editId="4772D2DD">
                <wp:simplePos x="0" y="0"/>
                <wp:positionH relativeFrom="margin">
                  <wp:posOffset>4264762</wp:posOffset>
                </wp:positionH>
                <wp:positionV relativeFrom="paragraph">
                  <wp:posOffset>224180</wp:posOffset>
                </wp:positionV>
                <wp:extent cx="1543050" cy="1590675"/>
                <wp:effectExtent l="0" t="0" r="19050" b="28575"/>
                <wp:wrapSquare wrapText="bothSides"/>
                <wp:docPr id="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06" w:rsidRPr="000F5D8B" w:rsidRDefault="00290806" w:rsidP="00552798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jc w:val="both"/>
                              <w:rPr>
                                <w:rFonts w:ascii="GillSans Light" w:hAnsi="GillSans Light" w:cs="Arial"/>
                                <w:sz w:val="18"/>
                                <w:szCs w:val="16"/>
                              </w:rPr>
                            </w:pPr>
                            <w:r w:rsidRPr="000F5D8B">
                              <w:rPr>
                                <w:rFonts w:ascii="GillSans Light" w:hAnsi="GillSans Light" w:cs="Arial"/>
                                <w:sz w:val="18"/>
                                <w:szCs w:val="16"/>
                              </w:rPr>
                              <w:t>Es posible que muchos no hayan podido visitar una tienda ni traer empaques o envases. Por ello, puedes usar encartes publicitarios de supermercados, avisos de periódico o publicidad de tiendas. En los encartes, los estudiantes observa</w:t>
                            </w:r>
                            <w:r>
                              <w:rPr>
                                <w:rFonts w:ascii="GillSans Light" w:hAnsi="GillSans Light" w:cs="Arial"/>
                                <w:sz w:val="18"/>
                                <w:szCs w:val="16"/>
                              </w:rPr>
                              <w:t>rán</w:t>
                            </w:r>
                            <w:r w:rsidRPr="000F5D8B">
                              <w:rPr>
                                <w:rFonts w:ascii="GillSans Light" w:hAnsi="GillSans Light" w:cs="Arial"/>
                                <w:sz w:val="18"/>
                                <w:szCs w:val="16"/>
                              </w:rPr>
                              <w:t xml:space="preserve"> cómo están organizados los productos.</w:t>
                            </w:r>
                          </w:p>
                          <w:p w:rsidR="00290806" w:rsidRDefault="00290806" w:rsidP="00552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D153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35.8pt;margin-top:17.65pt;width:121.5pt;height:125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" fillcolor="white [3201]" strokeweight=".5pt">
                <v:textbox>
                  <w:txbxContent>
                    <w:p w:rsidR="00290806" w:rsidRPr="000F5D8B" w:rsidRDefault="00290806" w:rsidP="00552798">
                      <w:pPr>
                        <w:shd w:val="clear" w:color="auto" w:fill="FFF2CC" w:themeFill="accent4" w:themeFillTint="33"/>
                        <w:spacing w:after="0" w:line="240" w:lineRule="auto"/>
                        <w:jc w:val="both"/>
                        <w:rPr>
                          <w:rFonts w:ascii="GillSans Light" w:hAnsi="GillSans Light" w:cs="Arial"/>
                          <w:sz w:val="18"/>
                          <w:szCs w:val="16"/>
                        </w:rPr>
                      </w:pPr>
                      <w:r w:rsidRPr="000F5D8B">
                        <w:rPr>
                          <w:rFonts w:ascii="GillSans Light" w:hAnsi="GillSans Light" w:cs="Arial"/>
                          <w:sz w:val="18"/>
                          <w:szCs w:val="16"/>
                        </w:rPr>
                        <w:t>Es posible que muchos no hayan podido visitar una tienda ni traer empaques o envases. Por ello, puedes usar encartes publicitarios de supermercados, avisos de periódico o publicidad de tiendas. En los encartes, los estudiantes observa</w:t>
                      </w:r>
                      <w:r>
                        <w:rPr>
                          <w:rFonts w:ascii="GillSans Light" w:hAnsi="GillSans Light" w:cs="Arial"/>
                          <w:sz w:val="18"/>
                          <w:szCs w:val="16"/>
                        </w:rPr>
                        <w:t>rán</w:t>
                      </w:r>
                      <w:r w:rsidRPr="000F5D8B">
                        <w:rPr>
                          <w:rFonts w:ascii="GillSans Light" w:hAnsi="GillSans Light" w:cs="Arial"/>
                          <w:sz w:val="18"/>
                          <w:szCs w:val="16"/>
                        </w:rPr>
                        <w:t xml:space="preserve"> cómo están organizados los productos.</w:t>
                      </w:r>
                    </w:p>
                    <w:p w:rsidR="00290806" w:rsidRDefault="00290806" w:rsidP="00552798"/>
                  </w:txbxContent>
                </v:textbox>
                <w10:wrap type="square" anchorx="margin"/>
              </v:shape>
            </w:pict>
          </mc:Fallback>
        </mc:AlternateContent>
      </w:r>
      <w:r w:rsidRPr="00CF44FC">
        <w:rPr>
          <w:rFonts w:ascii="Calibri Light" w:hAnsi="Calibri Light" w:cs="Arial"/>
          <w:sz w:val="18"/>
          <w:szCs w:val="16"/>
        </w:rPr>
        <w:t xml:space="preserve">Saluda a los estudiantes y recuerda </w:t>
      </w:r>
      <w:r w:rsidR="001D6831" w:rsidRPr="00CF44FC">
        <w:rPr>
          <w:rFonts w:ascii="Calibri Light" w:hAnsi="Calibri Light" w:cs="Arial"/>
          <w:sz w:val="18"/>
          <w:szCs w:val="16"/>
        </w:rPr>
        <w:t xml:space="preserve">con </w:t>
      </w:r>
      <w:r w:rsidRPr="00CF44FC">
        <w:rPr>
          <w:rFonts w:ascii="Calibri Light" w:hAnsi="Calibri Light" w:cs="Arial"/>
          <w:sz w:val="18"/>
          <w:szCs w:val="16"/>
        </w:rPr>
        <w:t>ellos</w:t>
      </w:r>
      <w:r w:rsidR="001D6831" w:rsidRPr="00CF44FC">
        <w:rPr>
          <w:rFonts w:ascii="Calibri Light" w:hAnsi="Calibri Light" w:cs="Arial"/>
          <w:sz w:val="18"/>
          <w:szCs w:val="16"/>
        </w:rPr>
        <w:t xml:space="preserve"> las agrupaciones </w:t>
      </w:r>
      <w:r w:rsidRPr="00CF44FC">
        <w:rPr>
          <w:rFonts w:ascii="Calibri Light" w:hAnsi="Calibri Light" w:cs="Arial"/>
          <w:sz w:val="18"/>
          <w:szCs w:val="16"/>
        </w:rPr>
        <w:t>y</w:t>
      </w:r>
      <w:r w:rsidR="00552798" w:rsidRPr="00CF44FC">
        <w:rPr>
          <w:rFonts w:ascii="Calibri Light" w:hAnsi="Calibri Light" w:cs="Arial"/>
          <w:sz w:val="18"/>
          <w:szCs w:val="16"/>
        </w:rPr>
        <w:t xml:space="preserve"> los conteos que realizaron </w:t>
      </w:r>
      <w:r w:rsidRPr="00CF44FC">
        <w:rPr>
          <w:rFonts w:ascii="Calibri Light" w:hAnsi="Calibri Light" w:cs="Arial"/>
          <w:sz w:val="18"/>
          <w:szCs w:val="16"/>
        </w:rPr>
        <w:t>en la sesión anterior.</w:t>
      </w:r>
      <w:r w:rsidR="00552798" w:rsidRPr="00CF44FC">
        <w:rPr>
          <w:rFonts w:ascii="Calibri Light" w:hAnsi="Calibri Light" w:cs="Arial"/>
          <w:sz w:val="18"/>
          <w:szCs w:val="16"/>
        </w:rPr>
        <w:t xml:space="preserve">  </w:t>
      </w:r>
    </w:p>
    <w:p w:rsidR="00CF44FC" w:rsidRPr="00CF44FC" w:rsidRDefault="005C7CC2" w:rsidP="000F5D8B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sz w:val="18"/>
          <w:szCs w:val="16"/>
        </w:rPr>
        <w:t xml:space="preserve">Pide que observen los </w:t>
      </w:r>
      <w:r w:rsidR="00552798" w:rsidRPr="00CF44FC">
        <w:rPr>
          <w:rFonts w:ascii="Calibri Light" w:hAnsi="Calibri Light" w:cs="Arial"/>
          <w:sz w:val="18"/>
          <w:szCs w:val="16"/>
        </w:rPr>
        <w:t xml:space="preserve">empaques de los productos que </w:t>
      </w:r>
      <w:r w:rsidR="00290806">
        <w:rPr>
          <w:rFonts w:ascii="Calibri Light" w:hAnsi="Calibri Light" w:cs="Arial"/>
          <w:sz w:val="18"/>
          <w:szCs w:val="16"/>
        </w:rPr>
        <w:t>han traído</w:t>
      </w:r>
      <w:r w:rsidR="00290806" w:rsidRPr="00CF44FC">
        <w:rPr>
          <w:rFonts w:ascii="Calibri Light" w:hAnsi="Calibri Light" w:cs="Arial"/>
          <w:sz w:val="18"/>
          <w:szCs w:val="16"/>
        </w:rPr>
        <w:t xml:space="preserve"> </w:t>
      </w:r>
      <w:r w:rsidR="00552798" w:rsidRPr="00CF44FC">
        <w:rPr>
          <w:rFonts w:ascii="Calibri Light" w:hAnsi="Calibri Light" w:cs="Arial"/>
          <w:sz w:val="18"/>
          <w:szCs w:val="16"/>
        </w:rPr>
        <w:t>al aula</w:t>
      </w:r>
      <w:r w:rsidRPr="00CF44FC">
        <w:rPr>
          <w:rFonts w:ascii="Calibri Light" w:hAnsi="Calibri Light" w:cs="Arial"/>
          <w:sz w:val="18"/>
          <w:szCs w:val="16"/>
        </w:rPr>
        <w:t>. Incentívalos para que</w:t>
      </w:r>
      <w:r w:rsidR="00552798" w:rsidRPr="00CF44FC">
        <w:rPr>
          <w:rFonts w:ascii="Calibri Light" w:hAnsi="Calibri Light" w:cs="Arial"/>
          <w:sz w:val="18"/>
          <w:szCs w:val="16"/>
        </w:rPr>
        <w:t xml:space="preserve"> te </w:t>
      </w:r>
      <w:r w:rsidRPr="00CF44FC">
        <w:rPr>
          <w:rFonts w:ascii="Calibri Light" w:hAnsi="Calibri Light" w:cs="Arial"/>
          <w:sz w:val="18"/>
          <w:szCs w:val="16"/>
        </w:rPr>
        <w:t xml:space="preserve">cuenten brevemente </w:t>
      </w:r>
      <w:r w:rsidR="00552798" w:rsidRPr="00CF44FC">
        <w:rPr>
          <w:rFonts w:ascii="Calibri Light" w:hAnsi="Calibri Light" w:cs="Arial"/>
          <w:sz w:val="18"/>
          <w:szCs w:val="16"/>
        </w:rPr>
        <w:t xml:space="preserve">de dónde </w:t>
      </w:r>
      <w:r w:rsidR="00DB10BC" w:rsidRPr="00CF44FC">
        <w:rPr>
          <w:rFonts w:ascii="Calibri Light" w:hAnsi="Calibri Light" w:cs="Arial"/>
          <w:sz w:val="18"/>
          <w:szCs w:val="16"/>
        </w:rPr>
        <w:t xml:space="preserve">consiguieron </w:t>
      </w:r>
      <w:r w:rsidR="00552798" w:rsidRPr="00CF44FC">
        <w:rPr>
          <w:rFonts w:ascii="Calibri Light" w:hAnsi="Calibri Light" w:cs="Arial"/>
          <w:sz w:val="18"/>
          <w:szCs w:val="16"/>
        </w:rPr>
        <w:t xml:space="preserve">los productos y cómo </w:t>
      </w:r>
      <w:r w:rsidR="00DB10BC" w:rsidRPr="00CF44FC">
        <w:rPr>
          <w:rFonts w:ascii="Calibri Light" w:hAnsi="Calibri Light" w:cs="Arial"/>
          <w:sz w:val="18"/>
          <w:szCs w:val="16"/>
        </w:rPr>
        <w:t>observaron que</w:t>
      </w:r>
      <w:r w:rsidR="00552798" w:rsidRPr="00CF44FC">
        <w:rPr>
          <w:rFonts w:ascii="Calibri Light" w:hAnsi="Calibri Light" w:cs="Arial"/>
          <w:sz w:val="18"/>
          <w:szCs w:val="16"/>
        </w:rPr>
        <w:t xml:space="preserve"> estaban organizados en las tiendas. </w:t>
      </w:r>
      <w:r w:rsidR="00EB6B18" w:rsidRPr="00CF44FC">
        <w:rPr>
          <w:rFonts w:ascii="Calibri Light" w:hAnsi="Calibri Light" w:cs="Arial"/>
          <w:sz w:val="18"/>
          <w:szCs w:val="16"/>
        </w:rPr>
        <w:t xml:space="preserve"> </w:t>
      </w:r>
    </w:p>
    <w:p w:rsidR="00EB6B18" w:rsidRPr="00CF44FC" w:rsidRDefault="00EB6B18" w:rsidP="00CF44FC">
      <w:pPr>
        <w:numPr>
          <w:ilvl w:val="0"/>
          <w:numId w:val="6"/>
        </w:numPr>
        <w:spacing w:after="0" w:line="240" w:lineRule="auto"/>
        <w:ind w:left="284"/>
        <w:contextualSpacing/>
        <w:rPr>
          <w:rFonts w:ascii="Calibri Light" w:hAnsi="Calibri Light" w:cs="Arial"/>
          <w:b/>
          <w:sz w:val="18"/>
          <w:szCs w:val="16"/>
        </w:rPr>
      </w:pPr>
      <w:r w:rsidRPr="00CF44FC">
        <w:rPr>
          <w:rFonts w:ascii="Calibri Light" w:hAnsi="Calibri Light" w:cs="Arial"/>
          <w:sz w:val="18"/>
          <w:szCs w:val="16"/>
        </w:rPr>
        <w:t>Presenta el problema:</w:t>
      </w:r>
      <w:r w:rsidR="00CF44FC">
        <w:rPr>
          <w:rFonts w:ascii="Calibri Light" w:hAnsi="Calibri Light" w:cs="Arial"/>
          <w:sz w:val="18"/>
          <w:szCs w:val="16"/>
        </w:rPr>
        <w:t xml:space="preserve"> </w:t>
      </w:r>
      <w:r w:rsidRPr="00CF44FC">
        <w:rPr>
          <w:rFonts w:ascii="Calibri Light" w:hAnsi="Calibri Light" w:cs="Arial"/>
          <w:b/>
          <w:sz w:val="18"/>
          <w:szCs w:val="16"/>
        </w:rPr>
        <w:t xml:space="preserve">¿Cómo implementaremos una </w:t>
      </w:r>
      <w:r w:rsidR="00CF44FC">
        <w:rPr>
          <w:rFonts w:ascii="Calibri Light" w:hAnsi="Calibri Light" w:cs="Arial"/>
          <w:b/>
          <w:sz w:val="18"/>
          <w:szCs w:val="16"/>
        </w:rPr>
        <w:t xml:space="preserve">tiendita con estos productos en </w:t>
      </w:r>
      <w:r w:rsidRPr="00CF44FC">
        <w:rPr>
          <w:rFonts w:ascii="Calibri Light" w:hAnsi="Calibri Light" w:cs="Arial"/>
          <w:b/>
          <w:sz w:val="18"/>
          <w:szCs w:val="16"/>
        </w:rPr>
        <w:t>nuestra aula?</w:t>
      </w:r>
    </w:p>
    <w:p w:rsidR="00A244BF" w:rsidRPr="00CF44FC" w:rsidRDefault="00A244BF" w:rsidP="00A244BF">
      <w:pPr>
        <w:spacing w:after="0" w:line="240" w:lineRule="auto"/>
        <w:ind w:left="-76"/>
        <w:contextualSpacing/>
        <w:jc w:val="both"/>
        <w:rPr>
          <w:rFonts w:ascii="Calibri Light" w:hAnsi="Calibri Light" w:cs="Arial"/>
          <w:b/>
          <w:sz w:val="18"/>
          <w:szCs w:val="16"/>
        </w:rPr>
      </w:pPr>
    </w:p>
    <w:p w:rsidR="00A244BF" w:rsidRPr="00CF44FC" w:rsidRDefault="00A244BF" w:rsidP="00A244BF">
      <w:pPr>
        <w:spacing w:after="0" w:line="240" w:lineRule="auto"/>
        <w:ind w:left="-76"/>
        <w:contextualSpacing/>
        <w:jc w:val="both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b/>
          <w:sz w:val="18"/>
          <w:szCs w:val="16"/>
        </w:rPr>
        <w:t>Nos familiarizamos con el problema</w:t>
      </w:r>
      <w:r w:rsidRPr="00CF44FC">
        <w:rPr>
          <w:rFonts w:ascii="Calibri Light" w:hAnsi="Calibri Light" w:cs="Arial"/>
          <w:sz w:val="18"/>
          <w:szCs w:val="16"/>
        </w:rPr>
        <w:t xml:space="preserve"> </w:t>
      </w:r>
    </w:p>
    <w:p w:rsidR="009F56DD" w:rsidRPr="00CF44FC" w:rsidRDefault="00EB6B18" w:rsidP="00290806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sz w:val="18"/>
          <w:szCs w:val="16"/>
        </w:rPr>
        <w:t>Escucha sus propuestas y pregunta</w:t>
      </w:r>
      <w:r w:rsidR="005C7CC2" w:rsidRPr="00CF44FC">
        <w:rPr>
          <w:rFonts w:ascii="Calibri Light" w:hAnsi="Calibri Light" w:cs="Arial"/>
          <w:sz w:val="18"/>
          <w:szCs w:val="16"/>
        </w:rPr>
        <w:t xml:space="preserve"> a continuación</w:t>
      </w:r>
      <w:r w:rsidRPr="00CF44FC">
        <w:rPr>
          <w:rFonts w:ascii="Calibri Light" w:hAnsi="Calibri Light" w:cs="Arial"/>
          <w:sz w:val="18"/>
          <w:szCs w:val="16"/>
        </w:rPr>
        <w:t xml:space="preserve">: </w:t>
      </w:r>
      <w:r w:rsidR="009F56DD" w:rsidRPr="00CF44FC">
        <w:rPr>
          <w:rFonts w:ascii="Calibri Light" w:hAnsi="Calibri Light" w:cs="Arial"/>
          <w:sz w:val="18"/>
          <w:szCs w:val="16"/>
        </w:rPr>
        <w:t>¿</w:t>
      </w:r>
      <w:r w:rsidR="005C7CC2" w:rsidRPr="00CF44FC">
        <w:rPr>
          <w:rFonts w:ascii="Calibri Light" w:hAnsi="Calibri Light" w:cs="Arial"/>
          <w:sz w:val="18"/>
          <w:szCs w:val="16"/>
        </w:rPr>
        <w:t xml:space="preserve">cómo </w:t>
      </w:r>
      <w:r w:rsidR="009F56DD" w:rsidRPr="00CF44FC">
        <w:rPr>
          <w:rFonts w:ascii="Calibri Light" w:hAnsi="Calibri Light" w:cs="Arial"/>
          <w:sz w:val="18"/>
          <w:szCs w:val="16"/>
        </w:rPr>
        <w:t>se organiza una tienda?, ¿cómo podremos ordenar nuestra tiendita?</w:t>
      </w:r>
    </w:p>
    <w:p w:rsidR="00EB0527" w:rsidRPr="00CF44FC" w:rsidRDefault="005C7CC2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sz w:val="18"/>
          <w:szCs w:val="16"/>
        </w:rPr>
        <w:t>Comunica que van a instalar una tienda</w:t>
      </w:r>
      <w:r w:rsidR="00634D5C">
        <w:rPr>
          <w:rFonts w:ascii="Calibri Light" w:hAnsi="Calibri Light" w:cs="Arial"/>
          <w:sz w:val="18"/>
          <w:szCs w:val="16"/>
        </w:rPr>
        <w:t>.  A</w:t>
      </w:r>
      <w:r w:rsidRPr="00634D5C">
        <w:rPr>
          <w:rFonts w:ascii="Calibri Light" w:hAnsi="Calibri Light" w:cs="Arial"/>
          <w:sz w:val="18"/>
          <w:szCs w:val="16"/>
        </w:rPr>
        <w:t>gruparán</w:t>
      </w:r>
      <w:r w:rsidRPr="00CF44FC">
        <w:rPr>
          <w:rFonts w:ascii="Calibri Light" w:hAnsi="Calibri Light" w:cs="Arial"/>
          <w:sz w:val="18"/>
          <w:szCs w:val="16"/>
        </w:rPr>
        <w:t xml:space="preserve"> y harán un inventario</w:t>
      </w:r>
      <w:r w:rsidR="00634D5C">
        <w:rPr>
          <w:rFonts w:ascii="Calibri Light" w:hAnsi="Calibri Light" w:cs="Arial"/>
          <w:sz w:val="18"/>
          <w:szCs w:val="16"/>
        </w:rPr>
        <w:t xml:space="preserve"> juntando</w:t>
      </w:r>
      <w:r w:rsidRPr="00CF44FC">
        <w:rPr>
          <w:rFonts w:ascii="Calibri Light" w:hAnsi="Calibri Light" w:cs="Arial"/>
          <w:sz w:val="18"/>
          <w:szCs w:val="16"/>
        </w:rPr>
        <w:t xml:space="preserve">  </w:t>
      </w:r>
      <w:r w:rsidR="00A12308" w:rsidRPr="00CF44FC">
        <w:rPr>
          <w:rFonts w:ascii="Calibri Light" w:hAnsi="Calibri Light" w:cs="Arial"/>
          <w:sz w:val="18"/>
          <w:szCs w:val="16"/>
        </w:rPr>
        <w:t>los productos que h</w:t>
      </w:r>
      <w:r w:rsidRPr="00CF44FC">
        <w:rPr>
          <w:rFonts w:ascii="Calibri Light" w:hAnsi="Calibri Light" w:cs="Arial"/>
          <w:sz w:val="18"/>
          <w:szCs w:val="16"/>
        </w:rPr>
        <w:t xml:space="preserve">an traído, para lo cual </w:t>
      </w:r>
      <w:r w:rsidR="00634D5C">
        <w:rPr>
          <w:rFonts w:ascii="Calibri Light" w:hAnsi="Calibri Light" w:cs="Arial"/>
          <w:sz w:val="18"/>
          <w:szCs w:val="16"/>
        </w:rPr>
        <w:t xml:space="preserve">realizarán </w:t>
      </w:r>
      <w:r w:rsidR="00A12308" w:rsidRPr="00CF44FC">
        <w:rPr>
          <w:rFonts w:ascii="Calibri Light" w:hAnsi="Calibri Light" w:cs="Arial"/>
          <w:sz w:val="18"/>
          <w:szCs w:val="16"/>
        </w:rPr>
        <w:t>operaciones</w:t>
      </w:r>
      <w:r w:rsidRPr="00CF44FC">
        <w:rPr>
          <w:rFonts w:ascii="Calibri Light" w:hAnsi="Calibri Light" w:cs="Arial"/>
          <w:sz w:val="18"/>
          <w:szCs w:val="16"/>
        </w:rPr>
        <w:t>. Agrega que vas a prestar atención a</w:t>
      </w:r>
      <w:r w:rsidR="00EB6B18" w:rsidRPr="00CF44FC">
        <w:rPr>
          <w:rFonts w:ascii="Calibri Light" w:hAnsi="Calibri Light" w:cs="Arial"/>
          <w:sz w:val="18"/>
          <w:szCs w:val="16"/>
        </w:rPr>
        <w:t xml:space="preserve"> cómo </w:t>
      </w:r>
      <w:r w:rsidRPr="00CF44FC">
        <w:rPr>
          <w:rFonts w:ascii="Calibri Light" w:hAnsi="Calibri Light" w:cs="Arial"/>
          <w:sz w:val="18"/>
          <w:szCs w:val="16"/>
        </w:rPr>
        <w:t>plantea</w:t>
      </w:r>
      <w:r w:rsidR="00634D5C">
        <w:rPr>
          <w:rFonts w:ascii="Calibri Light" w:hAnsi="Calibri Light" w:cs="Arial"/>
          <w:sz w:val="18"/>
          <w:szCs w:val="16"/>
        </w:rPr>
        <w:t>n</w:t>
      </w:r>
      <w:r w:rsidRPr="00CF44FC">
        <w:rPr>
          <w:rFonts w:ascii="Calibri Light" w:hAnsi="Calibri Light" w:cs="Arial"/>
          <w:sz w:val="18"/>
          <w:szCs w:val="16"/>
        </w:rPr>
        <w:t xml:space="preserve"> </w:t>
      </w:r>
      <w:r w:rsidR="00EB6B18" w:rsidRPr="00CF44FC">
        <w:rPr>
          <w:rFonts w:ascii="Calibri Light" w:hAnsi="Calibri Light" w:cs="Arial"/>
          <w:sz w:val="18"/>
          <w:szCs w:val="16"/>
        </w:rPr>
        <w:t xml:space="preserve">sus operaciones, cómo </w:t>
      </w:r>
      <w:r w:rsidR="00634D5C">
        <w:rPr>
          <w:rFonts w:ascii="Calibri Light" w:hAnsi="Calibri Light" w:cs="Arial"/>
          <w:sz w:val="18"/>
          <w:szCs w:val="16"/>
        </w:rPr>
        <w:t>predicen</w:t>
      </w:r>
      <w:r w:rsidRPr="00CF44FC">
        <w:rPr>
          <w:rFonts w:ascii="Calibri Light" w:hAnsi="Calibri Light" w:cs="Arial"/>
          <w:sz w:val="18"/>
          <w:szCs w:val="16"/>
        </w:rPr>
        <w:t xml:space="preserve"> </w:t>
      </w:r>
      <w:r w:rsidR="00EB6B18" w:rsidRPr="00CF44FC">
        <w:rPr>
          <w:rFonts w:ascii="Calibri Light" w:hAnsi="Calibri Light" w:cs="Arial"/>
          <w:sz w:val="18"/>
          <w:szCs w:val="16"/>
        </w:rPr>
        <w:t>los resultados</w:t>
      </w:r>
      <w:r w:rsidR="00290806" w:rsidRPr="00290806">
        <w:rPr>
          <w:rFonts w:ascii="Calibri Light" w:hAnsi="Calibri Light" w:cs="Arial"/>
          <w:sz w:val="18"/>
          <w:szCs w:val="16"/>
        </w:rPr>
        <w:t xml:space="preserve"> </w:t>
      </w:r>
      <w:r w:rsidR="00EB6B18" w:rsidRPr="00CF44FC">
        <w:rPr>
          <w:rFonts w:ascii="Calibri Light" w:hAnsi="Calibri Light" w:cs="Arial"/>
          <w:sz w:val="18"/>
          <w:szCs w:val="16"/>
        </w:rPr>
        <w:t xml:space="preserve">y las estrategias que </w:t>
      </w:r>
      <w:r w:rsidRPr="00CF44FC">
        <w:rPr>
          <w:rFonts w:ascii="Calibri Light" w:hAnsi="Calibri Light" w:cs="Arial"/>
          <w:sz w:val="18"/>
          <w:szCs w:val="16"/>
        </w:rPr>
        <w:t>utilizar</w:t>
      </w:r>
      <w:r w:rsidR="002D6D8D">
        <w:rPr>
          <w:rFonts w:ascii="Calibri Light" w:hAnsi="Calibri Light" w:cs="Arial"/>
          <w:sz w:val="18"/>
          <w:szCs w:val="16"/>
        </w:rPr>
        <w:t xml:space="preserve">án </w:t>
      </w:r>
      <w:r w:rsidR="00EB6B18" w:rsidRPr="00CF44FC">
        <w:rPr>
          <w:rFonts w:ascii="Calibri Light" w:hAnsi="Calibri Light" w:cs="Arial"/>
          <w:sz w:val="18"/>
          <w:szCs w:val="16"/>
        </w:rPr>
        <w:t>para resolverlas.</w:t>
      </w:r>
    </w:p>
    <w:p w:rsidR="00AB1EBC" w:rsidRDefault="00EB6B18" w:rsidP="00CF44F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sz w:val="18"/>
          <w:szCs w:val="16"/>
        </w:rPr>
        <w:t xml:space="preserve">Reflexiona con </w:t>
      </w:r>
      <w:r w:rsidR="005C7CC2" w:rsidRPr="00CF44FC">
        <w:rPr>
          <w:rFonts w:ascii="Calibri Light" w:hAnsi="Calibri Light" w:cs="Arial"/>
          <w:sz w:val="18"/>
          <w:szCs w:val="16"/>
        </w:rPr>
        <w:t xml:space="preserve">ellos </w:t>
      </w:r>
      <w:r w:rsidR="00DB10BC" w:rsidRPr="00CF44FC">
        <w:rPr>
          <w:rFonts w:ascii="Calibri Light" w:hAnsi="Calibri Light" w:cs="Arial"/>
          <w:sz w:val="18"/>
          <w:szCs w:val="16"/>
        </w:rPr>
        <w:t xml:space="preserve">acerca de </w:t>
      </w:r>
      <w:r w:rsidRPr="00CF44FC">
        <w:rPr>
          <w:rFonts w:ascii="Calibri Light" w:hAnsi="Calibri Light" w:cs="Arial"/>
          <w:sz w:val="18"/>
          <w:szCs w:val="16"/>
        </w:rPr>
        <w:t xml:space="preserve">que hoy </w:t>
      </w:r>
      <w:r w:rsidR="000709BD" w:rsidRPr="00CF44FC">
        <w:rPr>
          <w:rFonts w:ascii="Calibri Light" w:hAnsi="Calibri Light" w:cs="Arial"/>
          <w:sz w:val="18"/>
          <w:szCs w:val="16"/>
        </w:rPr>
        <w:t xml:space="preserve">se esforzarán por compartir </w:t>
      </w:r>
      <w:r w:rsidRPr="00CF44FC">
        <w:rPr>
          <w:rFonts w:ascii="Calibri Light" w:hAnsi="Calibri Light" w:cs="Arial"/>
          <w:sz w:val="18"/>
          <w:szCs w:val="16"/>
        </w:rPr>
        <w:t xml:space="preserve">los materiales </w:t>
      </w:r>
      <w:r w:rsidR="005C7CC2" w:rsidRPr="00CF44FC">
        <w:rPr>
          <w:rFonts w:ascii="Calibri Light" w:hAnsi="Calibri Light" w:cs="Arial"/>
          <w:sz w:val="18"/>
          <w:szCs w:val="16"/>
        </w:rPr>
        <w:t xml:space="preserve">y se asegurarán de </w:t>
      </w:r>
      <w:r w:rsidRPr="00CF44FC">
        <w:rPr>
          <w:rFonts w:ascii="Calibri Light" w:hAnsi="Calibri Light" w:cs="Arial"/>
          <w:sz w:val="18"/>
          <w:szCs w:val="16"/>
        </w:rPr>
        <w:t xml:space="preserve">que todos </w:t>
      </w:r>
      <w:r w:rsidR="000709BD" w:rsidRPr="00CF44FC">
        <w:rPr>
          <w:rFonts w:ascii="Calibri Light" w:hAnsi="Calibri Light" w:cs="Arial"/>
          <w:sz w:val="18"/>
          <w:szCs w:val="16"/>
        </w:rPr>
        <w:t>participen</w:t>
      </w:r>
      <w:r w:rsidR="005C7CC2" w:rsidRPr="00CF44FC">
        <w:rPr>
          <w:rFonts w:ascii="Calibri Light" w:hAnsi="Calibri Light" w:cs="Arial"/>
          <w:sz w:val="18"/>
          <w:szCs w:val="16"/>
        </w:rPr>
        <w:t xml:space="preserve">. Asimismo, </w:t>
      </w:r>
      <w:r w:rsidR="000709BD" w:rsidRPr="00CF44FC">
        <w:rPr>
          <w:rFonts w:ascii="Calibri Light" w:hAnsi="Calibri Light" w:cs="Arial"/>
          <w:sz w:val="18"/>
          <w:szCs w:val="16"/>
        </w:rPr>
        <w:t>ayudarán</w:t>
      </w:r>
      <w:r w:rsidR="00290806" w:rsidRPr="00290806">
        <w:rPr>
          <w:rFonts w:ascii="Calibri Light" w:hAnsi="Calibri Light" w:cs="Arial"/>
          <w:sz w:val="18"/>
          <w:szCs w:val="16"/>
        </w:rPr>
        <w:t xml:space="preserve"> </w:t>
      </w:r>
      <w:r w:rsidRPr="00CF44FC">
        <w:rPr>
          <w:rFonts w:ascii="Calibri Light" w:hAnsi="Calibri Light" w:cs="Arial"/>
          <w:sz w:val="18"/>
          <w:szCs w:val="16"/>
        </w:rPr>
        <w:t>a quienes tengan alguna dificultad.</w:t>
      </w:r>
      <w:r w:rsidR="00B711D6" w:rsidRPr="00290806">
        <w:rPr>
          <w:rFonts w:ascii="Calibri Light" w:hAnsi="Calibri Light" w:cs="Arial"/>
          <w:sz w:val="18"/>
          <w:szCs w:val="16"/>
        </w:rPr>
        <w:t xml:space="preserve">   </w:t>
      </w:r>
    </w:p>
    <w:p w:rsidR="00CF44FC" w:rsidRPr="00CF44FC" w:rsidRDefault="00CF44FC" w:rsidP="00CF44FC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290806" w:rsidRPr="00290806" w:rsidTr="00CF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97950" w:rsidRPr="00290806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90806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97950" w:rsidRPr="00290806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290806">
              <w:rPr>
                <w:rFonts w:asciiTheme="majorHAnsi" w:hAnsiTheme="majorHAnsi" w:cs="Arial"/>
                <w:sz w:val="18"/>
                <w:szCs w:val="18"/>
              </w:rPr>
              <w:t>Tiempo aproxi</w:t>
            </w:r>
            <w:r w:rsidRPr="00290806">
              <w:rPr>
                <w:rFonts w:asciiTheme="majorHAnsi" w:hAnsiTheme="majorHAnsi" w:cs="Arial"/>
                <w:sz w:val="18"/>
                <w:szCs w:val="18"/>
                <w:shd w:val="clear" w:color="auto" w:fill="E2EFD9" w:themeFill="accent6" w:themeFillTint="33"/>
              </w:rPr>
              <w:t xml:space="preserve">mado: </w:t>
            </w:r>
            <w:r w:rsidR="00AF265E" w:rsidRPr="00290806">
              <w:rPr>
                <w:rFonts w:asciiTheme="majorHAnsi" w:hAnsiTheme="majorHAnsi" w:cs="Arial"/>
                <w:sz w:val="18"/>
                <w:szCs w:val="18"/>
                <w:shd w:val="clear" w:color="auto" w:fill="E2EFD9" w:themeFill="accent6" w:themeFillTint="33"/>
              </w:rPr>
              <w:t xml:space="preserve">65 </w:t>
            </w:r>
            <w:r w:rsidR="003C115D" w:rsidRPr="00290806">
              <w:rPr>
                <w:rFonts w:asciiTheme="majorHAnsi" w:hAnsiTheme="majorHAnsi" w:cs="Arial"/>
                <w:sz w:val="18"/>
                <w:szCs w:val="18"/>
              </w:rPr>
              <w:t>min</w:t>
            </w:r>
          </w:p>
          <w:p w:rsidR="00AB1EBC" w:rsidRPr="00290806" w:rsidRDefault="00AB1EBC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:rsidR="00E71DAB" w:rsidRPr="00290806" w:rsidRDefault="00E71DAB" w:rsidP="003C115D">
      <w:pPr>
        <w:spacing w:after="0" w:line="360" w:lineRule="auto"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290806">
        <w:rPr>
          <w:rFonts w:ascii="Calibri Light" w:hAnsi="Calibri Light" w:cs="Arial"/>
          <w:b/>
          <w:i/>
          <w:sz w:val="18"/>
          <w:szCs w:val="16"/>
        </w:rPr>
        <w:t xml:space="preserve">En </w:t>
      </w:r>
      <w:r w:rsidR="009F56DD" w:rsidRPr="00290806">
        <w:rPr>
          <w:rFonts w:ascii="Calibri Light" w:hAnsi="Calibri Light" w:cs="Arial"/>
          <w:b/>
          <w:i/>
          <w:sz w:val="18"/>
          <w:szCs w:val="16"/>
        </w:rPr>
        <w:t>grupos</w:t>
      </w:r>
      <w:r w:rsidR="00290806" w:rsidRPr="00290806">
        <w:rPr>
          <w:rFonts w:ascii="Calibri Light" w:hAnsi="Calibri Light" w:cs="Arial"/>
          <w:b/>
          <w:i/>
          <w:sz w:val="18"/>
          <w:szCs w:val="16"/>
        </w:rPr>
        <w:t xml:space="preserve"> </w:t>
      </w:r>
      <w:r w:rsidR="008E6C3A" w:rsidRPr="00290806">
        <w:rPr>
          <w:rFonts w:ascii="Calibri Light" w:hAnsi="Calibri Light" w:cs="Arial"/>
          <w:b/>
          <w:i/>
          <w:sz w:val="18"/>
          <w:szCs w:val="16"/>
        </w:rPr>
        <w:t xml:space="preserve">de </w:t>
      </w:r>
      <w:r w:rsidR="00677B6C" w:rsidRPr="00290806">
        <w:rPr>
          <w:rFonts w:ascii="Calibri Light" w:hAnsi="Calibri Light" w:cs="Arial"/>
          <w:b/>
          <w:i/>
          <w:sz w:val="18"/>
          <w:szCs w:val="16"/>
        </w:rPr>
        <w:t>trabajo</w:t>
      </w:r>
    </w:p>
    <w:p w:rsidR="009F56DD" w:rsidRPr="00CF44FC" w:rsidRDefault="000709BD" w:rsidP="009F56DD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lastRenderedPageBreak/>
        <w:t xml:space="preserve">Propicia </w:t>
      </w:r>
      <w:r w:rsidR="00DB10BC" w:rsidRPr="00290806">
        <w:rPr>
          <w:rFonts w:ascii="Calibri Light" w:hAnsi="Calibri Light" w:cs="Arial"/>
          <w:sz w:val="18"/>
          <w:szCs w:val="16"/>
        </w:rPr>
        <w:t>el diálogo entre los estudiantes dentro de</w:t>
      </w:r>
      <w:r w:rsidR="008E6C3A" w:rsidRPr="00290806">
        <w:rPr>
          <w:rFonts w:ascii="Calibri Light" w:hAnsi="Calibri Light" w:cs="Arial"/>
          <w:sz w:val="18"/>
          <w:szCs w:val="16"/>
        </w:rPr>
        <w:t xml:space="preserve"> sus grupos de trabajo</w:t>
      </w:r>
      <w:r w:rsidRPr="00290806">
        <w:rPr>
          <w:rFonts w:ascii="Calibri Light" w:hAnsi="Calibri Light" w:cs="Arial"/>
          <w:sz w:val="18"/>
          <w:szCs w:val="16"/>
        </w:rPr>
        <w:t xml:space="preserve"> para la</w:t>
      </w:r>
      <w:r w:rsidR="00290806" w:rsidRPr="00290806">
        <w:rPr>
          <w:rFonts w:ascii="Calibri Light" w:hAnsi="Calibri Light" w:cs="Arial"/>
          <w:sz w:val="18"/>
          <w:szCs w:val="16"/>
        </w:rPr>
        <w:t xml:space="preserve"> </w:t>
      </w:r>
      <w:r w:rsidRPr="00290806">
        <w:rPr>
          <w:rFonts w:ascii="Calibri Light" w:hAnsi="Calibri Light" w:cs="Arial"/>
          <w:b/>
          <w:sz w:val="18"/>
          <w:szCs w:val="16"/>
        </w:rPr>
        <w:t>búsqueda y ejecución de estrategias</w:t>
      </w:r>
      <w:r w:rsidR="00DB10BC" w:rsidRPr="00CF44FC">
        <w:rPr>
          <w:rFonts w:ascii="Calibri Light" w:hAnsi="Calibri Light" w:cs="Arial"/>
          <w:sz w:val="18"/>
          <w:szCs w:val="16"/>
        </w:rPr>
        <w:t>,</w:t>
      </w:r>
      <w:r w:rsidR="005C7CC2" w:rsidRPr="00290806">
        <w:rPr>
          <w:rFonts w:ascii="Calibri Light" w:hAnsi="Calibri Light" w:cs="Arial"/>
          <w:sz w:val="18"/>
          <w:szCs w:val="16"/>
        </w:rPr>
        <w:t xml:space="preserve"> a partir de algunas preguntas:</w:t>
      </w:r>
      <w:r w:rsidR="008E6C3A" w:rsidRPr="00290806">
        <w:rPr>
          <w:rFonts w:ascii="Calibri Light" w:hAnsi="Calibri Light" w:cs="Arial"/>
          <w:sz w:val="18"/>
          <w:szCs w:val="16"/>
        </w:rPr>
        <w:t xml:space="preserve"> ¿</w:t>
      </w:r>
      <w:r w:rsidR="00923C2B" w:rsidRPr="00290806">
        <w:rPr>
          <w:rFonts w:ascii="Calibri Light" w:hAnsi="Calibri Light" w:cs="Arial"/>
          <w:sz w:val="18"/>
          <w:szCs w:val="16"/>
        </w:rPr>
        <w:t>c</w:t>
      </w:r>
      <w:r w:rsidRPr="00290806">
        <w:rPr>
          <w:rFonts w:ascii="Calibri Light" w:hAnsi="Calibri Light" w:cs="Arial"/>
          <w:sz w:val="18"/>
          <w:szCs w:val="16"/>
        </w:rPr>
        <w:t>ómo pode</w:t>
      </w:r>
      <w:r w:rsidR="009F56DD" w:rsidRPr="00290806">
        <w:rPr>
          <w:rFonts w:ascii="Calibri Light" w:hAnsi="Calibri Light" w:cs="Arial"/>
          <w:sz w:val="18"/>
          <w:szCs w:val="16"/>
        </w:rPr>
        <w:t xml:space="preserve">mos organizar los productos?, </w:t>
      </w:r>
      <w:r w:rsidRPr="00290806">
        <w:rPr>
          <w:rFonts w:ascii="Calibri Light" w:hAnsi="Calibri Light" w:cs="Arial"/>
          <w:sz w:val="18"/>
          <w:szCs w:val="16"/>
        </w:rPr>
        <w:t>¿</w:t>
      </w:r>
      <w:r w:rsidR="009F56DD" w:rsidRPr="00290806">
        <w:rPr>
          <w:rFonts w:ascii="Calibri Light" w:hAnsi="Calibri Light" w:cs="Arial"/>
          <w:sz w:val="18"/>
          <w:szCs w:val="16"/>
        </w:rPr>
        <w:t>c</w:t>
      </w:r>
      <w:r w:rsidRPr="00290806">
        <w:rPr>
          <w:rFonts w:ascii="Calibri Light" w:hAnsi="Calibri Light" w:cs="Arial"/>
          <w:sz w:val="18"/>
          <w:szCs w:val="16"/>
        </w:rPr>
        <w:t>uántos tenemos</w:t>
      </w:r>
      <w:r w:rsidR="008E6C3A" w:rsidRPr="00290806">
        <w:rPr>
          <w:rFonts w:ascii="Calibri Light" w:hAnsi="Calibri Light" w:cs="Arial"/>
          <w:sz w:val="18"/>
          <w:szCs w:val="16"/>
        </w:rPr>
        <w:t>?,</w:t>
      </w:r>
      <w:r w:rsidR="009F56DD" w:rsidRPr="00CF44FC">
        <w:rPr>
          <w:rFonts w:ascii="Calibri Light" w:hAnsi="Calibri Light" w:cs="Arial"/>
          <w:sz w:val="18"/>
          <w:szCs w:val="16"/>
        </w:rPr>
        <w:t xml:space="preserve"> ¿qué agrupaciones podremos realizar?, ¿por qué</w:t>
      </w:r>
      <w:r w:rsidR="005C7CC2" w:rsidRPr="00CF44FC">
        <w:rPr>
          <w:rFonts w:ascii="Calibri Light" w:hAnsi="Calibri Light" w:cs="Arial"/>
          <w:sz w:val="18"/>
          <w:szCs w:val="16"/>
        </w:rPr>
        <w:t xml:space="preserve"> razón</w:t>
      </w:r>
      <w:r w:rsidR="009F56DD" w:rsidRPr="00CF44FC">
        <w:rPr>
          <w:rFonts w:ascii="Calibri Light" w:hAnsi="Calibri Light" w:cs="Arial"/>
          <w:sz w:val="18"/>
          <w:szCs w:val="16"/>
        </w:rPr>
        <w:t xml:space="preserve">?, ¿cómo sabremos qué cantidades tenemos?, ¿qué </w:t>
      </w:r>
      <w:r w:rsidR="008E6C3A" w:rsidRPr="00CF44FC">
        <w:rPr>
          <w:rFonts w:ascii="Calibri Light" w:hAnsi="Calibri Light" w:cs="Arial"/>
          <w:sz w:val="18"/>
          <w:szCs w:val="16"/>
        </w:rPr>
        <w:t xml:space="preserve">podemos </w:t>
      </w:r>
      <w:r w:rsidR="00DB10BC" w:rsidRPr="00CF44FC">
        <w:rPr>
          <w:rFonts w:ascii="Calibri Light" w:hAnsi="Calibri Light" w:cs="Arial"/>
          <w:sz w:val="18"/>
          <w:szCs w:val="16"/>
        </w:rPr>
        <w:t xml:space="preserve">llevar a cabo </w:t>
      </w:r>
      <w:r w:rsidR="008E6C3A" w:rsidRPr="00CF44FC">
        <w:rPr>
          <w:rFonts w:ascii="Calibri Light" w:hAnsi="Calibri Light" w:cs="Arial"/>
          <w:sz w:val="18"/>
          <w:szCs w:val="16"/>
        </w:rPr>
        <w:t>para mostrar la organización de nuestra tienda</w:t>
      </w:r>
      <w:r w:rsidR="009F56DD" w:rsidRPr="00CF44FC">
        <w:rPr>
          <w:rFonts w:ascii="Calibri Light" w:hAnsi="Calibri Light" w:cs="Arial"/>
          <w:sz w:val="18"/>
          <w:szCs w:val="16"/>
        </w:rPr>
        <w:t>?</w:t>
      </w:r>
      <w:r w:rsidR="008E6C3A" w:rsidRPr="00CF44FC">
        <w:rPr>
          <w:rFonts w:ascii="Calibri Light" w:hAnsi="Calibri Light" w:cs="Arial"/>
          <w:sz w:val="18"/>
          <w:szCs w:val="16"/>
        </w:rPr>
        <w:t>,</w:t>
      </w:r>
    </w:p>
    <w:p w:rsidR="009F56DD" w:rsidRDefault="009F56DD" w:rsidP="009F56DD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sz w:val="18"/>
          <w:szCs w:val="16"/>
        </w:rPr>
        <w:t xml:space="preserve">A medida que los estudiantes </w:t>
      </w:r>
      <w:r w:rsidR="005C7CC2" w:rsidRPr="00CF44FC">
        <w:rPr>
          <w:rFonts w:ascii="Calibri Light" w:hAnsi="Calibri Light" w:cs="Arial"/>
          <w:sz w:val="18"/>
          <w:szCs w:val="16"/>
        </w:rPr>
        <w:t xml:space="preserve">vayan expresando </w:t>
      </w:r>
      <w:r w:rsidRPr="00CF44FC">
        <w:rPr>
          <w:rFonts w:ascii="Calibri Light" w:hAnsi="Calibri Light" w:cs="Arial"/>
          <w:sz w:val="18"/>
          <w:szCs w:val="16"/>
        </w:rPr>
        <w:t>sus opiniones</w:t>
      </w:r>
      <w:r w:rsidR="00923C2B" w:rsidRPr="00CF44FC">
        <w:rPr>
          <w:rFonts w:ascii="Calibri Light" w:hAnsi="Calibri Light" w:cs="Arial"/>
          <w:sz w:val="18"/>
          <w:szCs w:val="16"/>
        </w:rPr>
        <w:t>,</w:t>
      </w:r>
      <w:r w:rsidRPr="00CF44FC">
        <w:rPr>
          <w:rFonts w:ascii="Calibri Light" w:hAnsi="Calibri Light" w:cs="Arial"/>
          <w:sz w:val="18"/>
          <w:szCs w:val="16"/>
        </w:rPr>
        <w:t xml:space="preserve"> </w:t>
      </w:r>
      <w:r w:rsidR="005C7CC2" w:rsidRPr="00CF44FC">
        <w:rPr>
          <w:rFonts w:ascii="Calibri Light" w:hAnsi="Calibri Light" w:cs="Arial"/>
          <w:sz w:val="18"/>
          <w:szCs w:val="16"/>
        </w:rPr>
        <w:t>escríbelas</w:t>
      </w:r>
      <w:r w:rsidRPr="00CF44FC">
        <w:rPr>
          <w:rFonts w:ascii="Calibri Light" w:hAnsi="Calibri Light" w:cs="Arial"/>
          <w:sz w:val="18"/>
          <w:szCs w:val="16"/>
        </w:rPr>
        <w:t xml:space="preserve"> en la pizarra</w:t>
      </w:r>
      <w:r w:rsidR="005C7CC2" w:rsidRPr="00CF44FC">
        <w:rPr>
          <w:rFonts w:ascii="Calibri Light" w:hAnsi="Calibri Light" w:cs="Arial"/>
          <w:sz w:val="18"/>
          <w:szCs w:val="16"/>
        </w:rPr>
        <w:t>. Luego, con su ayuda, elabora</w:t>
      </w:r>
      <w:r w:rsidR="008E6C3A" w:rsidRPr="00CF44FC">
        <w:rPr>
          <w:rFonts w:ascii="Calibri Light" w:hAnsi="Calibri Light" w:cs="Arial"/>
          <w:sz w:val="18"/>
          <w:szCs w:val="16"/>
        </w:rPr>
        <w:t xml:space="preserve"> </w:t>
      </w:r>
      <w:r w:rsidR="00A12308" w:rsidRPr="00CF44FC">
        <w:rPr>
          <w:rFonts w:ascii="Calibri Light" w:hAnsi="Calibri Light" w:cs="Arial"/>
          <w:sz w:val="18"/>
          <w:szCs w:val="16"/>
        </w:rPr>
        <w:t xml:space="preserve">un esquema como </w:t>
      </w:r>
      <w:r w:rsidR="005C7CC2" w:rsidRPr="00CF44FC">
        <w:rPr>
          <w:rFonts w:ascii="Calibri Light" w:hAnsi="Calibri Light" w:cs="Arial"/>
          <w:sz w:val="18"/>
          <w:szCs w:val="16"/>
        </w:rPr>
        <w:t>el siguiente</w:t>
      </w:r>
      <w:r w:rsidR="008E6C3A" w:rsidRPr="00CF44FC">
        <w:rPr>
          <w:rFonts w:ascii="Calibri Light" w:hAnsi="Calibri Light" w:cs="Arial"/>
          <w:sz w:val="18"/>
          <w:szCs w:val="16"/>
        </w:rPr>
        <w:t>:</w:t>
      </w:r>
    </w:p>
    <w:p w:rsidR="00CF44FC" w:rsidRPr="00CF44FC" w:rsidRDefault="00CF44FC" w:rsidP="00CF44FC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AB1EBC" w:rsidRPr="00290806" w:rsidTr="008E6C3A">
        <w:tc>
          <w:tcPr>
            <w:tcW w:w="4532" w:type="dxa"/>
            <w:shd w:val="clear" w:color="auto" w:fill="FFF2CC" w:themeFill="accent4" w:themeFillTint="33"/>
          </w:tcPr>
          <w:p w:rsidR="00AB1EBC" w:rsidRPr="00290806" w:rsidRDefault="00A12308" w:rsidP="005D5D13">
            <w:pPr>
              <w:jc w:val="center"/>
              <w:rPr>
                <w:rFonts w:ascii="GillSans Light" w:hAnsi="GillSans Light" w:cs="Arial"/>
                <w:b/>
                <w:sz w:val="20"/>
                <w:szCs w:val="16"/>
              </w:rPr>
            </w:pPr>
            <w:r w:rsidRPr="00290806">
              <w:rPr>
                <w:rFonts w:ascii="GillSans Light" w:hAnsi="GillSans Light" w:cs="Arial"/>
                <w:b/>
                <w:sz w:val="20"/>
                <w:szCs w:val="16"/>
              </w:rPr>
              <w:t>Secciones</w:t>
            </w:r>
          </w:p>
        </w:tc>
        <w:tc>
          <w:tcPr>
            <w:tcW w:w="4530" w:type="dxa"/>
            <w:shd w:val="clear" w:color="auto" w:fill="FFF2CC" w:themeFill="accent4" w:themeFillTint="33"/>
          </w:tcPr>
          <w:p w:rsidR="00AB1EBC" w:rsidRPr="00290806" w:rsidRDefault="00677B6C" w:rsidP="00875C9C">
            <w:pPr>
              <w:jc w:val="center"/>
              <w:rPr>
                <w:rFonts w:ascii="GillSans Light" w:hAnsi="GillSans Light" w:cs="Arial"/>
                <w:b/>
                <w:sz w:val="20"/>
                <w:szCs w:val="16"/>
              </w:rPr>
            </w:pPr>
            <w:r w:rsidRPr="00CF44FC">
              <w:rPr>
                <w:rFonts w:ascii="GillSans Light" w:hAnsi="GillSans Light" w:cs="Arial"/>
                <w:b/>
                <w:sz w:val="20"/>
                <w:szCs w:val="16"/>
              </w:rPr>
              <w:t>Tipo</w:t>
            </w:r>
            <w:r w:rsidR="00875C9C">
              <w:rPr>
                <w:rFonts w:ascii="GillSans Light" w:hAnsi="GillSans Light" w:cs="Arial"/>
                <w:b/>
                <w:sz w:val="20"/>
                <w:szCs w:val="16"/>
              </w:rPr>
              <w:t xml:space="preserve"> </w:t>
            </w:r>
            <w:bookmarkStart w:id="0" w:name="_GoBack"/>
            <w:bookmarkEnd w:id="0"/>
            <w:r w:rsidRPr="00CF44FC">
              <w:rPr>
                <w:rFonts w:ascii="GillSans Light" w:hAnsi="GillSans Light" w:cs="Arial"/>
                <w:b/>
                <w:sz w:val="20"/>
                <w:szCs w:val="16"/>
              </w:rPr>
              <w:t>de p</w:t>
            </w:r>
            <w:r w:rsidR="00875C9C">
              <w:rPr>
                <w:rFonts w:ascii="GillSans Light" w:hAnsi="GillSans Light" w:cs="Arial"/>
                <w:b/>
                <w:sz w:val="20"/>
                <w:szCs w:val="16"/>
              </w:rPr>
              <w:t>roductos</w:t>
            </w:r>
          </w:p>
        </w:tc>
      </w:tr>
      <w:tr w:rsidR="00AB1EBC" w:rsidRPr="00290806" w:rsidTr="008E6C3A">
        <w:tc>
          <w:tcPr>
            <w:tcW w:w="4532" w:type="dxa"/>
          </w:tcPr>
          <w:p w:rsidR="00AB1EBC" w:rsidRPr="00290806" w:rsidRDefault="002A3F65" w:rsidP="005C7CC2">
            <w:pPr>
              <w:contextualSpacing/>
              <w:jc w:val="both"/>
              <w:rPr>
                <w:rFonts w:ascii="Calibri Light" w:hAnsi="Calibri Light" w:cs="Arial"/>
                <w:sz w:val="18"/>
                <w:szCs w:val="16"/>
              </w:rPr>
            </w:pPr>
            <w:r>
              <w:rPr>
                <w:rFonts w:ascii="Calibri Light" w:hAnsi="Calibri Light" w:cs="Arial"/>
                <w:sz w:val="18"/>
                <w:szCs w:val="16"/>
              </w:rPr>
              <w:t xml:space="preserve">1. </w:t>
            </w:r>
            <w:r w:rsidR="006831AB" w:rsidRPr="00290806">
              <w:rPr>
                <w:rFonts w:ascii="MV Boli" w:hAnsi="MV Boli" w:cs="MV Boli"/>
                <w:sz w:val="18"/>
                <w:szCs w:val="16"/>
              </w:rPr>
              <w:t>Productos de limpieza</w:t>
            </w:r>
          </w:p>
        </w:tc>
        <w:tc>
          <w:tcPr>
            <w:tcW w:w="4530" w:type="dxa"/>
          </w:tcPr>
          <w:p w:rsidR="00AB1EBC" w:rsidRPr="00290806" w:rsidRDefault="00AB1EBC" w:rsidP="00AB1EBC">
            <w:pPr>
              <w:contextualSpacing/>
              <w:jc w:val="both"/>
              <w:rPr>
                <w:rFonts w:ascii="Calibri Light" w:hAnsi="Calibri Light" w:cs="Arial"/>
                <w:sz w:val="18"/>
                <w:szCs w:val="16"/>
              </w:rPr>
            </w:pPr>
          </w:p>
        </w:tc>
      </w:tr>
      <w:tr w:rsidR="00AB1EBC" w:rsidRPr="00290806" w:rsidTr="008E6C3A">
        <w:tc>
          <w:tcPr>
            <w:tcW w:w="4532" w:type="dxa"/>
          </w:tcPr>
          <w:p w:rsidR="00AB1EBC" w:rsidRPr="00290806" w:rsidRDefault="00AB1EBC" w:rsidP="005C7CC2">
            <w:pPr>
              <w:contextualSpacing/>
              <w:jc w:val="both"/>
              <w:rPr>
                <w:rFonts w:ascii="Calibri Light" w:hAnsi="Calibri Light" w:cs="Arial"/>
                <w:sz w:val="18"/>
                <w:szCs w:val="16"/>
              </w:rPr>
            </w:pPr>
            <w:r w:rsidRPr="00290806">
              <w:rPr>
                <w:rFonts w:ascii="Calibri Light" w:hAnsi="Calibri Light" w:cs="Arial"/>
                <w:sz w:val="18"/>
                <w:szCs w:val="16"/>
              </w:rPr>
              <w:t>2</w:t>
            </w:r>
            <w:r w:rsidR="005C7CC2" w:rsidRPr="00290806">
              <w:rPr>
                <w:rFonts w:ascii="Calibri Light" w:hAnsi="Calibri Light" w:cs="Arial"/>
                <w:sz w:val="18"/>
                <w:szCs w:val="16"/>
              </w:rPr>
              <w:t xml:space="preserve">. </w:t>
            </w:r>
            <w:r w:rsidR="008E6C3A" w:rsidRPr="00290806">
              <w:rPr>
                <w:rFonts w:ascii="MV Boli" w:hAnsi="MV Boli" w:cs="MV Boli"/>
                <w:sz w:val="18"/>
                <w:szCs w:val="16"/>
              </w:rPr>
              <w:t>Bebidas</w:t>
            </w:r>
          </w:p>
        </w:tc>
        <w:tc>
          <w:tcPr>
            <w:tcW w:w="4530" w:type="dxa"/>
          </w:tcPr>
          <w:p w:rsidR="00AB1EBC" w:rsidRPr="00290806" w:rsidRDefault="00AB1EBC" w:rsidP="00AB1EBC">
            <w:pPr>
              <w:contextualSpacing/>
              <w:jc w:val="both"/>
              <w:rPr>
                <w:rFonts w:ascii="Calibri Light" w:hAnsi="Calibri Light" w:cs="Arial"/>
                <w:sz w:val="18"/>
                <w:szCs w:val="16"/>
              </w:rPr>
            </w:pPr>
          </w:p>
        </w:tc>
      </w:tr>
      <w:tr w:rsidR="00AB1EBC" w:rsidRPr="00290806" w:rsidTr="008E6C3A">
        <w:tc>
          <w:tcPr>
            <w:tcW w:w="4532" w:type="dxa"/>
          </w:tcPr>
          <w:p w:rsidR="00AB1EBC" w:rsidRPr="00290806" w:rsidRDefault="00AB1EBC" w:rsidP="005C7CC2">
            <w:pPr>
              <w:contextualSpacing/>
              <w:jc w:val="both"/>
              <w:rPr>
                <w:rFonts w:ascii="Calibri Light" w:hAnsi="Calibri Light" w:cs="Arial"/>
                <w:sz w:val="18"/>
                <w:szCs w:val="16"/>
              </w:rPr>
            </w:pPr>
            <w:r w:rsidRPr="00290806">
              <w:rPr>
                <w:rFonts w:ascii="Calibri Light" w:hAnsi="Calibri Light" w:cs="Arial"/>
                <w:sz w:val="18"/>
                <w:szCs w:val="16"/>
              </w:rPr>
              <w:t>3</w:t>
            </w:r>
            <w:r w:rsidR="005C7CC2" w:rsidRPr="00290806">
              <w:rPr>
                <w:rFonts w:ascii="Calibri Light" w:hAnsi="Calibri Light" w:cs="Arial"/>
                <w:sz w:val="18"/>
                <w:szCs w:val="16"/>
              </w:rPr>
              <w:t>.</w:t>
            </w:r>
          </w:p>
        </w:tc>
        <w:tc>
          <w:tcPr>
            <w:tcW w:w="4530" w:type="dxa"/>
          </w:tcPr>
          <w:p w:rsidR="00AB1EBC" w:rsidRPr="00290806" w:rsidRDefault="00AB1EBC" w:rsidP="00AB1EBC">
            <w:pPr>
              <w:contextualSpacing/>
              <w:jc w:val="both"/>
              <w:rPr>
                <w:rFonts w:ascii="Calibri Light" w:hAnsi="Calibri Light" w:cs="Arial"/>
                <w:sz w:val="18"/>
                <w:szCs w:val="16"/>
              </w:rPr>
            </w:pPr>
          </w:p>
        </w:tc>
      </w:tr>
    </w:tbl>
    <w:p w:rsidR="00CF44FC" w:rsidRDefault="00CF44FC" w:rsidP="00CF44FC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5D5D13" w:rsidRPr="00290806" w:rsidRDefault="00DB10BC" w:rsidP="00CF44F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t>Entrega a cada</w:t>
      </w:r>
      <w:r w:rsidR="00290806" w:rsidRPr="00290806">
        <w:rPr>
          <w:rFonts w:ascii="Calibri Light" w:hAnsi="Calibri Light" w:cs="Arial"/>
          <w:sz w:val="18"/>
          <w:szCs w:val="16"/>
        </w:rPr>
        <w:t xml:space="preserve"> </w:t>
      </w:r>
      <w:r w:rsidR="005D5D13" w:rsidRPr="00290806">
        <w:rPr>
          <w:rFonts w:ascii="Calibri Light" w:hAnsi="Calibri Light" w:cs="Arial"/>
          <w:sz w:val="18"/>
          <w:szCs w:val="16"/>
        </w:rPr>
        <w:t xml:space="preserve">grupo una ficha </w:t>
      </w:r>
      <w:r w:rsidR="005C7CC2" w:rsidRPr="00290806">
        <w:rPr>
          <w:rFonts w:ascii="Calibri Light" w:hAnsi="Calibri Light" w:cs="Arial"/>
          <w:sz w:val="18"/>
          <w:szCs w:val="16"/>
        </w:rPr>
        <w:t xml:space="preserve">que tenga </w:t>
      </w:r>
      <w:r w:rsidRPr="00290806">
        <w:rPr>
          <w:rFonts w:ascii="Calibri Light" w:hAnsi="Calibri Light" w:cs="Arial"/>
          <w:sz w:val="18"/>
          <w:szCs w:val="16"/>
        </w:rPr>
        <w:t>la tabla</w:t>
      </w:r>
      <w:r w:rsidR="005C7CC2" w:rsidRPr="00290806">
        <w:rPr>
          <w:rFonts w:ascii="Calibri Light" w:hAnsi="Calibri Light" w:cs="Arial"/>
          <w:sz w:val="18"/>
          <w:szCs w:val="16"/>
        </w:rPr>
        <w:t xml:space="preserve"> anterior.</w:t>
      </w:r>
      <w:r w:rsidR="005D5D13" w:rsidRPr="00290806">
        <w:rPr>
          <w:rFonts w:ascii="Calibri Light" w:hAnsi="Calibri Light" w:cs="Arial"/>
          <w:sz w:val="18"/>
          <w:szCs w:val="16"/>
        </w:rPr>
        <w:t xml:space="preserve"> </w:t>
      </w:r>
      <w:r w:rsidR="005C7CC2" w:rsidRPr="00290806">
        <w:rPr>
          <w:rFonts w:ascii="Calibri Light" w:hAnsi="Calibri Light" w:cs="Arial"/>
          <w:sz w:val="18"/>
          <w:szCs w:val="16"/>
        </w:rPr>
        <w:t xml:space="preserve">Los integrantes anotan </w:t>
      </w:r>
      <w:r w:rsidR="005D5D13" w:rsidRPr="00290806">
        <w:rPr>
          <w:rFonts w:ascii="Calibri Light" w:hAnsi="Calibri Light" w:cs="Arial"/>
          <w:sz w:val="18"/>
          <w:szCs w:val="16"/>
        </w:rPr>
        <w:t>sus acuerdos</w:t>
      </w:r>
      <w:r w:rsidRPr="00290806">
        <w:rPr>
          <w:rFonts w:ascii="Calibri Light" w:hAnsi="Calibri Light" w:cs="Arial"/>
          <w:sz w:val="18"/>
          <w:szCs w:val="16"/>
        </w:rPr>
        <w:t>,</w:t>
      </w:r>
      <w:r w:rsidR="005D5D13" w:rsidRPr="00290806">
        <w:rPr>
          <w:rFonts w:ascii="Calibri Light" w:hAnsi="Calibri Light" w:cs="Arial"/>
          <w:sz w:val="18"/>
          <w:szCs w:val="16"/>
        </w:rPr>
        <w:t xml:space="preserve"> </w:t>
      </w:r>
      <w:r w:rsidR="005C7CC2" w:rsidRPr="00290806">
        <w:rPr>
          <w:rFonts w:ascii="Calibri Light" w:hAnsi="Calibri Light" w:cs="Arial"/>
          <w:sz w:val="18"/>
          <w:szCs w:val="16"/>
        </w:rPr>
        <w:t xml:space="preserve">señalan </w:t>
      </w:r>
      <w:r w:rsidR="005D5D13" w:rsidRPr="00290806">
        <w:rPr>
          <w:rFonts w:ascii="Calibri Light" w:hAnsi="Calibri Light" w:cs="Arial"/>
          <w:sz w:val="18"/>
          <w:szCs w:val="16"/>
        </w:rPr>
        <w:t xml:space="preserve">las posibles secciones </w:t>
      </w:r>
      <w:r w:rsidR="00636C24" w:rsidRPr="00290806">
        <w:rPr>
          <w:rFonts w:ascii="Calibri Light" w:hAnsi="Calibri Light" w:cs="Arial"/>
          <w:sz w:val="18"/>
          <w:szCs w:val="16"/>
        </w:rPr>
        <w:t>y</w:t>
      </w:r>
      <w:r w:rsidR="005D5D13" w:rsidRPr="00290806">
        <w:rPr>
          <w:rFonts w:ascii="Calibri Light" w:hAnsi="Calibri Light" w:cs="Arial"/>
          <w:sz w:val="18"/>
          <w:szCs w:val="16"/>
        </w:rPr>
        <w:t xml:space="preserve"> los productos que se venderán en </w:t>
      </w:r>
      <w:r w:rsidRPr="00290806">
        <w:rPr>
          <w:rFonts w:ascii="Calibri Light" w:hAnsi="Calibri Light" w:cs="Arial"/>
          <w:sz w:val="18"/>
          <w:szCs w:val="16"/>
        </w:rPr>
        <w:t>estas</w:t>
      </w:r>
      <w:r w:rsidR="005D5D13" w:rsidRPr="00290806">
        <w:rPr>
          <w:rFonts w:ascii="Calibri Light" w:hAnsi="Calibri Light" w:cs="Arial"/>
          <w:sz w:val="18"/>
          <w:szCs w:val="16"/>
        </w:rPr>
        <w:t>.</w:t>
      </w:r>
    </w:p>
    <w:p w:rsidR="00677B6C" w:rsidRPr="00290806" w:rsidRDefault="00677B6C" w:rsidP="005D5D13">
      <w:p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636C24" w:rsidRPr="00CF44FC" w:rsidRDefault="00A12308" w:rsidP="00A12308">
      <w:pPr>
        <w:spacing w:after="0" w:line="240" w:lineRule="auto"/>
        <w:ind w:left="-76"/>
        <w:contextualSpacing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CF44FC">
        <w:rPr>
          <w:rFonts w:ascii="Calibri Light" w:hAnsi="Calibri Light" w:cs="Arial"/>
          <w:b/>
          <w:i/>
          <w:sz w:val="18"/>
          <w:szCs w:val="16"/>
        </w:rPr>
        <w:t>En g</w:t>
      </w:r>
      <w:r w:rsidR="00636C24" w:rsidRPr="00CF44FC">
        <w:rPr>
          <w:rFonts w:ascii="Calibri Light" w:hAnsi="Calibri Light" w:cs="Arial"/>
          <w:b/>
          <w:i/>
          <w:sz w:val="18"/>
          <w:szCs w:val="16"/>
        </w:rPr>
        <w:t>rupo clase</w:t>
      </w:r>
    </w:p>
    <w:p w:rsidR="00A12308" w:rsidRPr="00290806" w:rsidRDefault="005C7CC2" w:rsidP="00A12308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t xml:space="preserve">Solicita que un </w:t>
      </w:r>
      <w:r w:rsidR="00A12308" w:rsidRPr="00290806">
        <w:rPr>
          <w:rFonts w:ascii="Calibri Light" w:hAnsi="Calibri Light" w:cs="Arial"/>
          <w:sz w:val="18"/>
          <w:szCs w:val="16"/>
        </w:rPr>
        <w:t xml:space="preserve">representante de cada grupo </w:t>
      </w:r>
      <w:r w:rsidRPr="00290806">
        <w:rPr>
          <w:rFonts w:ascii="Calibri Light" w:hAnsi="Calibri Light" w:cs="Arial"/>
          <w:sz w:val="18"/>
          <w:szCs w:val="16"/>
        </w:rPr>
        <w:t xml:space="preserve">comparta con los demás la </w:t>
      </w:r>
      <w:r w:rsidR="00A12308" w:rsidRPr="00290806">
        <w:rPr>
          <w:rFonts w:ascii="Calibri Light" w:hAnsi="Calibri Light" w:cs="Arial"/>
          <w:sz w:val="18"/>
          <w:szCs w:val="16"/>
        </w:rPr>
        <w:t xml:space="preserve">propuesta </w:t>
      </w:r>
      <w:r w:rsidRPr="00290806">
        <w:rPr>
          <w:rFonts w:ascii="Calibri Light" w:hAnsi="Calibri Light" w:cs="Arial"/>
          <w:sz w:val="18"/>
          <w:szCs w:val="16"/>
        </w:rPr>
        <w:t xml:space="preserve">de su equipo acerca de las </w:t>
      </w:r>
      <w:r w:rsidR="00A12308" w:rsidRPr="00290806">
        <w:rPr>
          <w:rFonts w:ascii="Calibri Light" w:hAnsi="Calibri Light" w:cs="Arial"/>
          <w:sz w:val="18"/>
          <w:szCs w:val="16"/>
        </w:rPr>
        <w:t>secciones.</w:t>
      </w:r>
    </w:p>
    <w:p w:rsidR="00AD52E6" w:rsidRPr="00290806" w:rsidRDefault="00BE0894" w:rsidP="00AD52E6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Theme="majorHAnsi" w:hAnsiTheme="majorHAnsi" w:cs="Arial"/>
          <w:bCs/>
          <w:sz w:val="18"/>
          <w:szCs w:val="18"/>
        </w:rPr>
        <w:t xml:space="preserve">Después de la presentación </w:t>
      </w:r>
      <w:r w:rsidR="005C7CC2" w:rsidRPr="00290806">
        <w:rPr>
          <w:rFonts w:asciiTheme="majorHAnsi" w:hAnsiTheme="majorHAnsi" w:cs="Arial"/>
          <w:bCs/>
          <w:sz w:val="18"/>
          <w:szCs w:val="18"/>
        </w:rPr>
        <w:t>que haga</w:t>
      </w:r>
      <w:r w:rsidR="00DB10BC" w:rsidRPr="00290806">
        <w:rPr>
          <w:rFonts w:asciiTheme="majorHAnsi" w:hAnsiTheme="majorHAnsi" w:cs="Arial"/>
          <w:bCs/>
          <w:sz w:val="18"/>
          <w:szCs w:val="18"/>
        </w:rPr>
        <w:t>n</w:t>
      </w:r>
      <w:r w:rsidR="005C7CC2" w:rsidRPr="00290806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de cada </w:t>
      </w:r>
      <w:r w:rsidR="00636C24" w:rsidRPr="00290806">
        <w:rPr>
          <w:rFonts w:asciiTheme="majorHAnsi" w:hAnsiTheme="majorHAnsi" w:cs="Arial"/>
          <w:bCs/>
          <w:sz w:val="18"/>
          <w:szCs w:val="18"/>
        </w:rPr>
        <w:t>sección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5C7CC2" w:rsidRPr="00290806">
        <w:rPr>
          <w:rFonts w:asciiTheme="majorHAnsi" w:hAnsiTheme="majorHAnsi" w:cs="Arial"/>
          <w:bCs/>
          <w:sz w:val="18"/>
          <w:szCs w:val="18"/>
        </w:rPr>
        <w:t xml:space="preserve">indica 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que levanten la mano los grupos que tengan la misma propuesta o una similar. </w:t>
      </w:r>
      <w:r w:rsidR="00AD52E6" w:rsidRPr="00290806">
        <w:rPr>
          <w:rFonts w:asciiTheme="majorHAnsi" w:hAnsiTheme="majorHAnsi" w:cs="Arial"/>
          <w:bCs/>
          <w:sz w:val="18"/>
          <w:szCs w:val="18"/>
        </w:rPr>
        <w:t>Anota en un papelote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AD52E6" w:rsidRPr="00290806">
        <w:rPr>
          <w:rFonts w:asciiTheme="majorHAnsi" w:hAnsiTheme="majorHAnsi" w:cs="Arial"/>
          <w:bCs/>
          <w:sz w:val="18"/>
          <w:szCs w:val="18"/>
        </w:rPr>
        <w:t xml:space="preserve">el nombre de </w:t>
      </w:r>
      <w:r w:rsidR="003B7CC1" w:rsidRPr="00290806">
        <w:rPr>
          <w:rFonts w:asciiTheme="majorHAnsi" w:hAnsiTheme="majorHAnsi" w:cs="Arial"/>
          <w:bCs/>
          <w:sz w:val="18"/>
          <w:szCs w:val="18"/>
        </w:rPr>
        <w:t>las</w:t>
      </w:r>
      <w:r w:rsidR="00636C24" w:rsidRPr="00290806">
        <w:rPr>
          <w:rFonts w:asciiTheme="majorHAnsi" w:hAnsiTheme="majorHAnsi" w:cs="Arial"/>
          <w:bCs/>
          <w:sz w:val="18"/>
          <w:szCs w:val="18"/>
        </w:rPr>
        <w:t xml:space="preserve"> secciones</w:t>
      </w:r>
      <w:r w:rsidR="003B7CC1" w:rsidRPr="00290806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que son </w:t>
      </w:r>
      <w:r w:rsidR="00AD52E6" w:rsidRPr="00290806">
        <w:rPr>
          <w:rFonts w:asciiTheme="majorHAnsi" w:hAnsiTheme="majorHAnsi" w:cs="Arial"/>
          <w:bCs/>
          <w:sz w:val="18"/>
          <w:szCs w:val="18"/>
        </w:rPr>
        <w:t xml:space="preserve">iguales o similares </w:t>
      </w:r>
      <w:r w:rsidRPr="00290806">
        <w:rPr>
          <w:rFonts w:asciiTheme="majorHAnsi" w:hAnsiTheme="majorHAnsi" w:cs="Arial"/>
          <w:bCs/>
          <w:sz w:val="18"/>
          <w:szCs w:val="18"/>
        </w:rPr>
        <w:t>y q</w:t>
      </w:r>
      <w:r w:rsidR="00AD52E6" w:rsidRPr="00290806">
        <w:rPr>
          <w:rFonts w:asciiTheme="majorHAnsi" w:hAnsiTheme="majorHAnsi" w:cs="Arial"/>
          <w:bCs/>
          <w:sz w:val="18"/>
          <w:szCs w:val="18"/>
        </w:rPr>
        <w:t>ue parezcan tener consenso</w:t>
      </w:r>
      <w:r w:rsidR="005C7CC2" w:rsidRPr="00290806">
        <w:rPr>
          <w:rFonts w:asciiTheme="majorHAnsi" w:hAnsiTheme="majorHAnsi" w:cs="Arial"/>
          <w:bCs/>
          <w:sz w:val="18"/>
          <w:szCs w:val="18"/>
        </w:rPr>
        <w:t xml:space="preserve"> entre los estudiantes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. </w:t>
      </w:r>
    </w:p>
    <w:p w:rsidR="00677B6C" w:rsidRPr="00290806" w:rsidRDefault="00BE0894" w:rsidP="00A12308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b/>
          <w:sz w:val="18"/>
          <w:szCs w:val="16"/>
        </w:rPr>
      </w:pPr>
      <w:r w:rsidRPr="00290806">
        <w:rPr>
          <w:rFonts w:asciiTheme="majorHAnsi" w:hAnsiTheme="majorHAnsi" w:cs="Arial"/>
          <w:bCs/>
          <w:sz w:val="18"/>
          <w:szCs w:val="18"/>
        </w:rPr>
        <w:t xml:space="preserve">Pregunta si algún grupo </w:t>
      </w:r>
      <w:r w:rsidR="00AD52E6" w:rsidRPr="00290806">
        <w:rPr>
          <w:rFonts w:asciiTheme="majorHAnsi" w:hAnsiTheme="majorHAnsi" w:cs="Arial"/>
          <w:bCs/>
          <w:sz w:val="18"/>
          <w:szCs w:val="18"/>
        </w:rPr>
        <w:t xml:space="preserve">tiene </w:t>
      </w:r>
      <w:r w:rsidR="003B7CC1" w:rsidRPr="00290806">
        <w:rPr>
          <w:rFonts w:asciiTheme="majorHAnsi" w:hAnsiTheme="majorHAnsi" w:cs="Arial"/>
          <w:bCs/>
          <w:sz w:val="18"/>
          <w:szCs w:val="18"/>
        </w:rPr>
        <w:t>una</w:t>
      </w:r>
      <w:r w:rsidR="00AD52E6" w:rsidRPr="0029080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A12308" w:rsidRPr="00290806">
        <w:rPr>
          <w:rFonts w:asciiTheme="majorHAnsi" w:hAnsiTheme="majorHAnsi" w:cs="Arial"/>
          <w:bCs/>
          <w:sz w:val="18"/>
          <w:szCs w:val="18"/>
        </w:rPr>
        <w:t>sección</w:t>
      </w:r>
      <w:r w:rsidR="00AD52E6" w:rsidRPr="00290806">
        <w:rPr>
          <w:rFonts w:asciiTheme="majorHAnsi" w:hAnsiTheme="majorHAnsi" w:cs="Arial"/>
          <w:bCs/>
          <w:sz w:val="18"/>
          <w:szCs w:val="18"/>
        </w:rPr>
        <w:t xml:space="preserve"> que aún no haya sido mencionad</w:t>
      </w:r>
      <w:r w:rsidR="00A12308" w:rsidRPr="00290806">
        <w:rPr>
          <w:rFonts w:asciiTheme="majorHAnsi" w:hAnsiTheme="majorHAnsi" w:cs="Arial"/>
          <w:bCs/>
          <w:sz w:val="18"/>
          <w:szCs w:val="18"/>
        </w:rPr>
        <w:t>a</w:t>
      </w:r>
      <w:r w:rsidR="003B7CC1" w:rsidRPr="00290806">
        <w:rPr>
          <w:rFonts w:asciiTheme="majorHAnsi" w:hAnsiTheme="majorHAnsi" w:cs="Arial"/>
          <w:bCs/>
          <w:sz w:val="18"/>
          <w:szCs w:val="18"/>
        </w:rPr>
        <w:t>.</w:t>
      </w:r>
      <w:r w:rsidR="00290806" w:rsidRPr="0029080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3B7CC1" w:rsidRPr="00290806">
        <w:rPr>
          <w:rFonts w:asciiTheme="majorHAnsi" w:hAnsiTheme="majorHAnsi" w:cs="Arial"/>
          <w:bCs/>
          <w:sz w:val="18"/>
          <w:szCs w:val="18"/>
        </w:rPr>
        <w:t>Agrégal</w:t>
      </w:r>
      <w:r w:rsidR="00A12308" w:rsidRPr="00290806">
        <w:rPr>
          <w:rFonts w:asciiTheme="majorHAnsi" w:hAnsiTheme="majorHAnsi" w:cs="Arial"/>
          <w:bCs/>
          <w:sz w:val="18"/>
          <w:szCs w:val="18"/>
        </w:rPr>
        <w:t>a</w:t>
      </w:r>
      <w:r w:rsidR="003B7CC1" w:rsidRPr="00290806">
        <w:rPr>
          <w:rFonts w:asciiTheme="majorHAnsi" w:hAnsiTheme="majorHAnsi" w:cs="Arial"/>
          <w:bCs/>
          <w:sz w:val="18"/>
          <w:szCs w:val="18"/>
        </w:rPr>
        <w:t xml:space="preserve"> a </w:t>
      </w:r>
      <w:r w:rsidRPr="00290806">
        <w:rPr>
          <w:rFonts w:asciiTheme="majorHAnsi" w:hAnsiTheme="majorHAnsi" w:cs="Arial"/>
          <w:bCs/>
          <w:sz w:val="18"/>
          <w:szCs w:val="18"/>
        </w:rPr>
        <w:t>la lista</w:t>
      </w:r>
      <w:r w:rsidR="005C7CC2" w:rsidRPr="00290806">
        <w:rPr>
          <w:rFonts w:asciiTheme="majorHAnsi" w:hAnsiTheme="majorHAnsi" w:cs="Arial"/>
          <w:bCs/>
          <w:sz w:val="18"/>
          <w:szCs w:val="18"/>
        </w:rPr>
        <w:t>,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 si la mayoría está de acuerdo</w:t>
      </w:r>
      <w:r w:rsidR="00677B6C" w:rsidRPr="00290806">
        <w:rPr>
          <w:rFonts w:asciiTheme="majorHAnsi" w:hAnsiTheme="majorHAnsi" w:cs="Arial"/>
          <w:bCs/>
          <w:sz w:val="18"/>
          <w:szCs w:val="18"/>
        </w:rPr>
        <w:t>.</w:t>
      </w:r>
    </w:p>
    <w:p w:rsidR="00541C36" w:rsidRPr="00290806" w:rsidRDefault="00541C36" w:rsidP="00A12308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b/>
          <w:sz w:val="18"/>
          <w:szCs w:val="16"/>
        </w:rPr>
      </w:pPr>
      <w:r w:rsidRPr="00290806">
        <w:rPr>
          <w:rFonts w:asciiTheme="majorHAnsi" w:hAnsiTheme="majorHAnsi" w:cs="Arial"/>
          <w:bCs/>
          <w:sz w:val="18"/>
          <w:szCs w:val="18"/>
        </w:rPr>
        <w:t xml:space="preserve">Pide a algunos voluntarios que escriban en hojas reusables los nombres de las secciones que han acordado y que </w:t>
      </w:r>
      <w:r w:rsidR="005C7CC2" w:rsidRPr="00290806">
        <w:rPr>
          <w:rFonts w:asciiTheme="majorHAnsi" w:hAnsiTheme="majorHAnsi" w:cs="Arial"/>
          <w:bCs/>
          <w:sz w:val="18"/>
          <w:szCs w:val="18"/>
        </w:rPr>
        <w:t xml:space="preserve">las 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coloquen en un lugar visible, como </w:t>
      </w:r>
      <w:r w:rsidR="005C7CC2" w:rsidRPr="00290806">
        <w:rPr>
          <w:rFonts w:asciiTheme="majorHAnsi" w:hAnsiTheme="majorHAnsi" w:cs="Arial"/>
          <w:bCs/>
          <w:sz w:val="18"/>
          <w:szCs w:val="18"/>
        </w:rPr>
        <w:t xml:space="preserve">por ejemplo, 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la parte baja de la pizarra. </w:t>
      </w:r>
      <w:r w:rsidR="00CF44FC">
        <w:rPr>
          <w:rFonts w:asciiTheme="majorHAnsi" w:hAnsiTheme="majorHAnsi" w:cs="Arial"/>
          <w:bCs/>
          <w:sz w:val="18"/>
          <w:szCs w:val="18"/>
        </w:rPr>
        <w:t>Los estudiantes p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asan en forma ordenada a colocar los productos en cada sección. </w:t>
      </w:r>
    </w:p>
    <w:p w:rsidR="00686E55" w:rsidRPr="00290806" w:rsidRDefault="005C7CC2" w:rsidP="00A12308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b/>
          <w:sz w:val="18"/>
          <w:szCs w:val="16"/>
        </w:rPr>
      </w:pPr>
      <w:r w:rsidRPr="00290806">
        <w:rPr>
          <w:rFonts w:asciiTheme="majorHAnsi" w:hAnsiTheme="majorHAnsi" w:cs="Arial"/>
          <w:bCs/>
          <w:sz w:val="18"/>
          <w:szCs w:val="18"/>
        </w:rPr>
        <w:t xml:space="preserve">Plantea las siguientes interrogantes: </w:t>
      </w:r>
      <w:r w:rsidR="00686E55" w:rsidRPr="00290806">
        <w:rPr>
          <w:rFonts w:asciiTheme="majorHAnsi" w:hAnsiTheme="majorHAnsi" w:cs="Arial"/>
          <w:bCs/>
          <w:sz w:val="18"/>
          <w:szCs w:val="18"/>
        </w:rPr>
        <w:t>¿</w:t>
      </w:r>
      <w:r w:rsidRPr="00290806">
        <w:rPr>
          <w:rFonts w:asciiTheme="majorHAnsi" w:hAnsiTheme="majorHAnsi" w:cs="Arial"/>
          <w:bCs/>
          <w:sz w:val="18"/>
          <w:szCs w:val="18"/>
        </w:rPr>
        <w:t xml:space="preserve">qué </w:t>
      </w:r>
      <w:r w:rsidR="00686E55" w:rsidRPr="00290806">
        <w:rPr>
          <w:rFonts w:asciiTheme="majorHAnsi" w:hAnsiTheme="majorHAnsi" w:cs="Arial"/>
          <w:bCs/>
          <w:sz w:val="18"/>
          <w:szCs w:val="18"/>
        </w:rPr>
        <w:t>tendríamos que hacer para saber las cantidades que tenemos?</w:t>
      </w:r>
      <w:r w:rsidRPr="00290806">
        <w:rPr>
          <w:rFonts w:asciiTheme="majorHAnsi" w:hAnsiTheme="majorHAnsi" w:cs="Arial"/>
          <w:bCs/>
          <w:sz w:val="18"/>
          <w:szCs w:val="18"/>
        </w:rPr>
        <w:t>,</w:t>
      </w:r>
      <w:r w:rsidR="00686E55" w:rsidRPr="00290806">
        <w:rPr>
          <w:rFonts w:asciiTheme="majorHAnsi" w:hAnsiTheme="majorHAnsi" w:cs="Arial"/>
          <w:bCs/>
          <w:sz w:val="18"/>
          <w:szCs w:val="18"/>
        </w:rPr>
        <w:t xml:space="preserve"> ¿cómo podríamos organizar nuestro inventario de productos?</w:t>
      </w:r>
    </w:p>
    <w:p w:rsidR="00677B6C" w:rsidRPr="00290806" w:rsidRDefault="00677B6C" w:rsidP="00677B6C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b/>
          <w:sz w:val="18"/>
          <w:szCs w:val="16"/>
        </w:rPr>
      </w:pPr>
    </w:p>
    <w:p w:rsidR="00451341" w:rsidRPr="00CF44FC" w:rsidRDefault="00A12308" w:rsidP="00541C36">
      <w:pPr>
        <w:tabs>
          <w:tab w:val="left" w:pos="6209"/>
        </w:tabs>
        <w:spacing w:after="0" w:line="240" w:lineRule="auto"/>
        <w:contextualSpacing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CF44FC">
        <w:rPr>
          <w:rFonts w:ascii="Calibri Light" w:hAnsi="Calibri Light" w:cs="Arial"/>
          <w:b/>
          <w:i/>
          <w:sz w:val="18"/>
          <w:szCs w:val="16"/>
        </w:rPr>
        <w:t>En grupo</w:t>
      </w:r>
      <w:r w:rsidR="005C7CC2" w:rsidRPr="00290806">
        <w:rPr>
          <w:rFonts w:ascii="Calibri Light" w:hAnsi="Calibri Light" w:cs="Arial"/>
          <w:b/>
          <w:i/>
          <w:sz w:val="18"/>
          <w:szCs w:val="16"/>
        </w:rPr>
        <w:t>s</w:t>
      </w:r>
      <w:r w:rsidRPr="00CF44FC">
        <w:rPr>
          <w:rFonts w:ascii="Calibri Light" w:hAnsi="Calibri Light" w:cs="Arial"/>
          <w:b/>
          <w:i/>
          <w:sz w:val="18"/>
          <w:szCs w:val="16"/>
        </w:rPr>
        <w:t xml:space="preserve"> de </w:t>
      </w:r>
      <w:r w:rsidR="00677B6C" w:rsidRPr="00CF44FC">
        <w:rPr>
          <w:rFonts w:ascii="Calibri Light" w:hAnsi="Calibri Light" w:cs="Arial"/>
          <w:b/>
          <w:i/>
          <w:sz w:val="18"/>
          <w:szCs w:val="16"/>
        </w:rPr>
        <w:t>trabajo</w:t>
      </w:r>
      <w:r w:rsidR="00541C36" w:rsidRPr="00CF44FC">
        <w:rPr>
          <w:rFonts w:ascii="Calibri Light" w:hAnsi="Calibri Light" w:cs="Arial"/>
          <w:b/>
          <w:i/>
          <w:sz w:val="18"/>
          <w:szCs w:val="16"/>
        </w:rPr>
        <w:tab/>
      </w:r>
    </w:p>
    <w:p w:rsidR="00CF44FC" w:rsidRPr="00CF44FC" w:rsidRDefault="00CF44FC" w:rsidP="00CF44FC">
      <w:pPr>
        <w:numPr>
          <w:ilvl w:val="0"/>
          <w:numId w:val="6"/>
        </w:numPr>
        <w:spacing w:after="0" w:line="240" w:lineRule="auto"/>
        <w:ind w:left="284"/>
        <w:rPr>
          <w:rFonts w:asciiTheme="majorHAnsi" w:hAnsiTheme="majorHAnsi" w:cs="Arial"/>
          <w:sz w:val="18"/>
          <w:szCs w:val="18"/>
        </w:rPr>
      </w:pPr>
      <w:r w:rsidRPr="00CF44FC">
        <w:rPr>
          <w:rFonts w:ascii="Calibri Light" w:hAnsi="Calibri Light" w:cs="Arial"/>
          <w:sz w:val="18"/>
          <w:szCs w:val="16"/>
        </w:rPr>
        <w:t>Reorganiza a los estudiantes en grupos de cuatro. Entrega a cada grupo un papelote</w:t>
      </w:r>
      <w:r>
        <w:rPr>
          <w:rFonts w:ascii="Calibri Light" w:hAnsi="Calibri Light" w:cs="Arial"/>
          <w:sz w:val="18"/>
          <w:szCs w:val="16"/>
        </w:rPr>
        <w:t xml:space="preserve"> con una tabla como la que </w:t>
      </w:r>
      <w:r w:rsidRPr="00CF44FC">
        <w:rPr>
          <w:rFonts w:asciiTheme="majorHAnsi" w:hAnsiTheme="majorHAnsi" w:cs="Arial"/>
          <w:sz w:val="18"/>
          <w:szCs w:val="18"/>
        </w:rPr>
        <w:t>hay a continuación.</w:t>
      </w:r>
    </w:p>
    <w:p w:rsidR="00CF44FC" w:rsidRDefault="00686E55" w:rsidP="00CF44FC">
      <w:pPr>
        <w:numPr>
          <w:ilvl w:val="0"/>
          <w:numId w:val="6"/>
        </w:numPr>
        <w:spacing w:after="0" w:line="240" w:lineRule="auto"/>
        <w:ind w:left="284"/>
        <w:rPr>
          <w:rFonts w:asciiTheme="majorHAnsi" w:hAnsiTheme="majorHAnsi" w:cs="Arial"/>
          <w:sz w:val="18"/>
          <w:szCs w:val="18"/>
        </w:rPr>
      </w:pPr>
      <w:r w:rsidRPr="00290806">
        <w:rPr>
          <w:rFonts w:asciiTheme="majorHAnsi" w:hAnsiTheme="majorHAnsi" w:cs="Arial"/>
          <w:sz w:val="18"/>
          <w:szCs w:val="18"/>
        </w:rPr>
        <w:t xml:space="preserve">Pide </w:t>
      </w:r>
      <w:r w:rsidR="005C7CC2" w:rsidRPr="00290806">
        <w:rPr>
          <w:rFonts w:asciiTheme="majorHAnsi" w:hAnsiTheme="majorHAnsi" w:cs="Arial"/>
          <w:sz w:val="18"/>
          <w:szCs w:val="18"/>
        </w:rPr>
        <w:t xml:space="preserve">a </w:t>
      </w:r>
      <w:r w:rsidR="00CF44FC">
        <w:rPr>
          <w:rFonts w:asciiTheme="majorHAnsi" w:hAnsiTheme="majorHAnsi" w:cs="Arial"/>
          <w:sz w:val="18"/>
          <w:szCs w:val="18"/>
        </w:rPr>
        <w:t>los</w:t>
      </w:r>
      <w:r w:rsidR="005C7CC2" w:rsidRPr="00290806">
        <w:rPr>
          <w:rFonts w:asciiTheme="majorHAnsi" w:hAnsiTheme="majorHAnsi" w:cs="Arial"/>
          <w:sz w:val="18"/>
          <w:szCs w:val="18"/>
        </w:rPr>
        <w:t xml:space="preserve"> grupos </w:t>
      </w:r>
      <w:r w:rsidRPr="00290806">
        <w:rPr>
          <w:rFonts w:asciiTheme="majorHAnsi" w:hAnsiTheme="majorHAnsi" w:cs="Arial"/>
          <w:sz w:val="18"/>
          <w:szCs w:val="18"/>
        </w:rPr>
        <w:t xml:space="preserve">que anoten en </w:t>
      </w:r>
      <w:r w:rsidR="00CF44FC">
        <w:rPr>
          <w:rFonts w:asciiTheme="majorHAnsi" w:hAnsiTheme="majorHAnsi" w:cs="Arial"/>
          <w:sz w:val="18"/>
          <w:szCs w:val="18"/>
        </w:rPr>
        <w:t>el</w:t>
      </w:r>
      <w:r w:rsidRPr="00290806">
        <w:rPr>
          <w:rFonts w:asciiTheme="majorHAnsi" w:hAnsiTheme="majorHAnsi" w:cs="Arial"/>
          <w:sz w:val="18"/>
          <w:szCs w:val="18"/>
        </w:rPr>
        <w:t xml:space="preserve"> papelote</w:t>
      </w:r>
      <w:r w:rsidR="005C7CC2" w:rsidRPr="00290806">
        <w:rPr>
          <w:rFonts w:asciiTheme="majorHAnsi" w:hAnsiTheme="majorHAnsi" w:cs="Arial"/>
          <w:sz w:val="18"/>
          <w:szCs w:val="18"/>
        </w:rPr>
        <w:t xml:space="preserve"> las secciones </w:t>
      </w:r>
      <w:r w:rsidR="00CF44FC">
        <w:rPr>
          <w:rFonts w:asciiTheme="majorHAnsi" w:hAnsiTheme="majorHAnsi" w:cs="Arial"/>
          <w:sz w:val="18"/>
          <w:szCs w:val="18"/>
        </w:rPr>
        <w:t xml:space="preserve">de la tienda </w:t>
      </w:r>
      <w:r w:rsidR="005C7CC2" w:rsidRPr="00290806">
        <w:rPr>
          <w:rFonts w:asciiTheme="majorHAnsi" w:hAnsiTheme="majorHAnsi" w:cs="Arial"/>
          <w:sz w:val="18"/>
          <w:szCs w:val="18"/>
        </w:rPr>
        <w:t>y los productos,</w:t>
      </w:r>
      <w:r w:rsidRPr="00290806">
        <w:rPr>
          <w:rFonts w:asciiTheme="majorHAnsi" w:hAnsiTheme="majorHAnsi" w:cs="Arial"/>
          <w:sz w:val="18"/>
          <w:szCs w:val="18"/>
        </w:rPr>
        <w:t xml:space="preserve"> </w:t>
      </w:r>
      <w:r w:rsidR="00290806" w:rsidRPr="00290806">
        <w:rPr>
          <w:rFonts w:asciiTheme="majorHAnsi" w:hAnsiTheme="majorHAnsi" w:cs="Arial"/>
          <w:sz w:val="18"/>
          <w:szCs w:val="18"/>
        </w:rPr>
        <w:t>luego que</w:t>
      </w:r>
      <w:r w:rsidR="005C7CC2" w:rsidRPr="00290806">
        <w:rPr>
          <w:rFonts w:asciiTheme="majorHAnsi" w:hAnsiTheme="majorHAnsi" w:cs="Arial"/>
          <w:sz w:val="18"/>
          <w:szCs w:val="18"/>
        </w:rPr>
        <w:t xml:space="preserve"> </w:t>
      </w:r>
      <w:r w:rsidRPr="00290806">
        <w:rPr>
          <w:rFonts w:asciiTheme="majorHAnsi" w:hAnsiTheme="majorHAnsi" w:cs="Arial"/>
          <w:sz w:val="18"/>
          <w:szCs w:val="18"/>
        </w:rPr>
        <w:t>organicen las cantidades y encuentren los totales</w:t>
      </w:r>
      <w:r w:rsidR="005C7CC2" w:rsidRPr="00290806">
        <w:rPr>
          <w:rFonts w:asciiTheme="majorHAnsi" w:hAnsiTheme="majorHAnsi" w:cs="Arial"/>
          <w:sz w:val="18"/>
          <w:szCs w:val="18"/>
        </w:rPr>
        <w:t>,</w:t>
      </w:r>
      <w:r w:rsidRPr="00290806">
        <w:rPr>
          <w:rFonts w:asciiTheme="majorHAnsi" w:hAnsiTheme="majorHAnsi" w:cs="Arial"/>
          <w:sz w:val="18"/>
          <w:szCs w:val="18"/>
        </w:rPr>
        <w:t xml:space="preserve"> como se muestra</w:t>
      </w:r>
      <w:r w:rsidR="00CF44FC">
        <w:rPr>
          <w:rFonts w:asciiTheme="majorHAnsi" w:hAnsiTheme="majorHAnsi" w:cs="Arial"/>
          <w:sz w:val="18"/>
          <w:szCs w:val="18"/>
        </w:rPr>
        <w:t xml:space="preserve"> abajo</w:t>
      </w:r>
      <w:r w:rsidRPr="00290806">
        <w:rPr>
          <w:rFonts w:asciiTheme="majorHAnsi" w:hAnsiTheme="majorHAnsi" w:cs="Arial"/>
          <w:sz w:val="18"/>
          <w:szCs w:val="18"/>
        </w:rPr>
        <w:t>.</w:t>
      </w:r>
      <w:r w:rsidR="00290806" w:rsidRPr="00290806">
        <w:rPr>
          <w:rFonts w:asciiTheme="majorHAnsi" w:hAnsiTheme="majorHAnsi" w:cs="Arial"/>
          <w:sz w:val="18"/>
          <w:szCs w:val="18"/>
        </w:rPr>
        <w:t xml:space="preserve"> </w:t>
      </w:r>
      <w:r w:rsidR="00EF7540" w:rsidRPr="00290806">
        <w:rPr>
          <w:rFonts w:asciiTheme="majorHAnsi" w:hAnsiTheme="majorHAnsi" w:cs="Arial"/>
          <w:sz w:val="18"/>
          <w:szCs w:val="18"/>
        </w:rPr>
        <w:t>Previamente</w:t>
      </w:r>
      <w:r w:rsidR="005C7CC2" w:rsidRPr="00290806">
        <w:rPr>
          <w:rFonts w:asciiTheme="majorHAnsi" w:hAnsiTheme="majorHAnsi" w:cs="Arial"/>
          <w:sz w:val="18"/>
          <w:szCs w:val="18"/>
        </w:rPr>
        <w:t>,</w:t>
      </w:r>
      <w:r w:rsidR="00EF7540" w:rsidRPr="00290806">
        <w:rPr>
          <w:rFonts w:asciiTheme="majorHAnsi" w:hAnsiTheme="majorHAnsi" w:cs="Arial"/>
          <w:sz w:val="18"/>
          <w:szCs w:val="18"/>
        </w:rPr>
        <w:t xml:space="preserve"> </w:t>
      </w:r>
      <w:r w:rsidR="00ED6D94">
        <w:rPr>
          <w:rFonts w:asciiTheme="majorHAnsi" w:hAnsiTheme="majorHAnsi" w:cs="Arial"/>
          <w:sz w:val="18"/>
          <w:szCs w:val="18"/>
        </w:rPr>
        <w:t>pídeles</w:t>
      </w:r>
      <w:r w:rsidR="005C7CC2" w:rsidRPr="00290806">
        <w:rPr>
          <w:rFonts w:asciiTheme="majorHAnsi" w:hAnsiTheme="majorHAnsi" w:cs="Arial"/>
          <w:sz w:val="18"/>
          <w:szCs w:val="18"/>
        </w:rPr>
        <w:t xml:space="preserve"> que calculen </w:t>
      </w:r>
      <w:r w:rsidR="00EF7540" w:rsidRPr="00290806">
        <w:rPr>
          <w:rFonts w:asciiTheme="majorHAnsi" w:hAnsiTheme="majorHAnsi" w:cs="Arial"/>
          <w:sz w:val="18"/>
          <w:szCs w:val="18"/>
        </w:rPr>
        <w:t xml:space="preserve">cuántos productos creen que </w:t>
      </w:r>
      <w:r w:rsidR="00290806" w:rsidRPr="00290806">
        <w:rPr>
          <w:rFonts w:asciiTheme="majorHAnsi" w:hAnsiTheme="majorHAnsi" w:cs="Arial"/>
          <w:sz w:val="18"/>
          <w:szCs w:val="18"/>
        </w:rPr>
        <w:t xml:space="preserve">podrían </w:t>
      </w:r>
      <w:r w:rsidR="00ED6D94">
        <w:rPr>
          <w:rFonts w:asciiTheme="majorHAnsi" w:hAnsiTheme="majorHAnsi" w:cs="Arial"/>
          <w:sz w:val="18"/>
          <w:szCs w:val="18"/>
        </w:rPr>
        <w:t>haber en cada sección.</w:t>
      </w:r>
    </w:p>
    <w:p w:rsidR="00686E55" w:rsidRPr="00290806" w:rsidRDefault="00686E55" w:rsidP="00686E55">
      <w:pPr>
        <w:pStyle w:val="Prrafodelista"/>
        <w:spacing w:after="0" w:line="240" w:lineRule="auto"/>
        <w:ind w:left="360"/>
        <w:rPr>
          <w:rFonts w:ascii="Calibri Light" w:hAnsi="Calibri Light" w:cs="Arial"/>
          <w:sz w:val="18"/>
          <w:szCs w:val="16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265"/>
        <w:gridCol w:w="2279"/>
        <w:gridCol w:w="1567"/>
        <w:gridCol w:w="703"/>
        <w:gridCol w:w="1828"/>
      </w:tblGrid>
      <w:tr w:rsidR="00686E55" w:rsidRPr="00290806" w:rsidTr="00290806">
        <w:tc>
          <w:tcPr>
            <w:tcW w:w="2265" w:type="dxa"/>
            <w:shd w:val="clear" w:color="auto" w:fill="FFF2CC" w:themeFill="accent4" w:themeFillTint="33"/>
          </w:tcPr>
          <w:p w:rsidR="00686E55" w:rsidRPr="00290806" w:rsidRDefault="00EF7540" w:rsidP="00290806">
            <w:pPr>
              <w:jc w:val="center"/>
              <w:rPr>
                <w:rFonts w:ascii="Calibri Light" w:hAnsi="Calibri Light" w:cs="Arial"/>
                <w:b/>
                <w:sz w:val="18"/>
                <w:szCs w:val="16"/>
              </w:rPr>
            </w:pPr>
            <w:r w:rsidRPr="00290806">
              <w:rPr>
                <w:rFonts w:ascii="Calibri Light" w:hAnsi="Calibri Light" w:cs="Arial"/>
                <w:b/>
                <w:sz w:val="18"/>
                <w:szCs w:val="16"/>
              </w:rPr>
              <w:t>Sección</w:t>
            </w:r>
          </w:p>
        </w:tc>
        <w:tc>
          <w:tcPr>
            <w:tcW w:w="2279" w:type="dxa"/>
            <w:shd w:val="clear" w:color="auto" w:fill="FFF2CC" w:themeFill="accent4" w:themeFillTint="33"/>
          </w:tcPr>
          <w:p w:rsidR="00686E55" w:rsidRPr="00290806" w:rsidRDefault="00686E55" w:rsidP="00290806">
            <w:pPr>
              <w:jc w:val="center"/>
              <w:rPr>
                <w:rFonts w:ascii="Calibri Light" w:hAnsi="Calibri Light" w:cs="Arial"/>
                <w:b/>
                <w:sz w:val="18"/>
                <w:szCs w:val="16"/>
              </w:rPr>
            </w:pPr>
            <w:r w:rsidRPr="00290806">
              <w:rPr>
                <w:rFonts w:ascii="Calibri Light" w:hAnsi="Calibri Light" w:cs="Arial"/>
                <w:b/>
                <w:sz w:val="18"/>
                <w:szCs w:val="16"/>
              </w:rPr>
              <w:t>Productos</w:t>
            </w:r>
          </w:p>
        </w:tc>
        <w:tc>
          <w:tcPr>
            <w:tcW w:w="2270" w:type="dxa"/>
            <w:gridSpan w:val="2"/>
            <w:shd w:val="clear" w:color="auto" w:fill="FFF2CC" w:themeFill="accent4" w:themeFillTint="33"/>
          </w:tcPr>
          <w:p w:rsidR="00686E55" w:rsidRPr="00290806" w:rsidRDefault="00686E55" w:rsidP="00290806">
            <w:pPr>
              <w:jc w:val="center"/>
              <w:rPr>
                <w:rFonts w:ascii="Calibri Light" w:hAnsi="Calibri Light" w:cs="Arial"/>
                <w:b/>
                <w:sz w:val="18"/>
                <w:szCs w:val="16"/>
              </w:rPr>
            </w:pPr>
            <w:r w:rsidRPr="00290806">
              <w:rPr>
                <w:rFonts w:ascii="Calibri Light" w:hAnsi="Calibri Light" w:cs="Arial"/>
                <w:b/>
                <w:sz w:val="18"/>
                <w:szCs w:val="16"/>
              </w:rPr>
              <w:t>Cantidades</w:t>
            </w:r>
          </w:p>
        </w:tc>
        <w:tc>
          <w:tcPr>
            <w:tcW w:w="1828" w:type="dxa"/>
            <w:shd w:val="clear" w:color="auto" w:fill="FFF2CC" w:themeFill="accent4" w:themeFillTint="33"/>
          </w:tcPr>
          <w:p w:rsidR="00686E55" w:rsidRPr="00290806" w:rsidRDefault="00686E55" w:rsidP="00290806">
            <w:pPr>
              <w:jc w:val="center"/>
              <w:rPr>
                <w:rFonts w:ascii="Calibri Light" w:hAnsi="Calibri Light" w:cs="Arial"/>
                <w:b/>
                <w:sz w:val="18"/>
                <w:szCs w:val="16"/>
              </w:rPr>
            </w:pPr>
            <w:r w:rsidRPr="00290806">
              <w:rPr>
                <w:rFonts w:ascii="Calibri Light" w:hAnsi="Calibri Light" w:cs="Arial"/>
                <w:b/>
                <w:sz w:val="18"/>
                <w:szCs w:val="16"/>
              </w:rPr>
              <w:t>Total</w:t>
            </w:r>
          </w:p>
        </w:tc>
      </w:tr>
      <w:tr w:rsidR="00686E55" w:rsidRPr="00290806" w:rsidTr="00290806">
        <w:trPr>
          <w:trHeight w:val="279"/>
        </w:trPr>
        <w:tc>
          <w:tcPr>
            <w:tcW w:w="2265" w:type="dxa"/>
            <w:vMerge w:val="restart"/>
          </w:tcPr>
          <w:p w:rsidR="00686E55" w:rsidRPr="00290806" w:rsidRDefault="00686E55" w:rsidP="00290806">
            <w:pPr>
              <w:rPr>
                <w:rFonts w:ascii="GillSans Light" w:hAnsi="GillSans Light" w:cs="Arial"/>
                <w:b/>
                <w:sz w:val="18"/>
                <w:szCs w:val="16"/>
              </w:rPr>
            </w:pPr>
            <w:r w:rsidRPr="00290806">
              <w:rPr>
                <w:rFonts w:ascii="GillSans Light" w:hAnsi="GillSans Light" w:cs="Arial"/>
                <w:b/>
                <w:sz w:val="18"/>
                <w:szCs w:val="16"/>
              </w:rPr>
              <w:t>Limpieza</w:t>
            </w:r>
          </w:p>
        </w:tc>
        <w:tc>
          <w:tcPr>
            <w:tcW w:w="2279" w:type="dxa"/>
          </w:tcPr>
          <w:p w:rsidR="00686E55" w:rsidRPr="00290806" w:rsidRDefault="00686E55" w:rsidP="00290806">
            <w:pPr>
              <w:rPr>
                <w:rFonts w:ascii="Calibri Light" w:hAnsi="Calibri Light" w:cs="Arial"/>
                <w:sz w:val="18"/>
                <w:szCs w:val="16"/>
              </w:rPr>
            </w:pPr>
            <w:r w:rsidRPr="00290806">
              <w:rPr>
                <w:rFonts w:ascii="Calibri Light" w:hAnsi="Calibri Light" w:cs="Arial"/>
                <w:sz w:val="18"/>
                <w:szCs w:val="16"/>
              </w:rPr>
              <w:t>Detergente</w:t>
            </w:r>
          </w:p>
        </w:tc>
        <w:tc>
          <w:tcPr>
            <w:tcW w:w="1567" w:type="dxa"/>
          </w:tcPr>
          <w:p w:rsidR="00686E55" w:rsidRPr="00290806" w:rsidRDefault="00686E55" w:rsidP="00290806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 w:rsidRPr="00290806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IIII  </w:t>
            </w:r>
          </w:p>
        </w:tc>
        <w:tc>
          <w:tcPr>
            <w:tcW w:w="703" w:type="dxa"/>
          </w:tcPr>
          <w:p w:rsidR="00686E55" w:rsidRPr="00290806" w:rsidRDefault="00686E55" w:rsidP="00290806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 w:rsidRPr="00290806">
              <w:rPr>
                <w:rFonts w:ascii="Arial" w:hAnsi="Arial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828" w:type="dxa"/>
            <w:vMerge w:val="restart"/>
          </w:tcPr>
          <w:p w:rsidR="00686E55" w:rsidRPr="00290806" w:rsidRDefault="00686E55" w:rsidP="00290806">
            <w:pPr>
              <w:rPr>
                <w:rFonts w:ascii="Calibri Light" w:hAnsi="Calibri Light" w:cs="Arial"/>
                <w:sz w:val="18"/>
                <w:szCs w:val="16"/>
              </w:rPr>
            </w:pPr>
          </w:p>
        </w:tc>
      </w:tr>
      <w:tr w:rsidR="00686E55" w:rsidRPr="00290806" w:rsidTr="00290806">
        <w:trPr>
          <w:trHeight w:val="270"/>
        </w:trPr>
        <w:tc>
          <w:tcPr>
            <w:tcW w:w="2265" w:type="dxa"/>
            <w:vMerge/>
          </w:tcPr>
          <w:p w:rsidR="00686E55" w:rsidRPr="00290806" w:rsidRDefault="00686E55" w:rsidP="00290806">
            <w:pPr>
              <w:rPr>
                <w:rFonts w:ascii="GillSans Light" w:hAnsi="GillSans Light" w:cs="Arial"/>
                <w:b/>
                <w:sz w:val="18"/>
                <w:szCs w:val="16"/>
              </w:rPr>
            </w:pPr>
          </w:p>
        </w:tc>
        <w:tc>
          <w:tcPr>
            <w:tcW w:w="2279" w:type="dxa"/>
          </w:tcPr>
          <w:p w:rsidR="00686E55" w:rsidRPr="00290806" w:rsidRDefault="005C7CC2" w:rsidP="00290806">
            <w:pPr>
              <w:rPr>
                <w:rFonts w:ascii="Calibri Light" w:hAnsi="Calibri Light" w:cs="Arial"/>
                <w:sz w:val="18"/>
                <w:szCs w:val="16"/>
              </w:rPr>
            </w:pPr>
            <w:r w:rsidRPr="00290806">
              <w:rPr>
                <w:rFonts w:ascii="Calibri Light" w:hAnsi="Calibri Light" w:cs="Arial"/>
                <w:sz w:val="18"/>
                <w:szCs w:val="16"/>
              </w:rPr>
              <w:t>Jabón</w:t>
            </w:r>
          </w:p>
        </w:tc>
        <w:tc>
          <w:tcPr>
            <w:tcW w:w="1567" w:type="dxa"/>
          </w:tcPr>
          <w:p w:rsidR="00686E55" w:rsidRPr="00290806" w:rsidRDefault="00686E55" w:rsidP="00290806">
            <w:pPr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</w:pPr>
            <w:r w:rsidRPr="00CF44FC"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D5B117" wp14:editId="2991EFCD">
                      <wp:simplePos x="0" y="0"/>
                      <wp:positionH relativeFrom="column">
                        <wp:posOffset>-21945</wp:posOffset>
                      </wp:positionH>
                      <wp:positionV relativeFrom="paragraph">
                        <wp:posOffset>19025</wp:posOffset>
                      </wp:positionV>
                      <wp:extent cx="144088" cy="93633"/>
                      <wp:effectExtent l="0" t="0" r="27940" b="2095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088" cy="9363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9AB2D" id="Conector recto 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.5pt" to="9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290806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IIII  </w:t>
            </w:r>
          </w:p>
        </w:tc>
        <w:tc>
          <w:tcPr>
            <w:tcW w:w="703" w:type="dxa"/>
          </w:tcPr>
          <w:p w:rsidR="00686E55" w:rsidRPr="00290806" w:rsidRDefault="00686E55" w:rsidP="00290806">
            <w:pPr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</w:pPr>
            <w:r w:rsidRPr="00290806"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828" w:type="dxa"/>
            <w:vMerge/>
          </w:tcPr>
          <w:p w:rsidR="00686E55" w:rsidRPr="00290806" w:rsidRDefault="00686E55" w:rsidP="00290806">
            <w:pPr>
              <w:rPr>
                <w:rFonts w:ascii="Calibri Light" w:hAnsi="Calibri Light" w:cs="Arial"/>
                <w:sz w:val="18"/>
                <w:szCs w:val="16"/>
              </w:rPr>
            </w:pPr>
          </w:p>
        </w:tc>
      </w:tr>
      <w:tr w:rsidR="00686E55" w:rsidRPr="00290806" w:rsidTr="00290806">
        <w:trPr>
          <w:trHeight w:val="242"/>
        </w:trPr>
        <w:tc>
          <w:tcPr>
            <w:tcW w:w="2265" w:type="dxa"/>
            <w:vMerge w:val="restart"/>
          </w:tcPr>
          <w:p w:rsidR="00686E55" w:rsidRPr="00290806" w:rsidRDefault="00686E55" w:rsidP="00290806">
            <w:pPr>
              <w:rPr>
                <w:rFonts w:ascii="GillSans Light" w:hAnsi="GillSans Light" w:cs="Arial"/>
                <w:b/>
                <w:sz w:val="18"/>
                <w:szCs w:val="16"/>
              </w:rPr>
            </w:pPr>
            <w:r w:rsidRPr="00290806">
              <w:rPr>
                <w:rFonts w:ascii="GillSans Light" w:hAnsi="GillSans Light" w:cs="Arial"/>
                <w:b/>
                <w:sz w:val="18"/>
                <w:szCs w:val="16"/>
              </w:rPr>
              <w:t>Bebidas</w:t>
            </w:r>
          </w:p>
          <w:p w:rsidR="00686E55" w:rsidRPr="00290806" w:rsidRDefault="00686E55" w:rsidP="00290806">
            <w:pPr>
              <w:rPr>
                <w:rFonts w:ascii="GillSans Light" w:hAnsi="GillSans Light" w:cs="Arial"/>
                <w:b/>
                <w:sz w:val="18"/>
                <w:szCs w:val="16"/>
              </w:rPr>
            </w:pPr>
          </w:p>
        </w:tc>
        <w:tc>
          <w:tcPr>
            <w:tcW w:w="2279" w:type="dxa"/>
          </w:tcPr>
          <w:p w:rsidR="00686E55" w:rsidRPr="00290806" w:rsidRDefault="00686E55" w:rsidP="00290806">
            <w:pPr>
              <w:rPr>
                <w:rFonts w:ascii="Calibri Light" w:hAnsi="Calibri Light" w:cs="Arial"/>
                <w:sz w:val="18"/>
                <w:szCs w:val="16"/>
              </w:rPr>
            </w:pPr>
            <w:r w:rsidRPr="00290806">
              <w:rPr>
                <w:rFonts w:ascii="Calibri Light" w:hAnsi="Calibri Light" w:cs="Arial"/>
                <w:sz w:val="18"/>
                <w:szCs w:val="16"/>
              </w:rPr>
              <w:t>Jugos</w:t>
            </w:r>
          </w:p>
        </w:tc>
        <w:tc>
          <w:tcPr>
            <w:tcW w:w="1567" w:type="dxa"/>
          </w:tcPr>
          <w:p w:rsidR="00686E55" w:rsidRPr="00290806" w:rsidRDefault="00686E55" w:rsidP="00290806">
            <w:pPr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</w:pPr>
            <w:r w:rsidRPr="00290806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IIII  III </w:t>
            </w:r>
            <w:r w:rsidRPr="00CF44FC"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C1F689" wp14:editId="5EA943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44088" cy="93633"/>
                      <wp:effectExtent l="0" t="0" r="27940" b="2095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088" cy="9363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BB592" id="Conector recto 1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5pt" to="11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3" w:type="dxa"/>
          </w:tcPr>
          <w:p w:rsidR="00686E55" w:rsidRPr="00290806" w:rsidRDefault="00686E55" w:rsidP="00290806">
            <w:pPr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</w:pPr>
            <w:r w:rsidRPr="00290806"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828" w:type="dxa"/>
            <w:vMerge w:val="restart"/>
          </w:tcPr>
          <w:p w:rsidR="00686E55" w:rsidRPr="00290806" w:rsidRDefault="00686E55" w:rsidP="00290806">
            <w:pPr>
              <w:rPr>
                <w:rFonts w:ascii="Calibri Light" w:hAnsi="Calibri Light" w:cs="Arial"/>
                <w:sz w:val="18"/>
                <w:szCs w:val="16"/>
              </w:rPr>
            </w:pPr>
          </w:p>
        </w:tc>
      </w:tr>
      <w:tr w:rsidR="00686E55" w:rsidRPr="00290806" w:rsidTr="00290806">
        <w:trPr>
          <w:trHeight w:val="173"/>
        </w:trPr>
        <w:tc>
          <w:tcPr>
            <w:tcW w:w="2265" w:type="dxa"/>
            <w:vMerge/>
          </w:tcPr>
          <w:p w:rsidR="00686E55" w:rsidRPr="00290806" w:rsidRDefault="00686E55" w:rsidP="00290806">
            <w:pPr>
              <w:rPr>
                <w:rFonts w:ascii="GillSans Light" w:hAnsi="GillSans Light" w:cs="Arial"/>
                <w:b/>
                <w:sz w:val="18"/>
                <w:szCs w:val="16"/>
              </w:rPr>
            </w:pPr>
          </w:p>
        </w:tc>
        <w:tc>
          <w:tcPr>
            <w:tcW w:w="2279" w:type="dxa"/>
          </w:tcPr>
          <w:p w:rsidR="00686E55" w:rsidRPr="00290806" w:rsidRDefault="00686E55" w:rsidP="00290806">
            <w:pPr>
              <w:rPr>
                <w:rFonts w:ascii="Calibri Light" w:hAnsi="Calibri Light" w:cs="Arial"/>
                <w:sz w:val="18"/>
                <w:szCs w:val="16"/>
              </w:rPr>
            </w:pPr>
            <w:r w:rsidRPr="00290806">
              <w:rPr>
                <w:rFonts w:ascii="Calibri Light" w:hAnsi="Calibri Light" w:cs="Arial"/>
                <w:sz w:val="18"/>
                <w:szCs w:val="16"/>
              </w:rPr>
              <w:t>Gaseosa</w:t>
            </w:r>
          </w:p>
        </w:tc>
        <w:tc>
          <w:tcPr>
            <w:tcW w:w="1567" w:type="dxa"/>
          </w:tcPr>
          <w:p w:rsidR="00686E55" w:rsidRPr="00290806" w:rsidRDefault="00686E55" w:rsidP="00290806">
            <w:pPr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</w:pPr>
            <w:r w:rsidRPr="00CF44FC"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A0722A" wp14:editId="1EA15949">
                      <wp:simplePos x="0" y="0"/>
                      <wp:positionH relativeFrom="column">
                        <wp:posOffset>-21945</wp:posOffset>
                      </wp:positionH>
                      <wp:positionV relativeFrom="paragraph">
                        <wp:posOffset>19025</wp:posOffset>
                      </wp:positionV>
                      <wp:extent cx="144088" cy="93633"/>
                      <wp:effectExtent l="0" t="0" r="27940" b="2095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088" cy="9363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8C3C0" id="Conector recto 1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.5pt" to="9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290806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IIII  </w:t>
            </w:r>
          </w:p>
        </w:tc>
        <w:tc>
          <w:tcPr>
            <w:tcW w:w="703" w:type="dxa"/>
          </w:tcPr>
          <w:p w:rsidR="00686E55" w:rsidRPr="00290806" w:rsidRDefault="00686E55" w:rsidP="00290806">
            <w:pPr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</w:pPr>
            <w:r w:rsidRPr="00290806">
              <w:rPr>
                <w:rFonts w:ascii="Arial" w:hAnsi="Arial"/>
                <w:bCs/>
                <w:noProof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828" w:type="dxa"/>
            <w:vMerge/>
          </w:tcPr>
          <w:p w:rsidR="00686E55" w:rsidRPr="00290806" w:rsidRDefault="00686E55" w:rsidP="00290806">
            <w:pPr>
              <w:rPr>
                <w:rFonts w:ascii="Calibri Light" w:hAnsi="Calibri Light" w:cs="Arial"/>
                <w:sz w:val="18"/>
                <w:szCs w:val="16"/>
              </w:rPr>
            </w:pPr>
          </w:p>
        </w:tc>
      </w:tr>
    </w:tbl>
    <w:p w:rsidR="00EA2683" w:rsidRPr="00290806" w:rsidRDefault="00EA2683" w:rsidP="00686E55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8D02DC" w:rsidRPr="00290806" w:rsidRDefault="008D02DC" w:rsidP="00CF44FC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t xml:space="preserve">Recuérdales que en esta sesión se han comprometido </w:t>
      </w:r>
      <w:r w:rsidR="005C7CC2" w:rsidRPr="00290806">
        <w:rPr>
          <w:rFonts w:ascii="Calibri Light" w:hAnsi="Calibri Light" w:cs="Arial"/>
          <w:sz w:val="18"/>
          <w:szCs w:val="16"/>
        </w:rPr>
        <w:t xml:space="preserve">a </w:t>
      </w:r>
      <w:r w:rsidRPr="00290806">
        <w:rPr>
          <w:rFonts w:ascii="Calibri Light" w:hAnsi="Calibri Light" w:cs="Arial"/>
          <w:sz w:val="18"/>
          <w:szCs w:val="16"/>
        </w:rPr>
        <w:t xml:space="preserve">apoyarse, compartir los materiales y </w:t>
      </w:r>
      <w:r w:rsidR="005C7CC2" w:rsidRPr="00290806">
        <w:rPr>
          <w:rFonts w:ascii="Calibri Light" w:hAnsi="Calibri Light" w:cs="Arial"/>
          <w:sz w:val="18"/>
          <w:szCs w:val="16"/>
        </w:rPr>
        <w:t xml:space="preserve">a tener </w:t>
      </w:r>
      <w:r w:rsidRPr="00290806">
        <w:rPr>
          <w:rFonts w:ascii="Calibri Light" w:hAnsi="Calibri Light" w:cs="Arial"/>
          <w:sz w:val="18"/>
          <w:szCs w:val="16"/>
        </w:rPr>
        <w:t xml:space="preserve">en cuenta que </w:t>
      </w:r>
      <w:r w:rsidR="005C7CC2" w:rsidRPr="00290806">
        <w:rPr>
          <w:rFonts w:ascii="Calibri Light" w:hAnsi="Calibri Light" w:cs="Arial"/>
          <w:sz w:val="18"/>
          <w:szCs w:val="16"/>
        </w:rPr>
        <w:t>deben ayudar</w:t>
      </w:r>
      <w:r w:rsidRPr="00290806">
        <w:rPr>
          <w:rFonts w:ascii="Calibri Light" w:hAnsi="Calibri Light" w:cs="Arial"/>
          <w:sz w:val="18"/>
          <w:szCs w:val="16"/>
        </w:rPr>
        <w:t xml:space="preserve"> a aquellos compañeros que </w:t>
      </w:r>
      <w:r w:rsidR="005C7CC2" w:rsidRPr="00290806">
        <w:rPr>
          <w:rFonts w:ascii="Calibri Light" w:hAnsi="Calibri Light" w:cs="Arial"/>
          <w:sz w:val="18"/>
          <w:szCs w:val="16"/>
        </w:rPr>
        <w:t xml:space="preserve">tengan </w:t>
      </w:r>
      <w:r w:rsidRPr="00290806">
        <w:rPr>
          <w:rFonts w:ascii="Calibri Light" w:hAnsi="Calibri Light" w:cs="Arial"/>
          <w:sz w:val="18"/>
          <w:szCs w:val="16"/>
        </w:rPr>
        <w:t>alguna dificultad.</w:t>
      </w:r>
    </w:p>
    <w:p w:rsidR="005C7CC2" w:rsidRPr="00290806" w:rsidRDefault="005C7CC2" w:rsidP="00686E55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EA2683" w:rsidRPr="00290806" w:rsidRDefault="00EA2683" w:rsidP="00686E55">
      <w:pPr>
        <w:spacing w:after="0" w:line="240" w:lineRule="auto"/>
        <w:rPr>
          <w:rFonts w:ascii="Calibri Light" w:hAnsi="Calibri Light" w:cs="Arial"/>
          <w:b/>
          <w:i/>
          <w:sz w:val="18"/>
          <w:szCs w:val="16"/>
        </w:rPr>
      </w:pPr>
      <w:r w:rsidRPr="00CF44FC">
        <w:rPr>
          <w:rFonts w:ascii="Calibri Light" w:hAnsi="Calibri Light" w:cs="Arial"/>
          <w:b/>
          <w:i/>
          <w:sz w:val="18"/>
          <w:szCs w:val="16"/>
        </w:rPr>
        <w:t>Individualmente</w:t>
      </w:r>
    </w:p>
    <w:p w:rsidR="005C7CC2" w:rsidRPr="00CF44FC" w:rsidRDefault="005C7CC2" w:rsidP="00686E55">
      <w:pPr>
        <w:spacing w:after="0" w:line="240" w:lineRule="auto"/>
        <w:rPr>
          <w:rFonts w:ascii="Calibri Light" w:hAnsi="Calibri Light" w:cs="Arial"/>
          <w:b/>
          <w:i/>
          <w:sz w:val="18"/>
          <w:szCs w:val="16"/>
        </w:rPr>
      </w:pPr>
    </w:p>
    <w:p w:rsidR="00686E55" w:rsidRPr="00ED6D94" w:rsidRDefault="00686E55" w:rsidP="00CF44F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sz w:val="18"/>
          <w:szCs w:val="16"/>
        </w:rPr>
        <w:t>Entrega material concreto</w:t>
      </w:r>
      <w:r w:rsidR="005C7CC2" w:rsidRPr="00290806">
        <w:rPr>
          <w:rFonts w:ascii="Calibri Light" w:hAnsi="Calibri Light" w:cs="Arial"/>
          <w:sz w:val="18"/>
          <w:szCs w:val="16"/>
        </w:rPr>
        <w:t xml:space="preserve"> (</w:t>
      </w:r>
      <w:r w:rsidR="00A85AA1" w:rsidRPr="00290806">
        <w:rPr>
          <w:rFonts w:ascii="Calibri Light" w:hAnsi="Calibri Light" w:cs="Arial"/>
          <w:sz w:val="18"/>
          <w:szCs w:val="16"/>
        </w:rPr>
        <w:t>lanitas de colores</w:t>
      </w:r>
      <w:r w:rsidR="005C7CC2" w:rsidRPr="00290806">
        <w:rPr>
          <w:rFonts w:ascii="Calibri Light" w:hAnsi="Calibri Light" w:cs="Arial"/>
          <w:sz w:val="18"/>
          <w:szCs w:val="16"/>
        </w:rPr>
        <w:t>)</w:t>
      </w:r>
      <w:r w:rsidR="00A85AA1" w:rsidRPr="00CF44FC">
        <w:rPr>
          <w:rFonts w:ascii="Calibri Light" w:hAnsi="Calibri Light" w:cs="Arial"/>
          <w:sz w:val="18"/>
          <w:szCs w:val="16"/>
        </w:rPr>
        <w:t xml:space="preserve"> </w:t>
      </w:r>
      <w:r w:rsidRPr="00CF44FC">
        <w:rPr>
          <w:rFonts w:ascii="Calibri Light" w:hAnsi="Calibri Light" w:cs="Arial"/>
          <w:sz w:val="18"/>
          <w:szCs w:val="16"/>
        </w:rPr>
        <w:t>para que realicen sus operaciones y las resuelvan.</w:t>
      </w:r>
      <w:r w:rsidR="00ED6D94">
        <w:rPr>
          <w:rFonts w:ascii="Calibri Light" w:hAnsi="Calibri Light" w:cs="Arial"/>
          <w:sz w:val="18"/>
          <w:szCs w:val="16"/>
        </w:rPr>
        <w:t xml:space="preserve">  </w:t>
      </w:r>
      <w:r w:rsidR="00ED6D94" w:rsidRPr="00ED6D94">
        <w:rPr>
          <w:rFonts w:ascii="Calibri Light" w:hAnsi="Calibri Light" w:cs="Arial"/>
          <w:sz w:val="18"/>
          <w:szCs w:val="16"/>
        </w:rPr>
        <w:t>Señala que cada producto es una colección diferente.</w:t>
      </w:r>
    </w:p>
    <w:p w:rsidR="00C23656" w:rsidRPr="00290806" w:rsidRDefault="00C23656" w:rsidP="00686E55">
      <w:pPr>
        <w:spacing w:after="0" w:line="240" w:lineRule="auto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noProof/>
          <w:sz w:val="18"/>
          <w:szCs w:val="16"/>
          <w:lang w:eastAsia="es-PE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D034F22" wp14:editId="0C288AE0">
                <wp:simplePos x="0" y="0"/>
                <wp:positionH relativeFrom="column">
                  <wp:posOffset>-48692</wp:posOffset>
                </wp:positionH>
                <wp:positionV relativeFrom="paragraph">
                  <wp:posOffset>107036</wp:posOffset>
                </wp:positionV>
                <wp:extent cx="3518611" cy="1002004"/>
                <wp:effectExtent l="0" t="0" r="24765" b="27305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8611" cy="1002004"/>
                          <a:chOff x="0" y="0"/>
                          <a:chExt cx="3518611" cy="1002004"/>
                        </a:xfrm>
                      </wpg:grpSpPr>
                      <wpg:grpSp>
                        <wpg:cNvPr id="45" name="Grupo 45"/>
                        <wpg:cNvGrpSpPr/>
                        <wpg:grpSpPr>
                          <a:xfrm>
                            <a:off x="0" y="0"/>
                            <a:ext cx="3167482" cy="702259"/>
                            <a:chOff x="0" y="0"/>
                            <a:chExt cx="3167482" cy="702259"/>
                          </a:xfrm>
                        </wpg:grpSpPr>
                        <wpg:grpSp>
                          <wpg:cNvPr id="43" name="Grupo 43"/>
                          <wpg:cNvGrpSpPr/>
                          <wpg:grpSpPr>
                            <a:xfrm>
                              <a:off x="343815" y="182880"/>
                              <a:ext cx="1046073" cy="329184"/>
                              <a:chOff x="0" y="0"/>
                              <a:chExt cx="1046073" cy="329184"/>
                            </a:xfrm>
                          </wpg:grpSpPr>
                          <wps:wsp>
                            <wps:cNvPr id="26" name="Elipse 26"/>
                            <wps:cNvSpPr/>
                            <wps:spPr>
                              <a:xfrm>
                                <a:off x="0" y="0"/>
                                <a:ext cx="146304" cy="1316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Elipse 27"/>
                            <wps:cNvSpPr/>
                            <wps:spPr>
                              <a:xfrm>
                                <a:off x="336499" y="190196"/>
                                <a:ext cx="146304" cy="1316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Elipse 28"/>
                            <wps:cNvSpPr/>
                            <wps:spPr>
                              <a:xfrm>
                                <a:off x="636422" y="51207"/>
                                <a:ext cx="146304" cy="1316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Elipse 29"/>
                            <wps:cNvSpPr/>
                            <wps:spPr>
                              <a:xfrm>
                                <a:off x="409651" y="36576"/>
                                <a:ext cx="146304" cy="1316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Elipse 30"/>
                            <wps:cNvSpPr/>
                            <wps:spPr>
                              <a:xfrm>
                                <a:off x="190195" y="51207"/>
                                <a:ext cx="146304" cy="1316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Elipse 31"/>
                            <wps:cNvSpPr/>
                            <wps:spPr>
                              <a:xfrm>
                                <a:off x="555955" y="190196"/>
                                <a:ext cx="146304" cy="1316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Elipse 32"/>
                            <wps:cNvSpPr/>
                            <wps:spPr>
                              <a:xfrm>
                                <a:off x="899769" y="197511"/>
                                <a:ext cx="146304" cy="1316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" name="Elipse 38"/>
                          <wps:cNvSpPr/>
                          <wps:spPr>
                            <a:xfrm>
                              <a:off x="146304" y="80468"/>
                              <a:ext cx="1426210" cy="55539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Grupo 44"/>
                          <wpg:cNvGrpSpPr/>
                          <wpg:grpSpPr>
                            <a:xfrm>
                              <a:off x="1631290" y="80468"/>
                              <a:ext cx="1345997" cy="497433"/>
                              <a:chOff x="0" y="0"/>
                              <a:chExt cx="1345997" cy="497433"/>
                            </a:xfrm>
                          </wpg:grpSpPr>
                          <wpg:grpSp>
                            <wpg:cNvPr id="42" name="Grupo 42"/>
                            <wpg:cNvGrpSpPr/>
                            <wpg:grpSpPr>
                              <a:xfrm>
                                <a:off x="190195" y="102412"/>
                                <a:ext cx="753465" cy="270891"/>
                                <a:chOff x="0" y="0"/>
                                <a:chExt cx="753465" cy="270891"/>
                              </a:xfrm>
                            </wpg:grpSpPr>
                            <wps:wsp>
                              <wps:cNvPr id="33" name="Elipse 33"/>
                              <wps:cNvSpPr/>
                              <wps:spPr>
                                <a:xfrm>
                                  <a:off x="124359" y="131674"/>
                                  <a:ext cx="168249" cy="1319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Elipse 34"/>
                              <wps:cNvSpPr/>
                              <wps:spPr>
                                <a:xfrm>
                                  <a:off x="0" y="0"/>
                                  <a:ext cx="168249" cy="1319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Elipse 35"/>
                              <wps:cNvSpPr/>
                              <wps:spPr>
                                <a:xfrm>
                                  <a:off x="248717" y="0"/>
                                  <a:ext cx="168249" cy="1319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Elipse 36"/>
                              <wps:cNvSpPr/>
                              <wps:spPr>
                                <a:xfrm>
                                  <a:off x="336499" y="138989"/>
                                  <a:ext cx="168249" cy="1319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Elipse 37"/>
                              <wps:cNvSpPr/>
                              <wps:spPr>
                                <a:xfrm>
                                  <a:off x="585216" y="138989"/>
                                  <a:ext cx="168249" cy="1319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9" name="Elipse 39"/>
                            <wps:cNvSpPr/>
                            <wps:spPr>
                              <a:xfrm>
                                <a:off x="0" y="0"/>
                                <a:ext cx="1345997" cy="4974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Elipse 41"/>
                          <wps:cNvSpPr/>
                          <wps:spPr>
                            <a:xfrm>
                              <a:off x="0" y="0"/>
                              <a:ext cx="3167482" cy="702259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" name="Grupo 53"/>
                        <wpg:cNvGrpSpPr/>
                        <wpg:grpSpPr>
                          <a:xfrm>
                            <a:off x="541325" y="563270"/>
                            <a:ext cx="2977286" cy="438734"/>
                            <a:chOff x="0" y="0"/>
                            <a:chExt cx="2977286" cy="438734"/>
                          </a:xfrm>
                        </wpg:grpSpPr>
                        <wps:wsp>
                          <wps:cNvPr id="46" name="Cuadro de texto 46"/>
                          <wps:cNvSpPr txBox="1"/>
                          <wps:spPr>
                            <a:xfrm>
                              <a:off x="0" y="182880"/>
                              <a:ext cx="285292" cy="2265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806" w:rsidRDefault="00290806"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Cuadro de texto 47"/>
                          <wps:cNvSpPr txBox="1"/>
                          <wps:spPr>
                            <a:xfrm>
                              <a:off x="1697078" y="175149"/>
                              <a:ext cx="285292" cy="2635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806" w:rsidRDefault="00290806" w:rsidP="00C23656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Cuadro de texto 48"/>
                          <wps:cNvSpPr txBox="1"/>
                          <wps:spPr>
                            <a:xfrm>
                              <a:off x="2626157" y="7315"/>
                              <a:ext cx="351129" cy="26334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806" w:rsidRDefault="00290806" w:rsidP="00C23656"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Conector recto 49"/>
                          <wps:cNvCnPr/>
                          <wps:spPr>
                            <a:xfrm>
                              <a:off x="2348179" y="0"/>
                              <a:ext cx="285292" cy="6475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Conector recto 51"/>
                          <wps:cNvCnPr/>
                          <wps:spPr>
                            <a:xfrm>
                              <a:off x="1784909" y="14630"/>
                              <a:ext cx="87679" cy="152398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34F22" id="Grupo 54" o:spid="_x0000_s1027" style="position:absolute;margin-left:-3.85pt;margin-top:8.45pt;width:277.05pt;height:78.9pt;z-index:251745280;mso-height-relative:margin" coordsize="35186,1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">
                <v:group id="Grupo 45" o:spid="_x0000_s1028" style="position:absolute;width:31674;height:7022" coordsize="31674,7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upo 43" o:spid="_x0000_s1029" style="position:absolute;left:3438;top:1828;width:10460;height:3292" coordsize="10460,3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oval id="Elipse 26" o:spid="_x0000_s1030" style="position:absolute;width:1463;height:1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C0cMA&#10;AADbAAAADwAAAGRycy9kb3ducmV2LnhtbESPUWvCMBSF3wf+h3AF32aqSDeqUdQxENnLOn/Apbk2&#10;0eamNNHWf28Ggz0ezjnf4aw2g2vEnbpgPSuYTTMQxJXXlmsFp5/P13cQISJrbDyTggcF2KxHLyss&#10;tO/5m+5lrEWCcChQgYmxLaQMlSGHYepb4uSdfecwJtnVUnfYJ7hr5DzLcunQclow2NLeUHUtb07B&#10;werd5dif9exr/zbkpw+7MOVDqcl42C5BRBrif/ivfdAK5jn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RC0cMAAADbAAAADwAAAAAAAAAAAAAAAACYAgAAZHJzL2Rv&#10;d25yZXYueG1sUEsFBgAAAAAEAAQA9QAAAIgDAAAAAA==&#10;" fillcolor="#f60" strokecolor="#f60" strokeweight="1pt">
                      <v:stroke joinstyle="miter"/>
                    </v:oval>
                    <v:oval id="Elipse 27" o:spid="_x0000_s1031" style="position:absolute;left:3364;top:1901;width:1464;height:1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nSsMA&#10;AADbAAAADwAAAGRycy9kb3ducmV2LnhtbESP0WoCMRRE3wv+Q7gF32pWEZXVKFURRPrS1Q+4bK6b&#10;tJubZRPd9e+NUOjjMDNnmNWmd7W4UxusZwXjUQaCuPTacqXgcj58LECEiKyx9kwKHhRgsx68rTDX&#10;vuNvuhexEgnCIUcFJsYmlzKUhhyGkW+Ik3f1rcOYZFtJ3WKX4K6WkyybSYeW04LBhnaGyt/i5hQc&#10;rd7+nLqrHn/t5v3ssrdTUzyUGr73n0sQkfr4H/5rH7WCyRxeX9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nSsMAAADbAAAADwAAAAAAAAAAAAAAAACYAgAAZHJzL2Rv&#10;d25yZXYueG1sUEsFBgAAAAAEAAQA9QAAAIgDAAAAAA==&#10;" fillcolor="#f60" strokecolor="#f60" strokeweight="1pt">
                      <v:stroke joinstyle="miter"/>
                    </v:oval>
                    <v:oval id="Elipse 28" o:spid="_x0000_s1032" style="position:absolute;left:6364;top:512;width:1463;height:1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zOL8A&#10;AADbAAAADwAAAGRycy9kb3ducmV2LnhtbERPzYrCMBC+C/sOYRa8aaqISjXKrosgspetPsDQjE20&#10;mZQma+vbm4Pg8eP7X297V4s7tcF6VjAZZyCIS68tVwrOp/1oCSJEZI21Z1LwoADbzcdgjbn2Hf/R&#10;vYiVSCEcclRgYmxyKUNpyGEY+4Y4cRffOowJtpXULXYp3NVymmVz6dByajDY0M5QeSv+nYKD1d/X&#10;Y3fRk9/dop+ff+zMFA+lhp/91wpEpD6+xS/3QSuYprHpS/o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x3M4vwAAANsAAAAPAAAAAAAAAAAAAAAAAJgCAABkcnMvZG93bnJl&#10;di54bWxQSwUGAAAAAAQABAD1AAAAhAMAAAAA&#10;" fillcolor="#f60" strokecolor="#f60" strokeweight="1pt">
                      <v:stroke joinstyle="miter"/>
                    </v:oval>
                    <v:oval id="Elipse 29" o:spid="_x0000_s1033" style="position:absolute;left:4096;top:365;width:1463;height:1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Wo8MA&#10;AADbAAAADwAAAGRycy9kb3ducmV2LnhtbESP3WoCMRSE7wu+QziCdzWriLVbo/iDIKU3rj7AYXPc&#10;pN2cLJvorm9vCoVeDjPzDbNc964Wd2qD9axgMs5AEJdeW64UXM6H1wWIEJE11p5JwYMCrFeDlyXm&#10;2nd8onsRK5EgHHJUYGJscilDachhGPuGOHlX3zqMSbaV1C12Ce5qOc2yuXRoOS0YbGhnqPwpbk7B&#10;0ert92d31ZOv3Vs/v+ztzBQPpUbDfvMBIlIf/8N/7aNWMH2H3y/p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vWo8MAAADbAAAADwAAAAAAAAAAAAAAAACYAgAAZHJzL2Rv&#10;d25yZXYueG1sUEsFBgAAAAAEAAQA9QAAAIgDAAAAAA==&#10;" fillcolor="#f60" strokecolor="#f60" strokeweight="1pt">
                      <v:stroke joinstyle="miter"/>
                    </v:oval>
                    <v:oval id="Elipse 30" o:spid="_x0000_s1034" style="position:absolute;left:1901;top:512;width:1463;height:1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p48AA&#10;AADbAAAADwAAAGRycy9kb3ducmV2LnhtbERP3WrCMBS+H/gO4Qi7m6lTVKpR/GEgYzdWH+DQHJto&#10;c1KazNa3NxeDXX58/6tN72rxoDZYzwrGowwEcem15UrB5fz1sQARIrLG2jMpeFKAzXrwtsJc+45P&#10;9ChiJVIIhxwVmBibXMpQGnIYRr4hTtzVtw5jgm0ldYtdCne1/MyymXRoOTUYbGhvqLwXv07B0erd&#10;7bu76vHPft7PLgc7NcVTqfdhv12CiNTHf/Gf+6gVTNL69C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jp48AAAADbAAAADwAAAAAAAAAAAAAAAACYAgAAZHJzL2Rvd25y&#10;ZXYueG1sUEsFBgAAAAAEAAQA9QAAAIUDAAAAAA==&#10;" fillcolor="#f60" strokecolor="#f60" strokeweight="1pt">
                      <v:stroke joinstyle="miter"/>
                    </v:oval>
                    <v:oval id="Elipse 31" o:spid="_x0000_s1035" style="position:absolute;left:5559;top:1901;width:1463;height:1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MeMQA&#10;AADbAAAADwAAAGRycy9kb3ducmV2LnhtbESP3WoCMRSE7wu+QzgF72p2tahsjeIPBSm9cfUBDpvj&#10;Ju3mZNlEd337plDo5TAz3zCrzeAacacuWM8K8kkGgrjy2nKt4HJ+f1mCCBFZY+OZFDwowGY9elph&#10;oX3PJ7qXsRYJwqFABSbGtpAyVIYcholviZN39Z3DmGRXS91hn+CukdMsm0uHltOCwZb2hqrv8uYU&#10;HK3efX30V51/7hfD/HKwr6Z8KDV+HrZvICIN8T/81z5qBbMc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kTHjEAAAA2wAAAA8AAAAAAAAAAAAAAAAAmAIAAGRycy9k&#10;b3ducmV2LnhtbFBLBQYAAAAABAAEAPUAAACJAwAAAAA=&#10;" fillcolor="#f60" strokecolor="#f60" strokeweight="1pt">
                      <v:stroke joinstyle="miter"/>
                    </v:oval>
                    <v:oval id="Elipse 32" o:spid="_x0000_s1036" style="position:absolute;left:8997;top:1975;width:1463;height:1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SD8QA&#10;AADbAAAADwAAAGRycy9kb3ducmV2LnhtbESPzWrDMBCE74W8g9hAb42ctKTFtRLyQyCUXuLmARZr&#10;bam1VsZSYufto0Khx2FmvmGK9ehacaU+WM8K5rMMBHHlteVGwfnr8PQGIkRkja1nUnCjAOvV5KHA&#10;XPuBT3QtYyMShEOOCkyMXS5lqAw5DDPfESev9r3DmGTfSN3jkOCulYssW0qHltOCwY52hqqf8uIU&#10;HK3efn8MtZ5/7l7H5XlvX0x5U+pxOm7eQUQa43/4r33UCp4X8Psl/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20g/EAAAA2wAAAA8AAAAAAAAAAAAAAAAAmAIAAGRycy9k&#10;b3ducmV2LnhtbFBLBQYAAAAABAAEAPUAAACJAwAAAAA=&#10;" fillcolor="#f60" strokecolor="#f60" strokeweight="1pt">
                      <v:stroke joinstyle="miter"/>
                    </v:oval>
                  </v:group>
                  <v:oval id="Elipse 38" o:spid="_x0000_s1037" style="position:absolute;left:1463;top:804;width:14262;height:5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I9sAA&#10;AADbAAAADwAAAGRycy9kb3ducmV2LnhtbERPy4rCMBTdC/5DuMLsNFVBtGOUQRBmoQsfC5fX5E7b&#10;MbkpTaZ2/HqzEFweznu57pwVLTWh8qxgPMpAEGtvKi4UnE/b4RxEiMgGrWdS8E8B1qt+b4m58Xc+&#10;UHuMhUghHHJUUMZY51IGXZLDMPI1ceJ+fOMwJtgU0jR4T+HOykmWzaTDilNDiTVtStK3459ToM25&#10;+N3dHm28ans5GbvwXO2V+hh0X58gInXxLX65v42CaRqb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vI9sAAAADbAAAADwAAAAAAAAAAAAAAAACYAgAAZHJzL2Rvd25y&#10;ZXYueG1sUEsFBgAAAAAEAAQA9QAAAIUDAAAAAA==&#10;" filled="f" strokecolor="#1f4d78 [1604]" strokeweight="1pt">
                    <v:stroke joinstyle="miter"/>
                  </v:oval>
                  <v:group id="Grupo 44" o:spid="_x0000_s1038" style="position:absolute;left:16312;top:804;width:13460;height:4975" coordsize="13459,4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group id="Grupo 42" o:spid="_x0000_s1039" style="position:absolute;left:1901;top:1024;width:7535;height:2709" coordsize="7534,2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oval id="Elipse 33" o:spid="_x0000_s1040" style="position:absolute;left:1243;top:1316;width:1683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TpcAA&#10;AADbAAAADwAAAGRycy9kb3ducmV2LnhtbESPzQrCMBCE74LvEFbwpqkKKtUoIgh6UPAXvC3N2hab&#10;TWmi1rc3guBxmJlvmOm8NoV4UuVyywp63QgEcWJ1zqmC03HVGYNwHlljYZkUvMnBfNZsTDHW9sV7&#10;eh58KgKEXYwKMu/LWEqXZGTQdW1JHLybrQz6IKtU6gpfAW4K2Y+ioTSYc1jIsKRlRsn98DAKztvV&#10;ur/bm1pvcLMYbS/XI6dXpdqtejEB4an2//CvvdYKBgP4fgk/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8TpcAAAADbAAAADwAAAAAAAAAAAAAAAACYAgAAZHJzL2Rvd25y&#10;ZXYueG1sUEsFBgAAAAAEAAQA9QAAAIUDAAAAAA==&#10;" fillcolor="#00b050" strokecolor="#1f4d78 [1604]" strokeweight="1pt">
                        <v:stroke joinstyle="miter"/>
                      </v:oval>
                      <v:oval id="Elipse 34" o:spid="_x0000_s1041" style="position:absolute;width:1682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L0cQA&#10;AADbAAAADwAAAGRycy9kb3ducmV2LnhtbESPT2vCQBTE7wW/w/IEb3WjLVWiGxFBSA4W/AveHtln&#10;Esy+Ddmtid++Wyh4HGbmN8xy1ZtaPKh1lWUFk3EEgji3uuJCwem4fZ+DcB5ZY22ZFDzJwSoZvC0x&#10;1rbjPT0OvhABwi5GBaX3TSyly0sy6Ma2IQ7ezbYGfZBtIXWLXYCbWk6j6EsarDgslNjQpqT8fvgx&#10;Cs67bTr93pteZ5itZ7vL9cjFVanRsF8vQHjq/Sv83061go9P+PsSf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mi9HEAAAA2wAAAA8AAAAAAAAAAAAAAAAAmAIAAGRycy9k&#10;b3ducmV2LnhtbFBLBQYAAAAABAAEAPUAAACJAwAAAAA=&#10;" fillcolor="#00b050" strokecolor="#1f4d78 [1604]" strokeweight="1pt">
                        <v:stroke joinstyle="miter"/>
                      </v:oval>
                      <v:oval id="Elipse 35" o:spid="_x0000_s1042" style="position:absolute;left:2487;width:1682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uSsQA&#10;AADbAAAADwAAAGRycy9kb3ducmV2LnhtbESPT2vCQBTE7wW/w/IEb3WjpVWiGxFBSA4W/AveHtln&#10;Esy+Ddmtid++Wyh4HGbmN8xy1ZtaPKh1lWUFk3EEgji3uuJCwem4fZ+DcB5ZY22ZFDzJwSoZvC0x&#10;1rbjPT0OvhABwi5GBaX3TSyly0sy6Ma2IQ7ezbYGfZBtIXWLXYCbWk6j6EsarDgslNjQpqT8fvgx&#10;Cs67bTr93pteZ5itZ7vL9cjFVanRsF8vQHjq/Sv83061go9P+PsSf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LkrEAAAA2wAAAA8AAAAAAAAAAAAAAAAAmAIAAGRycy9k&#10;b3ducmV2LnhtbFBLBQYAAAAABAAEAPUAAACJAwAAAAA=&#10;" fillcolor="#00b050" strokecolor="#1f4d78 [1604]" strokeweight="1pt">
                        <v:stroke joinstyle="miter"/>
                      </v:oval>
                      <v:oval id="Elipse 36" o:spid="_x0000_s1043" style="position:absolute;left:3364;top:1389;width:1683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wPcAA&#10;AADbAAAADwAAAGRycy9kb3ducmV2LnhtbESPzQrCMBCE74LvEFbwpqkKKtUoIgh6UPAXvC3N2hab&#10;TWmi1rc3guBxmJlvmOm8NoV4UuVyywp63QgEcWJ1zqmC03HVGYNwHlljYZkUvMnBfNZsTDHW9sV7&#10;eh58KgKEXYwKMu/LWEqXZGTQdW1JHLybrQz6IKtU6gpfAW4K2Y+ioTSYc1jIsKRlRsn98DAKztvV&#10;ur/bm1pvcLMYbS/XI6dXpdqtejEB4an2//CvvdYKBkP4fgk/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iwPcAAAADbAAAADwAAAAAAAAAAAAAAAACYAgAAZHJzL2Rvd25y&#10;ZXYueG1sUEsFBgAAAAAEAAQA9QAAAIUDAAAAAA==&#10;" fillcolor="#00b050" strokecolor="#1f4d78 [1604]" strokeweight="1pt">
                        <v:stroke joinstyle="miter"/>
                      </v:oval>
                      <v:oval id="Elipse 37" o:spid="_x0000_s1044" style="position:absolute;left:5852;top:1389;width:1682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VpsAA&#10;AADbAAAADwAAAGRycy9kb3ducmV2LnhtbESPzQrCMBCE74LvEFbwpqkKKtUoIgh6UPAXvC3N2hab&#10;TWmi1rc3guBxmJlvmOm8NoV4UuVyywp63QgEcWJ1zqmC03HVGYNwHlljYZkUvMnBfNZsTDHW9sV7&#10;eh58KgKEXYwKMu/LWEqXZGTQdW1JHLybrQz6IKtU6gpfAW4K2Y+ioTSYc1jIsKRlRsn98DAKztvV&#10;ur/bm1pvcLMYbS/XI6dXpdqtejEB4an2//CvvdYKBiP4fgk/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QVpsAAAADbAAAADwAAAAAAAAAAAAAAAACYAgAAZHJzL2Rvd25y&#10;ZXYueG1sUEsFBgAAAAAEAAQA9QAAAIUDAAAAAA==&#10;" fillcolor="#00b050" strokecolor="#1f4d78 [1604]" strokeweight="1pt">
                        <v:stroke joinstyle="miter"/>
                      </v:oval>
                    </v:group>
                    <v:oval id="Elipse 39" o:spid="_x0000_s1045" style="position:absolute;width:13459;height:4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tbcMA&#10;AADbAAAADwAAAGRycy9kb3ducmV2LnhtbESPQWsCMRSE70L/Q3gFb5pthaKrUYogeNBD1YPHZ/Lc&#10;XU1elk26rv31jSB4HGbmG2a26JwVLTWh8qzgY5iBINbeVFwoOOxXgzGIEJENWs+k4E4BFvO33gxz&#10;42/8Q+0uFiJBOOSooIyxzqUMuiSHYehr4uSdfeMwJtkU0jR4S3Bn5WeWfUmHFaeFEmtalqSvu1+n&#10;QJtDcdlc/9p40va4N3biudoq1X/vvqcgInXxFX6210bBaAK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dtbcMAAADbAAAADwAAAAAAAAAAAAAAAACYAgAAZHJzL2Rv&#10;d25yZXYueG1sUEsFBgAAAAAEAAQA9QAAAIgDAAAAAA==&#10;" filled="f" strokecolor="#1f4d78 [1604]" strokeweight="1pt">
                      <v:stroke joinstyle="miter"/>
                    </v:oval>
                  </v:group>
                  <v:oval id="Elipse 41" o:spid="_x0000_s1046" style="position:absolute;width:31674;height:7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cSFsMA&#10;AADbAAAADwAAAGRycy9kb3ducmV2LnhtbESPT2sCMRTE74LfITyhN80qRepqFBEED/bgn4PHZ/Lc&#10;XU1elk1ct/30TaHQ4zAzv2EWq85Z0VITKs8KxqMMBLH2puJCwfm0HX6ACBHZoPVMCr4owGrZ7y0w&#10;N/7FB2qPsRAJwiFHBWWMdS5l0CU5DCNfEyfv5huHMcmmkKbBV4I7KydZNpUOK04LJda0KUk/jk+n&#10;QJtzcd8/vtt41fZyMnbmufpU6m3QrecgInXxP/zX3hkF72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cSFsMAAADbAAAADwAAAAAAAAAAAAAAAACYAgAAZHJzL2Rv&#10;d25yZXYueG1sUEsFBgAAAAAEAAQA9QAAAIgDAAAAAA==&#10;" filled="f" strokecolor="#1f4d78 [1604]" strokeweight="1pt">
                    <v:stroke joinstyle="miter"/>
                  </v:oval>
                </v:group>
                <v:group id="Grupo 53" o:spid="_x0000_s1047" style="position:absolute;left:5413;top:5632;width:29773;height:4388" coordsize="29772,4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Cuadro de texto 46" o:spid="_x0000_s1048" type="#_x0000_t202" style="position:absolute;top:1828;width:2852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5k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XmQwgAAANsAAAAPAAAAAAAAAAAAAAAAAJgCAABkcnMvZG93&#10;bnJldi54bWxQSwUGAAAAAAQABAD1AAAAhwMAAAAA&#10;" fillcolor="white [3201]" strokeweight=".5pt">
                    <v:textbox>
                      <w:txbxContent>
                        <w:p w:rsidR="00290806" w:rsidRDefault="00290806">
                          <w:r>
                            <w:t>7</w:t>
                          </w:r>
                        </w:p>
                      </w:txbxContent>
                    </v:textbox>
                  </v:shape>
                  <v:shape id="Cuadro de texto 47" o:spid="_x0000_s1049" type="#_x0000_t202" style="position:absolute;left:16970;top:1751;width:2853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cC8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dwLwgAAANsAAAAPAAAAAAAAAAAAAAAAAJgCAABkcnMvZG93&#10;bnJldi54bWxQSwUGAAAAAAQABAD1AAAAhwMAAAAA&#10;" fillcolor="white [3201]" strokeweight=".5pt">
                    <v:textbox>
                      <w:txbxContent>
                        <w:p w:rsidR="00290806" w:rsidRDefault="00290806" w:rsidP="00C23656">
                          <w:r>
                            <w:t>5</w:t>
                          </w:r>
                        </w:p>
                      </w:txbxContent>
                    </v:textbox>
                  </v:shape>
                  <v:shape id="Cuadro de texto 48" o:spid="_x0000_s1050" type="#_x0000_t202" style="position:absolute;left:26261;top:73;width:3511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  <v:textbox>
                      <w:txbxContent>
                        <w:p w:rsidR="00290806" w:rsidRDefault="00290806" w:rsidP="00C23656">
                          <w:r>
                            <w:t>12</w:t>
                          </w:r>
                        </w:p>
                      </w:txbxContent>
                    </v:textbox>
                  </v:shape>
                  <v:line id="Conector recto 49" o:spid="_x0000_s1051" style="position:absolute;visibility:visible;mso-wrap-style:square" from="23481,0" to="26334,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HnHMQAAADbAAAADwAAAGRycy9kb3ducmV2LnhtbESPzWrDMBCE74G+g9hCb4kckzStG8UU&#10;Q0xOpU7zAIu1tU2tlbFU//Tpo0Igx2FmvmH26WRaMVDvGssK1qsIBHFpdcOVgsvXcfkCwnlkja1l&#10;UjCTg/TwsNhjou3IBQ1nX4kAYZeggtr7LpHSlTUZdCvbEQfv2/YGfZB9JXWPY4CbVsZR9CwNNhwW&#10;auwoq6n8Of8aBR9/l7zZrod8zopqi7t8dCb+VOrpcXp/A+Fp8vfwrX3SCjav8P8l/AB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eccxAAAANsAAAAPAAAAAAAAAAAA&#10;AAAAAKECAABkcnMvZG93bnJldi54bWxQSwUGAAAAAAQABAD5AAAAkgMAAAAA&#10;" strokecolor="#5b9bd5 [3204]" strokeweight="1.5pt">
                    <v:stroke joinstyle="miter"/>
                  </v:line>
                  <v:line id="Conector recto 51" o:spid="_x0000_s1052" style="position:absolute;visibility:visible;mso-wrap-style:square" from="17849,146" to="18725,1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59x8MAAADbAAAADwAAAGRycy9kb3ducmV2LnhtbESPzWrDMBCE74W8g9hCbo3sgNvgWAkl&#10;UNNTqBM/wGJtbVNrZSzFP3n6qFDocZiZb5jsOJtOjDS41rKCeBOBIK6sbrlWUF4/XnYgnEfW2Fkm&#10;BQs5OB5WTxmm2k5c0HjxtQgQdikqaLzvUyld1ZBBt7E9cfC+7WDQBznUUg84Bbjp5DaKXqXBlsNC&#10;gz2dGqp+Ljej4Hwv8zaJx3w5FXWCb/nkzPZLqfXz/L4H4Wn2/+G/9qdWkMTw+yX8AH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+fcfDAAAA2wAAAA8AAAAAAAAAAAAA&#10;AAAAoQIAAGRycy9kb3ducmV2LnhtbFBLBQYAAAAABAAEAPkAAACRAwAAAAA=&#10;" strokecolor="#5b9bd5 [3204]" strokeweight="1.5pt">
                    <v:stroke joinstyle="miter"/>
                  </v:line>
                </v:group>
              </v:group>
            </w:pict>
          </mc:Fallback>
        </mc:AlternateContent>
      </w:r>
    </w:p>
    <w:p w:rsidR="00686E55" w:rsidRPr="00290806" w:rsidRDefault="000D16E8" w:rsidP="00686E55">
      <w:pPr>
        <w:spacing w:after="0" w:line="240" w:lineRule="auto"/>
        <w:rPr>
          <w:rFonts w:ascii="Calibri Light" w:hAnsi="Calibri Light" w:cs="Arial"/>
          <w:sz w:val="18"/>
          <w:szCs w:val="16"/>
        </w:rPr>
      </w:pPr>
      <w:r w:rsidRPr="00CF44F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DDE333" wp14:editId="0218FD52">
                <wp:simplePos x="0" y="0"/>
                <wp:positionH relativeFrom="column">
                  <wp:posOffset>4186606</wp:posOffset>
                </wp:positionH>
                <wp:positionV relativeFrom="paragraph">
                  <wp:posOffset>93142</wp:posOffset>
                </wp:positionV>
                <wp:extent cx="1828800" cy="1096500"/>
                <wp:effectExtent l="0" t="0" r="19050" b="2794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06" w:rsidRPr="000D16E8" w:rsidRDefault="00290806" w:rsidP="00B34E10">
                            <w:pPr>
                              <w:spacing w:after="0"/>
                              <w:jc w:val="both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0D16E8">
                              <w:rPr>
                                <w:rFonts w:ascii="Gill Sans MT" w:hAnsi="Gill Sans MT"/>
                                <w:sz w:val="16"/>
                              </w:rPr>
                              <w:t xml:space="preserve">Considera entregarles regletas de colores, material </w:t>
                            </w:r>
                            <w:proofErr w:type="spellStart"/>
                            <w:r w:rsidRPr="000D16E8">
                              <w:rPr>
                                <w:rFonts w:ascii="Gill Sans MT" w:hAnsi="Gill Sans MT"/>
                                <w:sz w:val="16"/>
                              </w:rPr>
                              <w:t>multibásico</w:t>
                            </w:r>
                            <w:proofErr w:type="spellEnd"/>
                            <w:r w:rsidRPr="000D16E8">
                              <w:rPr>
                                <w:rFonts w:ascii="Gill Sans MT" w:hAnsi="Gill Sans MT"/>
                                <w:sz w:val="16"/>
                              </w:rPr>
                              <w:t xml:space="preserve"> y/u otro material no estructurado para que los estudiantes tengan la posibilidad de plantear diferentes estrategias, como el conteo, pasar por la decena, descomposición aditiva,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E333" id="Cuadro de texto 58" o:spid="_x0000_s1053" type="#_x0000_t202" style="position:absolute;margin-left:329.65pt;margin-top:7.35pt;width:2in;height:86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" fillcolor="white [3201]" strokeweight=".5pt">
                <v:textbox>
                  <w:txbxContent>
                    <w:p w:rsidR="00290806" w:rsidRPr="000D16E8" w:rsidRDefault="00290806" w:rsidP="00B34E10">
                      <w:pPr>
                        <w:spacing w:after="0"/>
                        <w:jc w:val="both"/>
                        <w:rPr>
                          <w:rFonts w:ascii="Gill Sans MT" w:hAnsi="Gill Sans MT"/>
                          <w:sz w:val="16"/>
                        </w:rPr>
                      </w:pPr>
                      <w:r w:rsidRPr="000D16E8">
                        <w:rPr>
                          <w:rFonts w:ascii="Gill Sans MT" w:hAnsi="Gill Sans MT"/>
                          <w:sz w:val="16"/>
                        </w:rPr>
                        <w:t>Considera entregarles regletas de colores, material multibásico y/u otro material no estructurado para que los estudiantes tengan la posibilidad de plantear diferentes estrategias, como el conteo, pasar por la decena, descomposición aditiva, etc.</w:t>
                      </w:r>
                    </w:p>
                  </w:txbxContent>
                </v:textbox>
              </v:shape>
            </w:pict>
          </mc:Fallback>
        </mc:AlternateContent>
      </w:r>
    </w:p>
    <w:p w:rsidR="00686E55" w:rsidRPr="00290806" w:rsidRDefault="00686E55" w:rsidP="00686E55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686E55" w:rsidRPr="00290806" w:rsidRDefault="00686E55" w:rsidP="00686E55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686E55" w:rsidRPr="00290806" w:rsidRDefault="00686E55" w:rsidP="00686E55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686E55" w:rsidRPr="00290806" w:rsidRDefault="00A85AA1" w:rsidP="00686E55">
      <w:pPr>
        <w:spacing w:after="0" w:line="240" w:lineRule="auto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noProof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DAA1FD" wp14:editId="1B273D9E">
                <wp:simplePos x="0" y="0"/>
                <wp:positionH relativeFrom="column">
                  <wp:posOffset>2632914</wp:posOffset>
                </wp:positionH>
                <wp:positionV relativeFrom="paragraph">
                  <wp:posOffset>114305</wp:posOffset>
                </wp:positionV>
                <wp:extent cx="351130" cy="285133"/>
                <wp:effectExtent l="0" t="0" r="11430" b="1968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285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06" w:rsidRPr="00C23656" w:rsidRDefault="00290806" w:rsidP="00C2365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AA1FD" id="Cuadro de texto 56" o:spid="_x0000_s1054" type="#_x0000_t202" style="position:absolute;margin-left:207.3pt;margin-top:9pt;width:27.65pt;height:22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" fillcolor="white [3201]" strokeweight=".5pt">
                <v:textbox>
                  <w:txbxContent>
                    <w:p w:rsidR="00290806" w:rsidRPr="00C23656" w:rsidRDefault="00290806" w:rsidP="00C2365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C23656" w:rsidRPr="00CF44FC">
        <w:rPr>
          <w:rFonts w:ascii="Calibri Light" w:hAnsi="Calibri Light" w:cs="Arial"/>
          <w:noProof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18A131" wp14:editId="32556806">
                <wp:simplePos x="0" y="0"/>
                <wp:positionH relativeFrom="column">
                  <wp:posOffset>1341090</wp:posOffset>
                </wp:positionH>
                <wp:positionV relativeFrom="paragraph">
                  <wp:posOffset>129202</wp:posOffset>
                </wp:positionV>
                <wp:extent cx="351130" cy="285133"/>
                <wp:effectExtent l="0" t="0" r="11430" b="1968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285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06" w:rsidRPr="00C23656" w:rsidRDefault="00290806" w:rsidP="00C2365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23656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8A131" id="Cuadro de texto 55" o:spid="_x0000_s1055" type="#_x0000_t202" style="position:absolute;margin-left:105.6pt;margin-top:10.15pt;width:27.65pt;height:22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" fillcolor="white [3201]" strokeweight=".5pt">
                <v:textbox>
                  <w:txbxContent>
                    <w:p w:rsidR="00290806" w:rsidRPr="00C23656" w:rsidRDefault="00290806" w:rsidP="00C23656">
                      <w:pPr>
                        <w:jc w:val="center"/>
                        <w:rPr>
                          <w:sz w:val="28"/>
                        </w:rPr>
                      </w:pPr>
                      <w:r w:rsidRPr="00C23656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C23656" w:rsidRPr="00CF44FC">
        <w:rPr>
          <w:rFonts w:ascii="Calibri Light" w:hAnsi="Calibri Light" w:cs="Arial"/>
          <w:noProof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64936B" wp14:editId="2FCD4CD7">
                <wp:simplePos x="0" y="0"/>
                <wp:positionH relativeFrom="column">
                  <wp:posOffset>631622</wp:posOffset>
                </wp:positionH>
                <wp:positionV relativeFrom="paragraph">
                  <wp:posOffset>46228</wp:posOffset>
                </wp:positionV>
                <wp:extent cx="0" cy="152398"/>
                <wp:effectExtent l="0" t="0" r="19050" b="1968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3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AAC1A" id="Conector recto 5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3.65pt" to="49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" strokecolor="#5b9bd5 [3204]" strokeweight="1.5pt">
                <v:stroke joinstyle="miter"/>
              </v:line>
            </w:pict>
          </mc:Fallback>
        </mc:AlternateContent>
      </w:r>
    </w:p>
    <w:p w:rsidR="00686E55" w:rsidRPr="00290806" w:rsidRDefault="00686E55" w:rsidP="00686E55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686E55" w:rsidRPr="00290806" w:rsidRDefault="00686E55" w:rsidP="00686E55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C23656" w:rsidRPr="00290806" w:rsidRDefault="00C23656" w:rsidP="00C23656">
      <w:pPr>
        <w:pStyle w:val="Prrafodelista"/>
        <w:spacing w:after="0" w:line="240" w:lineRule="auto"/>
        <w:ind w:left="360"/>
        <w:rPr>
          <w:rFonts w:ascii="Calibri Light" w:hAnsi="Calibri Light" w:cs="Arial"/>
          <w:sz w:val="18"/>
          <w:szCs w:val="16"/>
        </w:rPr>
      </w:pPr>
    </w:p>
    <w:p w:rsidR="005C7CC2" w:rsidRPr="00290806" w:rsidRDefault="005C7CC2" w:rsidP="00CF44FC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A85AA1" w:rsidRDefault="00A85AA1" w:rsidP="00CF44FC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sz w:val="18"/>
          <w:szCs w:val="16"/>
        </w:rPr>
        <w:t xml:space="preserve">Pregunta </w:t>
      </w:r>
      <w:r w:rsidR="005C7CC2" w:rsidRPr="00290806">
        <w:rPr>
          <w:rFonts w:ascii="Calibri Light" w:hAnsi="Calibri Light" w:cs="Arial"/>
          <w:sz w:val="18"/>
          <w:szCs w:val="16"/>
        </w:rPr>
        <w:t>a continuación:</w:t>
      </w:r>
      <w:r w:rsidRPr="00CF44FC">
        <w:rPr>
          <w:rFonts w:ascii="Calibri Light" w:hAnsi="Calibri Light" w:cs="Arial"/>
          <w:sz w:val="18"/>
          <w:szCs w:val="16"/>
        </w:rPr>
        <w:t xml:space="preserve"> </w:t>
      </w:r>
      <w:r w:rsidR="00ED6D94">
        <w:rPr>
          <w:rFonts w:ascii="Calibri Light" w:hAnsi="Calibri Light" w:cs="Arial"/>
          <w:sz w:val="18"/>
          <w:szCs w:val="16"/>
        </w:rPr>
        <w:t>¿cuántas colecciones tenemos?, ¿cuántos productos tenemos en la primera colección?, ¿y en la segunda colección, cuántos?,   ¿cuántos productos de limpieza hemos juntado</w:t>
      </w:r>
      <w:r w:rsidRPr="00CF44FC">
        <w:rPr>
          <w:rFonts w:ascii="Calibri Light" w:hAnsi="Calibri Light" w:cs="Arial"/>
          <w:sz w:val="18"/>
          <w:szCs w:val="16"/>
        </w:rPr>
        <w:t xml:space="preserve">? </w:t>
      </w:r>
    </w:p>
    <w:p w:rsidR="000D16E8" w:rsidRPr="00CF44FC" w:rsidRDefault="000D16E8" w:rsidP="00CF44FC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Orienta para que realicen otras operaciones de adición j</w:t>
      </w:r>
      <w:r w:rsidR="00DE01BF">
        <w:rPr>
          <w:rFonts w:ascii="Calibri Light" w:hAnsi="Calibri Light" w:cs="Arial"/>
          <w:sz w:val="18"/>
          <w:szCs w:val="16"/>
        </w:rPr>
        <w:t>untando diferentes colecciones.</w:t>
      </w:r>
    </w:p>
    <w:p w:rsidR="00A85AA1" w:rsidRPr="00290806" w:rsidRDefault="00A85AA1" w:rsidP="00CF44FC">
      <w:p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</w:p>
    <w:p w:rsidR="00A85AA1" w:rsidRPr="00290806" w:rsidRDefault="00EA2683" w:rsidP="00CF44FC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lastRenderedPageBreak/>
        <w:t>Las niñas</w:t>
      </w:r>
      <w:r w:rsidR="00290806" w:rsidRPr="00290806">
        <w:rPr>
          <w:rFonts w:ascii="Calibri Light" w:hAnsi="Calibri Light" w:cs="Arial"/>
          <w:sz w:val="18"/>
          <w:szCs w:val="16"/>
        </w:rPr>
        <w:t xml:space="preserve"> </w:t>
      </w:r>
      <w:r w:rsidRPr="00290806">
        <w:rPr>
          <w:rFonts w:ascii="Calibri Light" w:hAnsi="Calibri Light" w:cs="Arial"/>
          <w:sz w:val="18"/>
          <w:szCs w:val="16"/>
        </w:rPr>
        <w:t xml:space="preserve">y los niños 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llevan a cabo </w:t>
      </w:r>
      <w:r w:rsidRPr="00290806">
        <w:rPr>
          <w:rFonts w:ascii="Calibri Light" w:hAnsi="Calibri Light" w:cs="Arial"/>
          <w:sz w:val="18"/>
          <w:szCs w:val="16"/>
        </w:rPr>
        <w:t>sus operaciones, las grafican y simbolizan en sus cuadernos o fichas de trabajo</w:t>
      </w:r>
      <w:r w:rsidR="00E674AE" w:rsidRPr="00290806">
        <w:rPr>
          <w:rFonts w:ascii="Calibri Light" w:hAnsi="Calibri Light" w:cs="Arial"/>
          <w:sz w:val="18"/>
          <w:szCs w:val="16"/>
        </w:rPr>
        <w:t>. De esta manera</w:t>
      </w:r>
      <w:r w:rsidR="00290806" w:rsidRPr="00290806">
        <w:rPr>
          <w:rFonts w:ascii="Calibri Light" w:hAnsi="Calibri Light" w:cs="Arial"/>
          <w:sz w:val="18"/>
          <w:szCs w:val="16"/>
        </w:rPr>
        <w:t>,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 hallan</w:t>
      </w:r>
      <w:r w:rsidRPr="00290806">
        <w:rPr>
          <w:rFonts w:ascii="Calibri Light" w:hAnsi="Calibri Light" w:cs="Arial"/>
          <w:sz w:val="18"/>
          <w:szCs w:val="16"/>
        </w:rPr>
        <w:t xml:space="preserve"> los resultados de sus operaciones.</w:t>
      </w:r>
      <w:r w:rsidR="00290806" w:rsidRPr="00290806">
        <w:rPr>
          <w:rFonts w:ascii="Calibri Light" w:hAnsi="Calibri Light" w:cs="Arial"/>
          <w:sz w:val="18"/>
          <w:szCs w:val="16"/>
        </w:rPr>
        <w:t xml:space="preserve"> </w:t>
      </w:r>
      <w:r w:rsidR="008D02DC" w:rsidRPr="00290806">
        <w:rPr>
          <w:rFonts w:ascii="Calibri Light" w:hAnsi="Calibri Light" w:cs="Arial"/>
          <w:sz w:val="18"/>
          <w:szCs w:val="16"/>
        </w:rPr>
        <w:t xml:space="preserve">Pasa por sus sitios y </w:t>
      </w:r>
      <w:r w:rsidR="00E674AE" w:rsidRPr="00290806">
        <w:rPr>
          <w:rFonts w:ascii="Calibri Light" w:hAnsi="Calibri Light" w:cs="Arial"/>
          <w:sz w:val="18"/>
          <w:szCs w:val="16"/>
        </w:rPr>
        <w:t>pregúntales lo siguiente:</w:t>
      </w:r>
      <w:r w:rsidR="008D02DC" w:rsidRPr="00290806">
        <w:rPr>
          <w:rFonts w:ascii="Calibri Light" w:hAnsi="Calibri Light" w:cs="Arial"/>
          <w:sz w:val="18"/>
          <w:szCs w:val="16"/>
        </w:rPr>
        <w:t xml:space="preserve"> </w:t>
      </w:r>
      <w:r w:rsidR="00E674AE" w:rsidRPr="00290806">
        <w:rPr>
          <w:rFonts w:ascii="Calibri Light" w:hAnsi="Calibri Light" w:cs="Arial"/>
          <w:sz w:val="18"/>
          <w:szCs w:val="16"/>
        </w:rPr>
        <w:t>¿</w:t>
      </w:r>
      <w:r w:rsidR="008D02DC" w:rsidRPr="00290806">
        <w:rPr>
          <w:rFonts w:ascii="Calibri Light" w:hAnsi="Calibri Light" w:cs="Arial"/>
          <w:sz w:val="18"/>
          <w:szCs w:val="16"/>
        </w:rPr>
        <w:t xml:space="preserve">cómo fue que </w:t>
      </w:r>
      <w:r w:rsidR="00E674AE" w:rsidRPr="00290806">
        <w:rPr>
          <w:rFonts w:ascii="Calibri Light" w:hAnsi="Calibri Light" w:cs="Arial"/>
          <w:sz w:val="18"/>
          <w:szCs w:val="16"/>
        </w:rPr>
        <w:t>obtuvi</w:t>
      </w:r>
      <w:r w:rsidR="00290806" w:rsidRPr="00290806">
        <w:rPr>
          <w:rFonts w:ascii="Calibri Light" w:hAnsi="Calibri Light" w:cs="Arial"/>
          <w:sz w:val="18"/>
          <w:szCs w:val="16"/>
        </w:rPr>
        <w:t>ste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 </w:t>
      </w:r>
      <w:r w:rsidR="008D02DC" w:rsidRPr="00290806">
        <w:rPr>
          <w:rFonts w:ascii="Calibri Light" w:hAnsi="Calibri Light" w:cs="Arial"/>
          <w:sz w:val="18"/>
          <w:szCs w:val="16"/>
        </w:rPr>
        <w:t>los resultados</w:t>
      </w:r>
      <w:r w:rsidR="00E674AE" w:rsidRPr="00290806">
        <w:rPr>
          <w:rFonts w:ascii="Calibri Light" w:hAnsi="Calibri Light" w:cs="Arial"/>
          <w:sz w:val="18"/>
          <w:szCs w:val="16"/>
        </w:rPr>
        <w:t>?</w:t>
      </w:r>
      <w:r w:rsidR="00DE01BF">
        <w:rPr>
          <w:rFonts w:ascii="Calibri Light" w:hAnsi="Calibri Light" w:cs="Arial"/>
          <w:sz w:val="18"/>
          <w:szCs w:val="16"/>
        </w:rPr>
        <w:t>, ¿pudiste predecir el resultado antes de realizar la operación?</w:t>
      </w:r>
    </w:p>
    <w:p w:rsidR="005C7CC2" w:rsidRPr="00290806" w:rsidRDefault="005C7CC2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5C7CC2" w:rsidRPr="00290806" w:rsidRDefault="003700EA" w:rsidP="00A85AA1">
      <w:pPr>
        <w:spacing w:after="0" w:line="240" w:lineRule="auto"/>
        <w:rPr>
          <w:rFonts w:ascii="Calibri Light" w:hAnsi="Calibri Light" w:cs="Arial"/>
          <w:b/>
          <w:i/>
          <w:sz w:val="18"/>
          <w:szCs w:val="16"/>
        </w:rPr>
      </w:pPr>
      <w:r w:rsidRPr="00CF44FC">
        <w:rPr>
          <w:rFonts w:ascii="Calibri Light" w:hAnsi="Calibri Light" w:cs="Arial"/>
          <w:b/>
          <w:i/>
          <w:sz w:val="18"/>
          <w:szCs w:val="16"/>
        </w:rPr>
        <w:t>En g</w:t>
      </w:r>
      <w:r w:rsidR="00B34E10" w:rsidRPr="00CF44FC">
        <w:rPr>
          <w:rFonts w:ascii="Calibri Light" w:hAnsi="Calibri Light" w:cs="Arial"/>
          <w:b/>
          <w:i/>
          <w:sz w:val="18"/>
          <w:szCs w:val="16"/>
        </w:rPr>
        <w:t>rupo clase</w:t>
      </w:r>
    </w:p>
    <w:p w:rsidR="00B34E10" w:rsidRPr="00CF44FC" w:rsidRDefault="00B34E10" w:rsidP="00A85AA1">
      <w:pPr>
        <w:spacing w:after="0" w:line="240" w:lineRule="auto"/>
        <w:rPr>
          <w:rFonts w:ascii="Calibri Light" w:hAnsi="Calibri Light" w:cs="Arial"/>
          <w:b/>
          <w:i/>
          <w:sz w:val="18"/>
          <w:szCs w:val="16"/>
        </w:rPr>
      </w:pPr>
    </w:p>
    <w:p w:rsidR="00B34E10" w:rsidRPr="00290806" w:rsidRDefault="00E674AE" w:rsidP="00CF44FC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t xml:space="preserve">A continuación, invítalos a compartir </w:t>
      </w:r>
      <w:r w:rsidR="00290806" w:rsidRPr="00290806">
        <w:rPr>
          <w:rFonts w:ascii="Calibri Light" w:hAnsi="Calibri Light" w:cs="Arial"/>
          <w:sz w:val="18"/>
          <w:szCs w:val="16"/>
        </w:rPr>
        <w:t xml:space="preserve">los </w:t>
      </w:r>
      <w:r w:rsidR="00B34E10" w:rsidRPr="00290806">
        <w:rPr>
          <w:rFonts w:ascii="Calibri Light" w:hAnsi="Calibri Light" w:cs="Arial"/>
          <w:sz w:val="18"/>
          <w:szCs w:val="16"/>
        </w:rPr>
        <w:t>resultados</w:t>
      </w:r>
      <w:r w:rsidR="00290806" w:rsidRPr="00290806">
        <w:rPr>
          <w:rFonts w:ascii="Calibri Light" w:hAnsi="Calibri Light" w:cs="Arial"/>
          <w:sz w:val="18"/>
          <w:szCs w:val="16"/>
        </w:rPr>
        <w:t xml:space="preserve"> que han hallado </w:t>
      </w:r>
      <w:r w:rsidR="00B34E10" w:rsidRPr="00290806">
        <w:rPr>
          <w:rFonts w:ascii="Calibri Light" w:hAnsi="Calibri Light" w:cs="Arial"/>
          <w:sz w:val="18"/>
          <w:szCs w:val="16"/>
        </w:rPr>
        <w:t>en sus fichas personales y en los papelo</w:t>
      </w:r>
      <w:r w:rsidR="00F86650" w:rsidRPr="00290806">
        <w:rPr>
          <w:rFonts w:ascii="Calibri Light" w:hAnsi="Calibri Light" w:cs="Arial"/>
          <w:sz w:val="18"/>
          <w:szCs w:val="16"/>
        </w:rPr>
        <w:t>tes dentro del grupo de trabajo</w:t>
      </w:r>
      <w:r w:rsidRPr="00290806">
        <w:rPr>
          <w:rFonts w:ascii="Calibri Light" w:hAnsi="Calibri Light" w:cs="Arial"/>
          <w:sz w:val="18"/>
          <w:szCs w:val="16"/>
        </w:rPr>
        <w:t xml:space="preserve">. Los estudiantes colocan los resultados en un lugar visible y los socializan </w:t>
      </w:r>
      <w:r w:rsidR="00F86650" w:rsidRPr="00290806">
        <w:rPr>
          <w:rFonts w:ascii="Calibri Light" w:hAnsi="Calibri Light" w:cs="Arial"/>
          <w:sz w:val="18"/>
          <w:szCs w:val="16"/>
        </w:rPr>
        <w:t>mediante la técnica del museo</w:t>
      </w:r>
      <w:r w:rsidRPr="00290806">
        <w:rPr>
          <w:rFonts w:ascii="Calibri Light" w:hAnsi="Calibri Light" w:cs="Arial"/>
          <w:sz w:val="18"/>
          <w:szCs w:val="16"/>
        </w:rPr>
        <w:t xml:space="preserve">. </w:t>
      </w:r>
    </w:p>
    <w:p w:rsidR="00F86650" w:rsidRPr="00290806" w:rsidRDefault="00F86650" w:rsidP="00CF44FC">
      <w:p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CF44FC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634D5C">
        <w:rPr>
          <w:rFonts w:ascii="Calibri Light" w:hAnsi="Calibri Light" w:cs="Arial"/>
          <w:b/>
          <w:sz w:val="18"/>
          <w:szCs w:val="16"/>
        </w:rPr>
        <w:t>Reflexiona y formaliza</w:t>
      </w:r>
      <w:r w:rsidRPr="00CF44FC">
        <w:rPr>
          <w:rFonts w:ascii="Calibri Light" w:hAnsi="Calibri Light" w:cs="Arial"/>
          <w:sz w:val="18"/>
          <w:szCs w:val="16"/>
        </w:rPr>
        <w:t xml:space="preserve"> los aprendizajes</w:t>
      </w:r>
      <w:r w:rsidRPr="00290806">
        <w:rPr>
          <w:rFonts w:ascii="Calibri Light" w:hAnsi="Calibri Light" w:cs="Arial"/>
          <w:sz w:val="18"/>
          <w:szCs w:val="16"/>
        </w:rPr>
        <w:t xml:space="preserve"> planteando 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algunas </w:t>
      </w:r>
      <w:r w:rsidRPr="00290806">
        <w:rPr>
          <w:rFonts w:ascii="Calibri Light" w:hAnsi="Calibri Light" w:cs="Arial"/>
          <w:sz w:val="18"/>
          <w:szCs w:val="16"/>
        </w:rPr>
        <w:t>preguntas: ¿</w:t>
      </w:r>
      <w:r w:rsidR="003700EA" w:rsidRPr="00290806">
        <w:rPr>
          <w:rFonts w:ascii="Calibri Light" w:hAnsi="Calibri Light" w:cs="Arial"/>
          <w:sz w:val="18"/>
          <w:szCs w:val="16"/>
        </w:rPr>
        <w:t>q</w:t>
      </w:r>
      <w:r w:rsidRPr="00290806">
        <w:rPr>
          <w:rFonts w:ascii="Calibri Light" w:hAnsi="Calibri Light" w:cs="Arial"/>
          <w:sz w:val="18"/>
          <w:szCs w:val="16"/>
        </w:rPr>
        <w:t xml:space="preserve">ué hicimos para 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hallar </w:t>
      </w:r>
      <w:r w:rsidRPr="00290806">
        <w:rPr>
          <w:rFonts w:ascii="Calibri Light" w:hAnsi="Calibri Light" w:cs="Arial"/>
          <w:sz w:val="18"/>
          <w:szCs w:val="16"/>
        </w:rPr>
        <w:t>las cantidades totales?</w:t>
      </w:r>
      <w:r w:rsidR="003700EA" w:rsidRPr="00290806">
        <w:rPr>
          <w:rFonts w:ascii="Calibri Light" w:hAnsi="Calibri Light" w:cs="Arial"/>
          <w:sz w:val="18"/>
          <w:szCs w:val="16"/>
        </w:rPr>
        <w:t>,</w:t>
      </w:r>
      <w:r w:rsidRPr="00290806">
        <w:rPr>
          <w:rFonts w:ascii="Calibri Light" w:hAnsi="Calibri Light" w:cs="Arial"/>
          <w:sz w:val="18"/>
          <w:szCs w:val="16"/>
        </w:rPr>
        <w:t xml:space="preserve"> ¿</w:t>
      </w:r>
      <w:r w:rsidR="003700EA" w:rsidRPr="00290806">
        <w:rPr>
          <w:rFonts w:ascii="Calibri Light" w:hAnsi="Calibri Light" w:cs="Arial"/>
          <w:sz w:val="18"/>
          <w:szCs w:val="16"/>
        </w:rPr>
        <w:t>cómo</w:t>
      </w:r>
      <w:r w:rsidRPr="00290806">
        <w:rPr>
          <w:rFonts w:ascii="Calibri Light" w:hAnsi="Calibri Light" w:cs="Arial"/>
          <w:sz w:val="18"/>
          <w:szCs w:val="16"/>
        </w:rPr>
        <w:t xml:space="preserve"> realizamos las agrupaciones?</w:t>
      </w:r>
      <w:r w:rsidR="003700EA" w:rsidRPr="00290806">
        <w:rPr>
          <w:rFonts w:ascii="Calibri Light" w:hAnsi="Calibri Light" w:cs="Arial"/>
          <w:sz w:val="18"/>
          <w:szCs w:val="16"/>
        </w:rPr>
        <w:t>,</w:t>
      </w:r>
      <w:r w:rsidRPr="00290806">
        <w:rPr>
          <w:rFonts w:ascii="Calibri Light" w:hAnsi="Calibri Light" w:cs="Arial"/>
          <w:sz w:val="18"/>
          <w:szCs w:val="16"/>
        </w:rPr>
        <w:t xml:space="preserve"> ¿</w:t>
      </w:r>
      <w:r w:rsidR="003700EA" w:rsidRPr="00290806">
        <w:rPr>
          <w:rFonts w:ascii="Calibri Light" w:hAnsi="Calibri Light" w:cs="Arial"/>
          <w:sz w:val="18"/>
          <w:szCs w:val="16"/>
        </w:rPr>
        <w:t>q</w:t>
      </w:r>
      <w:r w:rsidRPr="00290806">
        <w:rPr>
          <w:rFonts w:ascii="Calibri Light" w:hAnsi="Calibri Light" w:cs="Arial"/>
          <w:sz w:val="18"/>
          <w:szCs w:val="16"/>
        </w:rPr>
        <w:t>ué estrategias utilizamos?</w:t>
      </w:r>
      <w:r w:rsidR="003700EA" w:rsidRPr="00290806">
        <w:rPr>
          <w:rFonts w:ascii="Calibri Light" w:hAnsi="Calibri Light" w:cs="Arial"/>
          <w:sz w:val="18"/>
          <w:szCs w:val="16"/>
        </w:rPr>
        <w:t>,</w:t>
      </w:r>
      <w:r w:rsidRPr="00290806">
        <w:rPr>
          <w:rFonts w:ascii="Calibri Light" w:hAnsi="Calibri Light" w:cs="Arial"/>
          <w:sz w:val="18"/>
          <w:szCs w:val="16"/>
        </w:rPr>
        <w:t xml:space="preserve"> </w:t>
      </w:r>
      <w:r w:rsidR="008D02DC" w:rsidRPr="00290806">
        <w:rPr>
          <w:rFonts w:ascii="Calibri Light" w:hAnsi="Calibri Light" w:cs="Arial"/>
          <w:sz w:val="18"/>
          <w:szCs w:val="16"/>
        </w:rPr>
        <w:t>¿</w:t>
      </w:r>
      <w:r w:rsidR="003700EA" w:rsidRPr="00290806">
        <w:rPr>
          <w:rFonts w:ascii="Calibri Light" w:hAnsi="Calibri Light" w:cs="Arial"/>
          <w:sz w:val="18"/>
          <w:szCs w:val="16"/>
        </w:rPr>
        <w:t>c</w:t>
      </w:r>
      <w:r w:rsidR="008D02DC" w:rsidRPr="00290806">
        <w:rPr>
          <w:rFonts w:ascii="Calibri Light" w:hAnsi="Calibri Light" w:cs="Arial"/>
          <w:sz w:val="18"/>
          <w:szCs w:val="16"/>
        </w:rPr>
        <w:t xml:space="preserve">ómo nos damos cuenta 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de </w:t>
      </w:r>
      <w:r w:rsidR="008D02DC" w:rsidRPr="00290806">
        <w:rPr>
          <w:rFonts w:ascii="Calibri Light" w:hAnsi="Calibri Light" w:cs="Arial"/>
          <w:sz w:val="18"/>
          <w:szCs w:val="16"/>
        </w:rPr>
        <w:t>que las operaciones de adición son correctas?</w:t>
      </w:r>
      <w:r w:rsidR="00E674AE" w:rsidRPr="00290806">
        <w:rPr>
          <w:rFonts w:ascii="Calibri Light" w:hAnsi="Calibri Light" w:cs="Arial"/>
          <w:sz w:val="18"/>
          <w:szCs w:val="16"/>
        </w:rPr>
        <w:t>,</w:t>
      </w:r>
      <w:r w:rsidR="00290806" w:rsidRPr="00290806">
        <w:rPr>
          <w:rFonts w:ascii="Calibri Light" w:hAnsi="Calibri Light" w:cs="Arial"/>
          <w:sz w:val="18"/>
          <w:szCs w:val="16"/>
        </w:rPr>
        <w:t xml:space="preserve"> </w:t>
      </w:r>
      <w:r w:rsidR="008D02DC" w:rsidRPr="00290806">
        <w:rPr>
          <w:rFonts w:ascii="Calibri Light" w:hAnsi="Calibri Light" w:cs="Arial"/>
          <w:sz w:val="18"/>
          <w:szCs w:val="16"/>
        </w:rPr>
        <w:t>¿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el </w:t>
      </w:r>
      <w:r w:rsidR="008D02DC" w:rsidRPr="00290806">
        <w:rPr>
          <w:rFonts w:ascii="Calibri Light" w:hAnsi="Calibri Light" w:cs="Arial"/>
          <w:sz w:val="18"/>
          <w:szCs w:val="16"/>
        </w:rPr>
        <w:t>resultad</w:t>
      </w:r>
      <w:r w:rsidR="00E674AE" w:rsidRPr="00290806">
        <w:rPr>
          <w:rFonts w:ascii="Calibri Light" w:hAnsi="Calibri Light" w:cs="Arial"/>
          <w:sz w:val="18"/>
          <w:szCs w:val="16"/>
        </w:rPr>
        <w:t>o</w:t>
      </w:r>
      <w:r w:rsidR="008D02DC" w:rsidRPr="00290806">
        <w:rPr>
          <w:rFonts w:ascii="Calibri Light" w:hAnsi="Calibri Light" w:cs="Arial"/>
          <w:sz w:val="18"/>
          <w:szCs w:val="16"/>
        </w:rPr>
        <w:t xml:space="preserve"> de nuestra suma es menor o es mayor 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que </w:t>
      </w:r>
      <w:r w:rsidR="008D02DC" w:rsidRPr="00290806">
        <w:rPr>
          <w:rFonts w:ascii="Calibri Light" w:hAnsi="Calibri Light" w:cs="Arial"/>
          <w:sz w:val="18"/>
          <w:szCs w:val="16"/>
        </w:rPr>
        <w:t>las cantidades que hemos sumado?</w:t>
      </w:r>
      <w:r w:rsidR="00E674AE" w:rsidRPr="00290806">
        <w:rPr>
          <w:rFonts w:ascii="Calibri Light" w:hAnsi="Calibri Light" w:cs="Arial"/>
          <w:sz w:val="18"/>
          <w:szCs w:val="16"/>
        </w:rPr>
        <w:t>,</w:t>
      </w:r>
      <w:r w:rsidR="008D02DC" w:rsidRPr="00290806">
        <w:rPr>
          <w:rFonts w:ascii="Calibri Light" w:hAnsi="Calibri Light" w:cs="Arial"/>
          <w:sz w:val="18"/>
          <w:szCs w:val="16"/>
        </w:rPr>
        <w:t xml:space="preserve"> ¿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por </w:t>
      </w:r>
      <w:r w:rsidR="008D02DC" w:rsidRPr="00290806">
        <w:rPr>
          <w:rFonts w:ascii="Calibri Light" w:hAnsi="Calibri Light" w:cs="Arial"/>
          <w:sz w:val="18"/>
          <w:szCs w:val="16"/>
        </w:rPr>
        <w:t>qué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 lo creen así</w:t>
      </w:r>
      <w:r w:rsidR="008D02DC" w:rsidRPr="00290806">
        <w:rPr>
          <w:rFonts w:ascii="Calibri Light" w:hAnsi="Calibri Light" w:cs="Arial"/>
          <w:sz w:val="18"/>
          <w:szCs w:val="16"/>
        </w:rPr>
        <w:t>?</w:t>
      </w:r>
      <w:r w:rsidR="00290806" w:rsidRPr="00290806">
        <w:rPr>
          <w:rFonts w:ascii="Calibri Light" w:hAnsi="Calibri Light" w:cs="Arial"/>
          <w:sz w:val="18"/>
          <w:szCs w:val="16"/>
        </w:rPr>
        <w:t xml:space="preserve"> </w:t>
      </w:r>
      <w:r w:rsidRPr="00634D5C">
        <w:rPr>
          <w:rFonts w:ascii="Calibri Light" w:hAnsi="Calibri Light" w:cs="Arial"/>
          <w:sz w:val="18"/>
          <w:szCs w:val="16"/>
        </w:rPr>
        <w:t>A partir de sus propuestas</w:t>
      </w:r>
      <w:r w:rsidR="00E674AE" w:rsidRPr="00634D5C">
        <w:rPr>
          <w:rFonts w:ascii="Calibri Light" w:hAnsi="Calibri Light" w:cs="Arial"/>
          <w:sz w:val="18"/>
          <w:szCs w:val="16"/>
        </w:rPr>
        <w:t>,</w:t>
      </w:r>
      <w:r w:rsidRPr="00634D5C">
        <w:rPr>
          <w:rFonts w:ascii="Calibri Light" w:hAnsi="Calibri Light" w:cs="Arial"/>
          <w:sz w:val="18"/>
          <w:szCs w:val="16"/>
        </w:rPr>
        <w:t xml:space="preserve"> puedes concluir</w:t>
      </w:r>
      <w:r w:rsidR="00E674AE" w:rsidRPr="00634D5C">
        <w:rPr>
          <w:rFonts w:ascii="Calibri Light" w:hAnsi="Calibri Light" w:cs="Arial"/>
          <w:sz w:val="18"/>
          <w:szCs w:val="16"/>
        </w:rPr>
        <w:t xml:space="preserve"> con ellos</w:t>
      </w:r>
      <w:r w:rsidRPr="00634D5C">
        <w:rPr>
          <w:rFonts w:ascii="Calibri Light" w:hAnsi="Calibri Light" w:cs="Arial"/>
          <w:sz w:val="18"/>
          <w:szCs w:val="16"/>
        </w:rPr>
        <w:t xml:space="preserve"> </w:t>
      </w:r>
      <w:r w:rsidR="00634D5C" w:rsidRPr="00634D5C">
        <w:rPr>
          <w:rFonts w:ascii="Calibri Light" w:hAnsi="Calibri Light" w:cs="Arial"/>
          <w:sz w:val="18"/>
          <w:szCs w:val="16"/>
        </w:rPr>
        <w:t>c</w:t>
      </w:r>
      <w:r w:rsidR="000D16E8">
        <w:rPr>
          <w:rFonts w:ascii="Calibri Light" w:hAnsi="Calibri Light" w:cs="Arial"/>
          <w:sz w:val="18"/>
          <w:szCs w:val="16"/>
        </w:rPr>
        <w:t>ó</w:t>
      </w:r>
      <w:r w:rsidR="00634D5C" w:rsidRPr="00634D5C">
        <w:rPr>
          <w:rFonts w:ascii="Calibri Light" w:hAnsi="Calibri Light" w:cs="Arial"/>
          <w:sz w:val="18"/>
          <w:szCs w:val="16"/>
        </w:rPr>
        <w:t>mo</w:t>
      </w:r>
      <w:r w:rsidR="00634D5C">
        <w:rPr>
          <w:rFonts w:ascii="Calibri Light" w:hAnsi="Calibri Light" w:cs="Arial"/>
          <w:sz w:val="18"/>
          <w:szCs w:val="16"/>
        </w:rPr>
        <w:t xml:space="preserve"> se </w:t>
      </w:r>
      <w:r w:rsidR="000D16E8">
        <w:rPr>
          <w:rFonts w:ascii="Calibri Light" w:hAnsi="Calibri Light" w:cs="Arial"/>
          <w:sz w:val="18"/>
          <w:szCs w:val="16"/>
        </w:rPr>
        <w:t>realizan operaciones de adición juntando</w:t>
      </w:r>
      <w:r w:rsidR="00861210">
        <w:rPr>
          <w:rFonts w:ascii="Calibri Light" w:hAnsi="Calibri Light" w:cs="Arial"/>
          <w:sz w:val="18"/>
          <w:szCs w:val="16"/>
        </w:rPr>
        <w:t xml:space="preserve"> diferentes</w:t>
      </w:r>
      <w:r w:rsidR="000D16E8">
        <w:rPr>
          <w:rFonts w:ascii="Calibri Light" w:hAnsi="Calibri Light" w:cs="Arial"/>
          <w:sz w:val="18"/>
          <w:szCs w:val="16"/>
        </w:rPr>
        <w:t xml:space="preserve"> </w:t>
      </w:r>
      <w:r w:rsidR="006B7FB6">
        <w:rPr>
          <w:rFonts w:ascii="Calibri Light" w:hAnsi="Calibri Light" w:cs="Arial"/>
          <w:sz w:val="18"/>
          <w:szCs w:val="16"/>
        </w:rPr>
        <w:t>colecciones</w:t>
      </w:r>
      <w:r w:rsidR="000D16E8">
        <w:rPr>
          <w:rFonts w:ascii="Calibri Light" w:hAnsi="Calibri Light" w:cs="Arial"/>
          <w:sz w:val="18"/>
          <w:szCs w:val="16"/>
        </w:rPr>
        <w:t>.</w:t>
      </w: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noProof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3495C0" wp14:editId="191F0DFD">
                <wp:simplePos x="0" y="0"/>
                <wp:positionH relativeFrom="column">
                  <wp:posOffset>163449</wp:posOffset>
                </wp:positionH>
                <wp:positionV relativeFrom="paragraph">
                  <wp:posOffset>125374</wp:posOffset>
                </wp:positionV>
                <wp:extent cx="5062118" cy="1375258"/>
                <wp:effectExtent l="0" t="0" r="24765" b="1587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118" cy="1375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06" w:rsidRPr="00F86650" w:rsidRDefault="00290806" w:rsidP="00F866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650">
                              <w:rPr>
                                <w:b/>
                              </w:rPr>
                              <w:t>Operaciones de adición</w:t>
                            </w:r>
                          </w:p>
                          <w:p w:rsidR="00290806" w:rsidRDefault="00290806" w:rsidP="00F86650">
                            <w:pPr>
                              <w:jc w:val="both"/>
                            </w:pPr>
                            <w:r>
                              <w:t xml:space="preserve">Hoy hemos realizado operaciones juntando diferentes </w:t>
                            </w:r>
                            <w:r w:rsidR="0050069B">
                              <w:t>colecciones</w:t>
                            </w:r>
                            <w:r>
                              <w:t>:</w:t>
                            </w:r>
                          </w:p>
                          <w:p w:rsidR="00290806" w:rsidRDefault="002D6D8D" w:rsidP="00F8665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57989F6B" wp14:editId="1528BBF8">
                                  <wp:extent cx="2472537" cy="718185"/>
                                  <wp:effectExtent l="0" t="0" r="4445" b="571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8425" r="8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537" cy="718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0806" w:rsidRDefault="00290806" w:rsidP="00F86650">
                            <w:pPr>
                              <w:jc w:val="both"/>
                            </w:pPr>
                          </w:p>
                          <w:p w:rsidR="00290806" w:rsidRDefault="00290806" w:rsidP="00F86650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  <w:p w:rsidR="00290806" w:rsidRDefault="00290806" w:rsidP="00F8665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495C0" id="Cuadro de texto 61" o:spid="_x0000_s1056" type="#_x0000_t202" style="position:absolute;margin-left:12.85pt;margin-top:9.85pt;width:398.6pt;height:108.3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" fillcolor="white [3201]" strokeweight=".5pt">
                <v:textbox>
                  <w:txbxContent>
                    <w:p w:rsidR="00290806" w:rsidRPr="00F86650" w:rsidRDefault="00290806" w:rsidP="00F86650">
                      <w:pPr>
                        <w:jc w:val="center"/>
                        <w:rPr>
                          <w:b/>
                        </w:rPr>
                      </w:pPr>
                      <w:r w:rsidRPr="00F86650">
                        <w:rPr>
                          <w:b/>
                        </w:rPr>
                        <w:t>Operaciones de adición</w:t>
                      </w:r>
                    </w:p>
                    <w:p w:rsidR="00290806" w:rsidRDefault="00290806" w:rsidP="00F86650">
                      <w:pPr>
                        <w:jc w:val="both"/>
                      </w:pPr>
                      <w:r>
                        <w:t xml:space="preserve">Hoy hemos realizado operaciones juntando diferentes </w:t>
                      </w:r>
                      <w:r w:rsidR="0050069B">
                        <w:t>colecciones</w:t>
                      </w:r>
                      <w:r>
                        <w:t>:</w:t>
                      </w:r>
                    </w:p>
                    <w:p w:rsidR="00290806" w:rsidRDefault="002D6D8D" w:rsidP="00F86650">
                      <w:pPr>
                        <w:jc w:val="center"/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57989F6B" wp14:editId="1528BBF8">
                            <wp:extent cx="2472537" cy="718185"/>
                            <wp:effectExtent l="0" t="0" r="4445" b="571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8425" r="8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72537" cy="718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0806" w:rsidRDefault="00290806" w:rsidP="00F86650">
                      <w:pPr>
                        <w:jc w:val="both"/>
                      </w:pPr>
                    </w:p>
                    <w:p w:rsidR="00290806" w:rsidRDefault="00290806" w:rsidP="00F86650">
                      <w:pPr>
                        <w:jc w:val="center"/>
                      </w:pPr>
                      <w:r>
                        <w:t>.</w:t>
                      </w:r>
                    </w:p>
                    <w:p w:rsidR="00290806" w:rsidRDefault="00290806" w:rsidP="00F8665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E674AE" w:rsidRPr="00290806" w:rsidRDefault="00E674AE" w:rsidP="00A85AA1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F86650" w:rsidRPr="00290806" w:rsidRDefault="00F86650" w:rsidP="00CF44FC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t xml:space="preserve">Orienta a 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los </w:t>
      </w:r>
      <w:r w:rsidRPr="00290806">
        <w:rPr>
          <w:rFonts w:ascii="Calibri Light" w:hAnsi="Calibri Light" w:cs="Arial"/>
          <w:sz w:val="18"/>
          <w:szCs w:val="16"/>
        </w:rPr>
        <w:t>estudiantes p</w:t>
      </w:r>
      <w:r w:rsidR="00CF44FC">
        <w:rPr>
          <w:rFonts w:ascii="Calibri Light" w:hAnsi="Calibri Light" w:cs="Arial"/>
          <w:sz w:val="18"/>
          <w:szCs w:val="16"/>
        </w:rPr>
        <w:t xml:space="preserve">ara que anoten en sus cuadernos lo </w:t>
      </w:r>
      <w:r w:rsidR="00634D5C">
        <w:rPr>
          <w:rFonts w:ascii="Calibri Light" w:hAnsi="Calibri Light" w:cs="Arial"/>
          <w:sz w:val="18"/>
          <w:szCs w:val="16"/>
        </w:rPr>
        <w:t>concluido</w:t>
      </w:r>
      <w:r w:rsidR="00CF44FC">
        <w:rPr>
          <w:rFonts w:ascii="Calibri Light" w:hAnsi="Calibri Light" w:cs="Arial"/>
          <w:sz w:val="18"/>
          <w:szCs w:val="16"/>
        </w:rPr>
        <w:t>.</w:t>
      </w:r>
    </w:p>
    <w:p w:rsidR="003700EA" w:rsidRPr="00290806" w:rsidRDefault="003700EA" w:rsidP="00F86650">
      <w:pPr>
        <w:spacing w:after="0" w:line="240" w:lineRule="auto"/>
        <w:rPr>
          <w:rFonts w:ascii="Calibri Light" w:hAnsi="Calibri Light" w:cs="Arial"/>
          <w:b/>
          <w:sz w:val="18"/>
          <w:szCs w:val="16"/>
        </w:rPr>
      </w:pPr>
    </w:p>
    <w:p w:rsidR="00F86650" w:rsidRPr="00CF44FC" w:rsidRDefault="00F86650" w:rsidP="00F86650">
      <w:pPr>
        <w:spacing w:after="0" w:line="240" w:lineRule="auto"/>
        <w:rPr>
          <w:rFonts w:ascii="Calibri Light" w:hAnsi="Calibri Light" w:cs="Arial"/>
          <w:b/>
          <w:i/>
          <w:sz w:val="18"/>
          <w:szCs w:val="16"/>
        </w:rPr>
      </w:pPr>
      <w:r w:rsidRPr="00CF44FC">
        <w:rPr>
          <w:rFonts w:ascii="Calibri Light" w:hAnsi="Calibri Light" w:cs="Arial"/>
          <w:b/>
          <w:i/>
          <w:sz w:val="18"/>
          <w:szCs w:val="16"/>
        </w:rPr>
        <w:t>Individualmente</w:t>
      </w:r>
    </w:p>
    <w:p w:rsidR="00EA2683" w:rsidRPr="00290806" w:rsidRDefault="00290806" w:rsidP="00EA2683">
      <w:pPr>
        <w:spacing w:after="0" w:line="240" w:lineRule="auto"/>
        <w:rPr>
          <w:rFonts w:ascii="Calibri Light" w:hAnsi="Calibri Light" w:cs="Arial"/>
          <w:b/>
          <w:sz w:val="18"/>
          <w:szCs w:val="16"/>
        </w:rPr>
      </w:pPr>
      <w:r w:rsidRPr="00290806">
        <w:rPr>
          <w:rFonts w:ascii="Calibri Light" w:hAnsi="Calibri Light" w:cs="Arial"/>
          <w:b/>
          <w:sz w:val="18"/>
          <w:szCs w:val="16"/>
        </w:rPr>
        <w:t xml:space="preserve">Planteamos </w:t>
      </w:r>
      <w:r w:rsidR="00F86650" w:rsidRPr="00290806">
        <w:rPr>
          <w:rFonts w:ascii="Calibri Light" w:hAnsi="Calibri Light" w:cs="Arial"/>
          <w:b/>
          <w:sz w:val="18"/>
          <w:szCs w:val="16"/>
        </w:rPr>
        <w:t>otras situaciones</w:t>
      </w:r>
    </w:p>
    <w:p w:rsidR="005C7CC2" w:rsidRPr="00290806" w:rsidRDefault="005C7CC2" w:rsidP="00EA2683">
      <w:pPr>
        <w:spacing w:after="0" w:line="240" w:lineRule="auto"/>
        <w:rPr>
          <w:rFonts w:ascii="Calibri Light" w:hAnsi="Calibri Light" w:cs="Arial"/>
          <w:b/>
          <w:sz w:val="18"/>
          <w:szCs w:val="16"/>
        </w:rPr>
      </w:pPr>
    </w:p>
    <w:p w:rsidR="00F86650" w:rsidRPr="00290806" w:rsidRDefault="003700EA" w:rsidP="00CF44FC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CF44FC">
        <w:rPr>
          <w:rFonts w:ascii="Calibri Light" w:hAnsi="Calibri Light" w:cs="Arial"/>
          <w:sz w:val="18"/>
          <w:szCs w:val="16"/>
        </w:rPr>
        <w:t xml:space="preserve">Pide a los estudiantes que </w:t>
      </w:r>
      <w:r w:rsidR="00E674AE" w:rsidRPr="00CF44FC">
        <w:rPr>
          <w:rFonts w:ascii="Calibri Light" w:hAnsi="Calibri Light" w:cs="Arial"/>
          <w:sz w:val="18"/>
          <w:szCs w:val="16"/>
        </w:rPr>
        <w:t xml:space="preserve">propongan </w:t>
      </w:r>
      <w:r w:rsidRPr="00CF44FC">
        <w:rPr>
          <w:rFonts w:ascii="Calibri Light" w:hAnsi="Calibri Light" w:cs="Arial"/>
          <w:sz w:val="18"/>
          <w:szCs w:val="16"/>
        </w:rPr>
        <w:t xml:space="preserve">otras situaciones en las que tengan que realizar adiciones con materiales del aula </w:t>
      </w:r>
      <w:r w:rsidR="00E674AE" w:rsidRPr="00CF44FC">
        <w:rPr>
          <w:rFonts w:ascii="Calibri Light" w:hAnsi="Calibri Light" w:cs="Arial"/>
          <w:sz w:val="18"/>
          <w:szCs w:val="16"/>
        </w:rPr>
        <w:t xml:space="preserve">y que las resuelvan </w:t>
      </w:r>
      <w:r w:rsidRPr="00CF44FC">
        <w:rPr>
          <w:rFonts w:ascii="Calibri Light" w:hAnsi="Calibri Light" w:cs="Arial"/>
          <w:sz w:val="18"/>
          <w:szCs w:val="16"/>
        </w:rPr>
        <w:t>en sus cuadernos.</w:t>
      </w:r>
    </w:p>
    <w:p w:rsidR="00EA2683" w:rsidRPr="00290806" w:rsidRDefault="00EA2683" w:rsidP="00EA2683">
      <w:pPr>
        <w:spacing w:after="0" w:line="240" w:lineRule="auto"/>
        <w:rPr>
          <w:rFonts w:ascii="Calibri Light" w:hAnsi="Calibri Light" w:cs="Arial"/>
          <w:sz w:val="18"/>
          <w:szCs w:val="16"/>
        </w:rPr>
      </w:pPr>
    </w:p>
    <w:p w:rsidR="000442E0" w:rsidRPr="00290806" w:rsidRDefault="000442E0" w:rsidP="008D02DC">
      <w:p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</w:p>
    <w:tbl>
      <w:tblPr>
        <w:tblStyle w:val="Tabladecuadrcula1clara-nfasis51"/>
        <w:tblW w:w="9454" w:type="dxa"/>
        <w:tblLook w:val="04A0" w:firstRow="1" w:lastRow="0" w:firstColumn="1" w:lastColumn="0" w:noHBand="0" w:noVBand="1"/>
      </w:tblPr>
      <w:tblGrid>
        <w:gridCol w:w="6870"/>
        <w:gridCol w:w="2584"/>
      </w:tblGrid>
      <w:tr w:rsidR="00897950" w:rsidRPr="00290806" w:rsidTr="009B1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7950" w:rsidRPr="00290806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18"/>
              </w:rPr>
            </w:pPr>
            <w:r w:rsidRPr="00290806">
              <w:rPr>
                <w:rFonts w:asciiTheme="majorHAnsi" w:hAnsiTheme="majorHAnsi" w:cs="Arial"/>
                <w:sz w:val="20"/>
                <w:szCs w:val="18"/>
              </w:rPr>
              <w:t>Cierre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265E" w:rsidRPr="009B188A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18"/>
              </w:rPr>
            </w:pPr>
            <w:r w:rsidRPr="00290806">
              <w:rPr>
                <w:rFonts w:asciiTheme="majorHAnsi" w:hAnsiTheme="majorHAnsi" w:cs="Arial"/>
                <w:sz w:val="20"/>
                <w:szCs w:val="18"/>
              </w:rPr>
              <w:t xml:space="preserve">Tiempo aproximado: </w:t>
            </w:r>
            <w:r w:rsidR="00695683" w:rsidRPr="00290806">
              <w:rPr>
                <w:rFonts w:asciiTheme="majorHAnsi" w:hAnsiTheme="majorHAnsi" w:cs="Arial"/>
                <w:sz w:val="20"/>
                <w:szCs w:val="18"/>
              </w:rPr>
              <w:t xml:space="preserve">10 </w:t>
            </w:r>
            <w:r w:rsidR="003C115D" w:rsidRPr="00290806">
              <w:rPr>
                <w:rFonts w:asciiTheme="majorHAnsi" w:hAnsiTheme="majorHAnsi" w:cs="Arial"/>
                <w:sz w:val="20"/>
                <w:szCs w:val="18"/>
              </w:rPr>
              <w:t>min</w:t>
            </w:r>
          </w:p>
        </w:tc>
      </w:tr>
    </w:tbl>
    <w:p w:rsidR="003C66FC" w:rsidRPr="00290806" w:rsidRDefault="003C66FC" w:rsidP="003C66FC">
      <w:pPr>
        <w:spacing w:after="0" w:line="240" w:lineRule="auto"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290806">
        <w:rPr>
          <w:rFonts w:ascii="Calibri Light" w:hAnsi="Calibri Light" w:cs="Arial"/>
          <w:b/>
          <w:i/>
          <w:sz w:val="18"/>
          <w:szCs w:val="16"/>
        </w:rPr>
        <w:t>En grupo clase</w:t>
      </w:r>
    </w:p>
    <w:p w:rsidR="005C7CC2" w:rsidRPr="00290806" w:rsidRDefault="005C7CC2" w:rsidP="003C66FC">
      <w:pPr>
        <w:spacing w:after="0" w:line="240" w:lineRule="auto"/>
        <w:jc w:val="both"/>
        <w:rPr>
          <w:rFonts w:ascii="Calibri Light" w:hAnsi="Calibri Light" w:cs="Arial"/>
          <w:b/>
          <w:i/>
          <w:sz w:val="18"/>
          <w:szCs w:val="16"/>
        </w:rPr>
      </w:pPr>
    </w:p>
    <w:p w:rsidR="00AF265E" w:rsidRPr="00290806" w:rsidRDefault="00AF265E" w:rsidP="00DD0FA8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t xml:space="preserve">Haz un resumen de lo realizado en </w:t>
      </w:r>
      <w:r w:rsidR="00E674AE" w:rsidRPr="00290806">
        <w:rPr>
          <w:rFonts w:ascii="Calibri Light" w:hAnsi="Calibri Light" w:cs="Arial"/>
          <w:sz w:val="18"/>
          <w:szCs w:val="16"/>
        </w:rPr>
        <w:t>la presente sesión</w:t>
      </w:r>
      <w:r w:rsidRPr="00290806">
        <w:rPr>
          <w:rFonts w:ascii="Calibri Light" w:hAnsi="Calibri Light" w:cs="Arial"/>
          <w:sz w:val="18"/>
          <w:szCs w:val="16"/>
        </w:rPr>
        <w:t xml:space="preserve">. </w:t>
      </w:r>
    </w:p>
    <w:p w:rsidR="00451341" w:rsidRPr="00290806" w:rsidRDefault="00290806" w:rsidP="003700EA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t>Formula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 las siguientes preguntas</w:t>
      </w:r>
      <w:r w:rsidR="00451341" w:rsidRPr="00290806">
        <w:rPr>
          <w:rFonts w:ascii="Calibri Light" w:hAnsi="Calibri Light" w:cs="Arial"/>
          <w:sz w:val="18"/>
          <w:szCs w:val="16"/>
        </w:rPr>
        <w:t xml:space="preserve">: </w:t>
      </w:r>
      <w:r w:rsidR="003700EA" w:rsidRPr="00290806">
        <w:rPr>
          <w:rFonts w:ascii="Calibri Light" w:hAnsi="Calibri Light" w:cs="Arial"/>
          <w:sz w:val="18"/>
          <w:szCs w:val="16"/>
        </w:rPr>
        <w:t>¿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para </w:t>
      </w:r>
      <w:r w:rsidR="003700EA" w:rsidRPr="00290806">
        <w:rPr>
          <w:rFonts w:ascii="Calibri Light" w:hAnsi="Calibri Light" w:cs="Arial"/>
          <w:sz w:val="18"/>
          <w:szCs w:val="16"/>
        </w:rPr>
        <w:t>qué nos sirve haber realizado sumas de los productos de nuestra tienda?</w:t>
      </w:r>
      <w:r w:rsidR="00E674AE" w:rsidRPr="00290806">
        <w:rPr>
          <w:rFonts w:ascii="Calibri Light" w:hAnsi="Calibri Light" w:cs="Arial"/>
          <w:sz w:val="18"/>
          <w:szCs w:val="16"/>
        </w:rPr>
        <w:t>,</w:t>
      </w:r>
      <w:r w:rsidR="003700EA" w:rsidRPr="00290806">
        <w:rPr>
          <w:rFonts w:ascii="Calibri Light" w:hAnsi="Calibri Light" w:cs="Arial"/>
          <w:sz w:val="18"/>
          <w:szCs w:val="16"/>
        </w:rPr>
        <w:t xml:space="preserve"> ¿</w:t>
      </w:r>
      <w:r w:rsidR="00E674AE" w:rsidRPr="00290806">
        <w:rPr>
          <w:rFonts w:ascii="Calibri Light" w:hAnsi="Calibri Light" w:cs="Arial"/>
          <w:sz w:val="18"/>
          <w:szCs w:val="16"/>
        </w:rPr>
        <w:t>saben qué nombre recibe</w:t>
      </w:r>
      <w:r w:rsidR="003700EA" w:rsidRPr="00290806">
        <w:rPr>
          <w:rFonts w:ascii="Calibri Light" w:hAnsi="Calibri Light" w:cs="Arial"/>
          <w:sz w:val="18"/>
          <w:szCs w:val="16"/>
        </w:rPr>
        <w:t xml:space="preserve"> </w:t>
      </w:r>
      <w:r w:rsidRPr="00290806">
        <w:rPr>
          <w:rFonts w:ascii="Calibri Light" w:hAnsi="Calibri Light" w:cs="Arial"/>
          <w:sz w:val="18"/>
          <w:szCs w:val="16"/>
        </w:rPr>
        <w:t>la</w:t>
      </w:r>
      <w:r w:rsidR="003700EA" w:rsidRPr="00290806">
        <w:rPr>
          <w:rFonts w:ascii="Calibri Light" w:hAnsi="Calibri Light" w:cs="Arial"/>
          <w:sz w:val="18"/>
          <w:szCs w:val="16"/>
        </w:rPr>
        <w:t xml:space="preserve"> lista con cantidades?,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 </w:t>
      </w:r>
      <w:r w:rsidR="000F5D8B" w:rsidRPr="00290806">
        <w:rPr>
          <w:rFonts w:ascii="Calibri Light" w:hAnsi="Calibri Light" w:cs="Arial"/>
          <w:sz w:val="18"/>
          <w:szCs w:val="16"/>
        </w:rPr>
        <w:t>¿e</w:t>
      </w:r>
      <w:r w:rsidR="00451341" w:rsidRPr="00290806">
        <w:rPr>
          <w:rFonts w:ascii="Calibri Light" w:hAnsi="Calibri Light" w:cs="Arial"/>
          <w:sz w:val="18"/>
          <w:szCs w:val="16"/>
        </w:rPr>
        <w:t>n qué otras situaciones podría utilizar</w:t>
      </w:r>
      <w:r w:rsidR="000F5D8B" w:rsidRPr="00290806">
        <w:rPr>
          <w:rFonts w:ascii="Calibri Light" w:hAnsi="Calibri Light" w:cs="Arial"/>
          <w:sz w:val="18"/>
          <w:szCs w:val="16"/>
        </w:rPr>
        <w:t>se</w:t>
      </w:r>
      <w:r w:rsidR="00451341" w:rsidRPr="00290806">
        <w:rPr>
          <w:rFonts w:ascii="Calibri Light" w:hAnsi="Calibri Light" w:cs="Arial"/>
          <w:sz w:val="18"/>
          <w:szCs w:val="16"/>
        </w:rPr>
        <w:t xml:space="preserve"> un inventario? </w:t>
      </w:r>
    </w:p>
    <w:p w:rsidR="00CD3469" w:rsidRPr="00290806" w:rsidRDefault="00CD3469" w:rsidP="00CD346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t xml:space="preserve">Reflexiona 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junto </w:t>
      </w:r>
      <w:r w:rsidRPr="00290806">
        <w:rPr>
          <w:rFonts w:ascii="Calibri Light" w:hAnsi="Calibri Light" w:cs="Arial"/>
          <w:sz w:val="18"/>
          <w:szCs w:val="16"/>
        </w:rPr>
        <w:t>con ellos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 acerca de</w:t>
      </w:r>
      <w:r w:rsidRPr="00290806">
        <w:rPr>
          <w:rFonts w:ascii="Calibri Light" w:hAnsi="Calibri Light" w:cs="Arial"/>
          <w:sz w:val="18"/>
          <w:szCs w:val="16"/>
        </w:rPr>
        <w:t xml:space="preserve"> si cumplieron con el propósito de aprendizaje y cómo llegaron a él</w:t>
      </w:r>
      <w:r w:rsidR="00290806" w:rsidRPr="00290806">
        <w:rPr>
          <w:rFonts w:ascii="Calibri Light" w:hAnsi="Calibri Light" w:cs="Arial"/>
          <w:sz w:val="18"/>
          <w:szCs w:val="16"/>
        </w:rPr>
        <w:t>,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 </w:t>
      </w:r>
      <w:r w:rsidR="00290806" w:rsidRPr="00290806">
        <w:rPr>
          <w:rFonts w:ascii="Calibri Light" w:hAnsi="Calibri Light" w:cs="Arial"/>
          <w:sz w:val="18"/>
          <w:szCs w:val="16"/>
        </w:rPr>
        <w:t>además</w:t>
      </w:r>
      <w:r w:rsidR="00E674AE" w:rsidRPr="00290806">
        <w:rPr>
          <w:rFonts w:ascii="Calibri Light" w:hAnsi="Calibri Light" w:cs="Arial"/>
          <w:sz w:val="18"/>
          <w:szCs w:val="16"/>
        </w:rPr>
        <w:t>,</w:t>
      </w:r>
      <w:r w:rsidRPr="00290806">
        <w:rPr>
          <w:rFonts w:ascii="Calibri Light" w:hAnsi="Calibri Light" w:cs="Arial"/>
          <w:sz w:val="18"/>
          <w:szCs w:val="16"/>
        </w:rPr>
        <w:t xml:space="preserve"> si fueron solidarios con sus compañeros y ayudaron a aquellos que tenían mayor dificultad.</w:t>
      </w:r>
    </w:p>
    <w:p w:rsidR="00CD3469" w:rsidRPr="00290806" w:rsidRDefault="00CD3469" w:rsidP="00CD346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t xml:space="preserve">Establece con 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los estudiantes </w:t>
      </w:r>
      <w:r w:rsidRPr="00290806">
        <w:rPr>
          <w:rFonts w:ascii="Calibri Light" w:hAnsi="Calibri Light" w:cs="Arial"/>
          <w:sz w:val="18"/>
          <w:szCs w:val="16"/>
        </w:rPr>
        <w:t>la valoración del aprendizaje</w:t>
      </w:r>
      <w:r w:rsidR="00E674AE" w:rsidRPr="00290806">
        <w:rPr>
          <w:rFonts w:ascii="Calibri Light" w:hAnsi="Calibri Light" w:cs="Arial"/>
          <w:sz w:val="18"/>
          <w:szCs w:val="16"/>
        </w:rPr>
        <w:t>,</w:t>
      </w:r>
      <w:r w:rsidRPr="00290806">
        <w:rPr>
          <w:rFonts w:ascii="Calibri Light" w:hAnsi="Calibri Light" w:cs="Arial"/>
          <w:sz w:val="18"/>
          <w:szCs w:val="16"/>
        </w:rPr>
        <w:t xml:space="preserve"> según los criterios que mencionaste al inicio de la sesión.</w:t>
      </w:r>
    </w:p>
    <w:p w:rsidR="006F1EDD" w:rsidRPr="00290806" w:rsidRDefault="00AF265E" w:rsidP="006F1EDD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290806">
        <w:rPr>
          <w:rFonts w:ascii="Calibri Light" w:hAnsi="Calibri Light" w:cs="Arial"/>
          <w:sz w:val="18"/>
          <w:szCs w:val="16"/>
        </w:rPr>
        <w:t xml:space="preserve">Felicítalos por el esfuerzo realizado y 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comunícales </w:t>
      </w:r>
      <w:r w:rsidRPr="00290806">
        <w:rPr>
          <w:rFonts w:ascii="Calibri Light" w:hAnsi="Calibri Light" w:cs="Arial"/>
          <w:sz w:val="18"/>
          <w:szCs w:val="16"/>
        </w:rPr>
        <w:t>que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 en</w:t>
      </w:r>
      <w:r w:rsidRPr="00290806">
        <w:rPr>
          <w:rFonts w:ascii="Calibri Light" w:hAnsi="Calibri Light" w:cs="Arial"/>
          <w:sz w:val="18"/>
          <w:szCs w:val="16"/>
        </w:rPr>
        <w:t xml:space="preserve"> la próxima </w:t>
      </w:r>
      <w:r w:rsidR="00E674AE" w:rsidRPr="00290806">
        <w:rPr>
          <w:rFonts w:ascii="Calibri Light" w:hAnsi="Calibri Light" w:cs="Arial"/>
          <w:sz w:val="18"/>
          <w:szCs w:val="16"/>
        </w:rPr>
        <w:t xml:space="preserve">clase </w:t>
      </w:r>
      <w:r w:rsidRPr="00290806">
        <w:rPr>
          <w:rFonts w:ascii="Calibri Light" w:hAnsi="Calibri Light" w:cs="Arial"/>
          <w:sz w:val="18"/>
          <w:szCs w:val="16"/>
        </w:rPr>
        <w:t>jugarán a la tienda.</w:t>
      </w:r>
    </w:p>
    <w:p w:rsidR="006F1EDD" w:rsidRDefault="006F1EDD" w:rsidP="006F1EDD">
      <w:p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</w:p>
    <w:p w:rsidR="006C0A7B" w:rsidRDefault="006C0A7B" w:rsidP="006F1EDD">
      <w:p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</w:p>
    <w:p w:rsidR="006C0A7B" w:rsidRDefault="006C0A7B" w:rsidP="006F1EDD">
      <w:p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</w:p>
    <w:p w:rsidR="006C0A7B" w:rsidRPr="00290806" w:rsidRDefault="006C0A7B" w:rsidP="006F1EDD">
      <w:p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</w:p>
    <w:p w:rsidR="003634B5" w:rsidRPr="00290806" w:rsidRDefault="005C7CC2" w:rsidP="00BC15BA">
      <w:pPr>
        <w:pStyle w:val="Prrafodelista"/>
        <w:numPr>
          <w:ilvl w:val="0"/>
          <w:numId w:val="1"/>
        </w:numPr>
        <w:ind w:left="567" w:hanging="207"/>
        <w:rPr>
          <w:rFonts w:asciiTheme="majorHAnsi" w:hAnsiTheme="majorHAnsi"/>
          <w:b/>
          <w:szCs w:val="18"/>
        </w:rPr>
      </w:pPr>
      <w:r w:rsidRPr="00290806">
        <w:rPr>
          <w:rFonts w:asciiTheme="majorHAnsi" w:hAnsiTheme="majorHAnsi"/>
          <w:b/>
          <w:szCs w:val="18"/>
        </w:rPr>
        <w:t>REFLEXIONES SOBRE EL APRENDIZAJE</w:t>
      </w:r>
    </w:p>
    <w:p w:rsidR="00AC0984" w:rsidRPr="00290806" w:rsidRDefault="00AC0984" w:rsidP="00DD0FA8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290806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DD0FA8" w:rsidRPr="00290806" w:rsidRDefault="00DD0FA8" w:rsidP="00DD0FA8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DD0FA8" w:rsidRPr="00290806" w:rsidRDefault="00DD0FA8" w:rsidP="00DD0FA8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DD0FA8" w:rsidRPr="00290806" w:rsidRDefault="00DD0FA8" w:rsidP="00DD0FA8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290806" w:rsidRDefault="00AC0984" w:rsidP="00DD0FA8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290806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DD0FA8" w:rsidRPr="00290806" w:rsidRDefault="00DD0FA8" w:rsidP="00DD0FA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DD0FA8" w:rsidRPr="00290806" w:rsidRDefault="00DD0FA8" w:rsidP="00DD0FA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DD0FA8" w:rsidRPr="00290806" w:rsidRDefault="00DD0FA8" w:rsidP="00DD0FA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290806" w:rsidRDefault="00AC0984" w:rsidP="00DD0FA8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290806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:rsidR="00DD0FA8" w:rsidRPr="00290806" w:rsidRDefault="00DD0FA8" w:rsidP="00DD0FA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DD0FA8" w:rsidRPr="00290806" w:rsidRDefault="00DD0FA8" w:rsidP="00DD0FA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DD0FA8" w:rsidRPr="00290806" w:rsidRDefault="00DD0FA8" w:rsidP="00DD0FA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290806" w:rsidRDefault="00AC0984" w:rsidP="00DD0FA8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290806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</w:t>
      </w:r>
      <w:r w:rsidR="005C7CC2" w:rsidRPr="00290806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290806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y cuáles no?</w:t>
      </w:r>
    </w:p>
    <w:p w:rsidR="000A100A" w:rsidRPr="008E69BE" w:rsidRDefault="005C7CC2" w:rsidP="000A100A">
      <w:pPr>
        <w:pStyle w:val="Prrafodelista"/>
        <w:ind w:left="284"/>
        <w:jc w:val="center"/>
        <w:rPr>
          <w:rFonts w:asciiTheme="majorHAnsi" w:hAnsiTheme="majorHAnsi"/>
          <w:b/>
          <w:sz w:val="28"/>
          <w:szCs w:val="18"/>
        </w:rPr>
      </w:pPr>
      <w:r w:rsidRPr="008E69BE">
        <w:rPr>
          <w:rFonts w:asciiTheme="majorHAnsi" w:hAnsiTheme="majorHAnsi"/>
          <w:b/>
          <w:sz w:val="28"/>
          <w:szCs w:val="18"/>
        </w:rPr>
        <w:lastRenderedPageBreak/>
        <w:t>Anexo 1</w:t>
      </w:r>
    </w:p>
    <w:p w:rsidR="00697EED" w:rsidRDefault="00697EED" w:rsidP="000A100A">
      <w:pPr>
        <w:pStyle w:val="Prrafodelista"/>
        <w:ind w:left="284"/>
        <w:jc w:val="center"/>
        <w:rPr>
          <w:rFonts w:asciiTheme="majorHAnsi" w:hAnsiTheme="majorHAnsi"/>
          <w:b/>
          <w:sz w:val="18"/>
          <w:szCs w:val="18"/>
        </w:rPr>
      </w:pPr>
    </w:p>
    <w:p w:rsidR="00697EED" w:rsidRPr="00697EED" w:rsidRDefault="00697EED" w:rsidP="00697EED">
      <w:pPr>
        <w:spacing w:after="0"/>
        <w:rPr>
          <w:rFonts w:ascii="Calibri Light" w:hAnsi="Calibri Light"/>
          <w:b/>
          <w:noProof/>
          <w:sz w:val="24"/>
          <w:szCs w:val="18"/>
        </w:rPr>
      </w:pPr>
      <w:r w:rsidRPr="00697EED">
        <w:rPr>
          <w:rFonts w:ascii="Calibri Light" w:hAnsi="Calibri Light"/>
          <w:b/>
          <w:noProof/>
          <w:sz w:val="24"/>
          <w:szCs w:val="18"/>
        </w:rPr>
        <w:t>RÚBRICA DE EVALUACIÓN</w:t>
      </w:r>
    </w:p>
    <w:p w:rsidR="00697EED" w:rsidRPr="00697EED" w:rsidRDefault="00697EED" w:rsidP="00697EED">
      <w:pPr>
        <w:spacing w:after="0"/>
        <w:rPr>
          <w:rFonts w:ascii="Arial Rounded MT Bold" w:hAnsi="Arial Rounded MT Bold"/>
          <w:b/>
          <w:noProof/>
          <w:sz w:val="20"/>
          <w:szCs w:val="18"/>
        </w:rPr>
      </w:pPr>
      <w:r w:rsidRPr="00697EED">
        <w:rPr>
          <w:rFonts w:ascii="Calibri Light" w:hAnsi="Calibri Light"/>
          <w:b/>
          <w:noProof/>
          <w:sz w:val="18"/>
          <w:szCs w:val="18"/>
        </w:rPr>
        <w:t xml:space="preserve">Unidad: </w:t>
      </w:r>
      <w:r w:rsidRPr="00697EED">
        <w:rPr>
          <w:rFonts w:ascii="Arial Rounded MT Bold" w:hAnsi="Arial Rounded MT Bold"/>
          <w:b/>
          <w:noProof/>
          <w:sz w:val="20"/>
          <w:szCs w:val="18"/>
        </w:rPr>
        <w:t>Nos organizamos y ambientamos el aula</w:t>
      </w:r>
    </w:p>
    <w:p w:rsidR="00697EED" w:rsidRPr="00290806" w:rsidRDefault="00697EED" w:rsidP="00697EED">
      <w:pPr>
        <w:spacing w:after="0"/>
        <w:ind w:right="-852"/>
        <w:rPr>
          <w:rFonts w:ascii="Calibri Light" w:hAnsi="Calibri Light" w:cs="Arial"/>
          <w:noProof/>
          <w:color w:val="000000" w:themeColor="text1"/>
          <w:sz w:val="18"/>
          <w:szCs w:val="18"/>
        </w:rPr>
      </w:pPr>
      <w:r w:rsidRPr="00697EED">
        <w:rPr>
          <w:rFonts w:ascii="Calibri Light" w:hAnsi="Calibri Light" w:cs="Arial"/>
          <w:b/>
          <w:noProof/>
          <w:color w:val="000000" w:themeColor="text1"/>
          <w:sz w:val="18"/>
          <w:szCs w:val="18"/>
        </w:rPr>
        <w:t xml:space="preserve">Competencia: </w:t>
      </w:r>
      <w:r w:rsidRPr="006C0A7B">
        <w:rPr>
          <w:rFonts w:ascii="MV Boli" w:hAnsi="MV Boli" w:cs="MV Boli"/>
          <w:noProof/>
          <w:szCs w:val="18"/>
        </w:rPr>
        <w:t>Resuelve problemas de cantidad.</w:t>
      </w:r>
      <w:r w:rsidRPr="006C0A7B">
        <w:rPr>
          <w:rFonts w:ascii="Calibri Light" w:hAnsi="Calibri Light" w:cs="Arial"/>
          <w:noProof/>
          <w:szCs w:val="18"/>
        </w:rPr>
        <w:t xml:space="preserve"> </w:t>
      </w:r>
    </w:p>
    <w:p w:rsidR="00697EED" w:rsidRPr="00290806" w:rsidRDefault="00697EED" w:rsidP="008E69BE">
      <w:pPr>
        <w:ind w:left="284"/>
        <w:contextualSpacing/>
        <w:rPr>
          <w:rFonts w:ascii="Calibri Light" w:hAnsi="Calibri Light"/>
          <w:sz w:val="18"/>
          <w:szCs w:val="18"/>
        </w:rPr>
      </w:pPr>
    </w:p>
    <w:tbl>
      <w:tblPr>
        <w:tblStyle w:val="Tablaconcuadrcula2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2048"/>
        <w:gridCol w:w="2304"/>
        <w:gridCol w:w="2303"/>
        <w:gridCol w:w="2304"/>
      </w:tblGrid>
      <w:tr w:rsidR="00697EED" w:rsidRPr="00290806" w:rsidTr="006C0A7B">
        <w:trPr>
          <w:trHeight w:val="25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97EED" w:rsidRPr="00290806" w:rsidRDefault="00697EED" w:rsidP="00697EED">
            <w:pPr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290806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EED" w:rsidRPr="00290806" w:rsidRDefault="00697EED" w:rsidP="006C0A7B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290806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EED" w:rsidRPr="00290806" w:rsidRDefault="00697EED" w:rsidP="006C0A7B">
            <w:pPr>
              <w:jc w:val="center"/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290806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EN PROCESO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EED" w:rsidRPr="006C0A7B" w:rsidRDefault="00697EED" w:rsidP="006C0A7B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290806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EED" w:rsidRPr="00290806" w:rsidRDefault="00697EED" w:rsidP="006C0A7B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290806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</w:tc>
      </w:tr>
      <w:tr w:rsidR="00697EED" w:rsidRPr="00290806" w:rsidTr="006C0A7B">
        <w:trPr>
          <w:trHeight w:val="1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97EED" w:rsidRPr="00290806" w:rsidRDefault="00697EED" w:rsidP="00697EED">
            <w:pPr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290806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Traduce cantidades a expresiones numéricas.</w:t>
            </w:r>
          </w:p>
          <w:p w:rsidR="00697EED" w:rsidRPr="00290806" w:rsidRDefault="00697EED" w:rsidP="00697EED">
            <w:pPr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rPr>
                <w:rFonts w:asciiTheme="majorHAnsi" w:hAnsiTheme="majorHAnsi"/>
                <w:noProof/>
                <w:sz w:val="18"/>
                <w:szCs w:val="18"/>
              </w:rPr>
            </w:pPr>
            <w:r w:rsidRPr="006C0A7B">
              <w:rPr>
                <w:rFonts w:asciiTheme="majorHAnsi" w:hAnsiTheme="majorHAnsi"/>
                <w:noProof/>
                <w:sz w:val="18"/>
                <w:szCs w:val="18"/>
              </w:rPr>
              <w:t xml:space="preserve">No establece relaciones entre los datos, junta pero no puede </w:t>
            </w:r>
            <w:r w:rsidR="00E674AE" w:rsidRPr="006C0A7B">
              <w:rPr>
                <w:rFonts w:asciiTheme="majorHAnsi" w:hAnsiTheme="majorHAnsi"/>
                <w:noProof/>
                <w:sz w:val="18"/>
                <w:szCs w:val="18"/>
              </w:rPr>
              <w:t xml:space="preserve">transformarlas </w:t>
            </w:r>
            <w:r w:rsidRPr="006C0A7B">
              <w:rPr>
                <w:rFonts w:asciiTheme="majorHAnsi" w:hAnsiTheme="majorHAnsi"/>
                <w:noProof/>
                <w:sz w:val="18"/>
                <w:szCs w:val="18"/>
              </w:rPr>
              <w:t>en una expresión numérica de adición.</w:t>
            </w:r>
          </w:p>
          <w:p w:rsidR="00697EED" w:rsidRPr="006C0A7B" w:rsidRDefault="00697EED" w:rsidP="006C0A7B">
            <w:pPr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697EED" w:rsidRPr="006C0A7B" w:rsidRDefault="00697EED" w:rsidP="006C0A7B">
            <w:pPr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697EED" w:rsidRPr="006C0A7B" w:rsidRDefault="00697EED" w:rsidP="006C0A7B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C0A7B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Establece con apoyo de sus pares o del docente relaciones entre datos y acciones de juntar cantidades, y las transforma en expresiones numéricas de adición </w:t>
            </w:r>
            <w:r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con números naturales de hasta dos cifras.</w:t>
            </w:r>
          </w:p>
          <w:p w:rsidR="00697EED" w:rsidRPr="006C0A7B" w:rsidRDefault="00697EED" w:rsidP="006C0A7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6C0A7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Establece relaciones entre datos y una o más acciones de juntar, y las transforma en expresiones numéricas de adición con números naturales de hasta dos cifras.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C0A7B">
              <w:rPr>
                <w:rFonts w:asciiTheme="majorHAnsi" w:hAnsiTheme="majorHAnsi" w:cs="Calibri"/>
                <w:color w:val="000000"/>
                <w:sz w:val="18"/>
                <w:szCs w:val="18"/>
              </w:rPr>
              <w:t>Establece relaciones entre datos y una o más acciones de</w:t>
            </w:r>
            <w:r w:rsidR="00290806" w:rsidRPr="006C0A7B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Pr="006C0A7B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juntar, y las transforma en expresiones numéricas de adición con números naturales de hasta dos cifras. </w:t>
            </w:r>
          </w:p>
        </w:tc>
      </w:tr>
      <w:tr w:rsidR="00697EED" w:rsidRPr="00290806" w:rsidTr="006C0A7B">
        <w:trPr>
          <w:trHeight w:val="12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97EED" w:rsidRPr="00290806" w:rsidRDefault="00697EED" w:rsidP="00697EED">
            <w:pPr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290806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Usa estrategias y procedimientos de estimación y cálculo.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contextualSpacing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6C0A7B">
              <w:rPr>
                <w:rFonts w:asciiTheme="majorHAnsi" w:hAnsiTheme="majorHAnsi" w:cs="Arial"/>
                <w:sz w:val="18"/>
                <w:szCs w:val="18"/>
              </w:rPr>
              <w:t>Repite las estrategias y procedimientos de cálculo de sus compañeros para realizar sumas, con y sin canjes</w:t>
            </w:r>
            <w:r w:rsidR="00E674AE" w:rsidRPr="006C0A7B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6C0A7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6C0A7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con números naturales de hasta dos cifras</w:t>
            </w:r>
            <w:r w:rsidR="00E674AE" w:rsidRPr="006C0A7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  <w:r w:rsidRPr="006C0A7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:rsidR="00697EED" w:rsidRPr="006C0A7B" w:rsidRDefault="00697EED" w:rsidP="006C0A7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contextualSpacing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6C0A7B">
              <w:rPr>
                <w:rFonts w:asciiTheme="majorHAnsi" w:hAnsiTheme="majorHAnsi" w:cs="Arial"/>
                <w:sz w:val="18"/>
                <w:szCs w:val="18"/>
              </w:rPr>
              <w:t>Emplea solo una estrategia y procedimiento de cálculo para realizar sumas, con y sin canjes</w:t>
            </w:r>
            <w:r w:rsidR="00E674AE" w:rsidRPr="006C0A7B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6C0A7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6C0A7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con números naturales de hasta dos cifras</w:t>
            </w:r>
            <w:r w:rsidR="00E674AE" w:rsidRPr="006C0A7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  <w:r w:rsidRPr="006C0A7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:rsidR="00697EED" w:rsidRPr="006C0A7B" w:rsidRDefault="00697EED" w:rsidP="006C0A7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  <w:p w:rsidR="00697EED" w:rsidRPr="006C0A7B" w:rsidRDefault="00697EED" w:rsidP="006C0A7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contextualSpacing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6C0A7B">
              <w:rPr>
                <w:rFonts w:asciiTheme="majorHAnsi" w:hAnsiTheme="majorHAnsi" w:cs="Arial"/>
                <w:sz w:val="18"/>
                <w:szCs w:val="18"/>
              </w:rPr>
              <w:t>Emplea estrategias y procedimientos de cálculo, como sumas, con y sin canjes</w:t>
            </w:r>
            <w:r w:rsidR="00E674AE" w:rsidRPr="006C0A7B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6C0A7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6C0A7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con números naturales de hasta dos cifras.</w:t>
            </w:r>
          </w:p>
          <w:p w:rsidR="00697EED" w:rsidRPr="006C0A7B" w:rsidRDefault="00697EED" w:rsidP="006C0A7B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contextualSpacing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6C0A7B">
              <w:rPr>
                <w:rFonts w:asciiTheme="majorHAnsi" w:hAnsiTheme="majorHAnsi" w:cs="Arial"/>
                <w:sz w:val="18"/>
                <w:szCs w:val="18"/>
              </w:rPr>
              <w:t xml:space="preserve">Emplea y comunica más de dos estrategias y procedimientos de cálculo, para resolver sumas con y sin canjes. </w:t>
            </w:r>
          </w:p>
        </w:tc>
      </w:tr>
      <w:tr w:rsidR="00697EED" w:rsidRPr="00697EED" w:rsidTr="006C0A7B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97EED" w:rsidRPr="00290806" w:rsidRDefault="00697EED" w:rsidP="00697EED">
            <w:pPr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290806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Argumenta afirmaciones sobre las relaciones numéricas y las operaciones.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contextualSpacing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Realiza afirmaciones sobre los resultados</w:t>
            </w:r>
            <w:r w:rsidR="00E674AE"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</w:t>
            </w:r>
            <w:r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pero no puede </w:t>
            </w:r>
            <w:r w:rsidR="00DB10BC"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explicarlas</w:t>
            </w:r>
            <w:r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697EED" w:rsidRPr="006C0A7B" w:rsidRDefault="00697EED" w:rsidP="006C0A7B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contextualSpacing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Realiza afirmaciones sobre los resultados que podría obtener al sumar, pero le cuesta </w:t>
            </w:r>
            <w:r w:rsidR="00DB10BC"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explicarlas</w:t>
            </w:r>
            <w:r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697EED" w:rsidRPr="006C0A7B" w:rsidRDefault="00697EED" w:rsidP="006C0A7B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contextualSpacing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Realiza afirmaciones sobre los resultados que podría obtener al sumar y </w:t>
            </w:r>
            <w:r w:rsidR="00E674AE"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</w:t>
            </w:r>
            <w:r w:rsidR="00DB10BC"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</w:t>
            </w:r>
            <w:r w:rsidR="00E674AE"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s </w:t>
            </w:r>
            <w:r w:rsidRPr="006C0A7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explica con apoyo de material concreto.</w:t>
            </w:r>
          </w:p>
          <w:p w:rsidR="00697EED" w:rsidRPr="006C0A7B" w:rsidRDefault="00697EED" w:rsidP="006C0A7B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  <w:p w:rsidR="00697EED" w:rsidRPr="006C0A7B" w:rsidRDefault="00697EED" w:rsidP="006C0A7B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  <w:p w:rsidR="00697EED" w:rsidRPr="006C0A7B" w:rsidRDefault="00697EED" w:rsidP="006C0A7B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ED" w:rsidRPr="006C0A7B" w:rsidRDefault="00697EED" w:rsidP="006C0A7B">
            <w:pPr>
              <w:rPr>
                <w:rFonts w:asciiTheme="majorHAnsi" w:hAnsiTheme="majorHAnsi"/>
                <w:noProof/>
                <w:sz w:val="18"/>
                <w:szCs w:val="18"/>
              </w:rPr>
            </w:pPr>
            <w:r w:rsidRPr="006C0A7B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Realiza afirmaciones sobre los resultados que podría obtener y </w:t>
            </w:r>
            <w:r w:rsidR="00DB10BC" w:rsidRPr="006C0A7B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las </w:t>
            </w:r>
            <w:r w:rsidRPr="006C0A7B">
              <w:rPr>
                <w:rFonts w:asciiTheme="majorHAnsi" w:hAnsiTheme="majorHAnsi" w:cs="Calibri"/>
                <w:color w:val="000000"/>
                <w:sz w:val="18"/>
                <w:szCs w:val="18"/>
              </w:rPr>
              <w:t>explica con ejemplos concretos. Asimismo, explica</w:t>
            </w:r>
            <w:r w:rsidR="00290806" w:rsidRPr="006C0A7B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Pr="006C0A7B">
              <w:rPr>
                <w:rFonts w:asciiTheme="majorHAnsi" w:hAnsiTheme="majorHAnsi" w:cs="Calibri"/>
                <w:color w:val="000000"/>
                <w:sz w:val="18"/>
                <w:szCs w:val="18"/>
              </w:rPr>
              <w:t>con facilidad su proceso de resolución.</w:t>
            </w:r>
          </w:p>
          <w:p w:rsidR="00697EED" w:rsidRPr="006C0A7B" w:rsidRDefault="00697EED" w:rsidP="006C0A7B">
            <w:pPr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697EED" w:rsidRPr="006C0A7B" w:rsidRDefault="00697EED" w:rsidP="006C0A7B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="00697EED" w:rsidRPr="00697EED" w:rsidRDefault="00697EED" w:rsidP="00697EED">
      <w:pPr>
        <w:rPr>
          <w:noProof/>
        </w:rPr>
      </w:pPr>
    </w:p>
    <w:p w:rsidR="00697EED" w:rsidRPr="000A100A" w:rsidRDefault="00697EED" w:rsidP="000A100A">
      <w:pPr>
        <w:pStyle w:val="Prrafodelista"/>
        <w:ind w:left="284"/>
        <w:jc w:val="center"/>
        <w:rPr>
          <w:rFonts w:asciiTheme="majorHAnsi" w:hAnsiTheme="majorHAnsi"/>
          <w:b/>
          <w:sz w:val="18"/>
          <w:szCs w:val="18"/>
        </w:rPr>
      </w:pPr>
    </w:p>
    <w:sectPr w:rsidR="00697EED" w:rsidRPr="000A100A" w:rsidSect="00E16C77">
      <w:headerReference w:type="default" r:id="rId10"/>
      <w:footerReference w:type="default" r:id="rId11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B9" w:rsidRDefault="00D936B9" w:rsidP="008D62D2">
      <w:pPr>
        <w:spacing w:after="0" w:line="240" w:lineRule="auto"/>
      </w:pPr>
      <w:r>
        <w:separator/>
      </w:r>
    </w:p>
  </w:endnote>
  <w:endnote w:type="continuationSeparator" w:id="0">
    <w:p w:rsidR="00D936B9" w:rsidRDefault="00D936B9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290806" w:rsidRDefault="002908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C9C" w:rsidRPr="00875C9C">
          <w:rPr>
            <w:noProof/>
            <w:lang w:val="es-ES"/>
          </w:rPr>
          <w:t>2</w:t>
        </w:r>
        <w:r>
          <w:fldChar w:fldCharType="end"/>
        </w:r>
      </w:p>
    </w:sdtContent>
  </w:sdt>
  <w:p w:rsidR="00290806" w:rsidRDefault="002908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B9" w:rsidRDefault="00D936B9" w:rsidP="008D62D2">
      <w:pPr>
        <w:spacing w:after="0" w:line="240" w:lineRule="auto"/>
      </w:pPr>
      <w:r>
        <w:separator/>
      </w:r>
    </w:p>
  </w:footnote>
  <w:footnote w:type="continuationSeparator" w:id="0">
    <w:p w:rsidR="00D936B9" w:rsidRDefault="00D936B9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06" w:rsidRPr="00CF44FC" w:rsidRDefault="00290806" w:rsidP="00AC0984">
    <w:pPr>
      <w:rPr>
        <w:rFonts w:asciiTheme="majorHAnsi" w:hAnsiTheme="majorHAnsi" w:cs="Arial"/>
        <w:sz w:val="24"/>
        <w:szCs w:val="24"/>
      </w:rPr>
    </w:pPr>
    <w:r w:rsidRPr="00CF44FC">
      <w:rPr>
        <w:rFonts w:asciiTheme="majorHAnsi" w:hAnsiTheme="majorHAnsi" w:cs="Arial"/>
        <w:b/>
        <w:sz w:val="24"/>
        <w:szCs w:val="24"/>
      </w:rPr>
      <w:t>Grado:</w:t>
    </w:r>
    <w:r w:rsidRPr="00CF44FC">
      <w:rPr>
        <w:rFonts w:asciiTheme="majorHAnsi" w:hAnsiTheme="majorHAnsi" w:cs="Arial"/>
        <w:sz w:val="24"/>
        <w:szCs w:val="24"/>
      </w:rPr>
      <w:t xml:space="preserve"> 2</w:t>
    </w:r>
    <w:proofErr w:type="gramStart"/>
    <w:r w:rsidRPr="00CF44FC">
      <w:rPr>
        <w:rFonts w:asciiTheme="majorHAnsi" w:hAnsiTheme="majorHAnsi" w:cs="Arial"/>
        <w:sz w:val="24"/>
        <w:szCs w:val="24"/>
      </w:rPr>
      <w:t>.°</w:t>
    </w:r>
    <w:proofErr w:type="gramEnd"/>
    <w:r w:rsidRPr="00CF44FC">
      <w:rPr>
        <w:rFonts w:asciiTheme="majorHAnsi" w:hAnsiTheme="majorHAnsi" w:cs="Arial"/>
        <w:sz w:val="24"/>
        <w:szCs w:val="24"/>
      </w:rPr>
      <w:t xml:space="preserve"> de primaria</w:t>
    </w:r>
    <w:r w:rsidRPr="00CF44FC">
      <w:rPr>
        <w:rFonts w:asciiTheme="majorHAnsi" w:hAnsiTheme="majorHAnsi" w:cs="Arial"/>
        <w:sz w:val="24"/>
        <w:szCs w:val="24"/>
      </w:rPr>
      <w:tab/>
    </w:r>
    <w:r w:rsidRPr="00CF44FC">
      <w:rPr>
        <w:rFonts w:asciiTheme="majorHAnsi" w:hAnsiTheme="majorHAnsi" w:cs="Arial"/>
        <w:sz w:val="24"/>
        <w:szCs w:val="24"/>
      </w:rPr>
      <w:tab/>
    </w:r>
    <w:r w:rsidRPr="00CF44FC">
      <w:rPr>
        <w:rFonts w:asciiTheme="majorHAnsi" w:hAnsiTheme="majorHAnsi" w:cs="Arial"/>
        <w:sz w:val="24"/>
        <w:szCs w:val="24"/>
      </w:rPr>
      <w:tab/>
    </w:r>
    <w:r w:rsidRPr="00CF44FC">
      <w:rPr>
        <w:rFonts w:asciiTheme="majorHAnsi" w:hAnsiTheme="majorHAnsi" w:cs="Arial"/>
        <w:sz w:val="24"/>
        <w:szCs w:val="24"/>
      </w:rPr>
      <w:tab/>
    </w:r>
    <w:r w:rsidRPr="00CF44FC">
      <w:rPr>
        <w:rFonts w:asciiTheme="majorHAnsi" w:hAnsiTheme="majorHAnsi" w:cs="Arial"/>
        <w:sz w:val="24"/>
        <w:szCs w:val="24"/>
      </w:rPr>
      <w:tab/>
    </w:r>
    <w:r w:rsidRPr="00CF44FC">
      <w:rPr>
        <w:rFonts w:asciiTheme="majorHAnsi" w:hAnsiTheme="majorHAnsi" w:cs="Arial"/>
        <w:sz w:val="24"/>
        <w:szCs w:val="24"/>
      </w:rPr>
      <w:tab/>
      <w:t xml:space="preserve">Unidad didáctica 1 - </w:t>
    </w:r>
    <w:r w:rsidRPr="00CF44FC">
      <w:rPr>
        <w:rFonts w:asciiTheme="majorHAnsi" w:hAnsiTheme="majorHAnsi" w:cs="Arial"/>
        <w:b/>
        <w:sz w:val="24"/>
        <w:szCs w:val="24"/>
      </w:rPr>
      <w:t>sesión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AF3"/>
    <w:multiLevelType w:val="hybridMultilevel"/>
    <w:tmpl w:val="8F1EFA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87C57"/>
    <w:multiLevelType w:val="hybridMultilevel"/>
    <w:tmpl w:val="F5AA12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433E5"/>
    <w:multiLevelType w:val="hybridMultilevel"/>
    <w:tmpl w:val="20A0232C"/>
    <w:lvl w:ilvl="0" w:tplc="28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395515"/>
    <w:multiLevelType w:val="hybridMultilevel"/>
    <w:tmpl w:val="B3065A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1E5"/>
    <w:multiLevelType w:val="hybridMultilevel"/>
    <w:tmpl w:val="000073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5ACB"/>
    <w:multiLevelType w:val="hybridMultilevel"/>
    <w:tmpl w:val="8B469194"/>
    <w:lvl w:ilvl="0" w:tplc="FB4C529C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D43748"/>
    <w:multiLevelType w:val="hybridMultilevel"/>
    <w:tmpl w:val="65FAB09C"/>
    <w:lvl w:ilvl="0" w:tplc="722A1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6C3A95"/>
    <w:multiLevelType w:val="hybridMultilevel"/>
    <w:tmpl w:val="3198FE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B4FC1"/>
    <w:multiLevelType w:val="hybridMultilevel"/>
    <w:tmpl w:val="E4F88E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707E8"/>
    <w:multiLevelType w:val="hybridMultilevel"/>
    <w:tmpl w:val="E756535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423D0"/>
    <w:multiLevelType w:val="hybridMultilevel"/>
    <w:tmpl w:val="297860DC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F91040D"/>
    <w:multiLevelType w:val="hybridMultilevel"/>
    <w:tmpl w:val="3DC28B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617EE"/>
    <w:multiLevelType w:val="hybridMultilevel"/>
    <w:tmpl w:val="89E812E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4391D"/>
    <w:multiLevelType w:val="hybridMultilevel"/>
    <w:tmpl w:val="7D52497A"/>
    <w:lvl w:ilvl="0" w:tplc="28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F060E5"/>
    <w:multiLevelType w:val="hybridMultilevel"/>
    <w:tmpl w:val="07AE0EE2"/>
    <w:lvl w:ilvl="0" w:tplc="65F4A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429A2"/>
    <w:multiLevelType w:val="hybridMultilevel"/>
    <w:tmpl w:val="A8543F1C"/>
    <w:lvl w:ilvl="0" w:tplc="CC94DA6A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9186A18"/>
    <w:multiLevelType w:val="hybridMultilevel"/>
    <w:tmpl w:val="051C64F4"/>
    <w:lvl w:ilvl="0" w:tplc="3334BB54">
      <w:start w:val="1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F3488"/>
    <w:multiLevelType w:val="hybridMultilevel"/>
    <w:tmpl w:val="E3E8E0E0"/>
    <w:lvl w:ilvl="0" w:tplc="CC94DA6A">
      <w:start w:val="15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0AE6A9D"/>
    <w:multiLevelType w:val="hybridMultilevel"/>
    <w:tmpl w:val="36E661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ED025A"/>
    <w:multiLevelType w:val="hybridMultilevel"/>
    <w:tmpl w:val="58A4DE10"/>
    <w:lvl w:ilvl="0" w:tplc="2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6B543519"/>
    <w:multiLevelType w:val="hybridMultilevel"/>
    <w:tmpl w:val="9B0CB8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F4681"/>
    <w:multiLevelType w:val="hybridMultilevel"/>
    <w:tmpl w:val="306CF0E2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6E296B41"/>
    <w:multiLevelType w:val="hybridMultilevel"/>
    <w:tmpl w:val="C85E70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FF7F58"/>
    <w:multiLevelType w:val="hybridMultilevel"/>
    <w:tmpl w:val="360E2E5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FE348C"/>
    <w:multiLevelType w:val="hybridMultilevel"/>
    <w:tmpl w:val="C062EF2E"/>
    <w:lvl w:ilvl="0" w:tplc="28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24"/>
  </w:num>
  <w:num w:numId="8">
    <w:abstractNumId w:val="23"/>
  </w:num>
  <w:num w:numId="9">
    <w:abstractNumId w:val="6"/>
  </w:num>
  <w:num w:numId="10">
    <w:abstractNumId w:val="25"/>
  </w:num>
  <w:num w:numId="11">
    <w:abstractNumId w:val="17"/>
  </w:num>
  <w:num w:numId="12">
    <w:abstractNumId w:val="13"/>
  </w:num>
  <w:num w:numId="13">
    <w:abstractNumId w:val="21"/>
  </w:num>
  <w:num w:numId="14">
    <w:abstractNumId w:val="19"/>
  </w:num>
  <w:num w:numId="15">
    <w:abstractNumId w:val="4"/>
  </w:num>
  <w:num w:numId="16">
    <w:abstractNumId w:val="20"/>
  </w:num>
  <w:num w:numId="17">
    <w:abstractNumId w:val="14"/>
  </w:num>
  <w:num w:numId="18">
    <w:abstractNumId w:val="3"/>
  </w:num>
  <w:num w:numId="19">
    <w:abstractNumId w:val="28"/>
  </w:num>
  <w:num w:numId="20">
    <w:abstractNumId w:val="16"/>
  </w:num>
  <w:num w:numId="21">
    <w:abstractNumId w:val="18"/>
  </w:num>
  <w:num w:numId="22">
    <w:abstractNumId w:val="27"/>
  </w:num>
  <w:num w:numId="23">
    <w:abstractNumId w:val="26"/>
  </w:num>
  <w:num w:numId="24">
    <w:abstractNumId w:val="22"/>
  </w:num>
  <w:num w:numId="25">
    <w:abstractNumId w:val="2"/>
  </w:num>
  <w:num w:numId="26">
    <w:abstractNumId w:val="5"/>
  </w:num>
  <w:num w:numId="27">
    <w:abstractNumId w:val="12"/>
  </w:num>
  <w:num w:numId="28">
    <w:abstractNumId w:val="11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07255"/>
    <w:rsid w:val="0001637B"/>
    <w:rsid w:val="0003463D"/>
    <w:rsid w:val="000442E0"/>
    <w:rsid w:val="00053533"/>
    <w:rsid w:val="00054189"/>
    <w:rsid w:val="000556A3"/>
    <w:rsid w:val="00056F8F"/>
    <w:rsid w:val="000613B7"/>
    <w:rsid w:val="00063C9F"/>
    <w:rsid w:val="00066F27"/>
    <w:rsid w:val="000707FB"/>
    <w:rsid w:val="000709BD"/>
    <w:rsid w:val="000816DF"/>
    <w:rsid w:val="00082150"/>
    <w:rsid w:val="0008320E"/>
    <w:rsid w:val="00084EE2"/>
    <w:rsid w:val="000914F2"/>
    <w:rsid w:val="0009288E"/>
    <w:rsid w:val="000A100A"/>
    <w:rsid w:val="000A2671"/>
    <w:rsid w:val="000A3A0D"/>
    <w:rsid w:val="000A41F1"/>
    <w:rsid w:val="000B045D"/>
    <w:rsid w:val="000B0973"/>
    <w:rsid w:val="000B5ADD"/>
    <w:rsid w:val="000C0B63"/>
    <w:rsid w:val="000C2AF0"/>
    <w:rsid w:val="000C62EF"/>
    <w:rsid w:val="000C764A"/>
    <w:rsid w:val="000D16E8"/>
    <w:rsid w:val="000E2259"/>
    <w:rsid w:val="000E46A3"/>
    <w:rsid w:val="000F0EAF"/>
    <w:rsid w:val="000F2997"/>
    <w:rsid w:val="000F5D8B"/>
    <w:rsid w:val="001020E5"/>
    <w:rsid w:val="001100B2"/>
    <w:rsid w:val="00112164"/>
    <w:rsid w:val="0011218D"/>
    <w:rsid w:val="00120D51"/>
    <w:rsid w:val="001226A3"/>
    <w:rsid w:val="001429BE"/>
    <w:rsid w:val="001479EC"/>
    <w:rsid w:val="00150C9E"/>
    <w:rsid w:val="00152323"/>
    <w:rsid w:val="001567C5"/>
    <w:rsid w:val="00163B3F"/>
    <w:rsid w:val="00171DC0"/>
    <w:rsid w:val="00175C7E"/>
    <w:rsid w:val="0018543B"/>
    <w:rsid w:val="00186A76"/>
    <w:rsid w:val="001878C7"/>
    <w:rsid w:val="00191CB0"/>
    <w:rsid w:val="001A0333"/>
    <w:rsid w:val="001A1BC1"/>
    <w:rsid w:val="001B0708"/>
    <w:rsid w:val="001B5745"/>
    <w:rsid w:val="001C3E8A"/>
    <w:rsid w:val="001C6CAD"/>
    <w:rsid w:val="001D5561"/>
    <w:rsid w:val="001D6831"/>
    <w:rsid w:val="001F2E01"/>
    <w:rsid w:val="00200AC4"/>
    <w:rsid w:val="002067A2"/>
    <w:rsid w:val="00210C02"/>
    <w:rsid w:val="00210E4E"/>
    <w:rsid w:val="0021575A"/>
    <w:rsid w:val="002160E1"/>
    <w:rsid w:val="0021791C"/>
    <w:rsid w:val="002206AD"/>
    <w:rsid w:val="00223183"/>
    <w:rsid w:val="00225355"/>
    <w:rsid w:val="00226961"/>
    <w:rsid w:val="00243D77"/>
    <w:rsid w:val="002443AB"/>
    <w:rsid w:val="00250330"/>
    <w:rsid w:val="00253096"/>
    <w:rsid w:val="002666ED"/>
    <w:rsid w:val="00273A0F"/>
    <w:rsid w:val="00276DFA"/>
    <w:rsid w:val="0028369A"/>
    <w:rsid w:val="00290806"/>
    <w:rsid w:val="002A3F65"/>
    <w:rsid w:val="002A3F85"/>
    <w:rsid w:val="002A5011"/>
    <w:rsid w:val="002A6BED"/>
    <w:rsid w:val="002B44DA"/>
    <w:rsid w:val="002B4852"/>
    <w:rsid w:val="002B6CAA"/>
    <w:rsid w:val="002D6D8D"/>
    <w:rsid w:val="002D7BE2"/>
    <w:rsid w:val="002D7D1B"/>
    <w:rsid w:val="002E0ED4"/>
    <w:rsid w:val="002E69D9"/>
    <w:rsid w:val="002F14E0"/>
    <w:rsid w:val="002F3114"/>
    <w:rsid w:val="002F7B9C"/>
    <w:rsid w:val="00302B56"/>
    <w:rsid w:val="0030616D"/>
    <w:rsid w:val="003103C1"/>
    <w:rsid w:val="00311130"/>
    <w:rsid w:val="0031205A"/>
    <w:rsid w:val="00323731"/>
    <w:rsid w:val="00332EC9"/>
    <w:rsid w:val="003349FC"/>
    <w:rsid w:val="003400CB"/>
    <w:rsid w:val="0034609E"/>
    <w:rsid w:val="003634B5"/>
    <w:rsid w:val="00367186"/>
    <w:rsid w:val="003700EA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57B7"/>
    <w:rsid w:val="003B07C1"/>
    <w:rsid w:val="003B2188"/>
    <w:rsid w:val="003B7CC1"/>
    <w:rsid w:val="003C115D"/>
    <w:rsid w:val="003C3431"/>
    <w:rsid w:val="003C60C5"/>
    <w:rsid w:val="003C66FC"/>
    <w:rsid w:val="003D59FA"/>
    <w:rsid w:val="003E0474"/>
    <w:rsid w:val="003F3D3B"/>
    <w:rsid w:val="00400275"/>
    <w:rsid w:val="0040532F"/>
    <w:rsid w:val="004231D5"/>
    <w:rsid w:val="004321FB"/>
    <w:rsid w:val="00432A97"/>
    <w:rsid w:val="004408FE"/>
    <w:rsid w:val="00451341"/>
    <w:rsid w:val="0046248D"/>
    <w:rsid w:val="00465433"/>
    <w:rsid w:val="00472FB6"/>
    <w:rsid w:val="0047531F"/>
    <w:rsid w:val="004753DB"/>
    <w:rsid w:val="004960A5"/>
    <w:rsid w:val="004A2F53"/>
    <w:rsid w:val="004A6C0A"/>
    <w:rsid w:val="004B00D4"/>
    <w:rsid w:val="004B6370"/>
    <w:rsid w:val="004C0252"/>
    <w:rsid w:val="004C0AB6"/>
    <w:rsid w:val="004D5C0A"/>
    <w:rsid w:val="004E7DA0"/>
    <w:rsid w:val="004F0089"/>
    <w:rsid w:val="004F71A1"/>
    <w:rsid w:val="0050069B"/>
    <w:rsid w:val="00502655"/>
    <w:rsid w:val="0050603E"/>
    <w:rsid w:val="00506E73"/>
    <w:rsid w:val="0051349C"/>
    <w:rsid w:val="00521398"/>
    <w:rsid w:val="005269E1"/>
    <w:rsid w:val="00526DFE"/>
    <w:rsid w:val="0053347C"/>
    <w:rsid w:val="00533D55"/>
    <w:rsid w:val="00534DDA"/>
    <w:rsid w:val="00541C36"/>
    <w:rsid w:val="00547F4D"/>
    <w:rsid w:val="00552798"/>
    <w:rsid w:val="005542EB"/>
    <w:rsid w:val="00556950"/>
    <w:rsid w:val="00557D33"/>
    <w:rsid w:val="00562058"/>
    <w:rsid w:val="00566153"/>
    <w:rsid w:val="005800B8"/>
    <w:rsid w:val="00581E2D"/>
    <w:rsid w:val="00582303"/>
    <w:rsid w:val="00583CB8"/>
    <w:rsid w:val="00586270"/>
    <w:rsid w:val="005926A7"/>
    <w:rsid w:val="005A17A8"/>
    <w:rsid w:val="005A7643"/>
    <w:rsid w:val="005B07D3"/>
    <w:rsid w:val="005B3BD9"/>
    <w:rsid w:val="005B56A8"/>
    <w:rsid w:val="005B5B37"/>
    <w:rsid w:val="005C143B"/>
    <w:rsid w:val="005C7CC2"/>
    <w:rsid w:val="005D5B29"/>
    <w:rsid w:val="005D5D13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34D5C"/>
    <w:rsid w:val="00636C24"/>
    <w:rsid w:val="006427AD"/>
    <w:rsid w:val="00661435"/>
    <w:rsid w:val="00671AED"/>
    <w:rsid w:val="00677B6C"/>
    <w:rsid w:val="006831AB"/>
    <w:rsid w:val="00686C79"/>
    <w:rsid w:val="00686E55"/>
    <w:rsid w:val="0069341F"/>
    <w:rsid w:val="00695683"/>
    <w:rsid w:val="00697973"/>
    <w:rsid w:val="00697EED"/>
    <w:rsid w:val="006B0C55"/>
    <w:rsid w:val="006B3B15"/>
    <w:rsid w:val="006B61BB"/>
    <w:rsid w:val="006B7C9D"/>
    <w:rsid w:val="006B7FB6"/>
    <w:rsid w:val="006C0A7B"/>
    <w:rsid w:val="006C5349"/>
    <w:rsid w:val="006D3B61"/>
    <w:rsid w:val="006E0620"/>
    <w:rsid w:val="006E76DC"/>
    <w:rsid w:val="006F1EDD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14DF"/>
    <w:rsid w:val="00732045"/>
    <w:rsid w:val="0074252C"/>
    <w:rsid w:val="00747944"/>
    <w:rsid w:val="007514FD"/>
    <w:rsid w:val="00762973"/>
    <w:rsid w:val="007718A9"/>
    <w:rsid w:val="00780C8F"/>
    <w:rsid w:val="00781EB5"/>
    <w:rsid w:val="007838E4"/>
    <w:rsid w:val="007840BE"/>
    <w:rsid w:val="00793752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3A21"/>
    <w:rsid w:val="007E414A"/>
    <w:rsid w:val="007E45D9"/>
    <w:rsid w:val="007E7CFB"/>
    <w:rsid w:val="007F38AC"/>
    <w:rsid w:val="00801ADE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210"/>
    <w:rsid w:val="0086152D"/>
    <w:rsid w:val="008727E6"/>
    <w:rsid w:val="00872A09"/>
    <w:rsid w:val="00875C9C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B5D31"/>
    <w:rsid w:val="008C5383"/>
    <w:rsid w:val="008C64C7"/>
    <w:rsid w:val="008D02DC"/>
    <w:rsid w:val="008D62D2"/>
    <w:rsid w:val="008D746C"/>
    <w:rsid w:val="008E69BE"/>
    <w:rsid w:val="008E6C3A"/>
    <w:rsid w:val="008F0FAE"/>
    <w:rsid w:val="008F7A03"/>
    <w:rsid w:val="0090538C"/>
    <w:rsid w:val="00905C5D"/>
    <w:rsid w:val="00910BD8"/>
    <w:rsid w:val="00913ADF"/>
    <w:rsid w:val="00914A08"/>
    <w:rsid w:val="00917D79"/>
    <w:rsid w:val="00921171"/>
    <w:rsid w:val="00921A3F"/>
    <w:rsid w:val="009234BF"/>
    <w:rsid w:val="00923C2B"/>
    <w:rsid w:val="0092677C"/>
    <w:rsid w:val="00931C70"/>
    <w:rsid w:val="00937DBC"/>
    <w:rsid w:val="00943BC7"/>
    <w:rsid w:val="009457AE"/>
    <w:rsid w:val="00945BBB"/>
    <w:rsid w:val="00947627"/>
    <w:rsid w:val="00953248"/>
    <w:rsid w:val="00966428"/>
    <w:rsid w:val="00971244"/>
    <w:rsid w:val="00975403"/>
    <w:rsid w:val="00980DDE"/>
    <w:rsid w:val="00985F71"/>
    <w:rsid w:val="009861D6"/>
    <w:rsid w:val="009A15F9"/>
    <w:rsid w:val="009A2972"/>
    <w:rsid w:val="009A494C"/>
    <w:rsid w:val="009B188A"/>
    <w:rsid w:val="009B4B9B"/>
    <w:rsid w:val="009D24FB"/>
    <w:rsid w:val="009D4930"/>
    <w:rsid w:val="009F56DD"/>
    <w:rsid w:val="009F79C7"/>
    <w:rsid w:val="009F7AB5"/>
    <w:rsid w:val="00A10999"/>
    <w:rsid w:val="00A12308"/>
    <w:rsid w:val="00A13F1F"/>
    <w:rsid w:val="00A20D49"/>
    <w:rsid w:val="00A21C81"/>
    <w:rsid w:val="00A22969"/>
    <w:rsid w:val="00A244BF"/>
    <w:rsid w:val="00A272CB"/>
    <w:rsid w:val="00A44335"/>
    <w:rsid w:val="00A45EE2"/>
    <w:rsid w:val="00A525A5"/>
    <w:rsid w:val="00A545D6"/>
    <w:rsid w:val="00A63B31"/>
    <w:rsid w:val="00A63BAD"/>
    <w:rsid w:val="00A64339"/>
    <w:rsid w:val="00A64C42"/>
    <w:rsid w:val="00A72182"/>
    <w:rsid w:val="00A85AA1"/>
    <w:rsid w:val="00A87524"/>
    <w:rsid w:val="00A87C9E"/>
    <w:rsid w:val="00A918D6"/>
    <w:rsid w:val="00A94DDC"/>
    <w:rsid w:val="00AA33C4"/>
    <w:rsid w:val="00AB1EBC"/>
    <w:rsid w:val="00AB2E46"/>
    <w:rsid w:val="00AB5543"/>
    <w:rsid w:val="00AC012F"/>
    <w:rsid w:val="00AC022A"/>
    <w:rsid w:val="00AC0984"/>
    <w:rsid w:val="00AC43FD"/>
    <w:rsid w:val="00AC570E"/>
    <w:rsid w:val="00AC7F15"/>
    <w:rsid w:val="00AD52E6"/>
    <w:rsid w:val="00AD6C0F"/>
    <w:rsid w:val="00AD7A1D"/>
    <w:rsid w:val="00AE2490"/>
    <w:rsid w:val="00AE4602"/>
    <w:rsid w:val="00AE54C5"/>
    <w:rsid w:val="00AE7DC6"/>
    <w:rsid w:val="00AF0809"/>
    <w:rsid w:val="00AF265E"/>
    <w:rsid w:val="00B028A9"/>
    <w:rsid w:val="00B042F3"/>
    <w:rsid w:val="00B0458C"/>
    <w:rsid w:val="00B069DC"/>
    <w:rsid w:val="00B1021F"/>
    <w:rsid w:val="00B11610"/>
    <w:rsid w:val="00B133D8"/>
    <w:rsid w:val="00B17E2E"/>
    <w:rsid w:val="00B24830"/>
    <w:rsid w:val="00B275BC"/>
    <w:rsid w:val="00B321FC"/>
    <w:rsid w:val="00B34E10"/>
    <w:rsid w:val="00B373BE"/>
    <w:rsid w:val="00B4047F"/>
    <w:rsid w:val="00B50CC8"/>
    <w:rsid w:val="00B5726F"/>
    <w:rsid w:val="00B6158C"/>
    <w:rsid w:val="00B703E1"/>
    <w:rsid w:val="00B711D6"/>
    <w:rsid w:val="00B72277"/>
    <w:rsid w:val="00B80692"/>
    <w:rsid w:val="00B82C8F"/>
    <w:rsid w:val="00B912F2"/>
    <w:rsid w:val="00B96512"/>
    <w:rsid w:val="00B972B9"/>
    <w:rsid w:val="00B97E64"/>
    <w:rsid w:val="00BA21E0"/>
    <w:rsid w:val="00BA311B"/>
    <w:rsid w:val="00BA7729"/>
    <w:rsid w:val="00BC15BA"/>
    <w:rsid w:val="00BC3040"/>
    <w:rsid w:val="00BC39CB"/>
    <w:rsid w:val="00BC53A2"/>
    <w:rsid w:val="00BC6138"/>
    <w:rsid w:val="00BE0894"/>
    <w:rsid w:val="00BE3F6F"/>
    <w:rsid w:val="00BE6067"/>
    <w:rsid w:val="00C03DA4"/>
    <w:rsid w:val="00C06CB9"/>
    <w:rsid w:val="00C07222"/>
    <w:rsid w:val="00C07247"/>
    <w:rsid w:val="00C12A7B"/>
    <w:rsid w:val="00C16087"/>
    <w:rsid w:val="00C23656"/>
    <w:rsid w:val="00C316C3"/>
    <w:rsid w:val="00C37B64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95893"/>
    <w:rsid w:val="00CA08D0"/>
    <w:rsid w:val="00CA224E"/>
    <w:rsid w:val="00CA2D6D"/>
    <w:rsid w:val="00CA323E"/>
    <w:rsid w:val="00CB4096"/>
    <w:rsid w:val="00CB4606"/>
    <w:rsid w:val="00CB5280"/>
    <w:rsid w:val="00CB6B88"/>
    <w:rsid w:val="00CD1734"/>
    <w:rsid w:val="00CD1B78"/>
    <w:rsid w:val="00CD3469"/>
    <w:rsid w:val="00CD3B52"/>
    <w:rsid w:val="00CD5225"/>
    <w:rsid w:val="00CE0993"/>
    <w:rsid w:val="00CE7C43"/>
    <w:rsid w:val="00CF32D3"/>
    <w:rsid w:val="00CF3D15"/>
    <w:rsid w:val="00CF44FC"/>
    <w:rsid w:val="00D011E4"/>
    <w:rsid w:val="00D06A60"/>
    <w:rsid w:val="00D16641"/>
    <w:rsid w:val="00D174DB"/>
    <w:rsid w:val="00D24C60"/>
    <w:rsid w:val="00D319DE"/>
    <w:rsid w:val="00D52FF1"/>
    <w:rsid w:val="00D55ED4"/>
    <w:rsid w:val="00D57583"/>
    <w:rsid w:val="00D57908"/>
    <w:rsid w:val="00D6575E"/>
    <w:rsid w:val="00D65A12"/>
    <w:rsid w:val="00D66B46"/>
    <w:rsid w:val="00D71C93"/>
    <w:rsid w:val="00D72BCC"/>
    <w:rsid w:val="00D811B4"/>
    <w:rsid w:val="00D90F48"/>
    <w:rsid w:val="00D936B9"/>
    <w:rsid w:val="00DA0FB0"/>
    <w:rsid w:val="00DA1EA3"/>
    <w:rsid w:val="00DA22AD"/>
    <w:rsid w:val="00DA2343"/>
    <w:rsid w:val="00DA3272"/>
    <w:rsid w:val="00DA3D91"/>
    <w:rsid w:val="00DB0404"/>
    <w:rsid w:val="00DB10BC"/>
    <w:rsid w:val="00DB7EB0"/>
    <w:rsid w:val="00DC2D0B"/>
    <w:rsid w:val="00DC50C0"/>
    <w:rsid w:val="00DC7676"/>
    <w:rsid w:val="00DD0DCE"/>
    <w:rsid w:val="00DD0FA8"/>
    <w:rsid w:val="00DD2461"/>
    <w:rsid w:val="00DD37C9"/>
    <w:rsid w:val="00DD66A1"/>
    <w:rsid w:val="00DE01BF"/>
    <w:rsid w:val="00DE6898"/>
    <w:rsid w:val="00DF307F"/>
    <w:rsid w:val="00DF7D73"/>
    <w:rsid w:val="00E01C7A"/>
    <w:rsid w:val="00E027A3"/>
    <w:rsid w:val="00E06670"/>
    <w:rsid w:val="00E1070F"/>
    <w:rsid w:val="00E10B82"/>
    <w:rsid w:val="00E16C77"/>
    <w:rsid w:val="00E20E30"/>
    <w:rsid w:val="00E21832"/>
    <w:rsid w:val="00E232E0"/>
    <w:rsid w:val="00E34E28"/>
    <w:rsid w:val="00E3582F"/>
    <w:rsid w:val="00E41BB2"/>
    <w:rsid w:val="00E4404B"/>
    <w:rsid w:val="00E65182"/>
    <w:rsid w:val="00E6520F"/>
    <w:rsid w:val="00E674AE"/>
    <w:rsid w:val="00E67F2D"/>
    <w:rsid w:val="00E71DAB"/>
    <w:rsid w:val="00E813AC"/>
    <w:rsid w:val="00E867BD"/>
    <w:rsid w:val="00E906C1"/>
    <w:rsid w:val="00E9131F"/>
    <w:rsid w:val="00E95659"/>
    <w:rsid w:val="00EA2683"/>
    <w:rsid w:val="00EB0527"/>
    <w:rsid w:val="00EB1F09"/>
    <w:rsid w:val="00EB59D7"/>
    <w:rsid w:val="00EB6036"/>
    <w:rsid w:val="00EB6B18"/>
    <w:rsid w:val="00EB7D83"/>
    <w:rsid w:val="00ED01AA"/>
    <w:rsid w:val="00ED02D8"/>
    <w:rsid w:val="00ED0ED9"/>
    <w:rsid w:val="00ED2EDF"/>
    <w:rsid w:val="00ED4E3C"/>
    <w:rsid w:val="00ED6D94"/>
    <w:rsid w:val="00EE186D"/>
    <w:rsid w:val="00EE48A9"/>
    <w:rsid w:val="00EE4E65"/>
    <w:rsid w:val="00EE6F49"/>
    <w:rsid w:val="00EE7103"/>
    <w:rsid w:val="00EF0842"/>
    <w:rsid w:val="00EF247E"/>
    <w:rsid w:val="00EF7540"/>
    <w:rsid w:val="00F0088A"/>
    <w:rsid w:val="00F10576"/>
    <w:rsid w:val="00F15412"/>
    <w:rsid w:val="00F223F8"/>
    <w:rsid w:val="00F23570"/>
    <w:rsid w:val="00F31CAF"/>
    <w:rsid w:val="00F34AF1"/>
    <w:rsid w:val="00F45A79"/>
    <w:rsid w:val="00F50647"/>
    <w:rsid w:val="00F5773C"/>
    <w:rsid w:val="00F73309"/>
    <w:rsid w:val="00F73B4E"/>
    <w:rsid w:val="00F84725"/>
    <w:rsid w:val="00F857E6"/>
    <w:rsid w:val="00F86650"/>
    <w:rsid w:val="00F87212"/>
    <w:rsid w:val="00F879C4"/>
    <w:rsid w:val="00F9285E"/>
    <w:rsid w:val="00F9731A"/>
    <w:rsid w:val="00FA1928"/>
    <w:rsid w:val="00FA2941"/>
    <w:rsid w:val="00FA44CD"/>
    <w:rsid w:val="00FA64C9"/>
    <w:rsid w:val="00FB0454"/>
    <w:rsid w:val="00FB5816"/>
    <w:rsid w:val="00FB5DC8"/>
    <w:rsid w:val="00FB6C97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30BEA7-1113-4BE1-A807-F0A1817A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semiHidden/>
    <w:rsid w:val="0028369A"/>
    <w:pPr>
      <w:numPr>
        <w:ilvl w:val="12"/>
      </w:numPr>
      <w:spacing w:after="0" w:line="240" w:lineRule="auto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8369A"/>
    <w:rPr>
      <w:rFonts w:ascii="Arial" w:eastAsia="Times New Roman" w:hAnsi="Arial" w:cs="Times New Roman"/>
      <w:bCs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9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DCBB-FBE4-4C58-B3CA-5235E51A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1612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MASSIEL ARREGUI MCLAUCHLAN</cp:lastModifiedBy>
  <cp:revision>7</cp:revision>
  <cp:lastPrinted>2016-11-25T20:53:00Z</cp:lastPrinted>
  <dcterms:created xsi:type="dcterms:W3CDTF">2017-03-25T01:33:00Z</dcterms:created>
  <dcterms:modified xsi:type="dcterms:W3CDTF">2017-03-25T01:42:00Z</dcterms:modified>
</cp:coreProperties>
</file>