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F871" w14:textId="77777777" w:rsidR="00051AC5" w:rsidRPr="00CD0E41" w:rsidRDefault="00C167E6" w:rsidP="00051AC5">
      <w:pPr>
        <w:jc w:val="center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="00051AC5" w:rsidRPr="00CD0E41">
        <w:rPr>
          <w:rFonts w:asciiTheme="majorHAnsi" w:hAnsiTheme="majorHAnsi"/>
          <w:b/>
          <w:sz w:val="18"/>
          <w:szCs w:val="18"/>
        </w:rPr>
        <w:t>Nos conocemos llamándonos por nuestro nombre en todo momento</w:t>
      </w:r>
    </w:p>
    <w:p w14:paraId="51249DCB" w14:textId="77777777" w:rsidR="00C167E6" w:rsidRPr="00CD0E41" w:rsidRDefault="00C167E6" w:rsidP="003E437F">
      <w:pPr>
        <w:rPr>
          <w:rFonts w:asciiTheme="majorHAnsi" w:hAnsiTheme="majorHAnsi" w:cstheme="minorHAnsi"/>
          <w:b/>
          <w:sz w:val="18"/>
          <w:szCs w:val="18"/>
        </w:rPr>
      </w:pPr>
    </w:p>
    <w:p w14:paraId="04C650FD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C167E6" w:rsidRPr="00CD0E41" w14:paraId="51B3BCF7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167E6" w:rsidRPr="00CD0E41" w14:paraId="16FF099C" w14:textId="77777777" w:rsidTr="00AD398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53AE0" w14:textId="77777777" w:rsidR="00C167E6" w:rsidRPr="00CD0E41" w:rsidRDefault="00051AC5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CD0E41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14:paraId="019099D7" w14:textId="787F2877" w:rsidR="00C167E6" w:rsidRPr="00CD0E41" w:rsidRDefault="00051AC5" w:rsidP="00C167E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CD0E41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relaciona utilizando sus habilidades sociomotrices</w:t>
            </w:r>
            <w:r w:rsidR="00E63C6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236A8754" w14:textId="77777777" w:rsidR="00C167E6" w:rsidRPr="00CD0E41" w:rsidRDefault="00051AC5" w:rsidP="00051AC5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Muestra una actitud de respeto en la práctica de actividades lúdicas y evita juegos bruscos, amenazas o apodos; acepta la participación de todos sus compañeros</w:t>
            </w:r>
            <w:r w:rsidR="00C167E6" w:rsidRPr="00CD0E4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60A020DC" w14:textId="41BEA9B1" w:rsidR="00B34591" w:rsidRDefault="00C703AC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703AC">
              <w:rPr>
                <w:rFonts w:asciiTheme="majorHAnsi" w:hAnsiTheme="majorHAnsi" w:cs="Arial"/>
                <w:sz w:val="18"/>
                <w:szCs w:val="18"/>
              </w:rPr>
              <w:t xml:space="preserve">Muestra un trato respetuoso al </w:t>
            </w:r>
            <w:r w:rsidRPr="00C703AC">
              <w:rPr>
                <w:rFonts w:asciiTheme="majorHAnsi" w:hAnsiTheme="majorHAnsi" w:cs="Arial"/>
                <w:b/>
                <w:sz w:val="18"/>
                <w:szCs w:val="18"/>
              </w:rPr>
              <w:t xml:space="preserve">realizar juegos cooperativos </w:t>
            </w:r>
            <w:r w:rsidRPr="00C703AC">
              <w:rPr>
                <w:rFonts w:asciiTheme="majorHAnsi" w:hAnsiTheme="majorHAnsi" w:cs="Arial"/>
                <w:sz w:val="18"/>
                <w:szCs w:val="18"/>
              </w:rPr>
              <w:t xml:space="preserve">donde llama a todos y todas por su nombre y acepta la participación de todos. </w:t>
            </w:r>
          </w:p>
          <w:p w14:paraId="337E7FF1" w14:textId="3CEBFA7D" w:rsidR="00B34591" w:rsidRPr="00C703AC" w:rsidRDefault="00B34591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C703AC">
              <w:rPr>
                <w:rFonts w:asciiTheme="majorHAnsi" w:hAnsiTheme="majorHAnsi" w:cs="Arial"/>
                <w:b/>
                <w:sz w:val="18"/>
                <w:szCs w:val="18"/>
              </w:rPr>
              <w:t>Rúbrica</w:t>
            </w:r>
            <w:bookmarkStart w:id="0" w:name="_GoBack"/>
            <w:bookmarkEnd w:id="0"/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77777777" w:rsidR="00C167E6" w:rsidRPr="00CD0E41" w:rsidRDefault="00C167E6" w:rsidP="00AD398B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CD0E41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derechos</w:t>
            </w:r>
          </w:p>
        </w:tc>
        <w:tc>
          <w:tcPr>
            <w:tcW w:w="6804" w:type="dxa"/>
          </w:tcPr>
          <w:p w14:paraId="79664889" w14:textId="77777777" w:rsidR="00C167E6" w:rsidRPr="00CD0E41" w:rsidRDefault="00051AC5" w:rsidP="00C167E6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CD0E4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muestran respeto entre todos y cada uno de ellos, al llamarse por su nombre para planificar y ejecutar sus actividades.</w:t>
            </w:r>
          </w:p>
        </w:tc>
      </w:tr>
    </w:tbl>
    <w:p w14:paraId="7E4AE4E8" w14:textId="7777777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AD398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3295DEF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Selecciona y acondiciona el espacio que te permitirá el desarrollo de la sesión, velando por la seguridad de tus estudiantes.</w:t>
            </w:r>
          </w:p>
          <w:p w14:paraId="6505504C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Prepara los materiales que vas a utilizar para desarrollar las actividades. La cantidad de materiales deben ser suficientes según el número de estudiantes.</w:t>
            </w:r>
          </w:p>
          <w:p w14:paraId="17E64F7A" w14:textId="77777777" w:rsidR="00C167E6" w:rsidRPr="00CD0E41" w:rsidRDefault="00051AC5" w:rsidP="00051AC5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Verifica que la cantidad de materiales sean suficientes según la cantidad de niñas y niños.</w:t>
            </w:r>
          </w:p>
        </w:tc>
        <w:tc>
          <w:tcPr>
            <w:tcW w:w="3827" w:type="dxa"/>
          </w:tcPr>
          <w:p w14:paraId="7983B9F5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5E5615">
              <w:rPr>
                <w:rFonts w:asciiTheme="majorHAnsi" w:hAnsiTheme="majorHAnsi" w:cs="Arial"/>
                <w:i/>
                <w:sz w:val="18"/>
                <w:szCs w:val="18"/>
              </w:rPr>
              <w:t>Stickers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 xml:space="preserve"> para colocar los nombres.</w:t>
            </w:r>
          </w:p>
          <w:p w14:paraId="4D81E683" w14:textId="5DFD44D3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Conos</w:t>
            </w:r>
          </w:p>
          <w:p w14:paraId="0B7508D5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Pañuelos</w:t>
            </w:r>
          </w:p>
          <w:p w14:paraId="23E093AB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Aros</w:t>
            </w:r>
          </w:p>
          <w:p w14:paraId="798DDB1D" w14:textId="77777777" w:rsidR="00051AC5" w:rsidRPr="00CD0E41" w:rsidRDefault="00051AC5" w:rsidP="00051AC5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Un ovillo de lana</w:t>
            </w:r>
          </w:p>
          <w:p w14:paraId="1165888E" w14:textId="69303775" w:rsidR="00C167E6" w:rsidRPr="00CD0E41" w:rsidRDefault="00051AC5" w:rsidP="00C86FB8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Cualquier material de reúso que pueda ayudarte a delimitar o señalar los espacios.</w:t>
            </w:r>
          </w:p>
        </w:tc>
      </w:tr>
    </w:tbl>
    <w:p w14:paraId="176A52C1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3355"/>
      </w:tblGrid>
      <w:tr w:rsidR="00C167E6" w:rsidRPr="00CD0E41" w14:paraId="272F362A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19337C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AD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DB250" w14:textId="77777777" w:rsidR="00C167E6" w:rsidRPr="00CD0E41" w:rsidRDefault="00C167E6" w:rsidP="00AD398B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2EEE84B9" w14:textId="77777777" w:rsidR="00C167E6" w:rsidRPr="00CD0E41" w:rsidRDefault="00C167E6" w:rsidP="00AD398B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0F6688FF" w14:textId="77777777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Dale la bienvenida a todos los estudiantes. Comienza presentándote individualmente a cada estudiante, estrechándole la mano, menciona tu nombre, pregúntales el suyo y cómo están. </w:t>
            </w:r>
          </w:p>
          <w:p w14:paraId="6BA265AB" w14:textId="77777777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Dirígelos al campo deportivo o al espacio donde se desarrollarán las clases de educación física e invítalos a formar una media luna en el centro del campo y/o patio.</w:t>
            </w:r>
          </w:p>
          <w:p w14:paraId="50233274" w14:textId="1AAF26B6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96AF7B" wp14:editId="63D6E0FE">
                      <wp:simplePos x="0" y="0"/>
                      <wp:positionH relativeFrom="column">
                        <wp:posOffset>68961</wp:posOffset>
                      </wp:positionH>
                      <wp:positionV relativeFrom="paragraph">
                        <wp:posOffset>529437</wp:posOffset>
                      </wp:positionV>
                      <wp:extent cx="5953125" cy="672465"/>
                      <wp:effectExtent l="0" t="0" r="28575" b="1333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20D47" w14:textId="77777777" w:rsidR="00051AC5" w:rsidRPr="00051AC5" w:rsidRDefault="00051AC5" w:rsidP="00051AC5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051AC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Iniciamos un nuevo año en la escuela primaria y tenemos algunos compañeros que vienen de otras escuelas. Es  importante que nos conozcamos entre nosotros para llevarnos bien, disfrutar del juego y trabajar juntos en beneficio de todos.</w:t>
                                  </w:r>
                                </w:p>
                                <w:p w14:paraId="1DE41C42" w14:textId="77777777" w:rsidR="00051AC5" w:rsidRPr="00051AC5" w:rsidRDefault="00051AC5" w:rsidP="00051A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AC5">
                                    <w:rPr>
                                      <w:rFonts w:eastAsia="Times New Roman" w:cs="Arial"/>
                                      <w:b/>
                                      <w:sz w:val="18"/>
                                      <w:szCs w:val="18"/>
                                      <w:lang w:eastAsia="es-PE"/>
                                    </w:rPr>
                                    <w:t>¿Cómo nos ponemos de acuerdo para jugar en armonía?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6A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45pt;margin-top:41.7pt;width:468.75pt;height:5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">
                      <v:textbox>
                        <w:txbxContent>
                          <w:p w14:paraId="02A20D47" w14:textId="77777777" w:rsidR="00051AC5" w:rsidRPr="00051AC5" w:rsidRDefault="00051AC5" w:rsidP="00051A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51AC5">
                              <w:rPr>
                                <w:rFonts w:cs="Arial"/>
                                <w:sz w:val="18"/>
                                <w:szCs w:val="18"/>
                              </w:rPr>
                              <w:t>Iniciamos un nuevo año en la escuela primaria y tenemos algunos compañeros que vienen de otras escuelas. Es  importante que nos conozcamos entre nosotros para llevarnos bien, disfrutar del juego y trabajar juntos en beneficio de todos.</w:t>
                            </w:r>
                          </w:p>
                          <w:p w14:paraId="1DE41C42" w14:textId="77777777" w:rsidR="00051AC5" w:rsidRPr="00051AC5" w:rsidRDefault="00051AC5" w:rsidP="00051A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AC5">
                              <w:rPr>
                                <w:rFonts w:eastAsia="Times New Roman" w:cs="Arial"/>
                                <w:b/>
                                <w:sz w:val="18"/>
                                <w:szCs w:val="18"/>
                                <w:lang w:eastAsia="es-PE"/>
                              </w:rPr>
                              <w:t>¿Cómo nos ponemos de acuerdo para jugar en armonía?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Preséntales el propósito de la </w:t>
            </w:r>
            <w:r w:rsidR="00B30C3B">
              <w:rPr>
                <w:rFonts w:asciiTheme="majorHAnsi" w:hAnsiTheme="majorHAnsi" w:cs="Arial"/>
                <w:b w:val="0"/>
                <w:sz w:val="18"/>
                <w:szCs w:val="18"/>
              </w:rPr>
              <w:t>U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nidad, que los motive a interactuar entre compañeros, asumiendo funciones que apunten a sentar las bases para una buena convivencia, y donde se oriente espacialmente a través de las actividades motrices. Puedes utilizar la siguiente reflexión:</w:t>
            </w:r>
          </w:p>
          <w:p w14:paraId="7153642E" w14:textId="77777777" w:rsidR="00051AC5" w:rsidRPr="00CD0E41" w:rsidRDefault="00051AC5" w:rsidP="00051AC5">
            <w:pPr>
              <w:ind w:left="36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273722F6" w14:textId="77777777" w:rsidR="00051AC5" w:rsidRPr="00CD0E41" w:rsidRDefault="00051AC5" w:rsidP="00CD0E41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Lleva contigo un plumón grueso y </w:t>
            </w:r>
            <w:r w:rsidRPr="005E5615">
              <w:rPr>
                <w:rFonts w:asciiTheme="majorHAnsi" w:hAnsiTheme="majorHAnsi" w:cs="Arial"/>
                <w:i/>
                <w:sz w:val="18"/>
                <w:szCs w:val="18"/>
              </w:rPr>
              <w:t xml:space="preserve">stickers 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para colocar el nombre de cada estudiante, así podrás identificarlos más fácilmente.</w:t>
            </w:r>
          </w:p>
          <w:p w14:paraId="094500BA" w14:textId="162EC076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824BE9" wp14:editId="32A7091B">
                      <wp:simplePos x="0" y="0"/>
                      <wp:positionH relativeFrom="margin">
                        <wp:posOffset>4275455</wp:posOffset>
                      </wp:positionH>
                      <wp:positionV relativeFrom="paragraph">
                        <wp:posOffset>38100</wp:posOffset>
                      </wp:positionV>
                      <wp:extent cx="1760855" cy="811530"/>
                      <wp:effectExtent l="0" t="0" r="10795" b="26670"/>
                      <wp:wrapSquare wrapText="bothSides"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811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srgbClr val="FFC000">
                                    <a:lumMod val="20000"/>
                                    <a:lumOff val="80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658990" w14:textId="45AA843D" w:rsidR="00051AC5" w:rsidRPr="00051AC5" w:rsidRDefault="00051AC5" w:rsidP="00051A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Stag-Book"/>
                                      <w:b/>
                                      <w:color w:val="000025"/>
                                      <w:sz w:val="18"/>
                                      <w:szCs w:val="24"/>
                                    </w:rPr>
                                  </w:pPr>
                                  <w:r w:rsidRPr="00051AC5">
                                    <w:rPr>
                                      <w:rFonts w:cs="Stag-Book"/>
                                      <w:b/>
                                      <w:color w:val="000025"/>
                                      <w:sz w:val="18"/>
                                      <w:szCs w:val="24"/>
                                    </w:rPr>
                                    <w:t>¿Por qué es importante que nos llamemos por nuestro  nombre?</w:t>
                                  </w:r>
                                </w:p>
                                <w:p w14:paraId="505B0DB0" w14:textId="77777777" w:rsidR="00051AC5" w:rsidRPr="00051AC5" w:rsidRDefault="00051AC5" w:rsidP="00051A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Stag-Light"/>
                                      <w:color w:val="000025"/>
                                      <w:sz w:val="18"/>
                                      <w:szCs w:val="24"/>
                                    </w:rPr>
                                  </w:pPr>
                                  <w:r w:rsidRPr="00051AC5">
                                    <w:rPr>
                                      <w:rFonts w:cs="Stag-Light"/>
                                      <w:color w:val="000025"/>
                                      <w:sz w:val="18"/>
                                      <w:szCs w:val="24"/>
                                    </w:rPr>
                                    <w:t>Porque es el primer acto para comunicarse con alguien, siendo un gesto que transmite respeto.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4BE9" id="Cuadro de texto 22" o:spid="_x0000_s1027" type="#_x0000_t202" style="position:absolute;left:0;text-align:left;margin-left:336.65pt;margin-top:3pt;width:138.65pt;height:6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" fillcolor="#fff2cc" strokecolor="#fff2cc" strokeweight=".5pt">
                      <v:textbox>
                        <w:txbxContent>
                          <w:p w14:paraId="16658990" w14:textId="45AA843D" w:rsidR="00051AC5" w:rsidRPr="00051AC5" w:rsidRDefault="00051AC5" w:rsidP="00051A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tag-Book"/>
                                <w:b/>
                                <w:color w:val="000025"/>
                                <w:sz w:val="18"/>
                                <w:szCs w:val="24"/>
                              </w:rPr>
                            </w:pPr>
                            <w:r w:rsidRPr="00051AC5">
                              <w:rPr>
                                <w:rFonts w:cs="Stag-Book"/>
                                <w:b/>
                                <w:color w:val="000025"/>
                                <w:sz w:val="18"/>
                                <w:szCs w:val="24"/>
                              </w:rPr>
                              <w:t>¿Por qué es importante que nos llamemos por nuestro  nombre?</w:t>
                            </w:r>
                          </w:p>
                          <w:p w14:paraId="505B0DB0" w14:textId="77777777" w:rsidR="00051AC5" w:rsidRPr="00051AC5" w:rsidRDefault="00051AC5" w:rsidP="00051A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tag-Light"/>
                                <w:color w:val="000025"/>
                                <w:sz w:val="18"/>
                                <w:szCs w:val="24"/>
                              </w:rPr>
                            </w:pPr>
                            <w:r w:rsidRPr="00051AC5">
                              <w:rPr>
                                <w:rFonts w:cs="Stag-Light"/>
                                <w:color w:val="000025"/>
                                <w:sz w:val="18"/>
                                <w:szCs w:val="24"/>
                              </w:rPr>
                              <w:t>Porque es el primer acto para comunicarse con alguien, siendo un gesto que transmite respeto.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Pregúntales</w:t>
            </w:r>
            <w:r w:rsidR="00E63C67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63C67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¿Por qué creen que es importante llamarnos por nuestro nombre?</w:t>
            </w:r>
            <w:r w:rsidR="00E63C67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37398C61" w14:textId="77777777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Luego de escuchar y responder algunas preguntas por parte de los estudiantes, cierra la conversación resaltando la importancia de llamarnos por nuestros nombres sin usar apodos o sobrenombres.</w:t>
            </w:r>
          </w:p>
          <w:p w14:paraId="35CB308B" w14:textId="77777777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Comunica el propósito de la sesión: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“Nos llamaremos por nuestro nombre en cada actividad que realicemos, mostrando actitud de respeto a todos al momento de jugar.”</w:t>
            </w:r>
          </w:p>
          <w:p w14:paraId="4F120D07" w14:textId="77777777" w:rsidR="00C167E6" w:rsidRPr="00CD0E41" w:rsidRDefault="00C167E6" w:rsidP="00AD398B">
            <w:pPr>
              <w:ind w:left="360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028A98CB" w14:textId="77777777" w:rsidR="00051AC5" w:rsidRPr="00CD0E41" w:rsidRDefault="00051AC5" w:rsidP="00CD0E41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Actividad de inicio: “A mí me llaman…”</w:t>
            </w:r>
          </w:p>
          <w:p w14:paraId="1A144FA8" w14:textId="77777777" w:rsidR="00051AC5" w:rsidRPr="00CD0E41" w:rsidRDefault="00051AC5" w:rsidP="00051AC5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Delimita con conos el espacio donde van a jugar los estudiantes. </w:t>
            </w:r>
          </w:p>
          <w:p w14:paraId="1840A472" w14:textId="050F39F0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Explícales que el juego consiste en desplazarse por todo el espacio delimitado, de la forma que ellos más prefieran. Cuando des la señal (puede ser un “alto”,  una palmada u otros) deberán colocarse de dos con el compañero o compañera que esté 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lastRenderedPageBreak/>
              <w:t>más cerca y saludarse.</w:t>
            </w:r>
          </w:p>
          <w:p w14:paraId="02F16DAE" w14:textId="040FF836" w:rsidR="00051AC5" w:rsidRPr="00CD0E41" w:rsidRDefault="00051AC5" w:rsidP="00051AC5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El saludo consiste en darse la mano y decir</w:t>
            </w:r>
            <w:r w:rsidR="00B8772D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“A mí me llaman… (y dice cada uno su nombre)” y continúan con su desplazamiento hasta volver a escuchar la señal y repetir el saludo con otro compañero o compañera. No deben repetir de pareja.</w:t>
            </w:r>
          </w:p>
          <w:p w14:paraId="03094B89" w14:textId="1289BA08" w:rsidR="00051AC5" w:rsidRPr="00CD0E41" w:rsidRDefault="00332266" w:rsidP="00332266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34CD8A7" wp14:editId="6620774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344170</wp:posOffset>
                      </wp:positionV>
                      <wp:extent cx="5987415" cy="372745"/>
                      <wp:effectExtent l="0" t="0" r="13335" b="2730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7415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73B3C" w14:textId="399FE8EF" w:rsidR="00051AC5" w:rsidRPr="00051AC5" w:rsidRDefault="00051AC5" w:rsidP="00051AC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51AC5">
                                    <w:rPr>
                                      <w:sz w:val="18"/>
                                    </w:rPr>
                                    <w:t xml:space="preserve">Puedes incluirte en esta actividad, así recuerdas y/o conoces a los estudiantes con los que vas a intercambiar experiencias de aprendizaje, además de generar mayor confianza con </w:t>
                                  </w:r>
                                  <w:r w:rsidR="00E63C67">
                                    <w:rPr>
                                      <w:sz w:val="18"/>
                                    </w:rPr>
                                    <w:t>ellos</w:t>
                                  </w:r>
                                  <w:r w:rsidRPr="00051AC5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CD8A7" id="_x0000_s1028" type="#_x0000_t202" style="position:absolute;left:0;text-align:left;margin-left:5.4pt;margin-top:27.1pt;width:471.45pt;height:2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">
                      <v:textbox>
                        <w:txbxContent>
                          <w:p w14:paraId="5DF73B3C" w14:textId="399FE8EF" w:rsidR="00051AC5" w:rsidRPr="00051AC5" w:rsidRDefault="00051AC5" w:rsidP="00051AC5">
                            <w:pPr>
                              <w:rPr>
                                <w:sz w:val="18"/>
                              </w:rPr>
                            </w:pPr>
                            <w:r w:rsidRPr="00051AC5">
                              <w:rPr>
                                <w:sz w:val="18"/>
                              </w:rPr>
                              <w:t xml:space="preserve">Puedes incluirte en esta actividad, así recuerdas y/o conoces a los estudiantes con los que vas a intercambiar experiencias de aprendizaje, además de generar mayor confianza con </w:t>
                            </w:r>
                            <w:r w:rsidR="00E63C67">
                              <w:rPr>
                                <w:sz w:val="18"/>
                              </w:rPr>
                              <w:t>ellos</w:t>
                            </w:r>
                            <w:r w:rsidRPr="00051AC5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1AC5"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Luego de unos minutos de práctica, pídele a los estudiantes que propongan o</w:t>
            </w:r>
            <w:r w:rsidR="00B34591">
              <w:rPr>
                <w:rFonts w:asciiTheme="majorHAnsi" w:hAnsiTheme="majorHAnsi" w:cs="Arial"/>
                <w:b w:val="0"/>
                <w:sz w:val="18"/>
                <w:szCs w:val="18"/>
              </w:rPr>
              <w:t>tra forma de saludarse, como cuando dices “hola” moviendo la mano a la altura de la cabeza, o imitando el saludo militar, entre otros que los estudiantes planteen. I</w:t>
            </w:r>
            <w:r w:rsidR="00051AC5"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nvítalos a que lo pongan en práctica.</w:t>
            </w:r>
          </w:p>
          <w:p w14:paraId="16A37767" w14:textId="77777777" w:rsidR="00C167E6" w:rsidRPr="00CD0E41" w:rsidRDefault="00051AC5" w:rsidP="00332266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 w:val="0"/>
                <w:sz w:val="18"/>
                <w:szCs w:val="18"/>
              </w:rPr>
              <w:t>Terminada la práctica, pregunta a los estudiantes: ¿pudiste presentarte con todos?, ¿de cuántos compañeros nuevos conociste su nombre?</w:t>
            </w:r>
          </w:p>
        </w:tc>
      </w:tr>
    </w:tbl>
    <w:p w14:paraId="626F9DCD" w14:textId="77777777" w:rsidR="00C167E6" w:rsidRPr="00CD0E41" w:rsidRDefault="00C167E6" w:rsidP="00332266">
      <w:pPr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39B7ED9D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F05B2EE" w14:textId="77777777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8AE4CF2" w14:textId="3FA788AF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60236E09" w14:textId="77777777" w:rsidR="00C167E6" w:rsidRPr="00CD0E41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4A412C7B" w14:textId="77777777" w:rsidR="00C167E6" w:rsidRPr="00CD0E41" w:rsidRDefault="00C167E6" w:rsidP="00C167E6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D0E41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28BB31BC" w14:textId="77777777" w:rsidR="00520ADB" w:rsidRPr="00CD0E41" w:rsidRDefault="00520ADB" w:rsidP="00C167E6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7234EE84" w14:textId="342E54CD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Comenta con los estudiantes: “¡Qué importante es el saludo! Lo realizamos al levantarnos, al llegar a la escuela, al regresar a casa,… es la primera forma de interactuar con los demás. Saludarnos es una muestra de respeto entre las personas”</w:t>
      </w:r>
      <w:r w:rsidR="00B30C3B">
        <w:rPr>
          <w:rFonts w:asciiTheme="majorHAnsi" w:hAnsiTheme="majorHAnsi" w:cs="Arial"/>
          <w:bCs/>
          <w:sz w:val="18"/>
          <w:szCs w:val="18"/>
        </w:rPr>
        <w:t>.</w:t>
      </w:r>
    </w:p>
    <w:p w14:paraId="73AF28A6" w14:textId="09D507BB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Diles que con la siguiente actividad</w:t>
      </w:r>
      <w:r w:rsidR="00B8772D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“Quitar la colita”</w:t>
      </w:r>
      <w:r w:rsidR="00B8772D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seguiremos jugando, reconociendo los nombres de nuestros compañeros y compañeras. </w:t>
      </w:r>
    </w:p>
    <w:p w14:paraId="7378B5EE" w14:textId="77777777" w:rsidR="00D528B3" w:rsidRDefault="00D528B3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12372BBD" w14:textId="0BEBE339" w:rsidR="00520ADB" w:rsidRPr="00CD0E41" w:rsidRDefault="00520ADB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D0E41">
        <w:rPr>
          <w:rFonts w:asciiTheme="majorHAnsi" w:hAnsiTheme="majorHAnsi" w:cs="Arial"/>
          <w:b/>
          <w:i/>
          <w:sz w:val="18"/>
          <w:szCs w:val="18"/>
        </w:rPr>
        <w:t xml:space="preserve"> “Quitar la colita”</w:t>
      </w:r>
    </w:p>
    <w:p w14:paraId="6995A80E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F960532" w14:textId="77777777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Delimita el espacio de juego con ayuda de los conos, puede ser del tamaño de un campo de futsal o vóley. </w:t>
      </w:r>
    </w:p>
    <w:p w14:paraId="095204AB" w14:textId="77777777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77696" behindDoc="0" locked="0" layoutInCell="1" allowOverlap="1" wp14:anchorId="553D46CB" wp14:editId="2AD1CCEA">
            <wp:simplePos x="0" y="0"/>
            <wp:positionH relativeFrom="column">
              <wp:posOffset>5311775</wp:posOffset>
            </wp:positionH>
            <wp:positionV relativeFrom="paragraph">
              <wp:posOffset>83185</wp:posOffset>
            </wp:positionV>
            <wp:extent cx="1114425" cy="989330"/>
            <wp:effectExtent l="0" t="0" r="9525" b="1270"/>
            <wp:wrapSquare wrapText="bothSides"/>
            <wp:docPr id="3" name="Imagen 3" descr="D:\laviles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iles\Desktop\descar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2" t="22884" r="28104" b="15317"/>
                    <a:stretch/>
                  </pic:blipFill>
                  <pic:spPr bwMode="auto">
                    <a:xfrm>
                      <a:off x="0" y="0"/>
                      <a:ext cx="111442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Entrega un pañuelo a cada estudiante y pídeles que utilicen los </w:t>
      </w:r>
      <w:r w:rsidRPr="005E5615">
        <w:rPr>
          <w:rFonts w:asciiTheme="majorHAnsi" w:hAnsiTheme="majorHAnsi" w:cs="Arial"/>
          <w:bCs/>
          <w:i/>
          <w:sz w:val="18"/>
          <w:szCs w:val="18"/>
        </w:rPr>
        <w:t>stickers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que contienen su nombre y lo peguen en una esquina de su pañuelo. </w:t>
      </w:r>
    </w:p>
    <w:p w14:paraId="2A89BBC3" w14:textId="7078012E" w:rsidR="00520ADB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Indícales que se coloquen el pañuelo a la altura de su cintura, de tal forma que quede colgado hacia afuera simulando una colita.(</w:t>
      </w:r>
      <w:r w:rsidR="00E63C67">
        <w:rPr>
          <w:rFonts w:asciiTheme="majorHAnsi" w:hAnsiTheme="majorHAnsi" w:cs="Arial"/>
          <w:bCs/>
          <w:sz w:val="18"/>
          <w:szCs w:val="18"/>
        </w:rPr>
        <w:t>V</w:t>
      </w:r>
      <w:r w:rsidR="00E63C67" w:rsidRPr="00CD0E41">
        <w:rPr>
          <w:rFonts w:asciiTheme="majorHAnsi" w:hAnsiTheme="majorHAnsi" w:cs="Arial"/>
          <w:bCs/>
          <w:sz w:val="18"/>
          <w:szCs w:val="18"/>
        </w:rPr>
        <w:t xml:space="preserve">er </w:t>
      </w:r>
      <w:r w:rsidRPr="00CD0E41">
        <w:rPr>
          <w:rFonts w:asciiTheme="majorHAnsi" w:hAnsiTheme="majorHAnsi" w:cs="Arial"/>
          <w:bCs/>
          <w:sz w:val="18"/>
          <w:szCs w:val="18"/>
        </w:rPr>
        <w:t>imagen)</w:t>
      </w:r>
    </w:p>
    <w:p w14:paraId="32767EB8" w14:textId="67573B7D" w:rsidR="00D528B3" w:rsidRPr="003F56AA" w:rsidRDefault="00D528B3" w:rsidP="003F56AA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Pregúntales si conocen </w:t>
      </w:r>
      <w:r w:rsidR="00B8772D">
        <w:rPr>
          <w:rFonts w:asciiTheme="majorHAnsi" w:hAnsiTheme="majorHAnsi" w:cs="Arial"/>
          <w:bCs/>
          <w:sz w:val="18"/>
          <w:szCs w:val="18"/>
        </w:rPr>
        <w:t>este juego: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E63C67">
        <w:rPr>
          <w:rFonts w:asciiTheme="majorHAnsi" w:hAnsiTheme="majorHAnsi" w:cs="Arial"/>
          <w:bCs/>
          <w:sz w:val="18"/>
          <w:szCs w:val="18"/>
        </w:rPr>
        <w:t>“</w:t>
      </w:r>
      <w:r>
        <w:rPr>
          <w:rFonts w:asciiTheme="majorHAnsi" w:hAnsiTheme="majorHAnsi" w:cs="Arial"/>
          <w:bCs/>
          <w:sz w:val="18"/>
          <w:szCs w:val="18"/>
        </w:rPr>
        <w:t>¿</w:t>
      </w:r>
      <w:r w:rsidR="00B8772D">
        <w:rPr>
          <w:rFonts w:asciiTheme="majorHAnsi" w:hAnsiTheme="majorHAnsi" w:cs="Arial"/>
          <w:bCs/>
          <w:sz w:val="18"/>
          <w:szCs w:val="18"/>
        </w:rPr>
        <w:t>D</w:t>
      </w:r>
      <w:r w:rsidR="00E63C67" w:rsidRPr="00CD0E41">
        <w:rPr>
          <w:rFonts w:asciiTheme="majorHAnsi" w:hAnsiTheme="majorHAnsi" w:cs="Arial"/>
          <w:bCs/>
          <w:sz w:val="18"/>
          <w:szCs w:val="18"/>
        </w:rPr>
        <w:t xml:space="preserve">e 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qué creen que </w:t>
      </w:r>
      <w:r>
        <w:rPr>
          <w:rFonts w:asciiTheme="majorHAnsi" w:hAnsiTheme="majorHAnsi" w:cs="Arial"/>
          <w:bCs/>
          <w:sz w:val="18"/>
          <w:szCs w:val="18"/>
        </w:rPr>
        <w:t xml:space="preserve">se </w:t>
      </w:r>
      <w:r w:rsidRPr="00CD0E41">
        <w:rPr>
          <w:rFonts w:asciiTheme="majorHAnsi" w:hAnsiTheme="majorHAnsi" w:cs="Arial"/>
          <w:bCs/>
          <w:sz w:val="18"/>
          <w:szCs w:val="18"/>
        </w:rPr>
        <w:t>trata</w:t>
      </w:r>
      <w:r>
        <w:rPr>
          <w:rFonts w:asciiTheme="majorHAnsi" w:hAnsiTheme="majorHAnsi" w:cs="Arial"/>
          <w:bCs/>
          <w:sz w:val="18"/>
          <w:szCs w:val="18"/>
        </w:rPr>
        <w:t>?</w:t>
      </w:r>
      <w:r w:rsidR="00E63C67">
        <w:rPr>
          <w:rFonts w:asciiTheme="majorHAnsi" w:hAnsiTheme="majorHAnsi" w:cs="Arial"/>
          <w:bCs/>
          <w:sz w:val="18"/>
          <w:szCs w:val="18"/>
        </w:rPr>
        <w:t>”.</w:t>
      </w:r>
      <w:r>
        <w:rPr>
          <w:rFonts w:asciiTheme="majorHAnsi" w:hAnsiTheme="majorHAnsi" w:cs="Arial"/>
          <w:bCs/>
          <w:sz w:val="18"/>
          <w:szCs w:val="18"/>
        </w:rPr>
        <w:t xml:space="preserve"> Recoge las respuestas que van diciendo los estudiantes y explica</w:t>
      </w:r>
      <w:r w:rsidR="003F56AA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F56AA" w:rsidRPr="00CD0E41">
        <w:rPr>
          <w:rFonts w:asciiTheme="majorHAnsi" w:hAnsiTheme="majorHAnsi" w:cs="Arial"/>
          <w:bCs/>
          <w:sz w:val="18"/>
          <w:szCs w:val="18"/>
        </w:rPr>
        <w:t>que cuando des la señal tratarán de quitar la colita a la mayor cantidad de compañeros.</w:t>
      </w:r>
    </w:p>
    <w:p w14:paraId="00F4DEB1" w14:textId="4B17B6B4" w:rsidR="00520ADB" w:rsidRPr="003F56AA" w:rsidRDefault="003F56AA" w:rsidP="003F56AA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Antes de iniciar pregunta</w:t>
      </w:r>
      <w:r w:rsidR="00E63C67">
        <w:rPr>
          <w:rFonts w:asciiTheme="majorHAnsi" w:hAnsiTheme="majorHAnsi" w:cs="Arial"/>
          <w:bCs/>
          <w:sz w:val="18"/>
          <w:szCs w:val="18"/>
        </w:rPr>
        <w:t>: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E63C67">
        <w:rPr>
          <w:rFonts w:asciiTheme="majorHAnsi" w:hAnsiTheme="majorHAnsi" w:cs="Arial"/>
          <w:bCs/>
          <w:sz w:val="18"/>
          <w:szCs w:val="18"/>
        </w:rPr>
        <w:t>“</w:t>
      </w:r>
      <w:r w:rsidR="00D528B3" w:rsidRPr="00CD0E41">
        <w:rPr>
          <w:rFonts w:asciiTheme="majorHAnsi" w:hAnsiTheme="majorHAnsi" w:cs="Arial"/>
          <w:bCs/>
          <w:sz w:val="18"/>
          <w:szCs w:val="18"/>
        </w:rPr>
        <w:t>¿Qué debemos tomar en cuenta al momento de jugar?</w:t>
      </w:r>
      <w:r w:rsidR="00A370B2">
        <w:rPr>
          <w:rFonts w:asciiTheme="majorHAnsi" w:hAnsiTheme="majorHAnsi" w:cs="Arial"/>
          <w:bCs/>
          <w:sz w:val="18"/>
          <w:szCs w:val="18"/>
        </w:rPr>
        <w:t>”.</w:t>
      </w:r>
      <w:r w:rsidR="00D528B3" w:rsidRPr="00CD0E41">
        <w:rPr>
          <w:rFonts w:asciiTheme="majorHAnsi" w:hAnsiTheme="majorHAnsi" w:cs="Arial"/>
          <w:bCs/>
          <w:sz w:val="18"/>
          <w:szCs w:val="18"/>
        </w:rPr>
        <w:t xml:space="preserve"> Acordar con los estudiantes algunas normas previas al juego (respeto, no hacernos daño…, etc.)</w:t>
      </w:r>
      <w:r w:rsidR="00A370B2">
        <w:rPr>
          <w:rFonts w:asciiTheme="majorHAnsi" w:hAnsiTheme="majorHAnsi" w:cs="Arial"/>
          <w:bCs/>
          <w:sz w:val="18"/>
          <w:szCs w:val="18"/>
        </w:rPr>
        <w:t>.</w:t>
      </w:r>
    </w:p>
    <w:p w14:paraId="4D0FDE47" w14:textId="67C8FD11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Diles que la otra regla la pondrán ellos: “¿Qué sucede con los compañeros y compañeras que se quedaron sin colita?”</w:t>
      </w:r>
      <w:r w:rsidR="00A370B2">
        <w:rPr>
          <w:rFonts w:asciiTheme="majorHAnsi" w:hAnsiTheme="majorHAnsi" w:cs="Arial"/>
          <w:bCs/>
          <w:sz w:val="18"/>
          <w:szCs w:val="18"/>
        </w:rPr>
        <w:t>.</w:t>
      </w:r>
    </w:p>
    <w:p w14:paraId="74CF298D" w14:textId="18920992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De la variedad de propuestas que hagan, elige un par que puedan poner en práctica y que permitan que todos sigan participando; por ejemplo, los que se quedaron sin colita pueden seguir quitando la colita a los demás. Dales unos minutos para que así se desarrolle el juego. </w:t>
      </w:r>
    </w:p>
    <w:p w14:paraId="4A79F0C5" w14:textId="77777777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Finalizada la actividad, cada niño leerá el nombre de los compañeros a quienes les quitó la colita. Además, irá a entregarle su pañuelo a quien le corresponda. </w:t>
      </w:r>
    </w:p>
    <w:p w14:paraId="43169ACB" w14:textId="3585F3BE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Luego, pregunta: “¿Cómo te fue en la entrega de pañuelos?, ¿te acordaste a </w:t>
      </w:r>
      <w:r w:rsidR="005E73E6" w:rsidRPr="00CD0E41">
        <w:rPr>
          <w:rFonts w:asciiTheme="majorHAnsi" w:hAnsiTheme="majorHAnsi" w:cs="Arial"/>
          <w:bCs/>
          <w:sz w:val="18"/>
          <w:szCs w:val="18"/>
        </w:rPr>
        <w:t>qui</w:t>
      </w:r>
      <w:r w:rsidR="005E73E6">
        <w:rPr>
          <w:rFonts w:asciiTheme="majorHAnsi" w:hAnsiTheme="majorHAnsi" w:cs="Arial"/>
          <w:bCs/>
          <w:sz w:val="18"/>
          <w:szCs w:val="18"/>
        </w:rPr>
        <w:t>é</w:t>
      </w:r>
      <w:r w:rsidR="005E73E6" w:rsidRPr="00CD0E41">
        <w:rPr>
          <w:rFonts w:asciiTheme="majorHAnsi" w:hAnsiTheme="majorHAnsi" w:cs="Arial"/>
          <w:bCs/>
          <w:sz w:val="18"/>
          <w:szCs w:val="18"/>
        </w:rPr>
        <w:t xml:space="preserve">n </w:t>
      </w:r>
      <w:r w:rsidRPr="00CD0E41">
        <w:rPr>
          <w:rFonts w:asciiTheme="majorHAnsi" w:hAnsiTheme="majorHAnsi" w:cs="Arial"/>
          <w:bCs/>
          <w:sz w:val="18"/>
          <w:szCs w:val="18"/>
        </w:rPr>
        <w:t>le pertenecía cada pañuelo? ¿habían compañeros nuevos?</w:t>
      </w:r>
      <w:r w:rsidR="00A370B2">
        <w:rPr>
          <w:rFonts w:asciiTheme="majorHAnsi" w:hAnsiTheme="majorHAnsi" w:cs="Arial"/>
          <w:bCs/>
          <w:sz w:val="18"/>
          <w:szCs w:val="18"/>
        </w:rPr>
        <w:t>”.</w:t>
      </w:r>
    </w:p>
    <w:p w14:paraId="306FCF64" w14:textId="4B117A13" w:rsidR="00520ADB" w:rsidRPr="00CD0E41" w:rsidRDefault="00520ADB" w:rsidP="00C167E6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D0E41">
        <w:rPr>
          <w:rFonts w:asciiTheme="majorHAnsi" w:hAnsiTheme="majorHAnsi" w:cs="Arial"/>
          <w:b/>
          <w:bCs/>
          <w:i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B94232" wp14:editId="5F829ACA">
                <wp:simplePos x="0" y="0"/>
                <wp:positionH relativeFrom="column">
                  <wp:posOffset>-113372</wp:posOffset>
                </wp:positionH>
                <wp:positionV relativeFrom="paragraph">
                  <wp:posOffset>276274</wp:posOffset>
                </wp:positionV>
                <wp:extent cx="6101715" cy="1404620"/>
                <wp:effectExtent l="0" t="0" r="13335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9EBC" w14:textId="4C74743C" w:rsidR="00520ADB" w:rsidRPr="00520ADB" w:rsidRDefault="00520AD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Si durante la actividad escuchas que algún estudiante se refiere a otro con un apodo, debes tomar las acciones respectivas. Solicita al niño o niña que cometió la falta que </w:t>
                            </w:r>
                            <w:r w:rsidRPr="00E36604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reflexione sobre la forma como ha llamado a</w:t>
                            </w:r>
                            <w:r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su compañero o compañera y orientándolo  a ofrecer  disculpas de ser necesario.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94232" id="_x0000_s1029" type="#_x0000_t202" style="position:absolute;left:0;text-align:left;margin-left:-8.95pt;margin-top:21.75pt;width:480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">
                <v:textbox style="mso-fit-shape-to-text:t">
                  <w:txbxContent>
                    <w:p w14:paraId="4A429EBC" w14:textId="4C74743C" w:rsidR="00520ADB" w:rsidRPr="00520ADB" w:rsidRDefault="00520AD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Si durante la actividad escuchas que algún estudiante se refiere a otro con un apodo, debes tomar las acciones respectivas. Solicita al niño o niña que cometió la falta que </w:t>
                      </w:r>
                      <w:r w:rsidRPr="00E36604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reflexione sobre la forma como ha llamado a</w:t>
                      </w:r>
                      <w:r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 su compañero o compañera y orientándolo  a ofrecer  disculpas de ser necesario.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4C21C8" w14:textId="2EF11E21" w:rsidR="00520ADB" w:rsidRPr="00CD0E41" w:rsidRDefault="00520ADB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D0E41">
        <w:rPr>
          <w:rFonts w:asciiTheme="majorHAnsi" w:hAnsiTheme="majorHAnsi" w:cs="Arial"/>
          <w:b/>
          <w:i/>
          <w:sz w:val="18"/>
          <w:szCs w:val="18"/>
        </w:rPr>
        <w:t xml:space="preserve"> “La sombra”</w:t>
      </w:r>
    </w:p>
    <w:p w14:paraId="3BB8A370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3562D8DA" w14:textId="6DDB4238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Presenta a los estudiantes </w:t>
      </w:r>
      <w:r w:rsidR="00B8772D">
        <w:rPr>
          <w:rFonts w:asciiTheme="majorHAnsi" w:hAnsiTheme="majorHAnsi" w:cs="Arial"/>
          <w:bCs/>
          <w:sz w:val="18"/>
          <w:szCs w:val="18"/>
        </w:rPr>
        <w:t>est</w:t>
      </w:r>
      <w:r w:rsidR="00B8772D" w:rsidRPr="00CD0E41">
        <w:rPr>
          <w:rFonts w:asciiTheme="majorHAnsi" w:hAnsiTheme="majorHAnsi" w:cs="Arial"/>
          <w:bCs/>
          <w:sz w:val="18"/>
          <w:szCs w:val="18"/>
        </w:rPr>
        <w:t xml:space="preserve">a 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actividad en la que tendrán que escaparse del estudiante que hará de </w:t>
      </w:r>
      <w:r w:rsidR="00B8772D">
        <w:rPr>
          <w:rFonts w:asciiTheme="majorHAnsi" w:hAnsiTheme="majorHAnsi" w:cs="Arial"/>
          <w:bCs/>
          <w:sz w:val="18"/>
          <w:szCs w:val="18"/>
        </w:rPr>
        <w:t>sombra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para no quedar inmovilizados.</w:t>
      </w:r>
    </w:p>
    <w:p w14:paraId="2C2602E1" w14:textId="7BD12780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Explícales </w:t>
      </w:r>
      <w:r w:rsidR="00B8772D">
        <w:rPr>
          <w:rFonts w:asciiTheme="majorHAnsi" w:hAnsiTheme="majorHAnsi" w:cs="Arial"/>
          <w:bCs/>
          <w:sz w:val="18"/>
          <w:szCs w:val="18"/>
        </w:rPr>
        <w:t>lo siguiente: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494949DB" w14:textId="21E54C24" w:rsidR="00520ADB" w:rsidRPr="00CD0E41" w:rsidRDefault="00520ADB" w:rsidP="00520ADB">
      <w:pPr>
        <w:numPr>
          <w:ilvl w:val="1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Para no ser atrapado mientras se es perseguido, deberá pronunciar el nombre del estudiante que es “</w:t>
      </w:r>
      <w:r w:rsidR="00B8772D">
        <w:rPr>
          <w:rFonts w:asciiTheme="majorHAnsi" w:hAnsiTheme="majorHAnsi" w:cs="Arial"/>
          <w:bCs/>
          <w:sz w:val="18"/>
          <w:szCs w:val="18"/>
        </w:rPr>
        <w:t>l</w:t>
      </w:r>
      <w:r w:rsidR="00B8772D" w:rsidRPr="00CD0E41">
        <w:rPr>
          <w:rFonts w:asciiTheme="majorHAnsi" w:hAnsiTheme="majorHAnsi" w:cs="Arial"/>
          <w:bCs/>
          <w:sz w:val="18"/>
          <w:szCs w:val="18"/>
        </w:rPr>
        <w:t xml:space="preserve">a 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sombra”, el cual se quedará inmóvil por 3 segundos. </w:t>
      </w:r>
    </w:p>
    <w:p w14:paraId="1BA3216A" w14:textId="77777777" w:rsidR="00520ADB" w:rsidRPr="00CD0E41" w:rsidRDefault="00520ADB" w:rsidP="00520ADB">
      <w:pPr>
        <w:numPr>
          <w:ilvl w:val="1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lastRenderedPageBreak/>
        <w:t xml:space="preserve">Si alguien es tocado por “la sombra” queda inmóvil en el lugar con los brazos extendidos y las palmas juntas por encima de la cabeza. Para seguir jugando deberá de esperar que otro compañero lo tome del hombro y pronuncie su nombre para liberarlo. </w:t>
      </w:r>
    </w:p>
    <w:p w14:paraId="7DBB0A09" w14:textId="7EF537B1" w:rsidR="00520ADB" w:rsidRPr="00CD0E41" w:rsidRDefault="00520ADB" w:rsidP="00C167E6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D0E41">
        <w:rPr>
          <w:rFonts w:asciiTheme="majorHAnsi" w:hAnsiTheme="majorHAnsi" w:cs="Arial"/>
          <w:b/>
          <w:bCs/>
          <w:i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C87B8" wp14:editId="50D8E5B9">
                <wp:simplePos x="0" y="0"/>
                <wp:positionH relativeFrom="column">
                  <wp:posOffset>-51435</wp:posOffset>
                </wp:positionH>
                <wp:positionV relativeFrom="paragraph">
                  <wp:posOffset>224448</wp:posOffset>
                </wp:positionV>
                <wp:extent cx="5882005" cy="1404620"/>
                <wp:effectExtent l="0" t="0" r="23495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D0EA" w14:textId="18CB821B" w:rsidR="00520ADB" w:rsidRPr="00520ADB" w:rsidRDefault="00520AD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Puedes seleccionar más de una “sombra” a la vez. No olvides hacer cambio de roles entre los estudiantes para que todos participen. Además, da las indicaciones que el juego se trata de tocar al compañero</w:t>
                            </w:r>
                            <w:r w:rsidR="005A689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y</w:t>
                            </w:r>
                            <w:r w:rsidR="005A689F"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="005A689F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d</w:t>
                            </w:r>
                            <w:r w:rsidRPr="00520ADB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e empujar ni golpear.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C87B8" id="_x0000_s1030" type="#_x0000_t202" style="position:absolute;left:0;text-align:left;margin-left:-4.05pt;margin-top:17.65pt;width:463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">
                <v:textbox style="mso-fit-shape-to-text:t">
                  <w:txbxContent>
                    <w:p w14:paraId="4D4CD0EA" w14:textId="18CB821B" w:rsidR="00520ADB" w:rsidRPr="00520ADB" w:rsidRDefault="00520AD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Puedes seleccionar más de una “sombra” a la vez. No olvides hacer cambio de roles entre los estudiantes para que todos participen. Además, da las indicaciones que el juego se trata de tocar al compañero</w:t>
                      </w:r>
                      <w:r w:rsidR="005A689F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 y</w:t>
                      </w:r>
                      <w:r w:rsidR="005A689F"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no </w:t>
                      </w:r>
                      <w:r w:rsidR="005A689F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d</w:t>
                      </w:r>
                      <w:r w:rsidRPr="00520ADB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e empujar ni golpear.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D07B0" w14:textId="4A0A0F2E" w:rsidR="00520ADB" w:rsidRPr="00CD0E41" w:rsidRDefault="00520ADB" w:rsidP="00C167E6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5C157DF0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6202C63F" w14:textId="74A6D79E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Dale</w:t>
      </w:r>
      <w:r w:rsidR="005A689F">
        <w:rPr>
          <w:rFonts w:asciiTheme="majorHAnsi" w:hAnsiTheme="majorHAnsi" w:cs="Arial"/>
          <w:bCs/>
          <w:sz w:val="18"/>
          <w:szCs w:val="18"/>
        </w:rPr>
        <w:t>s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unos minutos para que desarrolle</w:t>
      </w:r>
      <w:r w:rsidR="005A689F">
        <w:rPr>
          <w:rFonts w:asciiTheme="majorHAnsi" w:hAnsiTheme="majorHAnsi" w:cs="Arial"/>
          <w:bCs/>
          <w:sz w:val="18"/>
          <w:szCs w:val="18"/>
        </w:rPr>
        <w:t>n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la actividad y observa cómo se comportan entre compañeros.</w:t>
      </w:r>
    </w:p>
    <w:p w14:paraId="1F7C5114" w14:textId="77777777" w:rsidR="00520ADB" w:rsidRPr="00CD0E41" w:rsidRDefault="00520ADB" w:rsidP="00520ADB">
      <w:pPr>
        <w:spacing w:after="0"/>
        <w:ind w:left="502"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F3F3F35" w14:textId="5B101102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Concluida la actividad,</w:t>
      </w:r>
      <w:r w:rsidR="005A689F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reflexiona con ellos teniendo en cuenta las siguientes preguntas: </w:t>
      </w:r>
      <w:r w:rsidR="005A689F">
        <w:rPr>
          <w:rFonts w:asciiTheme="majorHAnsi" w:hAnsiTheme="majorHAnsi" w:cs="Arial"/>
          <w:bCs/>
          <w:sz w:val="18"/>
          <w:szCs w:val="18"/>
        </w:rPr>
        <w:t>“</w:t>
      </w:r>
      <w:r w:rsidRPr="00CD0E41">
        <w:rPr>
          <w:rFonts w:asciiTheme="majorHAnsi" w:hAnsiTheme="majorHAnsi" w:cs="Arial"/>
          <w:bCs/>
          <w:sz w:val="18"/>
          <w:szCs w:val="18"/>
        </w:rPr>
        <w:t>¿</w:t>
      </w:r>
      <w:r w:rsidR="005A689F">
        <w:rPr>
          <w:rFonts w:asciiTheme="majorHAnsi" w:hAnsiTheme="majorHAnsi" w:cs="Arial"/>
          <w:bCs/>
          <w:sz w:val="18"/>
          <w:szCs w:val="18"/>
        </w:rPr>
        <w:t>T</w:t>
      </w:r>
      <w:r w:rsidRPr="00CD0E41">
        <w:rPr>
          <w:rFonts w:asciiTheme="majorHAnsi" w:hAnsiTheme="majorHAnsi" w:cs="Arial"/>
          <w:bCs/>
          <w:sz w:val="18"/>
          <w:szCs w:val="18"/>
        </w:rPr>
        <w:t>e acordaste el nombre del compañero(a) que representaba “la sombra”?</w:t>
      </w:r>
      <w:r w:rsidR="005A689F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5A689F">
        <w:rPr>
          <w:rFonts w:asciiTheme="majorHAnsi" w:hAnsiTheme="majorHAnsi" w:cs="Arial"/>
          <w:bCs/>
          <w:sz w:val="18"/>
          <w:szCs w:val="18"/>
        </w:rPr>
        <w:t>t</w:t>
      </w:r>
      <w:r w:rsidRPr="00CD0E41">
        <w:rPr>
          <w:rFonts w:asciiTheme="majorHAnsi" w:hAnsiTheme="majorHAnsi" w:cs="Arial"/>
          <w:bCs/>
          <w:sz w:val="18"/>
          <w:szCs w:val="18"/>
        </w:rPr>
        <w:t>e llamaron por tu nombre?, ¿cómo te sientes cuando te llaman por tu nombre?</w:t>
      </w:r>
      <w:r w:rsidR="005A689F">
        <w:rPr>
          <w:rFonts w:asciiTheme="majorHAnsi" w:hAnsiTheme="majorHAnsi" w:cs="Arial"/>
          <w:bCs/>
          <w:sz w:val="18"/>
          <w:szCs w:val="18"/>
        </w:rPr>
        <w:t>”.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Orienta la reflexión de tal manera que reconozcan lo bien que se sienten cuando son llamados por su nombre y que es la primera forma de identificarse unos con otros.</w:t>
      </w:r>
    </w:p>
    <w:p w14:paraId="3F8D402C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8E3A59D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4BD0D593" w14:textId="731D93DA" w:rsidR="00520ADB" w:rsidRPr="00CD0E41" w:rsidRDefault="00520ADB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D0E41">
        <w:rPr>
          <w:rFonts w:asciiTheme="majorHAnsi" w:hAnsiTheme="majorHAnsi" w:cs="Arial"/>
          <w:b/>
          <w:i/>
          <w:sz w:val="18"/>
          <w:szCs w:val="18"/>
        </w:rPr>
        <w:t xml:space="preserve"> “Salúdame”</w:t>
      </w:r>
    </w:p>
    <w:p w14:paraId="03CEF522" w14:textId="77777777" w:rsidR="00520ADB" w:rsidRPr="00CD0E41" w:rsidRDefault="00520ADB" w:rsidP="00520ADB">
      <w:pPr>
        <w:shd w:val="clear" w:color="auto" w:fill="FFFFFF" w:themeFill="background1"/>
        <w:spacing w:after="0"/>
        <w:rPr>
          <w:rFonts w:asciiTheme="majorHAnsi" w:hAnsiTheme="majorHAnsi" w:cs="Arial"/>
          <w:b/>
          <w:bCs/>
          <w:sz w:val="18"/>
          <w:szCs w:val="18"/>
        </w:rPr>
      </w:pPr>
    </w:p>
    <w:p w14:paraId="259E4504" w14:textId="069AF5C1" w:rsidR="00520ADB" w:rsidRPr="00CD0E41" w:rsidRDefault="00520ADB" w:rsidP="00520ADB">
      <w:pPr>
        <w:jc w:val="both"/>
        <w:rPr>
          <w:rFonts w:asciiTheme="majorHAnsi" w:hAnsiTheme="majorHAnsi" w:cs="Arial"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En esta parte de la sesión los estudiantes pondrán en práctica lo aprendido en la clase. Para eso invítalos a participar de la actividad “Salúdame”</w:t>
      </w:r>
      <w:r w:rsidR="00280466">
        <w:rPr>
          <w:rFonts w:asciiTheme="majorHAnsi" w:hAnsiTheme="majorHAnsi" w:cs="Arial"/>
          <w:bCs/>
          <w:sz w:val="18"/>
          <w:szCs w:val="18"/>
        </w:rPr>
        <w:t xml:space="preserve"> que consiste en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desplazar</w:t>
      </w:r>
      <w:r w:rsidR="00280466">
        <w:rPr>
          <w:rFonts w:asciiTheme="majorHAnsi" w:hAnsiTheme="majorHAnsi" w:cs="Arial"/>
          <w:bCs/>
          <w:sz w:val="18"/>
          <w:szCs w:val="18"/>
        </w:rPr>
        <w:t>se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por todo el espacio delimitado, sorteando los aros que se encuentran en el suelo. A la señal buscarán meter un pie en algún aro (solo pueden entrar dos en un mismo aro) y decir el nombre del compañero que coincidió con él o ella. El niño o niña que dice primero el nombre de su</w:t>
      </w:r>
      <w:r w:rsidRPr="00CD0E41">
        <w:rPr>
          <w:rFonts w:asciiTheme="majorHAnsi" w:hAnsiTheme="majorHAnsi" w:cs="Arial"/>
          <w:sz w:val="18"/>
          <w:szCs w:val="18"/>
        </w:rPr>
        <w:t xml:space="preserve"> compañero gana un punto.</w:t>
      </w:r>
    </w:p>
    <w:p w14:paraId="1C8CC9BC" w14:textId="77777777" w:rsidR="00520ADB" w:rsidRPr="00CD0E41" w:rsidRDefault="00520ADB" w:rsidP="00520ADB">
      <w:pPr>
        <w:jc w:val="both"/>
        <w:rPr>
          <w:rFonts w:asciiTheme="majorHAnsi" w:hAnsiTheme="majorHAnsi" w:cs="Arial"/>
          <w:sz w:val="18"/>
          <w:szCs w:val="18"/>
        </w:rPr>
      </w:pPr>
    </w:p>
    <w:p w14:paraId="35334E5B" w14:textId="01D2AEAE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Pide a todos y todas que te ayuden a colocar los aros, indistintamente, en el piso separándolos entre sí a una distancia aproximada de un metro (o un poco más).</w:t>
      </w:r>
    </w:p>
    <w:p w14:paraId="0C51D719" w14:textId="77777777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Indícales que se pueden desplazar libremente por el espacio demarcado, eso sí, evitando chocar con los demás. </w:t>
      </w:r>
    </w:p>
    <w:p w14:paraId="7DAADA21" w14:textId="77777777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Acompaña el proceso de ejecución de la actividad, registrando las incidencias que te permitan realizar la reflexión y evaluación de los estudiantes.</w:t>
      </w:r>
    </w:p>
    <w:p w14:paraId="426D7E4E" w14:textId="102EAB72" w:rsidR="00520ADB" w:rsidRPr="00CD0E41" w:rsidRDefault="00520ADB" w:rsidP="00520ADB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Al concluir la actividad participa con los estudiantes en el recojo y ordenamiento de los materiales.  </w:t>
      </w:r>
    </w:p>
    <w:p w14:paraId="79906609" w14:textId="77777777" w:rsidR="00C167E6" w:rsidRPr="00CD0E41" w:rsidRDefault="00C167E6" w:rsidP="00520ADB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33A76DC4" w14:textId="77777777" w:rsidR="00C167E6" w:rsidRPr="00CD0E41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74C06788" w14:textId="77777777" w:rsidR="00C167E6" w:rsidRPr="00CD0E41" w:rsidRDefault="00C167E6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34A952D7" w14:textId="50BE176B" w:rsidR="00520ADB" w:rsidRPr="00CD0E41" w:rsidRDefault="00520ADB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D0E41">
        <w:rPr>
          <w:rFonts w:asciiTheme="majorHAnsi" w:hAnsiTheme="majorHAnsi" w:cs="Arial"/>
          <w:b/>
          <w:i/>
          <w:sz w:val="18"/>
          <w:szCs w:val="18"/>
        </w:rPr>
        <w:t xml:space="preserve">Actividad </w:t>
      </w:r>
      <w:r w:rsidR="00024D5E">
        <w:rPr>
          <w:rFonts w:asciiTheme="majorHAnsi" w:hAnsiTheme="majorHAnsi" w:cs="Arial"/>
          <w:b/>
          <w:i/>
          <w:sz w:val="18"/>
          <w:szCs w:val="18"/>
        </w:rPr>
        <w:t>de cierre</w:t>
      </w:r>
    </w:p>
    <w:p w14:paraId="5EDBD9D8" w14:textId="77777777" w:rsidR="00520ADB" w:rsidRPr="00CD0E41" w:rsidRDefault="00520ADB" w:rsidP="00520ADB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3412835" w14:textId="0A83FA38" w:rsidR="00520ADB" w:rsidRDefault="00520ADB" w:rsidP="00024D5E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AD1A6" wp14:editId="2CFD2499">
                <wp:simplePos x="0" y="0"/>
                <wp:positionH relativeFrom="column">
                  <wp:posOffset>5723255</wp:posOffset>
                </wp:positionH>
                <wp:positionV relativeFrom="paragraph">
                  <wp:posOffset>539275</wp:posOffset>
                </wp:positionV>
                <wp:extent cx="55747" cy="406959"/>
                <wp:effectExtent l="0" t="0" r="20955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7" cy="406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B3B48" id="Conector recto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65pt,42.45pt" to="455.0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8FAAA" wp14:editId="38751EB4">
                <wp:simplePos x="0" y="0"/>
                <wp:positionH relativeFrom="column">
                  <wp:posOffset>5367020</wp:posOffset>
                </wp:positionH>
                <wp:positionV relativeFrom="paragraph">
                  <wp:posOffset>539275</wp:posOffset>
                </wp:positionV>
                <wp:extent cx="356716" cy="45218"/>
                <wp:effectExtent l="0" t="0" r="24765" b="3111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716" cy="45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DCE97" id="Conector recto 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pt,42.45pt" to="450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27BC28" wp14:editId="0F69F911">
                <wp:simplePos x="0" y="0"/>
                <wp:positionH relativeFrom="column">
                  <wp:posOffset>5367019</wp:posOffset>
                </wp:positionH>
                <wp:positionV relativeFrom="paragraph">
                  <wp:posOffset>584494</wp:posOffset>
                </wp:positionV>
                <wp:extent cx="768699" cy="39872"/>
                <wp:effectExtent l="0" t="0" r="31750" b="368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99" cy="39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6F4ED" id="Conector recto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pt,46pt" to="48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4ACEF" wp14:editId="62CF0E9D">
                <wp:simplePos x="0" y="0"/>
                <wp:positionH relativeFrom="column">
                  <wp:posOffset>6135370</wp:posOffset>
                </wp:positionH>
                <wp:positionV relativeFrom="paragraph">
                  <wp:posOffset>539115</wp:posOffset>
                </wp:positionV>
                <wp:extent cx="50242" cy="85411"/>
                <wp:effectExtent l="0" t="0" r="26035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2" cy="854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3879E" id="Elipse 7" o:spid="_x0000_s1026" style="position:absolute;margin-left:483.1pt;margin-top:42.45pt;width:3.9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Pr="00CD0E41"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83840" behindDoc="0" locked="0" layoutInCell="1" allowOverlap="1" wp14:anchorId="0DD1437B" wp14:editId="21AC91AD">
            <wp:simplePos x="0" y="0"/>
            <wp:positionH relativeFrom="column">
              <wp:posOffset>5035550</wp:posOffset>
            </wp:positionH>
            <wp:positionV relativeFrom="paragraph">
              <wp:posOffset>164493</wp:posOffset>
            </wp:positionV>
            <wp:extent cx="1481711" cy="944880"/>
            <wp:effectExtent l="0" t="0" r="4445" b="762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11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En esta parte de la sesión propón una actividad de menor intensidad y que permita a los estudiantes volver a su frecuencia normal de respiración. En esta ocasión te presentamos “La telaraña”. </w:t>
      </w:r>
    </w:p>
    <w:p w14:paraId="7D7AECE1" w14:textId="793339C2" w:rsidR="00024D5E" w:rsidRPr="00024D5E" w:rsidRDefault="00024D5E" w:rsidP="00024D5E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Para iniciar, pídele a los estudiantes que te ayuden a organizarse en un círculo grande y que se sienten.</w:t>
      </w:r>
    </w:p>
    <w:p w14:paraId="44AC86E6" w14:textId="43D670A9" w:rsidR="00520ADB" w:rsidRPr="00024D5E" w:rsidRDefault="00520ADB" w:rsidP="00024D5E">
      <w:pPr>
        <w:numPr>
          <w:ilvl w:val="0"/>
          <w:numId w:val="8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Comunica a los estudiantes que el juego consiste </w:t>
      </w:r>
      <w:r w:rsidR="00A02EDB">
        <w:rPr>
          <w:rFonts w:asciiTheme="majorHAnsi" w:hAnsiTheme="majorHAnsi" w:cs="Arial"/>
          <w:bCs/>
          <w:sz w:val="18"/>
          <w:szCs w:val="18"/>
        </w:rPr>
        <w:t xml:space="preserve">en </w:t>
      </w:r>
      <w:r w:rsidRPr="00CD0E41">
        <w:rPr>
          <w:rFonts w:asciiTheme="majorHAnsi" w:hAnsiTheme="majorHAnsi" w:cs="Arial"/>
          <w:bCs/>
          <w:sz w:val="18"/>
          <w:szCs w:val="18"/>
        </w:rPr>
        <w:t>mencionar el nombre del compañero al que se le pasa el ovillo de lana. Explica que el niño o la niña que iniciará la actividad tomará un extremo  del ovillo de lana y el resto lo lanza al compañero diciendo</w:t>
      </w:r>
      <w:r w:rsidR="00A02EDB">
        <w:rPr>
          <w:rFonts w:asciiTheme="majorHAnsi" w:hAnsiTheme="majorHAnsi" w:cs="Arial"/>
          <w:bCs/>
          <w:sz w:val="18"/>
          <w:szCs w:val="18"/>
        </w:rPr>
        <w:t>: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“Él se llama... (</w:t>
      </w:r>
      <w:r w:rsidR="00A02EDB">
        <w:rPr>
          <w:rFonts w:asciiTheme="majorHAnsi" w:hAnsiTheme="majorHAnsi" w:cs="Arial"/>
          <w:bCs/>
          <w:sz w:val="18"/>
          <w:szCs w:val="18"/>
        </w:rPr>
        <w:t>d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ebe mencionar el nombre del niño a quien le lanzó el rollo de lana)”. El niño que es mencionado dirá si su compañero acertó o no. Luego, repetirá la misma acción con sus demás compañeros, sin soltar el rollo de lana. De esta manera </w:t>
      </w:r>
      <w:r w:rsidR="002E4A44" w:rsidRPr="00CD0E41">
        <w:rPr>
          <w:rFonts w:asciiTheme="majorHAnsi" w:hAnsiTheme="majorHAnsi" w:cs="Arial"/>
          <w:bCs/>
          <w:sz w:val="18"/>
          <w:szCs w:val="18"/>
        </w:rPr>
        <w:t>contin</w:t>
      </w:r>
      <w:r w:rsidR="002E4A44">
        <w:rPr>
          <w:rFonts w:asciiTheme="majorHAnsi" w:hAnsiTheme="majorHAnsi" w:cs="Arial"/>
          <w:bCs/>
          <w:sz w:val="18"/>
          <w:szCs w:val="18"/>
        </w:rPr>
        <w:t>ú</w:t>
      </w:r>
      <w:r w:rsidR="002E4A44" w:rsidRPr="00CD0E41">
        <w:rPr>
          <w:rFonts w:asciiTheme="majorHAnsi" w:hAnsiTheme="majorHAnsi" w:cs="Arial"/>
          <w:bCs/>
          <w:sz w:val="18"/>
          <w:szCs w:val="18"/>
        </w:rPr>
        <w:t xml:space="preserve">a </w:t>
      </w:r>
      <w:r w:rsidRPr="00CD0E41">
        <w:rPr>
          <w:rFonts w:asciiTheme="majorHAnsi" w:hAnsiTheme="majorHAnsi" w:cs="Arial"/>
          <w:bCs/>
          <w:sz w:val="18"/>
          <w:szCs w:val="18"/>
        </w:rPr>
        <w:t>el juego hasta que todos terminen y se forme la tela de araña.</w:t>
      </w:r>
    </w:p>
    <w:p w14:paraId="0E87B376" w14:textId="77777777" w:rsidR="00192DDC" w:rsidRPr="00024D5E" w:rsidRDefault="00192DDC" w:rsidP="00024D5E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2F1263FA" w14:textId="25DAC8E0" w:rsidR="00192DDC" w:rsidRPr="00CD0E41" w:rsidRDefault="00192DDC" w:rsidP="00CD0E41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D0E41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6F9238E5" w14:textId="77777777" w:rsidR="00192DDC" w:rsidRPr="00CD0E41" w:rsidRDefault="00192DDC" w:rsidP="00192DDC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579DA98B" w14:textId="3D149DF5" w:rsidR="00192DDC" w:rsidRPr="00CD0E41" w:rsidRDefault="00192DDC" w:rsidP="00192DDC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Recuerda</w:t>
      </w:r>
      <w:r w:rsidR="002E4A44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junto con los estudiantes, las actividades que se desarrollaron en clase y pregúntales</w:t>
      </w:r>
      <w:r w:rsidR="002E4A44">
        <w:rPr>
          <w:rFonts w:asciiTheme="majorHAnsi" w:hAnsiTheme="majorHAnsi" w:cs="Arial"/>
          <w:bCs/>
          <w:sz w:val="18"/>
          <w:szCs w:val="18"/>
        </w:rPr>
        <w:t>:</w:t>
      </w:r>
    </w:p>
    <w:p w14:paraId="567E192E" w14:textId="77777777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¿Qué hicimos hoy?, ¿cómo se han sentido?</w:t>
      </w:r>
    </w:p>
    <w:p w14:paraId="7373CB6C" w14:textId="6EFA64E9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¿Hemos logrado nuestro propósito? (que nos llamen por nuestro nombre, mostrar respeto entre todos, etc.)</w:t>
      </w:r>
      <w:r w:rsidR="002E4A44">
        <w:rPr>
          <w:rFonts w:asciiTheme="majorHAnsi" w:hAnsiTheme="majorHAnsi" w:cs="Arial"/>
          <w:bCs/>
          <w:sz w:val="18"/>
          <w:szCs w:val="18"/>
        </w:rPr>
        <w:t>.</w:t>
      </w:r>
    </w:p>
    <w:p w14:paraId="3C4FE080" w14:textId="77777777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 xml:space="preserve">¿Qué importancia tiene que se llamen por su nombre? ¿De qué otra manera han demostrado respeto por los demás el día de hoy? </w:t>
      </w:r>
    </w:p>
    <w:p w14:paraId="52EA2D76" w14:textId="414C1FA9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lastRenderedPageBreak/>
        <w:t>Reflexiona</w:t>
      </w:r>
      <w:r w:rsidR="002E4A44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junto con ellos</w:t>
      </w:r>
      <w:r w:rsidR="002E4A44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sobre la importancia de sentir que nos identifican por medio de nuestros nombres y que los demás nos conozcan. Durante el proceso de reflexión debes guiar asertivamente las respuestas, retroalimentando de manera pertinente cuando corresponda.    </w:t>
      </w:r>
    </w:p>
    <w:p w14:paraId="7CDEF75B" w14:textId="77777777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Despide a los niños y niñas e incentívalos a seguir llamándose por su nombre en todo momento.</w:t>
      </w:r>
    </w:p>
    <w:p w14:paraId="06FC5F9B" w14:textId="14ACD66B" w:rsidR="00192DDC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Finalizando la actividad</w:t>
      </w:r>
      <w:r w:rsidR="00024D5E">
        <w:rPr>
          <w:rFonts w:asciiTheme="majorHAnsi" w:hAnsiTheme="majorHAnsi" w:cs="Arial"/>
          <w:bCs/>
          <w:sz w:val="18"/>
          <w:szCs w:val="18"/>
        </w:rPr>
        <w:t>,</w:t>
      </w:r>
      <w:r w:rsidRPr="00CD0E41">
        <w:rPr>
          <w:rFonts w:asciiTheme="majorHAnsi" w:hAnsiTheme="majorHAnsi" w:cs="Arial"/>
          <w:bCs/>
          <w:sz w:val="18"/>
          <w:szCs w:val="18"/>
        </w:rPr>
        <w:t xml:space="preserve"> demuéstrales la forma adecuada de realizar su higiene personal, efectuando el correcto lavado de manos y el uso </w:t>
      </w:r>
      <w:r w:rsidR="002E4A44">
        <w:rPr>
          <w:rFonts w:asciiTheme="majorHAnsi" w:hAnsiTheme="majorHAnsi" w:cs="Arial"/>
          <w:bCs/>
          <w:sz w:val="18"/>
          <w:szCs w:val="18"/>
        </w:rPr>
        <w:t xml:space="preserve">responsable </w:t>
      </w:r>
      <w:r w:rsidRPr="00CD0E41">
        <w:rPr>
          <w:rFonts w:asciiTheme="majorHAnsi" w:hAnsiTheme="majorHAnsi" w:cs="Arial"/>
          <w:bCs/>
          <w:sz w:val="18"/>
          <w:szCs w:val="18"/>
        </w:rPr>
        <w:t>del agua.</w:t>
      </w:r>
    </w:p>
    <w:p w14:paraId="63CEDC7D" w14:textId="77777777" w:rsidR="00C167E6" w:rsidRPr="00CD0E41" w:rsidRDefault="00C167E6" w:rsidP="00192DDC">
      <w:pPr>
        <w:rPr>
          <w:rFonts w:asciiTheme="majorHAnsi" w:hAnsiTheme="majorHAnsi"/>
          <w:b/>
          <w:sz w:val="18"/>
          <w:szCs w:val="18"/>
        </w:rPr>
      </w:pPr>
    </w:p>
    <w:p w14:paraId="11ED9CD3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Para trabajar en casa</w:t>
      </w:r>
    </w:p>
    <w:p w14:paraId="023E0C79" w14:textId="127CD010" w:rsidR="00C167E6" w:rsidRPr="00CD0E41" w:rsidRDefault="00192DDC" w:rsidP="00192DDC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CD0E41">
        <w:rPr>
          <w:rFonts w:asciiTheme="majorHAnsi" w:hAnsiTheme="majorHAnsi" w:cs="Arial"/>
          <w:bCs/>
          <w:sz w:val="18"/>
          <w:szCs w:val="18"/>
        </w:rPr>
        <w:t>Solicita a los estudiantes que identifiquen los momentos y acciones en los que sienten que sus compañeros, compañeras, profesores, padres, hermanos los tratan con respeto.</w:t>
      </w:r>
    </w:p>
    <w:p w14:paraId="21712BBE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 w:cs="Arial"/>
          <w:sz w:val="18"/>
          <w:szCs w:val="18"/>
        </w:rPr>
      </w:pPr>
    </w:p>
    <w:p w14:paraId="0DA7CAD5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91CF756" w14:textId="77777777" w:rsidR="00C167E6" w:rsidRPr="00CD0E41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674993A7" w14:textId="77777777" w:rsidR="00C167E6" w:rsidRPr="00CD0E41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116DFF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5B084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CD0E41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822D622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CD0E41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7F889A3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Pr="00CD0E41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33DA9402" w14:textId="77777777" w:rsidR="00C167E6" w:rsidRPr="00CD0E41" w:rsidRDefault="00C167E6" w:rsidP="00C167E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36CD2F6" w14:textId="77777777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6107A29" w14:textId="0C569301" w:rsidR="00C167E6" w:rsidRPr="00CD0E41" w:rsidRDefault="00C167E6" w:rsidP="00C167E6">
      <w:pPr>
        <w:rPr>
          <w:rFonts w:asciiTheme="majorHAnsi" w:hAnsiTheme="majorHAnsi"/>
          <w:sz w:val="18"/>
          <w:szCs w:val="18"/>
        </w:rPr>
      </w:pPr>
    </w:p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9"/>
      <w:footerReference w:type="default" r:id="rId10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B541" w14:textId="77777777" w:rsidR="00FB3358" w:rsidRDefault="00FB3358">
      <w:pPr>
        <w:spacing w:after="0" w:line="240" w:lineRule="auto"/>
      </w:pPr>
      <w:r>
        <w:separator/>
      </w:r>
    </w:p>
  </w:endnote>
  <w:endnote w:type="continuationSeparator" w:id="0">
    <w:p w14:paraId="4EFF164B" w14:textId="77777777" w:rsidR="00FB3358" w:rsidRDefault="00FB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g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7777777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AC" w:rsidRPr="00C703AC">
          <w:rPr>
            <w:noProof/>
            <w:lang w:val="es-ES"/>
          </w:rPr>
          <w:t>1</w:t>
        </w:r>
        <w:r>
          <w:fldChar w:fldCharType="end"/>
        </w:r>
      </w:p>
    </w:sdtContent>
  </w:sdt>
  <w:p w14:paraId="5FB4238C" w14:textId="77777777" w:rsidR="00FD32E1" w:rsidRDefault="00FB3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64EB0" w14:textId="77777777" w:rsidR="00FB3358" w:rsidRDefault="00FB3358">
      <w:pPr>
        <w:spacing w:after="0" w:line="240" w:lineRule="auto"/>
      </w:pPr>
      <w:r>
        <w:separator/>
      </w:r>
    </w:p>
  </w:footnote>
  <w:footnote w:type="continuationSeparator" w:id="0">
    <w:p w14:paraId="7691993D" w14:textId="77777777" w:rsidR="00FB3358" w:rsidRDefault="00FB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0305295E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Pr="00291FCB">
      <w:rPr>
        <w:rFonts w:asciiTheme="majorHAnsi" w:hAnsiTheme="majorHAnsi" w:cs="Arial"/>
        <w:sz w:val="24"/>
        <w:szCs w:val="24"/>
      </w:rPr>
      <w:t xml:space="preserve"> 2</w:t>
    </w:r>
    <w:r w:rsidR="0024244D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3E437F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2CFF"/>
    <w:multiLevelType w:val="hybridMultilevel"/>
    <w:tmpl w:val="DC7ADB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E4371"/>
    <w:multiLevelType w:val="hybridMultilevel"/>
    <w:tmpl w:val="A7923A3C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1D9F0553"/>
    <w:multiLevelType w:val="hybridMultilevel"/>
    <w:tmpl w:val="C26AEC5A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3300"/>
    <w:multiLevelType w:val="hybridMultilevel"/>
    <w:tmpl w:val="8B62AFEE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00836"/>
    <w:multiLevelType w:val="hybridMultilevel"/>
    <w:tmpl w:val="0E960C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13669"/>
    <w:multiLevelType w:val="hybridMultilevel"/>
    <w:tmpl w:val="E14A5D0C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5A1B005E"/>
    <w:multiLevelType w:val="hybridMultilevel"/>
    <w:tmpl w:val="A7B08AE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056EE3"/>
    <w:multiLevelType w:val="hybridMultilevel"/>
    <w:tmpl w:val="A9B89BE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90136"/>
    <w:multiLevelType w:val="hybridMultilevel"/>
    <w:tmpl w:val="5074C426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DA76A74"/>
    <w:multiLevelType w:val="hybridMultilevel"/>
    <w:tmpl w:val="68785E7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C1383"/>
    <w:multiLevelType w:val="hybridMultilevel"/>
    <w:tmpl w:val="00D43F30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96B41"/>
    <w:multiLevelType w:val="hybridMultilevel"/>
    <w:tmpl w:val="C85E7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0C7F33"/>
    <w:multiLevelType w:val="hybridMultilevel"/>
    <w:tmpl w:val="1A64DBF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4"/>
  </w:num>
  <w:num w:numId="6">
    <w:abstractNumId w:val="5"/>
  </w:num>
  <w:num w:numId="7">
    <w:abstractNumId w:val="13"/>
  </w:num>
  <w:num w:numId="8">
    <w:abstractNumId w:val="11"/>
  </w:num>
  <w:num w:numId="9">
    <w:abstractNumId w:val="15"/>
  </w:num>
  <w:num w:numId="10">
    <w:abstractNumId w:val="23"/>
  </w:num>
  <w:num w:numId="11">
    <w:abstractNumId w:val="14"/>
  </w:num>
  <w:num w:numId="12">
    <w:abstractNumId w:val="18"/>
  </w:num>
  <w:num w:numId="13">
    <w:abstractNumId w:val="17"/>
  </w:num>
  <w:num w:numId="14">
    <w:abstractNumId w:val="0"/>
  </w:num>
  <w:num w:numId="15">
    <w:abstractNumId w:val="8"/>
  </w:num>
  <w:num w:numId="16">
    <w:abstractNumId w:val="16"/>
  </w:num>
  <w:num w:numId="17">
    <w:abstractNumId w:val="20"/>
  </w:num>
  <w:num w:numId="18">
    <w:abstractNumId w:val="2"/>
  </w:num>
  <w:num w:numId="19">
    <w:abstractNumId w:val="12"/>
  </w:num>
  <w:num w:numId="20">
    <w:abstractNumId w:val="19"/>
  </w:num>
  <w:num w:numId="21">
    <w:abstractNumId w:val="25"/>
  </w:num>
  <w:num w:numId="22">
    <w:abstractNumId w:val="6"/>
  </w:num>
  <w:num w:numId="23">
    <w:abstractNumId w:val="10"/>
  </w:num>
  <w:num w:numId="24">
    <w:abstractNumId w:val="22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24D5E"/>
    <w:rsid w:val="00051AC5"/>
    <w:rsid w:val="00192DDC"/>
    <w:rsid w:val="0024244D"/>
    <w:rsid w:val="00280466"/>
    <w:rsid w:val="002E4A44"/>
    <w:rsid w:val="00332266"/>
    <w:rsid w:val="003855D3"/>
    <w:rsid w:val="003D4C71"/>
    <w:rsid w:val="003E437F"/>
    <w:rsid w:val="003F56AA"/>
    <w:rsid w:val="00414FE3"/>
    <w:rsid w:val="00466F16"/>
    <w:rsid w:val="00520ADB"/>
    <w:rsid w:val="005A689F"/>
    <w:rsid w:val="005E5615"/>
    <w:rsid w:val="005E73E6"/>
    <w:rsid w:val="00621C73"/>
    <w:rsid w:val="006F3434"/>
    <w:rsid w:val="0070428A"/>
    <w:rsid w:val="00740E12"/>
    <w:rsid w:val="007B04DE"/>
    <w:rsid w:val="008465E1"/>
    <w:rsid w:val="00873CD4"/>
    <w:rsid w:val="00A02EDB"/>
    <w:rsid w:val="00A370B2"/>
    <w:rsid w:val="00B30C3B"/>
    <w:rsid w:val="00B34591"/>
    <w:rsid w:val="00B8772D"/>
    <w:rsid w:val="00B9467C"/>
    <w:rsid w:val="00C167E6"/>
    <w:rsid w:val="00C703AC"/>
    <w:rsid w:val="00C86FB8"/>
    <w:rsid w:val="00C9633C"/>
    <w:rsid w:val="00CC7E66"/>
    <w:rsid w:val="00CD0E41"/>
    <w:rsid w:val="00D4159B"/>
    <w:rsid w:val="00D528B3"/>
    <w:rsid w:val="00D91822"/>
    <w:rsid w:val="00DB11D3"/>
    <w:rsid w:val="00E36604"/>
    <w:rsid w:val="00E634EC"/>
    <w:rsid w:val="00E63C67"/>
    <w:rsid w:val="00F869E9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84F2AA3A-373E-4445-BBF9-4A7D3D6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0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19</cp:revision>
  <dcterms:created xsi:type="dcterms:W3CDTF">2017-04-03T17:59:00Z</dcterms:created>
  <dcterms:modified xsi:type="dcterms:W3CDTF">2017-05-05T22:01:00Z</dcterms:modified>
</cp:coreProperties>
</file>