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5" w:rsidRPr="00F07D72" w:rsidRDefault="003634B5" w:rsidP="003634B5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07D72">
        <w:rPr>
          <w:rFonts w:asciiTheme="majorHAnsi" w:hAnsiTheme="majorHAnsi" w:cs="Arial"/>
          <w:b/>
          <w:bCs/>
          <w:sz w:val="24"/>
          <w:szCs w:val="24"/>
        </w:rPr>
        <w:t xml:space="preserve">Título: </w:t>
      </w:r>
      <w:r w:rsidR="00433CB2" w:rsidRPr="00F07D72">
        <w:rPr>
          <w:rFonts w:asciiTheme="majorHAnsi" w:hAnsiTheme="majorHAnsi" w:cs="Arial"/>
          <w:b/>
          <w:bCs/>
          <w:sz w:val="24"/>
          <w:szCs w:val="24"/>
        </w:rPr>
        <w:t xml:space="preserve">Elaboramos nuestras normas de convivencia </w:t>
      </w:r>
      <w:r w:rsidR="00CF41F2">
        <w:rPr>
          <w:rFonts w:asciiTheme="majorHAnsi" w:hAnsiTheme="majorHAnsi" w:cs="Arial"/>
          <w:b/>
          <w:bCs/>
          <w:sz w:val="24"/>
          <w:szCs w:val="24"/>
        </w:rPr>
        <w:t>y organizamos equipos de trabajo</w:t>
      </w:r>
    </w:p>
    <w:p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4999" w:type="pct"/>
        <w:tblLook w:val="04A0" w:firstRow="1" w:lastRow="0" w:firstColumn="1" w:lastColumn="0" w:noHBand="0" w:noVBand="1"/>
      </w:tblPr>
      <w:tblGrid>
        <w:gridCol w:w="2478"/>
        <w:gridCol w:w="3328"/>
        <w:gridCol w:w="3480"/>
      </w:tblGrid>
      <w:tr w:rsidR="00897950" w:rsidRPr="00C62990" w:rsidTr="00397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shd w:val="clear" w:color="auto" w:fill="DBDBDB" w:themeFill="accent3" w:themeFillTint="66"/>
          </w:tcPr>
          <w:p w:rsidR="003634B5" w:rsidRPr="00C62990" w:rsidRDefault="003634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2990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F94F37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C62990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1792" w:type="pct"/>
            <w:shd w:val="clear" w:color="auto" w:fill="DBDBDB" w:themeFill="accent3" w:themeFillTint="66"/>
          </w:tcPr>
          <w:p w:rsidR="003634B5" w:rsidRPr="00C62990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62990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9D7297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1874" w:type="pct"/>
            <w:shd w:val="clear" w:color="auto" w:fill="DBDBDB" w:themeFill="accent3" w:themeFillTint="66"/>
          </w:tcPr>
          <w:p w:rsidR="003634B5" w:rsidRPr="00C62990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62990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433CB2" w:rsidRPr="00C62990" w:rsidTr="00397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CF41F2" w:rsidRPr="00726062" w:rsidRDefault="00CF41F2" w:rsidP="00CF41F2">
            <w:pPr>
              <w:contextualSpacing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6062">
              <w:rPr>
                <w:rFonts w:asciiTheme="majorHAnsi" w:eastAsia="Calibri" w:hAnsiTheme="majorHAnsi" w:cs="Arial"/>
                <w:sz w:val="18"/>
                <w:szCs w:val="18"/>
              </w:rPr>
              <w:t>Convive y participa democráticamente en la búsqueda del bien común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:rsidR="00433CB2" w:rsidRPr="00397818" w:rsidRDefault="00433CB2" w:rsidP="00752041">
            <w:pPr>
              <w:pStyle w:val="Sinespaciado"/>
              <w:numPr>
                <w:ilvl w:val="0"/>
                <w:numId w:val="33"/>
              </w:numPr>
              <w:ind w:left="313"/>
              <w:rPr>
                <w:rFonts w:asciiTheme="majorHAnsi" w:hAnsiTheme="majorHAnsi"/>
                <w:b w:val="0"/>
                <w:sz w:val="18"/>
                <w:szCs w:val="20"/>
              </w:rPr>
            </w:pPr>
            <w:r w:rsidRPr="00397818">
              <w:rPr>
                <w:rFonts w:asciiTheme="majorHAnsi" w:hAnsiTheme="majorHAnsi"/>
                <w:b w:val="0"/>
                <w:sz w:val="18"/>
                <w:szCs w:val="20"/>
              </w:rPr>
              <w:t>Interactúa con todas las personas.</w:t>
            </w:r>
          </w:p>
          <w:p w:rsidR="00752041" w:rsidRPr="00397818" w:rsidRDefault="00752041" w:rsidP="00752041">
            <w:pPr>
              <w:pStyle w:val="Sinespaciado"/>
              <w:numPr>
                <w:ilvl w:val="0"/>
                <w:numId w:val="33"/>
              </w:numPr>
              <w:ind w:left="313"/>
              <w:rPr>
                <w:rFonts w:asciiTheme="majorHAnsi" w:hAnsiTheme="majorHAnsi"/>
                <w:b w:val="0"/>
                <w:sz w:val="18"/>
                <w:szCs w:val="20"/>
              </w:rPr>
            </w:pPr>
            <w:r w:rsidRPr="00397818">
              <w:rPr>
                <w:rFonts w:asciiTheme="majorHAnsi" w:hAnsiTheme="majorHAnsi"/>
                <w:b w:val="0"/>
                <w:sz w:val="18"/>
                <w:szCs w:val="20"/>
              </w:rPr>
              <w:t>Construye normas y asume acuerdos y leyes.</w:t>
            </w:r>
          </w:p>
          <w:p w:rsidR="00752041" w:rsidRDefault="00752041" w:rsidP="00752041">
            <w:pPr>
              <w:pStyle w:val="Sinespaciado"/>
              <w:numPr>
                <w:ilvl w:val="0"/>
                <w:numId w:val="33"/>
              </w:numPr>
              <w:ind w:left="313"/>
              <w:rPr>
                <w:rFonts w:asciiTheme="majorHAnsi" w:hAnsiTheme="majorHAnsi"/>
                <w:b w:val="0"/>
                <w:sz w:val="18"/>
                <w:szCs w:val="20"/>
              </w:rPr>
            </w:pPr>
            <w:r w:rsidRPr="00397818">
              <w:rPr>
                <w:rFonts w:asciiTheme="majorHAnsi" w:hAnsiTheme="majorHAnsi"/>
                <w:b w:val="0"/>
                <w:sz w:val="18"/>
                <w:szCs w:val="20"/>
              </w:rPr>
              <w:t>Delibera sobre asuntos públicos</w:t>
            </w:r>
            <w:r w:rsidR="009D7297">
              <w:rPr>
                <w:rFonts w:asciiTheme="majorHAnsi" w:hAnsiTheme="majorHAnsi"/>
                <w:b w:val="0"/>
                <w:sz w:val="18"/>
                <w:szCs w:val="20"/>
              </w:rPr>
              <w:t>.</w:t>
            </w:r>
          </w:p>
          <w:p w:rsidR="00433CB2" w:rsidRPr="00397818" w:rsidRDefault="00433CB2" w:rsidP="00CF41F2">
            <w:pPr>
              <w:pStyle w:val="Sinespaciado"/>
              <w:ind w:left="313"/>
              <w:rPr>
                <w:rFonts w:asciiTheme="majorHAnsi" w:hAnsiTheme="majorHAnsi"/>
                <w:b w:val="0"/>
                <w:sz w:val="18"/>
                <w:szCs w:val="20"/>
              </w:rPr>
            </w:pPr>
          </w:p>
        </w:tc>
        <w:tc>
          <w:tcPr>
            <w:tcW w:w="1792" w:type="pct"/>
          </w:tcPr>
          <w:p w:rsidR="00433CB2" w:rsidRPr="00397818" w:rsidRDefault="00433CB2" w:rsidP="00C62990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397818">
              <w:rPr>
                <w:rFonts w:asciiTheme="majorHAnsi" w:hAnsiTheme="majorHAnsi"/>
                <w:sz w:val="18"/>
                <w:szCs w:val="20"/>
              </w:rPr>
              <w:t>Muestra un trato respetuoso e inclusivo con sus compañeros</w:t>
            </w:r>
            <w:r w:rsidR="00B558C1">
              <w:rPr>
                <w:rFonts w:asciiTheme="majorHAnsi" w:hAnsiTheme="majorHAnsi"/>
                <w:sz w:val="18"/>
                <w:szCs w:val="20"/>
              </w:rPr>
              <w:t>/as</w:t>
            </w:r>
            <w:r w:rsidRPr="00397818">
              <w:rPr>
                <w:rFonts w:asciiTheme="majorHAnsi" w:hAnsiTheme="majorHAnsi"/>
                <w:sz w:val="18"/>
                <w:szCs w:val="20"/>
              </w:rPr>
              <w:t xml:space="preserve"> de aula y propone acciones para mejorar la convivencia a partir de la reflexión sobre conductas propias o de otros. </w:t>
            </w:r>
          </w:p>
          <w:p w:rsidR="00752041" w:rsidRPr="00397818" w:rsidRDefault="00752041" w:rsidP="00752041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20"/>
              </w:rPr>
            </w:pPr>
            <w:r w:rsidRPr="00397818">
              <w:rPr>
                <w:rFonts w:asciiTheme="majorHAnsi" w:eastAsia="Calibri" w:hAnsiTheme="majorHAnsi" w:cs="Arial"/>
                <w:sz w:val="18"/>
                <w:szCs w:val="20"/>
              </w:rPr>
              <w:t>Participa en la construcción consensuada de un plan para organizar el aula teniendo en cuenta los deberes del niño, y evalúa su cumplimiento.</w:t>
            </w:r>
          </w:p>
        </w:tc>
        <w:tc>
          <w:tcPr>
            <w:tcW w:w="1874" w:type="pct"/>
          </w:tcPr>
          <w:p w:rsidR="009C749C" w:rsidRPr="007A36BB" w:rsidRDefault="009C749C" w:rsidP="009C7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CF41F2">
              <w:rPr>
                <w:rFonts w:asciiTheme="majorHAnsi" w:eastAsia="Calibri" w:hAnsiTheme="majorHAnsi" w:cs="Arial"/>
                <w:b/>
                <w:sz w:val="18"/>
                <w:szCs w:val="18"/>
              </w:rPr>
              <w:t>Contribuye en la construcción de normas de convivencia</w:t>
            </w:r>
            <w:r w:rsidRPr="00CF41F2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BC52ED">
              <w:rPr>
                <w:rFonts w:asciiTheme="majorHAnsi" w:eastAsia="Calibri" w:hAnsiTheme="majorHAnsi" w:cs="Arial"/>
                <w:sz w:val="18"/>
                <w:szCs w:val="18"/>
              </w:rPr>
              <w:t>D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ialoga, escucha y comprende las opiniones de los demás; asimismo, elabora propuestas y las discute con la finalidad de arribar a acuerdos y así determinar las </w:t>
            </w:r>
            <w:r w:rsidR="00752041">
              <w:rPr>
                <w:rFonts w:asciiTheme="majorHAnsi" w:eastAsia="Calibri" w:hAnsiTheme="majorHAnsi" w:cs="Arial"/>
                <w:sz w:val="18"/>
                <w:szCs w:val="18"/>
              </w:rPr>
              <w:t>normas de convivencia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</w:p>
          <w:p w:rsidR="00433CB2" w:rsidRPr="00752041" w:rsidRDefault="00433CB2" w:rsidP="0043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0"/>
                <w:szCs w:val="20"/>
              </w:rPr>
            </w:pPr>
          </w:p>
          <w:p w:rsidR="00433CB2" w:rsidRPr="00C62990" w:rsidRDefault="00433CB2" w:rsidP="009C7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C749C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9C74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C749C" w:rsidRPr="00CF41F2">
              <w:rPr>
                <w:rFonts w:asciiTheme="majorHAnsi" w:hAnsiTheme="majorHAnsi"/>
                <w:sz w:val="18"/>
                <w:szCs w:val="20"/>
              </w:rPr>
              <w:t>Escala de observación</w:t>
            </w: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5003" w:type="pct"/>
        <w:tblLook w:val="04A0" w:firstRow="1" w:lastRow="0" w:firstColumn="1" w:lastColumn="0" w:noHBand="0" w:noVBand="1"/>
      </w:tblPr>
      <w:tblGrid>
        <w:gridCol w:w="2180"/>
        <w:gridCol w:w="7114"/>
      </w:tblGrid>
      <w:tr w:rsidR="00897950" w:rsidRPr="00C62990" w:rsidTr="00397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  <w:shd w:val="clear" w:color="auto" w:fill="DBDBDB" w:themeFill="accent3" w:themeFillTint="66"/>
          </w:tcPr>
          <w:p w:rsidR="00897950" w:rsidRPr="00C62990" w:rsidRDefault="00897950" w:rsidP="008979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2990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60206C">
              <w:rPr>
                <w:rFonts w:asciiTheme="majorHAnsi" w:hAnsiTheme="majorHAnsi"/>
                <w:sz w:val="20"/>
                <w:szCs w:val="20"/>
              </w:rPr>
              <w:t>t</w:t>
            </w:r>
            <w:r w:rsidRPr="00C62990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3827" w:type="pct"/>
            <w:shd w:val="clear" w:color="auto" w:fill="DBDBDB" w:themeFill="accent3" w:themeFillTint="66"/>
          </w:tcPr>
          <w:p w:rsidR="00897950" w:rsidRPr="00CF41F2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CF41F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CF41F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433CB2" w:rsidRPr="00C62990" w:rsidTr="0039781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pct"/>
          </w:tcPr>
          <w:p w:rsidR="00433CB2" w:rsidRPr="00C62990" w:rsidRDefault="00433CB2" w:rsidP="00433CB2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</w:p>
          <w:p w:rsidR="00433CB2" w:rsidRPr="00C62990" w:rsidRDefault="00433CB2" w:rsidP="00433CB2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C62990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 xml:space="preserve">Enfoque de </w:t>
            </w:r>
            <w:r w:rsidR="00BE636E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D</w:t>
            </w:r>
            <w:r w:rsidRPr="00C62990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erechos</w:t>
            </w:r>
          </w:p>
          <w:p w:rsidR="00433CB2" w:rsidRPr="00C62990" w:rsidRDefault="00433CB2" w:rsidP="00433CB2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3827" w:type="pct"/>
          </w:tcPr>
          <w:p w:rsidR="00433CB2" w:rsidRPr="00CF41F2" w:rsidRDefault="00433CB2" w:rsidP="0075204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CF41F2">
              <w:rPr>
                <w:rFonts w:asciiTheme="majorHAnsi" w:hAnsiTheme="majorHAnsi"/>
                <w:sz w:val="18"/>
                <w:szCs w:val="20"/>
              </w:rPr>
              <w:t xml:space="preserve">Los estudiantes practican la deliberación para arribar a consensos a partir de la reflexión sobre normas que permitan una mejor convivencia en el aula. </w:t>
            </w:r>
          </w:p>
          <w:p w:rsidR="00752041" w:rsidRPr="00752041" w:rsidRDefault="00752041" w:rsidP="00433CB2">
            <w:pPr>
              <w:pStyle w:val="Prrafodelista"/>
              <w:numPr>
                <w:ilvl w:val="0"/>
                <w:numId w:val="24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5204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Los estudiantes participan de las actividades tratándose con respeto y procurando que los momentos compartidos sean una buena experiencia para todos.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4993" w:type="pct"/>
        <w:tblLook w:val="04A0" w:firstRow="1" w:lastRow="0" w:firstColumn="1" w:lastColumn="0" w:noHBand="0" w:noVBand="1"/>
      </w:tblPr>
      <w:tblGrid>
        <w:gridCol w:w="4500"/>
        <w:gridCol w:w="4775"/>
      </w:tblGrid>
      <w:tr w:rsidR="00433CB2" w:rsidRPr="00433CB2" w:rsidTr="00397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  <w:shd w:val="clear" w:color="auto" w:fill="DBDBDB" w:themeFill="accent3" w:themeFillTint="66"/>
          </w:tcPr>
          <w:p w:rsidR="00897950" w:rsidRPr="00433CB2" w:rsidRDefault="00897950">
            <w:pPr>
              <w:jc w:val="center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¿Qué </w:t>
            </w:r>
            <w:r w:rsidR="00DD313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 debe</w:t>
            </w:r>
            <w:r w:rsidR="00DD3136"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hacer antes de la sesión?</w:t>
            </w:r>
          </w:p>
        </w:tc>
        <w:tc>
          <w:tcPr>
            <w:tcW w:w="2574" w:type="pct"/>
            <w:shd w:val="clear" w:color="auto" w:fill="DBDBDB" w:themeFill="accent3" w:themeFillTint="66"/>
          </w:tcPr>
          <w:p w:rsidR="00897950" w:rsidRPr="00433CB2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¿Qué recursos o materiales se utilizará</w:t>
            </w:r>
            <w:r w:rsidR="00DD313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</w:t>
            </w:r>
            <w:r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 </w:t>
            </w:r>
            <w:r w:rsidR="00DD313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la</w:t>
            </w:r>
            <w:r w:rsidR="00DD3136"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433CB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sesión?</w:t>
            </w:r>
          </w:p>
        </w:tc>
      </w:tr>
      <w:tr w:rsidR="00433CB2" w:rsidRPr="00433CB2" w:rsidTr="00397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</w:tcPr>
          <w:p w:rsidR="00433CB2" w:rsidRDefault="00433CB2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57" w:hanging="357"/>
              <w:jc w:val="both"/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  <w:r w:rsidRPr="00433CB2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Revisa</w:t>
            </w:r>
            <w:r w:rsidR="00DD3136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r</w:t>
            </w:r>
            <w:r w:rsidRPr="00433CB2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 xml:space="preserve"> la página 39 del </w:t>
            </w:r>
            <w:r w:rsidR="00DD3136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C</w:t>
            </w:r>
            <w:r w:rsidRPr="00433CB2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uadernillo de fichas de Personal Social 5.</w:t>
            </w:r>
          </w:p>
          <w:p w:rsidR="0071026B" w:rsidRDefault="0071026B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57" w:hanging="357"/>
              <w:jc w:val="both"/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 xml:space="preserve">Fotocopiar la Ficha </w:t>
            </w:r>
            <w:r w:rsidRPr="0071026B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de evaluación del trabajo grupal (ver Anexo 1)</w:t>
            </w:r>
            <w:r w:rsidR="00743F27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 xml:space="preserve"> y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743F27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 xml:space="preserve">el texto “Derechos de los niños y las niñas” (ver Anexo 3),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en cantidad suficiente para todos.</w:t>
            </w:r>
            <w:r w:rsidR="00A15A88"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2E1F94" w:rsidRPr="00C62990" w:rsidRDefault="002E1F94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57" w:hanging="357"/>
              <w:jc w:val="both"/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  <w:t>Escribir en hojas diferentes cada uno de los casos propuestos en el Anexo 2.</w:t>
            </w:r>
          </w:p>
        </w:tc>
        <w:tc>
          <w:tcPr>
            <w:tcW w:w="2574" w:type="pct"/>
          </w:tcPr>
          <w:p w:rsidR="00433CB2" w:rsidRPr="00433CB2" w:rsidRDefault="00433CB2" w:rsidP="00C62990">
            <w:pPr>
              <w:pStyle w:val="Prrafodelista"/>
              <w:numPr>
                <w:ilvl w:val="0"/>
                <w:numId w:val="28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Hojas</w:t>
            </w:r>
            <w:r w:rsidR="00B4612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, cartulinas y</w:t>
            </w:r>
            <w:r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r w:rsidR="00B4612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</w:t>
            </w:r>
            <w:r w:rsidR="00B4612C" w:rsidRPr="00C62990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apel</w:t>
            </w:r>
            <w:r w:rsidR="00B4612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ógrafo</w:t>
            </w:r>
            <w:r w:rsidR="00B4612C" w:rsidRPr="00C62990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s</w:t>
            </w:r>
            <w:r w:rsidR="00B4612C"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r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reu</w:t>
            </w:r>
            <w:r w:rsidR="00DD313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tiliz</w:t>
            </w:r>
            <w:r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ables</w:t>
            </w:r>
          </w:p>
          <w:p w:rsidR="00433CB2" w:rsidRPr="00433CB2" w:rsidRDefault="00B4612C" w:rsidP="00C62990">
            <w:pPr>
              <w:pStyle w:val="Prrafodelista"/>
              <w:numPr>
                <w:ilvl w:val="0"/>
                <w:numId w:val="28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</w:t>
            </w:r>
            <w:r w:rsidR="00433CB2"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lumones</w:t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gruesos</w:t>
            </w:r>
          </w:p>
          <w:p w:rsidR="00433CB2" w:rsidRPr="00433CB2" w:rsidRDefault="00433CB2" w:rsidP="00C62990">
            <w:pPr>
              <w:pStyle w:val="Prrafodelista"/>
              <w:numPr>
                <w:ilvl w:val="0"/>
                <w:numId w:val="28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Libro Personal Social 5</w:t>
            </w:r>
          </w:p>
          <w:p w:rsidR="00433CB2" w:rsidRDefault="00433CB2" w:rsidP="00C62990">
            <w:pPr>
              <w:pStyle w:val="Prrafodelista"/>
              <w:numPr>
                <w:ilvl w:val="0"/>
                <w:numId w:val="28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433CB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Cuadernillos de fichas de Personal Social 5</w:t>
            </w:r>
          </w:p>
          <w:p w:rsidR="002E1F94" w:rsidRDefault="002E1F94" w:rsidP="002E1F94">
            <w:pPr>
              <w:pStyle w:val="Prrafodelista"/>
              <w:numPr>
                <w:ilvl w:val="0"/>
                <w:numId w:val="28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Copias de la </w:t>
            </w:r>
            <w:r w:rsidRPr="002E1F9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Ficha de evaluación del trabajo grupal</w:t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y del </w:t>
            </w:r>
            <w:r w:rsidRPr="002E1F9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texto “Derechos de los niños y las niñas”</w:t>
            </w:r>
          </w:p>
          <w:p w:rsidR="002E1F94" w:rsidRPr="00433CB2" w:rsidRDefault="002E1F94" w:rsidP="002E1F94">
            <w:pPr>
              <w:pStyle w:val="Prrafodelista"/>
              <w:numPr>
                <w:ilvl w:val="0"/>
                <w:numId w:val="28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Hojas con </w:t>
            </w:r>
            <w:r w:rsidRPr="002E1F9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cada uno de los casos propuestos en el Anexo 2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083" w:type="dxa"/>
        <w:tblLook w:val="04A0" w:firstRow="1" w:lastRow="0" w:firstColumn="1" w:lastColumn="0" w:noHBand="0" w:noVBand="1"/>
      </w:tblPr>
      <w:tblGrid>
        <w:gridCol w:w="4673"/>
        <w:gridCol w:w="4410"/>
      </w:tblGrid>
      <w:tr w:rsidR="00897950" w:rsidRPr="00C62990" w:rsidTr="00752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BDBDB" w:themeFill="accent3" w:themeFillTint="66"/>
          </w:tcPr>
          <w:p w:rsidR="00897950" w:rsidRPr="00C62990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62990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4410" w:type="dxa"/>
            <w:shd w:val="clear" w:color="auto" w:fill="DBDBDB" w:themeFill="accent3" w:themeFillTint="66"/>
          </w:tcPr>
          <w:p w:rsidR="00897950" w:rsidRPr="00C6299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6299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A80000" w:rsidRPr="00C62990">
              <w:rPr>
                <w:rFonts w:asciiTheme="majorHAnsi" w:hAnsiTheme="majorHAnsi" w:cs="Arial"/>
                <w:bCs w:val="0"/>
                <w:sz w:val="20"/>
                <w:szCs w:val="18"/>
              </w:rPr>
              <w:t>1</w:t>
            </w:r>
            <w:r w:rsidR="00CA2A3F" w:rsidRPr="00C62990">
              <w:rPr>
                <w:rFonts w:asciiTheme="majorHAnsi" w:hAnsiTheme="majorHAnsi" w:cs="Arial"/>
                <w:bCs w:val="0"/>
                <w:sz w:val="20"/>
                <w:szCs w:val="18"/>
              </w:rPr>
              <w:t>5</w:t>
            </w:r>
            <w:r w:rsidR="00A80000" w:rsidRPr="00C6299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min.</w:t>
            </w:r>
          </w:p>
        </w:tc>
      </w:tr>
    </w:tbl>
    <w:p w:rsidR="00A80000" w:rsidRPr="00C62990" w:rsidRDefault="00A80000" w:rsidP="00A80000">
      <w:pPr>
        <w:spacing w:after="0" w:line="276" w:lineRule="auto"/>
        <w:jc w:val="both"/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</w:pPr>
      <w:r w:rsidRPr="00C62990"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  <w:t>En grupo clase</w:t>
      </w:r>
    </w:p>
    <w:p w:rsidR="00CA2A3F" w:rsidRPr="007979CD" w:rsidRDefault="00CA2A3F" w:rsidP="007979CD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Solicita a los estudiantes que 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expresen</w:t>
      </w:r>
      <w:r w:rsidR="004F596B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algunas reflexiones 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sobre</w:t>
      </w:r>
      <w:r w:rsidR="004F596B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la sesión anterior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a partir </w:t>
      </w:r>
      <w:r w:rsidR="00752041">
        <w:rPr>
          <w:rFonts w:asciiTheme="majorHAnsi" w:hAnsiTheme="majorHAnsi" w:cs="Arial"/>
          <w:bCs/>
          <w:color w:val="000000" w:themeColor="text1"/>
          <w:sz w:val="20"/>
          <w:szCs w:val="20"/>
        </w:rPr>
        <w:t>de preguntas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como esta</w:t>
      </w:r>
      <w:r w:rsidR="00752041">
        <w:rPr>
          <w:rFonts w:asciiTheme="majorHAnsi" w:hAnsiTheme="majorHAnsi" w:cs="Arial"/>
          <w:bCs/>
          <w:color w:val="000000" w:themeColor="text1"/>
          <w:sz w:val="20"/>
          <w:szCs w:val="20"/>
        </w:rPr>
        <w:t>: ¿Por qué es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importante tener normas</w:t>
      </w:r>
      <w:r w:rsidR="00752041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de convivencia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? Escucha sus respuestas y promueve un </w:t>
      </w:r>
      <w:r w:rsidR="004F596B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breve 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diálogo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en torno a ellas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.</w:t>
      </w:r>
    </w:p>
    <w:p w:rsidR="00397818" w:rsidRDefault="00CA2A3F" w:rsidP="00BD16D1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Para iniciar la problematización, pide que 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todos </w:t>
      </w:r>
      <w:r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recuerd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e</w:t>
      </w:r>
      <w:r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n las reglas de un juego o deporte que sea popular 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o conocido</w:t>
      </w:r>
      <w:r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. Luego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formula las siguientes </w:t>
      </w:r>
      <w:r w:rsidR="004F596B">
        <w:rPr>
          <w:rFonts w:asciiTheme="majorHAnsi" w:hAnsiTheme="majorHAnsi" w:cs="Arial"/>
          <w:bCs/>
          <w:color w:val="000000" w:themeColor="text1"/>
          <w:sz w:val="20"/>
          <w:szCs w:val="20"/>
        </w:rPr>
        <w:t>interrogante</w:t>
      </w:r>
      <w:r w:rsidR="004F596B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s</w:t>
      </w:r>
      <w:r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: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</w:p>
    <w:p w:rsidR="004F596B" w:rsidRDefault="004F596B" w:rsidP="00CF41F2">
      <w:pPr>
        <w:pStyle w:val="Prrafodelista"/>
        <w:tabs>
          <w:tab w:val="left" w:pos="1035"/>
        </w:tabs>
        <w:spacing w:after="0"/>
        <w:ind w:left="318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:rsidR="00CA2A3F" w:rsidRDefault="00397818" w:rsidP="00CF41F2">
      <w:pPr>
        <w:pStyle w:val="Prrafodelista"/>
        <w:tabs>
          <w:tab w:val="left" w:pos="1035"/>
        </w:tabs>
        <w:spacing w:after="0"/>
        <w:ind w:left="318" w:hanging="176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ab/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¿Por qué creen que </w:t>
      </w:r>
      <w:r w:rsidR="00665A89">
        <w:rPr>
          <w:rFonts w:asciiTheme="majorHAnsi" w:hAnsiTheme="majorHAnsi" w:cs="Arial"/>
          <w:bCs/>
          <w:color w:val="000000" w:themeColor="text1"/>
          <w:sz w:val="20"/>
          <w:szCs w:val="20"/>
        </w:rPr>
        <w:t>ese</w:t>
      </w:r>
      <w:r w:rsidR="009A5A44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juego tiene reglas?</w:t>
      </w:r>
      <w:r w:rsidR="009A5A44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¿</w:t>
      </w:r>
      <w:r w:rsidR="009A5A44">
        <w:rPr>
          <w:rFonts w:asciiTheme="majorHAnsi" w:hAnsiTheme="majorHAnsi" w:cs="Arial"/>
          <w:bCs/>
          <w:color w:val="000000" w:themeColor="text1"/>
          <w:sz w:val="20"/>
          <w:szCs w:val="20"/>
        </w:rPr>
        <w:t>q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ué pasaría en </w:t>
      </w:r>
      <w:r w:rsidR="00665A89">
        <w:rPr>
          <w:rFonts w:asciiTheme="majorHAnsi" w:hAnsiTheme="majorHAnsi" w:cs="Arial"/>
          <w:bCs/>
          <w:color w:val="000000" w:themeColor="text1"/>
          <w:sz w:val="20"/>
          <w:szCs w:val="20"/>
        </w:rPr>
        <w:t>ese</w:t>
      </w:r>
      <w:r w:rsidR="00665A89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juego si no se cumplieran las reglas?</w:t>
      </w:r>
    </w:p>
    <w:p w:rsidR="00397818" w:rsidRPr="00397818" w:rsidRDefault="00397818" w:rsidP="00397818">
      <w:pPr>
        <w:pStyle w:val="Prrafodelista"/>
        <w:tabs>
          <w:tab w:val="left" w:pos="1035"/>
        </w:tabs>
        <w:spacing w:after="0"/>
        <w:ind w:left="318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:rsidR="000F26BA" w:rsidRDefault="009A5A44" w:rsidP="00BD16D1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Con base en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las respuestas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 las interrogantes 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anteriores, </w:t>
      </w:r>
      <w:r w:rsidR="002777A7">
        <w:rPr>
          <w:rFonts w:asciiTheme="majorHAnsi" w:hAnsiTheme="majorHAnsi" w:cs="Arial"/>
          <w:bCs/>
          <w:color w:val="000000" w:themeColor="text1"/>
          <w:sz w:val="20"/>
          <w:szCs w:val="20"/>
        </w:rPr>
        <w:t>propicia</w:t>
      </w:r>
      <w:r w:rsidR="002777A7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5F7F8C">
        <w:rPr>
          <w:rFonts w:asciiTheme="majorHAnsi" w:hAnsiTheme="majorHAnsi" w:cs="Arial"/>
          <w:bCs/>
          <w:color w:val="000000" w:themeColor="text1"/>
          <w:sz w:val="20"/>
          <w:szCs w:val="20"/>
        </w:rPr>
        <w:t>un</w:t>
      </w:r>
      <w:r w:rsidR="005F7F8C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diálogo </w:t>
      </w:r>
      <w:r w:rsidR="005F7F8C">
        <w:rPr>
          <w:rFonts w:asciiTheme="majorHAnsi" w:hAnsiTheme="majorHAnsi" w:cs="Arial"/>
          <w:bCs/>
          <w:color w:val="000000" w:themeColor="text1"/>
          <w:sz w:val="20"/>
          <w:szCs w:val="20"/>
        </w:rPr>
        <w:t>a fin de que</w:t>
      </w:r>
      <w:r w:rsidR="005F7F8C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397818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los niños </w:t>
      </w:r>
      <w:r w:rsidR="005F7F8C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y las niñas </w:t>
      </w:r>
      <w:r w:rsidR="00397818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identifiquen las consecuencias de tener reglas </w:t>
      </w:r>
      <w:r w:rsidR="005F7F8C">
        <w:rPr>
          <w:rFonts w:asciiTheme="majorHAnsi" w:hAnsiTheme="majorHAnsi" w:cs="Arial"/>
          <w:bCs/>
          <w:color w:val="000000" w:themeColor="text1"/>
          <w:sz w:val="20"/>
          <w:szCs w:val="20"/>
        </w:rPr>
        <w:t>y de no</w:t>
      </w:r>
      <w:r w:rsidR="005F7F8C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397818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tenerlas. 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Se espera que manifiesten que no tener reglas 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podría </w:t>
      </w:r>
      <w:r w:rsidR="00665A89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ocasionar 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peleas o desacuerdos, y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así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no se disfruta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>ría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el juego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>;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o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>, también, que en algunos casos, por su interpretación,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las reglas 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podrían generar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>problemas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. Aprovecha 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este momento para indagar por qué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para 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algunos estudiantes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las reglas 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podrían </w:t>
      </w:r>
      <w:r w:rsidR="002777A7">
        <w:rPr>
          <w:rFonts w:asciiTheme="majorHAnsi" w:hAnsiTheme="majorHAnsi" w:cs="Arial"/>
          <w:bCs/>
          <w:color w:val="000000" w:themeColor="text1"/>
          <w:sz w:val="20"/>
          <w:szCs w:val="20"/>
        </w:rPr>
        <w:t>ocasionar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dificultades al jugar. </w:t>
      </w:r>
    </w:p>
    <w:p w:rsidR="00CA2A3F" w:rsidRPr="00397818" w:rsidRDefault="004511BF" w:rsidP="00BD16D1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Continúa el diálogo con el grupo clase y plantea esta </w:t>
      </w:r>
      <w:r w:rsidR="00665A89">
        <w:rPr>
          <w:rFonts w:asciiTheme="majorHAnsi" w:hAnsiTheme="majorHAnsi" w:cs="Arial"/>
          <w:bCs/>
          <w:color w:val="000000" w:themeColor="text1"/>
          <w:sz w:val="20"/>
          <w:szCs w:val="20"/>
        </w:rPr>
        <w:t>interrogante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: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¿En qué otr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>o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s 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ámbitos o </w:t>
      </w:r>
      <w:r w:rsidR="00CA2A3F" w:rsidRP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situaciones de la vida son necesarias las reglas o normas?, ¿por qué?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Esta parte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de la sesión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>tiene el propósito de anticipar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>, principalmente,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en qu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é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otros ámbitos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distintos al juego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son necesarias las normas. Los niños y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las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niñas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lastRenderedPageBreak/>
        <w:t xml:space="preserve">podrían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decir, </w:t>
      </w:r>
      <w:r w:rsidR="008573BC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por ejemplo, 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que las normas son necesarias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en la casa, en 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el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>barrio o</w:t>
      </w:r>
      <w:r w:rsidR="002777A7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>incluso</w:t>
      </w:r>
      <w:r w:rsidR="002777A7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en la </w:t>
      </w:r>
      <w:r w:rsidR="009A419F">
        <w:rPr>
          <w:rFonts w:asciiTheme="majorHAnsi" w:hAnsiTheme="majorHAnsi" w:cs="Arial"/>
          <w:bCs/>
          <w:color w:val="000000" w:themeColor="text1"/>
          <w:sz w:val="20"/>
          <w:szCs w:val="20"/>
        </w:rPr>
        <w:t>institución educativa</w:t>
      </w:r>
      <w:r w:rsidR="000F26BA">
        <w:rPr>
          <w:rFonts w:asciiTheme="majorHAnsi" w:hAnsiTheme="majorHAnsi" w:cs="Arial"/>
          <w:bCs/>
          <w:color w:val="000000" w:themeColor="text1"/>
          <w:sz w:val="20"/>
          <w:szCs w:val="20"/>
        </w:rPr>
        <w:t>. Aprovecha esto último para dar paso a la comunicación del propósito de la sesión.</w:t>
      </w:r>
    </w:p>
    <w:p w:rsidR="00397818" w:rsidRDefault="00CA2A3F" w:rsidP="007979CD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F41F2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Comunica el propósito de la sesión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: 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>“Hoy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participar</w:t>
      </w:r>
      <w:r w:rsidR="004511BF">
        <w:rPr>
          <w:rFonts w:asciiTheme="majorHAnsi" w:hAnsiTheme="majorHAnsi" w:cs="Arial"/>
          <w:bCs/>
          <w:color w:val="000000" w:themeColor="text1"/>
          <w:sz w:val="20"/>
          <w:szCs w:val="20"/>
        </w:rPr>
        <w:t>án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en la elaboración de normas de convivencia para el aula</w:t>
      </w:r>
      <w:r w:rsidR="00CD4F93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y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D4F93">
        <w:rPr>
          <w:rFonts w:asciiTheme="majorHAnsi" w:hAnsiTheme="majorHAnsi" w:cs="Arial"/>
          <w:bCs/>
          <w:color w:val="000000" w:themeColor="text1"/>
          <w:sz w:val="20"/>
          <w:szCs w:val="20"/>
        </w:rPr>
        <w:t>a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prender</w:t>
      </w:r>
      <w:r w:rsidR="00CD4F93">
        <w:rPr>
          <w:rFonts w:asciiTheme="majorHAnsi" w:hAnsiTheme="majorHAnsi" w:cs="Arial"/>
          <w:bCs/>
          <w:color w:val="000000" w:themeColor="text1"/>
          <w:sz w:val="20"/>
          <w:szCs w:val="20"/>
        </w:rPr>
        <w:t>án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a 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dialogar 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 fin de 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construir consensos sobre 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dichas 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normas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, las cuales son necesarias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para alcanzar 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los </w:t>
      </w:r>
      <w:r w:rsidR="004C496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aprendizajes deseados 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en la unidad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”</w:t>
      </w:r>
      <w:r w:rsidR="00397818">
        <w:rPr>
          <w:rFonts w:asciiTheme="majorHAnsi" w:hAnsiTheme="majorHAnsi" w:cs="Arial"/>
          <w:bCs/>
          <w:color w:val="000000" w:themeColor="text1"/>
          <w:sz w:val="20"/>
          <w:szCs w:val="20"/>
        </w:rPr>
        <w:t>.</w:t>
      </w:r>
    </w:p>
    <w:p w:rsidR="00CA2A3F" w:rsidRPr="007979CD" w:rsidRDefault="00397818" w:rsidP="007979CD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En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trega a 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los</w:t>
      </w:r>
      <w:r w:rsidR="0071026B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estudiante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s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la 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F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icha de evaluación de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l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trabajo grupal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(ver Anexo 1)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. Léela con ellos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explícales en qué consiste cada descripción</w:t>
      </w:r>
      <w:r w:rsidR="002E1F9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y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absuelve sus dudas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. I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nd</w:t>
      </w:r>
      <w:r w:rsidR="0071026B">
        <w:rPr>
          <w:rFonts w:asciiTheme="majorHAnsi" w:hAnsiTheme="majorHAnsi" w:cs="Arial"/>
          <w:bCs/>
          <w:color w:val="000000" w:themeColor="text1"/>
          <w:sz w:val="20"/>
          <w:szCs w:val="20"/>
        </w:rPr>
        <w:t>i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ca que, al finalizar la sesión, deberán evaluar como grupo a cada compañero </w:t>
      </w:r>
      <w:r w:rsidR="002E1F94">
        <w:rPr>
          <w:rFonts w:asciiTheme="majorHAnsi" w:hAnsiTheme="majorHAnsi" w:cs="Arial"/>
          <w:bCs/>
          <w:color w:val="000000" w:themeColor="text1"/>
          <w:sz w:val="20"/>
          <w:szCs w:val="20"/>
        </w:rPr>
        <w:t>o</w:t>
      </w:r>
      <w:r w:rsidR="002E1F94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compañera.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</w:p>
    <w:p w:rsidR="00A80000" w:rsidRPr="007979CD" w:rsidRDefault="0071026B" w:rsidP="007979CD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A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cuerda con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todos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dos normas (provisionales)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que consideren 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necesarias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para</w:t>
      </w:r>
      <w:r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>facilit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ar</w:t>
      </w:r>
      <w:r w:rsidR="00CA2A3F" w:rsidRPr="007979C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el desarrollo de la sesión.</w:t>
      </w:r>
    </w:p>
    <w:p w:rsidR="00AC0984" w:rsidRPr="00C62990" w:rsidRDefault="00AC0984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1clara-nfasis31"/>
        <w:tblW w:w="8554" w:type="dxa"/>
        <w:tblLook w:val="04A0" w:firstRow="1" w:lastRow="0" w:firstColumn="1" w:lastColumn="0" w:noHBand="0" w:noVBand="1"/>
      </w:tblPr>
      <w:tblGrid>
        <w:gridCol w:w="4116"/>
        <w:gridCol w:w="4438"/>
      </w:tblGrid>
      <w:tr w:rsidR="00897950" w:rsidRPr="00C62990" w:rsidTr="00C62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DBDBDB" w:themeFill="accent3" w:themeFillTint="66"/>
          </w:tcPr>
          <w:p w:rsidR="00897950" w:rsidRPr="00C62990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4438" w:type="dxa"/>
            <w:shd w:val="clear" w:color="auto" w:fill="DBDBDB" w:themeFill="accent3" w:themeFillTint="66"/>
          </w:tcPr>
          <w:p w:rsidR="00897950" w:rsidRPr="00C6299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A2A3F" w:rsidRPr="00C62990">
              <w:rPr>
                <w:rFonts w:asciiTheme="majorHAnsi" w:hAnsiTheme="majorHAnsi" w:cs="Arial"/>
                <w:bCs w:val="0"/>
                <w:sz w:val="20"/>
                <w:szCs w:val="20"/>
              </w:rPr>
              <w:t>60 min</w:t>
            </w:r>
            <w:r w:rsidR="00F5275F">
              <w:rPr>
                <w:rFonts w:asciiTheme="majorHAnsi" w:hAnsiTheme="majorHAnsi" w:cs="Arial"/>
                <w:bCs w:val="0"/>
                <w:sz w:val="20"/>
                <w:szCs w:val="20"/>
              </w:rPr>
              <w:t>.</w:t>
            </w:r>
          </w:p>
        </w:tc>
      </w:tr>
    </w:tbl>
    <w:p w:rsidR="00CA2A3F" w:rsidRPr="00C62990" w:rsidRDefault="00CA2A3F" w:rsidP="00CA2A3F">
      <w:pPr>
        <w:pStyle w:val="Prrafodelista1"/>
        <w:spacing w:after="60" w:line="240" w:lineRule="auto"/>
        <w:ind w:left="0"/>
        <w:contextualSpacing w:val="0"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En grupo clase</w:t>
      </w:r>
    </w:p>
    <w:p w:rsidR="00CA2A3F" w:rsidRPr="00C62990" w:rsidRDefault="00CA2A3F" w:rsidP="00397818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left="318" w:right="425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bCs/>
          <w:color w:val="000000" w:themeColor="text1"/>
          <w:sz w:val="20"/>
          <w:szCs w:val="20"/>
        </w:rPr>
        <w:t>Organiza a los estudiantes para que formen equipos de trabajo de cuatro integrantes.</w:t>
      </w:r>
    </w:p>
    <w:p w:rsidR="00CA2A3F" w:rsidRPr="00C62990" w:rsidRDefault="00CA2A3F" w:rsidP="00397818">
      <w:pPr>
        <w:pStyle w:val="Prrafodelista"/>
        <w:numPr>
          <w:ilvl w:val="0"/>
          <w:numId w:val="29"/>
        </w:numPr>
        <w:tabs>
          <w:tab w:val="left" w:pos="1035"/>
        </w:tabs>
        <w:spacing w:after="0" w:line="240" w:lineRule="auto"/>
        <w:ind w:left="318" w:right="425" w:hanging="284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Pídeles que </w:t>
      </w:r>
      <w:r w:rsidR="00082A34">
        <w:rPr>
          <w:rFonts w:asciiTheme="majorHAnsi" w:hAnsiTheme="majorHAnsi" w:cs="Arial"/>
          <w:color w:val="000000" w:themeColor="text1"/>
          <w:sz w:val="20"/>
          <w:szCs w:val="20"/>
        </w:rPr>
        <w:t>ubiquen</w:t>
      </w:r>
      <w:r w:rsidR="00082A34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la </w:t>
      </w:r>
      <w:r w:rsidRPr="00C62990">
        <w:rPr>
          <w:rFonts w:asciiTheme="majorHAnsi" w:hAnsiTheme="majorHAnsi" w:cs="Arial"/>
          <w:b/>
          <w:color w:val="000000" w:themeColor="text1"/>
          <w:sz w:val="20"/>
          <w:szCs w:val="20"/>
        </w:rPr>
        <w:t>página 39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de su </w:t>
      </w:r>
      <w:r w:rsidRPr="00C62990">
        <w:rPr>
          <w:rFonts w:asciiTheme="majorHAnsi" w:hAnsiTheme="majorHAnsi" w:cs="Arial"/>
          <w:b/>
          <w:color w:val="000000" w:themeColor="text1"/>
          <w:sz w:val="20"/>
          <w:szCs w:val="20"/>
        </w:rPr>
        <w:t>Cuadernillo de fichas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F41F2">
        <w:rPr>
          <w:rFonts w:asciiTheme="majorHAnsi" w:hAnsiTheme="majorHAnsi" w:cs="Arial"/>
          <w:b/>
          <w:color w:val="000000" w:themeColor="text1"/>
          <w:sz w:val="20"/>
          <w:szCs w:val="20"/>
        </w:rPr>
        <w:t>de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Personal </w:t>
      </w:r>
      <w:r w:rsidR="00082A34">
        <w:rPr>
          <w:rFonts w:asciiTheme="majorHAnsi" w:hAnsiTheme="majorHAnsi" w:cs="Arial"/>
          <w:b/>
          <w:color w:val="000000" w:themeColor="text1"/>
          <w:sz w:val="20"/>
          <w:szCs w:val="20"/>
        </w:rPr>
        <w:t>S</w:t>
      </w:r>
      <w:r w:rsidRPr="00C62990">
        <w:rPr>
          <w:rFonts w:asciiTheme="majorHAnsi" w:hAnsiTheme="majorHAnsi" w:cs="Arial"/>
          <w:b/>
          <w:color w:val="000000" w:themeColor="text1"/>
          <w:sz w:val="20"/>
          <w:szCs w:val="20"/>
        </w:rPr>
        <w:t>ocial 5</w:t>
      </w:r>
      <w:r w:rsidR="00082A34">
        <w:rPr>
          <w:rFonts w:asciiTheme="majorHAnsi" w:hAnsiTheme="majorHAnsi" w:cs="Arial"/>
          <w:color w:val="000000" w:themeColor="text1"/>
          <w:sz w:val="20"/>
          <w:szCs w:val="20"/>
        </w:rPr>
        <w:t xml:space="preserve"> y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observen las imágenes</w:t>
      </w:r>
      <w:r w:rsidR="00082A34">
        <w:rPr>
          <w:rFonts w:asciiTheme="majorHAnsi" w:hAnsiTheme="majorHAnsi" w:cs="Arial"/>
          <w:color w:val="000000" w:themeColor="text1"/>
          <w:sz w:val="20"/>
          <w:szCs w:val="20"/>
        </w:rPr>
        <w:t>. Luego,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promueve </w:t>
      </w:r>
      <w:r w:rsidR="00082A34">
        <w:rPr>
          <w:rFonts w:asciiTheme="majorHAnsi" w:hAnsiTheme="majorHAnsi" w:cs="Arial"/>
          <w:color w:val="000000" w:themeColor="text1"/>
          <w:sz w:val="20"/>
          <w:szCs w:val="20"/>
        </w:rPr>
        <w:t>un</w:t>
      </w:r>
      <w:r w:rsidR="00082A34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diálogo a partir de las preguntas presentadas en dicha página</w:t>
      </w:r>
      <w:r w:rsidR="00082A34">
        <w:rPr>
          <w:rFonts w:asciiTheme="majorHAnsi" w:hAnsiTheme="majorHAnsi" w:cs="Arial"/>
          <w:color w:val="000000" w:themeColor="text1"/>
          <w:sz w:val="20"/>
          <w:szCs w:val="20"/>
        </w:rPr>
        <w:t>:</w:t>
      </w:r>
    </w:p>
    <w:p w:rsidR="00CA2A3F" w:rsidRPr="00C62990" w:rsidRDefault="00CA2A3F" w:rsidP="00397818">
      <w:pPr>
        <w:pStyle w:val="Prrafodelista"/>
        <w:numPr>
          <w:ilvl w:val="1"/>
          <w:numId w:val="29"/>
        </w:numPr>
        <w:tabs>
          <w:tab w:val="left" w:pos="1035"/>
        </w:tabs>
        <w:spacing w:after="0" w:line="240" w:lineRule="auto"/>
        <w:ind w:right="425" w:hanging="893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¿Qué observan en ambas imágenes?</w:t>
      </w:r>
    </w:p>
    <w:p w:rsidR="00CA2A3F" w:rsidRPr="00C62990" w:rsidRDefault="00CA2A3F" w:rsidP="00397818">
      <w:pPr>
        <w:pStyle w:val="Prrafodelista"/>
        <w:numPr>
          <w:ilvl w:val="1"/>
          <w:numId w:val="29"/>
        </w:numPr>
        <w:tabs>
          <w:tab w:val="left" w:pos="1035"/>
        </w:tabs>
        <w:spacing w:after="0" w:line="240" w:lineRule="auto"/>
        <w:ind w:right="425" w:hanging="893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¿Cuáles son los principales problemas que se observan en el primer salón de clases?</w:t>
      </w:r>
    </w:p>
    <w:p w:rsidR="00CA2A3F" w:rsidRPr="00C62990" w:rsidRDefault="00CA2A3F" w:rsidP="00397818">
      <w:pPr>
        <w:pStyle w:val="Prrafodelista"/>
        <w:numPr>
          <w:ilvl w:val="1"/>
          <w:numId w:val="29"/>
        </w:numPr>
        <w:tabs>
          <w:tab w:val="left" w:pos="1035"/>
        </w:tabs>
        <w:spacing w:after="0" w:line="240" w:lineRule="auto"/>
        <w:ind w:right="425" w:hanging="893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¿Cómo podrían solucionar esos problemas?</w:t>
      </w:r>
    </w:p>
    <w:p w:rsidR="00CA2A3F" w:rsidRPr="00C62990" w:rsidRDefault="00CA2A3F" w:rsidP="00397818">
      <w:pPr>
        <w:pStyle w:val="Prrafodelista"/>
        <w:numPr>
          <w:ilvl w:val="1"/>
          <w:numId w:val="29"/>
        </w:numPr>
        <w:spacing w:after="0" w:line="240" w:lineRule="auto"/>
        <w:ind w:left="993" w:right="425" w:hanging="392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¿</w:t>
      </w:r>
      <w:r w:rsidR="00082A34">
        <w:rPr>
          <w:rFonts w:asciiTheme="majorHAnsi" w:hAnsiTheme="majorHAnsi" w:cs="Arial"/>
          <w:color w:val="000000" w:themeColor="text1"/>
          <w:sz w:val="20"/>
          <w:szCs w:val="20"/>
        </w:rPr>
        <w:t>De</w:t>
      </w:r>
      <w:r w:rsidR="00082A34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qué forma la práctica de normas de convivencia en el aula nos ayuda a convivir en </w:t>
      </w:r>
      <w:r w:rsidR="00C62990">
        <w:rPr>
          <w:rFonts w:asciiTheme="majorHAnsi" w:hAnsiTheme="majorHAnsi" w:cs="Arial"/>
          <w:color w:val="000000" w:themeColor="text1"/>
          <w:sz w:val="20"/>
          <w:szCs w:val="20"/>
        </w:rPr>
        <w:t>a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rmonía? </w:t>
      </w:r>
    </w:p>
    <w:p w:rsidR="00CA2A3F" w:rsidRPr="00C62990" w:rsidRDefault="00CA2A3F" w:rsidP="00397818">
      <w:pPr>
        <w:tabs>
          <w:tab w:val="left" w:pos="1035"/>
        </w:tabs>
        <w:spacing w:after="0" w:line="240" w:lineRule="auto"/>
        <w:ind w:right="425" w:hanging="893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:rsidR="00CA2A3F" w:rsidRPr="00C62990" w:rsidRDefault="00CA2A3F" w:rsidP="00397818">
      <w:pPr>
        <w:pStyle w:val="Prrafodelista1"/>
        <w:spacing w:after="60" w:line="259" w:lineRule="auto"/>
        <w:ind w:left="0" w:right="425"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En grupos pequeños</w:t>
      </w:r>
    </w:p>
    <w:p w:rsidR="00CA2A3F" w:rsidRPr="00C62990" w:rsidRDefault="00CA2A3F" w:rsidP="00397818">
      <w:pPr>
        <w:pStyle w:val="Prrafodelista"/>
        <w:numPr>
          <w:ilvl w:val="0"/>
          <w:numId w:val="29"/>
        </w:numPr>
        <w:spacing w:before="60" w:after="60"/>
        <w:ind w:left="318" w:right="425" w:hanging="284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Forma seis grupos de cinco integrantes y entrega a cada grupo 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>un caso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para dramatizar (</w:t>
      </w:r>
      <w:r w:rsidR="00521B44">
        <w:rPr>
          <w:rFonts w:asciiTheme="majorHAnsi" w:hAnsiTheme="majorHAnsi" w:cs="Arial"/>
          <w:color w:val="000000" w:themeColor="text1"/>
          <w:sz w:val="20"/>
          <w:szCs w:val="20"/>
        </w:rPr>
        <w:t>v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er </w:t>
      </w:r>
      <w:r w:rsidR="00521B44">
        <w:rPr>
          <w:rFonts w:asciiTheme="majorHAnsi" w:hAnsiTheme="majorHAnsi" w:cs="Arial"/>
          <w:color w:val="000000" w:themeColor="text1"/>
          <w:sz w:val="20"/>
          <w:szCs w:val="20"/>
        </w:rPr>
        <w:t>A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nexo</w:t>
      </w:r>
      <w:r w:rsidR="00521B4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2) y 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>una copia de</w:t>
      </w:r>
      <w:r w:rsidR="00521B44">
        <w:rPr>
          <w:rFonts w:asciiTheme="majorHAnsi" w:hAnsiTheme="majorHAnsi" w:cs="Arial"/>
          <w:color w:val="000000" w:themeColor="text1"/>
          <w:sz w:val="20"/>
          <w:szCs w:val="20"/>
        </w:rPr>
        <w:t>l texto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“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>Derechos de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>l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os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 xml:space="preserve"> niño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s y las niñas”</w:t>
      </w:r>
      <w:r w:rsidR="00161E6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(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 xml:space="preserve">ver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Anexo 3)</w:t>
      </w:r>
      <w:r w:rsidR="00161E69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CA2A3F" w:rsidRPr="00C62990" w:rsidRDefault="00CA2A3F" w:rsidP="00397818">
      <w:pPr>
        <w:pStyle w:val="Prrafodelista"/>
        <w:numPr>
          <w:ilvl w:val="0"/>
          <w:numId w:val="29"/>
        </w:numPr>
        <w:spacing w:before="60" w:after="60"/>
        <w:ind w:left="318" w:right="425" w:hanging="284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Ind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ca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 xml:space="preserve"> que cada grupo lea el </w:t>
      </w:r>
      <w:r w:rsidR="00F62CDD" w:rsidRPr="00F62CDD">
        <w:rPr>
          <w:rFonts w:asciiTheme="majorHAnsi" w:hAnsiTheme="majorHAnsi" w:cs="Arial"/>
          <w:color w:val="000000" w:themeColor="text1"/>
          <w:sz w:val="20"/>
          <w:szCs w:val="20"/>
        </w:rPr>
        <w:t>caso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4C623D">
        <w:rPr>
          <w:rFonts w:asciiTheme="majorHAnsi" w:hAnsiTheme="majorHAnsi" w:cs="Arial"/>
          <w:color w:val="000000" w:themeColor="text1"/>
          <w:sz w:val="20"/>
          <w:szCs w:val="20"/>
        </w:rPr>
        <w:t xml:space="preserve">que le corresponde 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>y</w:t>
      </w:r>
      <w:r w:rsidR="00F62CDD" w:rsidRPr="00CF41F2">
        <w:rPr>
          <w:rFonts w:asciiTheme="majorHAnsi" w:hAnsiTheme="majorHAnsi" w:cs="Arial"/>
          <w:color w:val="000000" w:themeColor="text1"/>
          <w:sz w:val="20"/>
          <w:szCs w:val="20"/>
        </w:rPr>
        <w:t>,</w:t>
      </w:r>
      <w:r w:rsidRPr="00CF41F2">
        <w:rPr>
          <w:rFonts w:asciiTheme="majorHAnsi" w:hAnsiTheme="majorHAnsi" w:cs="Arial"/>
          <w:color w:val="000000" w:themeColor="text1"/>
          <w:sz w:val="20"/>
          <w:szCs w:val="20"/>
        </w:rPr>
        <w:t xml:space="preserve"> luego</w:t>
      </w:r>
      <w:r w:rsidR="00F62CDD" w:rsidRPr="00CF41F2">
        <w:rPr>
          <w:rFonts w:asciiTheme="majorHAnsi" w:hAnsiTheme="majorHAnsi" w:cs="Arial"/>
          <w:color w:val="000000" w:themeColor="text1"/>
          <w:sz w:val="20"/>
          <w:szCs w:val="20"/>
        </w:rPr>
        <w:t>,</w:t>
      </w:r>
      <w:r w:rsidRPr="00C6299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el texto mencionado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a fin de</w:t>
      </w:r>
      <w:r w:rsidR="00F62CDD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identificar qué derecho</w:t>
      </w:r>
      <w:r w:rsidR="004C623D">
        <w:rPr>
          <w:rFonts w:asciiTheme="majorHAnsi" w:hAnsiTheme="majorHAnsi" w:cs="Arial"/>
          <w:color w:val="000000" w:themeColor="text1"/>
          <w:sz w:val="20"/>
          <w:szCs w:val="20"/>
        </w:rPr>
        <w:t>/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s no se está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/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n </w:t>
      </w:r>
      <w:r w:rsidR="00AE57DB">
        <w:rPr>
          <w:rFonts w:asciiTheme="majorHAnsi" w:hAnsiTheme="majorHAnsi" w:cs="Arial"/>
          <w:color w:val="000000" w:themeColor="text1"/>
          <w:sz w:val="20"/>
          <w:szCs w:val="20"/>
        </w:rPr>
        <w:t>respeta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ndo en </w:t>
      </w:r>
      <w:r w:rsidR="002E1F94">
        <w:rPr>
          <w:rFonts w:asciiTheme="majorHAnsi" w:hAnsiTheme="majorHAnsi" w:cs="Arial"/>
          <w:color w:val="000000" w:themeColor="text1"/>
          <w:sz w:val="20"/>
          <w:szCs w:val="20"/>
        </w:rPr>
        <w:t>dicho</w:t>
      </w:r>
      <w:r w:rsidR="002E1F94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color w:val="000000" w:themeColor="text1"/>
          <w:sz w:val="20"/>
          <w:szCs w:val="20"/>
        </w:rPr>
        <w:t>caso.</w:t>
      </w:r>
    </w:p>
    <w:p w:rsidR="00CA2A3F" w:rsidRPr="00C62990" w:rsidRDefault="002E1F94" w:rsidP="00397818">
      <w:pPr>
        <w:pStyle w:val="Prrafodelista"/>
        <w:numPr>
          <w:ilvl w:val="0"/>
          <w:numId w:val="29"/>
        </w:numPr>
        <w:spacing w:before="60" w:after="60"/>
        <w:ind w:left="318" w:right="425" w:hanging="284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>Momentos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 xml:space="preserve"> después, oriéntalos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a practicar la dramatización de 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 xml:space="preserve">los 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>caso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s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en espacios del patio </w:t>
      </w:r>
      <w:r w:rsidR="00F62CDD">
        <w:rPr>
          <w:rFonts w:asciiTheme="majorHAnsi" w:hAnsiTheme="majorHAnsi" w:cs="Arial"/>
          <w:color w:val="000000" w:themeColor="text1"/>
          <w:sz w:val="20"/>
          <w:szCs w:val="20"/>
        </w:rPr>
        <w:t>delimitados previamente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. </w:t>
      </w:r>
      <w:r w:rsidR="004C623D">
        <w:rPr>
          <w:rFonts w:asciiTheme="majorHAnsi" w:hAnsiTheme="majorHAnsi" w:cs="Arial"/>
          <w:color w:val="000000" w:themeColor="text1"/>
          <w:sz w:val="20"/>
          <w:szCs w:val="20"/>
        </w:rPr>
        <w:t>Bri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>nd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a </w:t>
      </w:r>
      <w:r w:rsidR="004C623D">
        <w:rPr>
          <w:rFonts w:asciiTheme="majorHAnsi" w:hAnsiTheme="majorHAnsi" w:cs="Arial"/>
          <w:color w:val="000000" w:themeColor="text1"/>
          <w:sz w:val="20"/>
          <w:szCs w:val="20"/>
        </w:rPr>
        <w:t>cinco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 xml:space="preserve"> minutos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para esta actividad</w:t>
      </w:r>
      <w:r w:rsidR="00CA2A3F" w:rsidRPr="00C62990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161E69" w:rsidRDefault="00161E69" w:rsidP="00397818">
      <w:pPr>
        <w:pStyle w:val="Prrafodelista1"/>
        <w:spacing w:after="60" w:line="240" w:lineRule="auto"/>
        <w:ind w:left="0" w:right="425"/>
        <w:contextualSpacing w:val="0"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CA2A3F" w:rsidRPr="00C62990" w:rsidRDefault="00CA2A3F" w:rsidP="00397818">
      <w:pPr>
        <w:pStyle w:val="Prrafodelista1"/>
        <w:spacing w:after="60" w:line="240" w:lineRule="auto"/>
        <w:ind w:left="0" w:right="425"/>
        <w:contextualSpacing w:val="0"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C6299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En grupo clase</w:t>
      </w:r>
    </w:p>
    <w:p w:rsidR="00CA2A3F" w:rsidRPr="00C62990" w:rsidRDefault="00626C36" w:rsidP="00397818">
      <w:pPr>
        <w:pStyle w:val="Prrafodelista"/>
        <w:numPr>
          <w:ilvl w:val="0"/>
          <w:numId w:val="29"/>
        </w:numPr>
        <w:spacing w:before="60" w:after="60"/>
        <w:ind w:left="318" w:right="425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Invita a los grupos, por turnos, a realizar las dramatizaciones. </w:t>
      </w:r>
      <w:r w:rsidR="00BA0686">
        <w:rPr>
          <w:rFonts w:asciiTheme="majorHAnsi" w:hAnsiTheme="majorHAnsi" w:cs="Arial"/>
          <w:sz w:val="20"/>
          <w:szCs w:val="20"/>
        </w:rPr>
        <w:t xml:space="preserve">Menciona 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que </w:t>
      </w:r>
      <w:r>
        <w:rPr>
          <w:rFonts w:asciiTheme="majorHAnsi" w:hAnsiTheme="majorHAnsi" w:cs="Arial"/>
          <w:sz w:val="20"/>
          <w:szCs w:val="20"/>
        </w:rPr>
        <w:t>quienes las</w:t>
      </w:r>
      <w:r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sz w:val="20"/>
          <w:szCs w:val="20"/>
        </w:rPr>
        <w:t>observan debe</w:t>
      </w:r>
      <w:r w:rsidR="0005426E">
        <w:rPr>
          <w:rFonts w:asciiTheme="majorHAnsi" w:hAnsiTheme="majorHAnsi" w:cs="Arial"/>
          <w:sz w:val="20"/>
          <w:szCs w:val="20"/>
        </w:rPr>
        <w:t>rá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n darse cuenta de </w:t>
      </w:r>
      <w:r w:rsidR="00CA2A3F" w:rsidRPr="00CF41F2">
        <w:rPr>
          <w:rFonts w:asciiTheme="majorHAnsi" w:hAnsiTheme="majorHAnsi" w:cs="Arial"/>
          <w:sz w:val="20"/>
          <w:szCs w:val="20"/>
        </w:rPr>
        <w:t xml:space="preserve">qué es lo que falla </w:t>
      </w:r>
      <w:r w:rsidR="0072468F">
        <w:rPr>
          <w:rFonts w:asciiTheme="majorHAnsi" w:hAnsiTheme="majorHAnsi" w:cs="Arial"/>
          <w:sz w:val="20"/>
          <w:szCs w:val="20"/>
        </w:rPr>
        <w:t>respecto a</w:t>
      </w:r>
      <w:r w:rsidR="0072468F" w:rsidRPr="00CF41F2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F41F2">
        <w:rPr>
          <w:rFonts w:asciiTheme="majorHAnsi" w:hAnsiTheme="majorHAnsi" w:cs="Arial"/>
          <w:sz w:val="20"/>
          <w:szCs w:val="20"/>
        </w:rPr>
        <w:t xml:space="preserve">las normas en </w:t>
      </w:r>
      <w:r w:rsidR="00BA0686">
        <w:rPr>
          <w:rFonts w:asciiTheme="majorHAnsi" w:hAnsiTheme="majorHAnsi" w:cs="Arial"/>
          <w:sz w:val="20"/>
          <w:szCs w:val="20"/>
        </w:rPr>
        <w:t>cada</w:t>
      </w:r>
      <w:r w:rsidR="00BA0686" w:rsidRPr="00CF41F2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F41F2">
        <w:rPr>
          <w:rFonts w:asciiTheme="majorHAnsi" w:hAnsiTheme="majorHAnsi" w:cs="Arial"/>
          <w:sz w:val="20"/>
          <w:szCs w:val="20"/>
        </w:rPr>
        <w:t>situación y cuál es el derecho de</w:t>
      </w:r>
      <w:r w:rsidR="0072468F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F41F2">
        <w:rPr>
          <w:rFonts w:asciiTheme="majorHAnsi" w:hAnsiTheme="majorHAnsi" w:cs="Arial"/>
          <w:sz w:val="20"/>
          <w:szCs w:val="20"/>
        </w:rPr>
        <w:t>l</w:t>
      </w:r>
      <w:r w:rsidR="0072468F">
        <w:rPr>
          <w:rFonts w:asciiTheme="majorHAnsi" w:hAnsiTheme="majorHAnsi" w:cs="Arial"/>
          <w:sz w:val="20"/>
          <w:szCs w:val="20"/>
        </w:rPr>
        <w:t>os</w:t>
      </w:r>
      <w:r w:rsidR="00CA2A3F" w:rsidRPr="00CF41F2">
        <w:rPr>
          <w:rFonts w:asciiTheme="majorHAnsi" w:hAnsiTheme="majorHAnsi" w:cs="Arial"/>
          <w:sz w:val="20"/>
          <w:szCs w:val="20"/>
        </w:rPr>
        <w:t xml:space="preserve"> niño</w:t>
      </w:r>
      <w:r w:rsidR="0072468F">
        <w:rPr>
          <w:rFonts w:asciiTheme="majorHAnsi" w:hAnsiTheme="majorHAnsi" w:cs="Arial"/>
          <w:sz w:val="20"/>
          <w:szCs w:val="20"/>
        </w:rPr>
        <w:t>s y las niñas</w:t>
      </w:r>
      <w:r w:rsidR="00CA2A3F" w:rsidRPr="00CF41F2">
        <w:rPr>
          <w:rFonts w:asciiTheme="majorHAnsi" w:hAnsiTheme="majorHAnsi" w:cs="Arial"/>
          <w:sz w:val="20"/>
          <w:szCs w:val="20"/>
        </w:rPr>
        <w:t xml:space="preserve"> que no se está </w:t>
      </w:r>
      <w:r w:rsidR="0072468F">
        <w:rPr>
          <w:rFonts w:asciiTheme="majorHAnsi" w:hAnsiTheme="majorHAnsi" w:cs="Arial"/>
          <w:sz w:val="20"/>
          <w:szCs w:val="20"/>
        </w:rPr>
        <w:t>respetan</w:t>
      </w:r>
      <w:r w:rsidR="0072468F" w:rsidRPr="00CF41F2">
        <w:rPr>
          <w:rFonts w:asciiTheme="majorHAnsi" w:hAnsiTheme="majorHAnsi" w:cs="Arial"/>
          <w:sz w:val="20"/>
          <w:szCs w:val="20"/>
        </w:rPr>
        <w:t>do</w:t>
      </w:r>
      <w:r w:rsidR="00CA2A3F" w:rsidRPr="00C62990">
        <w:rPr>
          <w:rFonts w:asciiTheme="majorHAnsi" w:hAnsiTheme="majorHAnsi" w:cs="Arial"/>
          <w:sz w:val="20"/>
          <w:szCs w:val="20"/>
        </w:rPr>
        <w:t>. Luego de cada dramatización</w:t>
      </w:r>
      <w:r w:rsidR="0005426E">
        <w:rPr>
          <w:rFonts w:asciiTheme="majorHAnsi" w:hAnsiTheme="majorHAnsi" w:cs="Arial"/>
          <w:sz w:val="20"/>
          <w:szCs w:val="20"/>
        </w:rPr>
        <w:t>,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indica a los observadores que digan qué falló </w:t>
      </w:r>
      <w:r w:rsidR="00BA0686">
        <w:rPr>
          <w:rFonts w:asciiTheme="majorHAnsi" w:hAnsiTheme="majorHAnsi" w:cs="Arial"/>
          <w:sz w:val="20"/>
          <w:szCs w:val="20"/>
        </w:rPr>
        <w:t>respecto a</w:t>
      </w:r>
      <w:r w:rsidR="00BA0686"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las normas y cuál o cuáles fueron los </w:t>
      </w:r>
      <w:r w:rsidR="0005426E">
        <w:rPr>
          <w:rFonts w:asciiTheme="majorHAnsi" w:hAnsiTheme="majorHAnsi" w:cs="Arial"/>
          <w:sz w:val="20"/>
          <w:szCs w:val="20"/>
        </w:rPr>
        <w:t>d</w:t>
      </w:r>
      <w:r w:rsidR="0005426E" w:rsidRPr="00C62990">
        <w:rPr>
          <w:rFonts w:asciiTheme="majorHAnsi" w:hAnsiTheme="majorHAnsi" w:cs="Arial"/>
          <w:sz w:val="20"/>
          <w:szCs w:val="20"/>
        </w:rPr>
        <w:t xml:space="preserve">erechos </w:t>
      </w:r>
      <w:r w:rsidR="00CA2A3F" w:rsidRPr="00C62990">
        <w:rPr>
          <w:rFonts w:asciiTheme="majorHAnsi" w:hAnsiTheme="majorHAnsi" w:cs="Arial"/>
          <w:sz w:val="20"/>
          <w:szCs w:val="20"/>
        </w:rPr>
        <w:t>de</w:t>
      </w:r>
      <w:r w:rsidR="00BA0686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sz w:val="20"/>
          <w:szCs w:val="20"/>
        </w:rPr>
        <w:t>l</w:t>
      </w:r>
      <w:r w:rsidR="00BA0686">
        <w:rPr>
          <w:rFonts w:asciiTheme="majorHAnsi" w:hAnsiTheme="majorHAnsi" w:cs="Arial"/>
          <w:sz w:val="20"/>
          <w:szCs w:val="20"/>
        </w:rPr>
        <w:t>os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niño</w:t>
      </w:r>
      <w:r w:rsidR="00BA0686">
        <w:rPr>
          <w:rFonts w:asciiTheme="majorHAnsi" w:hAnsiTheme="majorHAnsi" w:cs="Arial"/>
          <w:sz w:val="20"/>
          <w:szCs w:val="20"/>
        </w:rPr>
        <w:t>s y las niñas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que no se respetaron. Reg</w:t>
      </w:r>
      <w:r w:rsidR="00BA0686">
        <w:rPr>
          <w:rFonts w:asciiTheme="majorHAnsi" w:hAnsiTheme="majorHAnsi" w:cs="Arial"/>
          <w:sz w:val="20"/>
          <w:szCs w:val="20"/>
        </w:rPr>
        <w:t>i</w:t>
      </w:r>
      <w:r w:rsidR="00CA2A3F" w:rsidRPr="00C62990">
        <w:rPr>
          <w:rFonts w:asciiTheme="majorHAnsi" w:hAnsiTheme="majorHAnsi" w:cs="Arial"/>
          <w:sz w:val="20"/>
          <w:szCs w:val="20"/>
        </w:rPr>
        <w:t>stra</w:t>
      </w:r>
      <w:r w:rsidR="00BA0686">
        <w:rPr>
          <w:rFonts w:asciiTheme="majorHAnsi" w:hAnsiTheme="majorHAnsi" w:cs="Arial"/>
          <w:sz w:val="20"/>
          <w:szCs w:val="20"/>
        </w:rPr>
        <w:t xml:space="preserve"> sus observaciones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en la pizarra.</w:t>
      </w:r>
    </w:p>
    <w:p w:rsidR="00CA2A3F" w:rsidRPr="00161E69" w:rsidRDefault="006F4047" w:rsidP="00161E69">
      <w:pPr>
        <w:pStyle w:val="Prrafodelista"/>
        <w:numPr>
          <w:ilvl w:val="0"/>
          <w:numId w:val="29"/>
        </w:numPr>
        <w:spacing w:before="60" w:after="60"/>
        <w:ind w:left="318" w:hanging="284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161E69">
        <w:rPr>
          <w:rFonts w:asciiTheme="majorHAnsi" w:hAnsiTheme="majorHAnsi" w:cs="Arial"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62717" wp14:editId="23166D15">
                <wp:simplePos x="0" y="0"/>
                <wp:positionH relativeFrom="column">
                  <wp:posOffset>3762375</wp:posOffset>
                </wp:positionH>
                <wp:positionV relativeFrom="paragraph">
                  <wp:posOffset>138430</wp:posOffset>
                </wp:positionV>
                <wp:extent cx="1652270" cy="1404620"/>
                <wp:effectExtent l="0" t="0" r="24130" b="165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D1" w:rsidRPr="00D54A7D" w:rsidRDefault="00BD16D1" w:rsidP="00CA2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4A7D">
                              <w:rPr>
                                <w:sz w:val="18"/>
                                <w:szCs w:val="18"/>
                              </w:rPr>
                              <w:t xml:space="preserve">Es importante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poner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 xml:space="preserve"> énfasis en que las normas deben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 coherentes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 xml:space="preserve"> con los derechos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os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 xml:space="preserve"> niño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 y las niñas;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 xml:space="preserve">o pueden ir en contra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D54A7D">
                              <w:rPr>
                                <w:sz w:val="18"/>
                                <w:szCs w:val="18"/>
                              </w:rPr>
                              <w:t>stos.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627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6.25pt;margin-top:10.9pt;width:13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">
                <v:textbox style="mso-fit-shape-to-text:t">
                  <w:txbxContent>
                    <w:p w:rsidR="00BD16D1" w:rsidRPr="00D54A7D" w:rsidRDefault="00BD16D1" w:rsidP="00CA2A3F">
                      <w:pPr>
                        <w:rPr>
                          <w:sz w:val="18"/>
                          <w:szCs w:val="18"/>
                        </w:rPr>
                      </w:pPr>
                      <w:r w:rsidRPr="00D54A7D">
                        <w:rPr>
                          <w:sz w:val="18"/>
                          <w:szCs w:val="18"/>
                        </w:rPr>
                        <w:t xml:space="preserve">Es importante </w:t>
                      </w:r>
                      <w:r>
                        <w:rPr>
                          <w:sz w:val="18"/>
                          <w:szCs w:val="18"/>
                        </w:rPr>
                        <w:t>poner</w:t>
                      </w:r>
                      <w:r w:rsidRPr="00D54A7D">
                        <w:rPr>
                          <w:sz w:val="18"/>
                          <w:szCs w:val="18"/>
                        </w:rPr>
                        <w:t xml:space="preserve"> énfasis en que las normas deben </w:t>
                      </w:r>
                      <w:r>
                        <w:rPr>
                          <w:sz w:val="18"/>
                          <w:szCs w:val="18"/>
                        </w:rPr>
                        <w:t>ser coherentes</w:t>
                      </w:r>
                      <w:r w:rsidRPr="00D54A7D">
                        <w:rPr>
                          <w:sz w:val="18"/>
                          <w:szCs w:val="18"/>
                        </w:rPr>
                        <w:t xml:space="preserve"> con los derechos de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54A7D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>os</w:t>
                      </w:r>
                      <w:r w:rsidRPr="00D54A7D">
                        <w:rPr>
                          <w:sz w:val="18"/>
                          <w:szCs w:val="18"/>
                        </w:rPr>
                        <w:t xml:space="preserve"> niño</w:t>
                      </w:r>
                      <w:r>
                        <w:rPr>
                          <w:sz w:val="18"/>
                          <w:szCs w:val="18"/>
                        </w:rPr>
                        <w:t>s y las niñas;</w:t>
                      </w:r>
                      <w:r w:rsidRPr="00D54A7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D54A7D">
                        <w:rPr>
                          <w:sz w:val="18"/>
                          <w:szCs w:val="18"/>
                        </w:rPr>
                        <w:t xml:space="preserve">o pueden ir en contra de 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D54A7D">
                        <w:rPr>
                          <w:sz w:val="18"/>
                          <w:szCs w:val="18"/>
                        </w:rPr>
                        <w:t>stos.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A3F"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A partir de lo registrado en la pizarra, formula </w:t>
      </w:r>
      <w:r w:rsidR="00371F6C">
        <w:rPr>
          <w:rFonts w:asciiTheme="majorHAnsi" w:hAnsiTheme="majorHAnsi" w:cs="Arial"/>
          <w:color w:val="000000" w:themeColor="text1"/>
          <w:sz w:val="20"/>
          <w:szCs w:val="20"/>
        </w:rPr>
        <w:t>estas</w:t>
      </w:r>
      <w:r w:rsidR="00CA2A3F"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 pregunta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>s</w:t>
      </w:r>
      <w:r w:rsidR="00CA2A3F" w:rsidRPr="00161E69">
        <w:rPr>
          <w:rFonts w:asciiTheme="majorHAnsi" w:hAnsiTheme="majorHAnsi" w:cs="Arial"/>
          <w:color w:val="000000" w:themeColor="text1"/>
          <w:sz w:val="20"/>
          <w:szCs w:val="20"/>
        </w:rPr>
        <w:t>:</w:t>
      </w:r>
    </w:p>
    <w:p w:rsidR="00CA2A3F" w:rsidRPr="00161E69" w:rsidRDefault="00CA2A3F" w:rsidP="00161E69">
      <w:pPr>
        <w:pStyle w:val="Prrafodelista"/>
        <w:spacing w:before="60" w:after="60"/>
        <w:ind w:left="318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>¿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>Cuál es la</w:t>
      </w:r>
      <w:r w:rsidR="0005426E"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relación 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>entre</w:t>
      </w:r>
      <w:r w:rsidR="0005426E"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cumplir las normas 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>y</w:t>
      </w:r>
      <w:r w:rsidR="0005426E"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>los derechos de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>l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>os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 niño</w:t>
      </w:r>
      <w:r w:rsidR="0005426E">
        <w:rPr>
          <w:rFonts w:asciiTheme="majorHAnsi" w:hAnsiTheme="majorHAnsi" w:cs="Arial"/>
          <w:color w:val="000000" w:themeColor="text1"/>
          <w:sz w:val="20"/>
          <w:szCs w:val="20"/>
        </w:rPr>
        <w:t>s y las niñas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?, ¿cómo </w:t>
      </w:r>
      <w:r w:rsidR="006F4047">
        <w:rPr>
          <w:rFonts w:asciiTheme="majorHAnsi" w:hAnsiTheme="majorHAnsi" w:cs="Arial"/>
          <w:color w:val="000000" w:themeColor="text1"/>
          <w:sz w:val="20"/>
          <w:szCs w:val="20"/>
        </w:rPr>
        <w:t xml:space="preserve">creen que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deben ser las normas </w:t>
      </w:r>
      <w:r w:rsidR="00344B35">
        <w:rPr>
          <w:rFonts w:asciiTheme="majorHAnsi" w:hAnsiTheme="majorHAnsi" w:cs="Arial"/>
          <w:color w:val="000000" w:themeColor="text1"/>
          <w:sz w:val="20"/>
          <w:szCs w:val="20"/>
        </w:rPr>
        <w:t xml:space="preserve">del aula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de acuerdo </w:t>
      </w:r>
      <w:r w:rsidR="006F4047">
        <w:rPr>
          <w:rFonts w:asciiTheme="majorHAnsi" w:hAnsiTheme="majorHAnsi" w:cs="Arial"/>
          <w:color w:val="000000" w:themeColor="text1"/>
          <w:sz w:val="20"/>
          <w:szCs w:val="20"/>
        </w:rPr>
        <w:t>con</w:t>
      </w:r>
      <w:r w:rsidR="006F4047"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>lo que hemos observado en los casos?</w:t>
      </w:r>
    </w:p>
    <w:p w:rsidR="00CA2A3F" w:rsidRPr="00161E69" w:rsidRDefault="00CA2A3F" w:rsidP="00161E69">
      <w:pPr>
        <w:pStyle w:val="Prrafodelista"/>
        <w:numPr>
          <w:ilvl w:val="0"/>
          <w:numId w:val="29"/>
        </w:numPr>
        <w:spacing w:before="60" w:after="60"/>
        <w:ind w:left="318" w:hanging="284"/>
        <w:contextualSpacing w:val="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 xml:space="preserve">Las ideas clave que deberían evidenciarse en las respuestas </w:t>
      </w:r>
      <w:r w:rsidR="00371F6C">
        <w:rPr>
          <w:rFonts w:asciiTheme="majorHAnsi" w:hAnsiTheme="majorHAnsi" w:cs="Arial"/>
          <w:color w:val="000000" w:themeColor="text1"/>
          <w:sz w:val="20"/>
          <w:szCs w:val="20"/>
        </w:rPr>
        <w:t>son las siguientes</w:t>
      </w:r>
      <w:r w:rsidRPr="00161E69">
        <w:rPr>
          <w:rFonts w:asciiTheme="majorHAnsi" w:hAnsiTheme="majorHAnsi" w:cs="Arial"/>
          <w:color w:val="000000" w:themeColor="text1"/>
          <w:sz w:val="20"/>
          <w:szCs w:val="20"/>
        </w:rPr>
        <w:t>:</w:t>
      </w:r>
    </w:p>
    <w:p w:rsidR="00CA2A3F" w:rsidRPr="00C62990" w:rsidRDefault="00371F6C" w:rsidP="00161E69">
      <w:pPr>
        <w:pStyle w:val="Prrafodelista"/>
        <w:numPr>
          <w:ilvl w:val="3"/>
          <w:numId w:val="30"/>
        </w:numPr>
        <w:spacing w:after="60"/>
        <w:ind w:left="709" w:hanging="37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Las normas d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eben responder a una necesidad del aula</w:t>
      </w:r>
      <w:r w:rsidR="00161E69">
        <w:rPr>
          <w:rFonts w:asciiTheme="majorHAnsi" w:hAnsiTheme="majorHAnsi" w:cs="Arial"/>
          <w:bCs/>
          <w:sz w:val="20"/>
          <w:szCs w:val="20"/>
        </w:rPr>
        <w:t>.</w:t>
      </w:r>
    </w:p>
    <w:p w:rsidR="00CA2A3F" w:rsidRPr="00C62990" w:rsidRDefault="00AC7FA0" w:rsidP="00161E69">
      <w:pPr>
        <w:pStyle w:val="Prrafodelista1"/>
        <w:numPr>
          <w:ilvl w:val="3"/>
          <w:numId w:val="30"/>
        </w:numPr>
        <w:spacing w:after="60" w:line="259" w:lineRule="auto"/>
        <w:ind w:left="709" w:hanging="37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Las normas d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eben </w:t>
      </w:r>
      <w:r w:rsidR="00797DA8">
        <w:rPr>
          <w:rFonts w:asciiTheme="majorHAnsi" w:hAnsiTheme="majorHAnsi" w:cs="Arial"/>
          <w:sz w:val="20"/>
          <w:szCs w:val="20"/>
        </w:rPr>
        <w:t xml:space="preserve">ser </w:t>
      </w:r>
      <w:r w:rsidR="00CA2A3F" w:rsidRPr="00C62990">
        <w:rPr>
          <w:rFonts w:asciiTheme="majorHAnsi" w:hAnsiTheme="majorHAnsi" w:cs="Arial"/>
          <w:sz w:val="20"/>
          <w:szCs w:val="20"/>
        </w:rPr>
        <w:t>cumpli</w:t>
      </w:r>
      <w:r w:rsidR="00797DA8">
        <w:rPr>
          <w:rFonts w:asciiTheme="majorHAnsi" w:hAnsiTheme="majorHAnsi" w:cs="Arial"/>
          <w:sz w:val="20"/>
          <w:szCs w:val="20"/>
        </w:rPr>
        <w:t>das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p</w:t>
      </w:r>
      <w:r w:rsidR="00797DA8">
        <w:rPr>
          <w:rFonts w:asciiTheme="majorHAnsi" w:hAnsiTheme="majorHAnsi" w:cs="Arial"/>
          <w:sz w:val="20"/>
          <w:szCs w:val="20"/>
        </w:rPr>
        <w:t>o</w:t>
      </w:r>
      <w:r w:rsidR="00CA2A3F" w:rsidRPr="00C62990">
        <w:rPr>
          <w:rFonts w:asciiTheme="majorHAnsi" w:hAnsiTheme="majorHAnsi" w:cs="Arial"/>
          <w:sz w:val="20"/>
          <w:szCs w:val="20"/>
        </w:rPr>
        <w:t>r todos</w:t>
      </w:r>
      <w:r w:rsidR="00797DA8">
        <w:rPr>
          <w:rFonts w:asciiTheme="majorHAnsi" w:hAnsiTheme="majorHAnsi" w:cs="Arial"/>
          <w:sz w:val="20"/>
          <w:szCs w:val="20"/>
        </w:rPr>
        <w:t>.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797DA8" w:rsidRPr="00C62990" w:rsidDel="00797DA8">
        <w:rPr>
          <w:rFonts w:asciiTheme="majorHAnsi" w:hAnsiTheme="majorHAnsi" w:cs="Arial"/>
          <w:sz w:val="20"/>
          <w:szCs w:val="20"/>
        </w:rPr>
        <w:t xml:space="preserve"> </w:t>
      </w:r>
    </w:p>
    <w:p w:rsidR="00CA2A3F" w:rsidRPr="00C62990" w:rsidRDefault="00CA2A3F" w:rsidP="00161E69">
      <w:pPr>
        <w:pStyle w:val="Prrafodelista1"/>
        <w:numPr>
          <w:ilvl w:val="3"/>
          <w:numId w:val="30"/>
        </w:numPr>
        <w:spacing w:after="60" w:line="259" w:lineRule="auto"/>
        <w:ind w:left="709" w:hanging="370"/>
        <w:jc w:val="both"/>
        <w:rPr>
          <w:rFonts w:asciiTheme="majorHAnsi" w:hAnsiTheme="majorHAnsi" w:cs="Arial"/>
          <w:sz w:val="20"/>
          <w:szCs w:val="20"/>
        </w:rPr>
      </w:pPr>
      <w:r w:rsidRPr="00C62990">
        <w:rPr>
          <w:rFonts w:asciiTheme="majorHAnsi" w:hAnsiTheme="majorHAnsi" w:cs="Arial"/>
          <w:sz w:val="20"/>
          <w:szCs w:val="20"/>
        </w:rPr>
        <w:t>Todos deben participar en el establecimiento de las normas</w:t>
      </w:r>
      <w:r w:rsidR="00161E69">
        <w:rPr>
          <w:rFonts w:asciiTheme="majorHAnsi" w:hAnsiTheme="majorHAnsi" w:cs="Arial"/>
          <w:sz w:val="20"/>
          <w:szCs w:val="20"/>
        </w:rPr>
        <w:t>.</w:t>
      </w:r>
    </w:p>
    <w:p w:rsidR="00CA2A3F" w:rsidRPr="00C62990" w:rsidRDefault="008F2FF3" w:rsidP="00161E69">
      <w:pPr>
        <w:pStyle w:val="Prrafodelista"/>
        <w:numPr>
          <w:ilvl w:val="3"/>
          <w:numId w:val="30"/>
        </w:numPr>
        <w:ind w:left="709" w:hanging="37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Las normas d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eben ser pocas y concretas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35D6B">
        <w:rPr>
          <w:rFonts w:asciiTheme="majorHAnsi" w:hAnsiTheme="majorHAnsi" w:cs="Arial"/>
          <w:bCs/>
          <w:sz w:val="20"/>
          <w:szCs w:val="20"/>
        </w:rPr>
        <w:t>a fin de</w:t>
      </w:r>
      <w:r w:rsidR="00535D6B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que se puedan recordar </w:t>
      </w:r>
      <w:r>
        <w:rPr>
          <w:rFonts w:asciiTheme="majorHAnsi" w:hAnsiTheme="majorHAnsi" w:cs="Arial"/>
          <w:bCs/>
          <w:sz w:val="20"/>
          <w:szCs w:val="20"/>
        </w:rPr>
        <w:t>fácilmente</w:t>
      </w:r>
      <w:r w:rsidR="00161E69">
        <w:rPr>
          <w:rFonts w:asciiTheme="majorHAnsi" w:hAnsiTheme="majorHAnsi" w:cs="Arial"/>
          <w:bCs/>
          <w:sz w:val="20"/>
          <w:szCs w:val="20"/>
        </w:rPr>
        <w:t>.</w:t>
      </w:r>
    </w:p>
    <w:p w:rsidR="00CA2A3F" w:rsidRPr="00C62990" w:rsidRDefault="00AC7FA0" w:rsidP="00161E69">
      <w:pPr>
        <w:pStyle w:val="Prrafodelista"/>
        <w:numPr>
          <w:ilvl w:val="3"/>
          <w:numId w:val="30"/>
        </w:numPr>
        <w:spacing w:after="60"/>
        <w:ind w:left="709" w:hanging="37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Las normas s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e deben redactar en forma positiva (no como una lista de prohibiciones).</w:t>
      </w:r>
    </w:p>
    <w:p w:rsidR="00CA2A3F" w:rsidRPr="00CB64CA" w:rsidRDefault="00AC7FA0">
      <w:pPr>
        <w:pStyle w:val="Prrafodelista1"/>
        <w:numPr>
          <w:ilvl w:val="0"/>
          <w:numId w:val="29"/>
        </w:numPr>
        <w:spacing w:after="60" w:line="259" w:lineRule="auto"/>
        <w:ind w:left="318" w:hanging="284"/>
        <w:jc w:val="both"/>
        <w:rPr>
          <w:rFonts w:asciiTheme="majorHAnsi" w:hAnsiTheme="majorHAnsi" w:cs="Arial"/>
          <w:sz w:val="20"/>
          <w:szCs w:val="20"/>
        </w:rPr>
      </w:pPr>
      <w:r w:rsidRPr="00CB64CA">
        <w:rPr>
          <w:rFonts w:asciiTheme="majorHAnsi" w:hAnsiTheme="majorHAnsi" w:cs="Arial"/>
          <w:sz w:val="20"/>
          <w:szCs w:val="20"/>
        </w:rPr>
        <w:t xml:space="preserve">Invita a los estudiantes a 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leer la </w:t>
      </w:r>
      <w:r w:rsidR="00CA2A3F" w:rsidRPr="00CB64CA">
        <w:rPr>
          <w:rFonts w:asciiTheme="majorHAnsi" w:hAnsiTheme="majorHAnsi" w:cs="Arial"/>
          <w:b/>
          <w:sz w:val="20"/>
          <w:szCs w:val="20"/>
        </w:rPr>
        <w:t xml:space="preserve">página 32 </w:t>
      </w:r>
      <w:r w:rsidR="00CA2A3F" w:rsidRPr="00CF41F2">
        <w:rPr>
          <w:rFonts w:asciiTheme="majorHAnsi" w:hAnsiTheme="majorHAnsi" w:cs="Arial"/>
          <w:sz w:val="20"/>
          <w:szCs w:val="20"/>
        </w:rPr>
        <w:t>de</w:t>
      </w:r>
      <w:r w:rsidR="0034309D" w:rsidRPr="00CF41F2">
        <w:rPr>
          <w:rFonts w:asciiTheme="majorHAnsi" w:hAnsiTheme="majorHAnsi" w:cs="Arial"/>
          <w:sz w:val="20"/>
          <w:szCs w:val="20"/>
        </w:rPr>
        <w:t>l</w:t>
      </w:r>
      <w:r w:rsidR="00CA2A3F" w:rsidRPr="00CF41F2">
        <w:rPr>
          <w:rFonts w:asciiTheme="majorHAnsi" w:hAnsiTheme="majorHAnsi" w:cs="Arial"/>
          <w:sz w:val="20"/>
          <w:szCs w:val="20"/>
        </w:rPr>
        <w:t xml:space="preserve"> libro</w:t>
      </w:r>
      <w:r w:rsidR="00CA2A3F" w:rsidRPr="00CB64CA">
        <w:rPr>
          <w:rFonts w:asciiTheme="majorHAnsi" w:hAnsiTheme="majorHAnsi" w:cs="Arial"/>
          <w:b/>
          <w:sz w:val="20"/>
          <w:szCs w:val="20"/>
        </w:rPr>
        <w:t xml:space="preserve"> Personal Social 5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y pídeles que indiquen la relación de lo leído con lo que se ha registrado en la pizarra a partir de las dramatizaciones.</w:t>
      </w:r>
      <w:r w:rsidR="00CB64CA" w:rsidRPr="00CB64CA">
        <w:rPr>
          <w:rFonts w:asciiTheme="majorHAnsi" w:hAnsiTheme="majorHAnsi" w:cs="Arial"/>
          <w:sz w:val="20"/>
          <w:szCs w:val="20"/>
        </w:rPr>
        <w:t xml:space="preserve"> Instantes después, solicita que </w:t>
      </w:r>
      <w:r w:rsidR="00CB64CA" w:rsidRPr="00CB64CA">
        <w:rPr>
          <w:rFonts w:asciiTheme="majorHAnsi" w:hAnsiTheme="majorHAnsi" w:cs="Arial"/>
          <w:sz w:val="20"/>
          <w:szCs w:val="20"/>
        </w:rPr>
        <w:lastRenderedPageBreak/>
        <w:t>lean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los “Criterios para elaborar las normas de convivencia</w:t>
      </w:r>
      <w:r w:rsidR="00CA2A3F" w:rsidRPr="00CF41F2">
        <w:rPr>
          <w:rFonts w:asciiTheme="majorHAnsi" w:hAnsiTheme="majorHAnsi" w:cs="Arial"/>
          <w:sz w:val="20"/>
          <w:szCs w:val="20"/>
        </w:rPr>
        <w:t>”</w:t>
      </w:r>
      <w:r w:rsidR="00CB64CA" w:rsidRPr="00CF41F2">
        <w:rPr>
          <w:rFonts w:asciiTheme="majorHAnsi" w:hAnsiTheme="majorHAnsi" w:cs="Arial"/>
          <w:sz w:val="20"/>
          <w:szCs w:val="20"/>
        </w:rPr>
        <w:t>, ubicados</w:t>
      </w:r>
      <w:r w:rsidR="00CA2A3F" w:rsidRPr="00CF41F2">
        <w:rPr>
          <w:rFonts w:asciiTheme="majorHAnsi" w:hAnsiTheme="majorHAnsi" w:cs="Arial"/>
          <w:sz w:val="20"/>
          <w:szCs w:val="20"/>
        </w:rPr>
        <w:t xml:space="preserve"> en la</w:t>
      </w:r>
      <w:r w:rsidR="00CA2A3F" w:rsidRPr="00CB64CA">
        <w:rPr>
          <w:rFonts w:asciiTheme="majorHAnsi" w:hAnsiTheme="majorHAnsi" w:cs="Arial"/>
          <w:b/>
          <w:sz w:val="20"/>
          <w:szCs w:val="20"/>
        </w:rPr>
        <w:t xml:space="preserve"> página 33 </w:t>
      </w:r>
      <w:r w:rsidR="00CA2A3F" w:rsidRPr="00CF41F2">
        <w:rPr>
          <w:rFonts w:asciiTheme="majorHAnsi" w:hAnsiTheme="majorHAnsi" w:cs="Arial"/>
          <w:sz w:val="20"/>
          <w:szCs w:val="20"/>
        </w:rPr>
        <w:t>del libro</w:t>
      </w:r>
      <w:r w:rsidR="00CA2A3F" w:rsidRPr="00CB64CA">
        <w:rPr>
          <w:rFonts w:asciiTheme="majorHAnsi" w:hAnsiTheme="majorHAnsi" w:cs="Arial"/>
          <w:b/>
          <w:sz w:val="20"/>
          <w:szCs w:val="20"/>
        </w:rPr>
        <w:t xml:space="preserve"> Personal Social </w:t>
      </w:r>
      <w:r w:rsidR="00CA2A3F" w:rsidRPr="00535D6B">
        <w:rPr>
          <w:rFonts w:asciiTheme="majorHAnsi" w:hAnsiTheme="majorHAnsi" w:cs="Arial"/>
          <w:b/>
          <w:sz w:val="20"/>
          <w:szCs w:val="20"/>
        </w:rPr>
        <w:t>5</w:t>
      </w:r>
      <w:r w:rsidR="00CB64CA">
        <w:rPr>
          <w:rFonts w:asciiTheme="majorHAnsi" w:hAnsiTheme="majorHAnsi" w:cs="Arial"/>
          <w:sz w:val="20"/>
          <w:szCs w:val="20"/>
        </w:rPr>
        <w:t>.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</w:t>
      </w:r>
      <w:r w:rsidR="00CB64CA">
        <w:rPr>
          <w:rFonts w:asciiTheme="majorHAnsi" w:hAnsiTheme="majorHAnsi" w:cs="Arial"/>
          <w:sz w:val="20"/>
          <w:szCs w:val="20"/>
        </w:rPr>
        <w:t>L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uego de </w:t>
      </w:r>
      <w:r w:rsidR="00CB64CA">
        <w:rPr>
          <w:rFonts w:asciiTheme="majorHAnsi" w:hAnsiTheme="majorHAnsi" w:cs="Arial"/>
          <w:sz w:val="20"/>
          <w:szCs w:val="20"/>
        </w:rPr>
        <w:t>la lectura de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cada criterio</w:t>
      </w:r>
      <w:r w:rsidR="00CB64CA">
        <w:rPr>
          <w:rFonts w:asciiTheme="majorHAnsi" w:hAnsiTheme="majorHAnsi" w:cs="Arial"/>
          <w:sz w:val="20"/>
          <w:szCs w:val="20"/>
        </w:rPr>
        <w:t>,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</w:t>
      </w:r>
      <w:r w:rsidR="00535D6B">
        <w:rPr>
          <w:rFonts w:asciiTheme="majorHAnsi" w:hAnsiTheme="majorHAnsi" w:cs="Arial"/>
          <w:sz w:val="20"/>
          <w:szCs w:val="20"/>
        </w:rPr>
        <w:t>propón que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alg</w:t>
      </w:r>
      <w:r w:rsidR="00535D6B">
        <w:rPr>
          <w:rFonts w:asciiTheme="majorHAnsi" w:hAnsiTheme="majorHAnsi" w:cs="Arial"/>
          <w:sz w:val="20"/>
          <w:szCs w:val="20"/>
        </w:rPr>
        <w:t>u</w:t>
      </w:r>
      <w:r w:rsidR="00CA2A3F" w:rsidRPr="00CB64CA">
        <w:rPr>
          <w:rFonts w:asciiTheme="majorHAnsi" w:hAnsiTheme="majorHAnsi" w:cs="Arial"/>
          <w:sz w:val="20"/>
          <w:szCs w:val="20"/>
        </w:rPr>
        <w:t>n</w:t>
      </w:r>
      <w:r w:rsidR="00535D6B">
        <w:rPr>
          <w:rFonts w:asciiTheme="majorHAnsi" w:hAnsiTheme="majorHAnsi" w:cs="Arial"/>
          <w:sz w:val="20"/>
          <w:szCs w:val="20"/>
        </w:rPr>
        <w:t>os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estudiante</w:t>
      </w:r>
      <w:r w:rsidR="00535D6B">
        <w:rPr>
          <w:rFonts w:asciiTheme="majorHAnsi" w:hAnsiTheme="majorHAnsi" w:cs="Arial"/>
          <w:sz w:val="20"/>
          <w:szCs w:val="20"/>
        </w:rPr>
        <w:t>s los</w:t>
      </w:r>
      <w:r w:rsidR="00CA2A3F" w:rsidRPr="00CB64CA">
        <w:rPr>
          <w:rFonts w:asciiTheme="majorHAnsi" w:hAnsiTheme="majorHAnsi" w:cs="Arial"/>
          <w:sz w:val="20"/>
          <w:szCs w:val="20"/>
        </w:rPr>
        <w:t xml:space="preserve"> expli</w:t>
      </w:r>
      <w:r w:rsidR="00535D6B">
        <w:rPr>
          <w:rFonts w:asciiTheme="majorHAnsi" w:hAnsiTheme="majorHAnsi" w:cs="Arial"/>
          <w:sz w:val="20"/>
          <w:szCs w:val="20"/>
        </w:rPr>
        <w:t>quen</w:t>
      </w:r>
      <w:r w:rsidR="00CA2A3F" w:rsidRPr="00CB64CA">
        <w:rPr>
          <w:rFonts w:asciiTheme="majorHAnsi" w:hAnsiTheme="majorHAnsi" w:cs="Arial"/>
          <w:sz w:val="20"/>
          <w:szCs w:val="20"/>
        </w:rPr>
        <w:t>.</w:t>
      </w:r>
    </w:p>
    <w:p w:rsidR="00CA2A3F" w:rsidRPr="00C62990" w:rsidRDefault="005A037A" w:rsidP="00CA2A3F">
      <w:pPr>
        <w:pStyle w:val="Prrafodelista1"/>
        <w:numPr>
          <w:ilvl w:val="0"/>
          <w:numId w:val="29"/>
        </w:numPr>
        <w:spacing w:after="60" w:line="259" w:lineRule="auto"/>
        <w:ind w:left="3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Finalizada esta parte de la sesión, plantea la siguiente consulta</w:t>
      </w:r>
      <w:r w:rsidR="00CA2A3F" w:rsidRPr="00C62990">
        <w:rPr>
          <w:rFonts w:asciiTheme="majorHAnsi" w:hAnsiTheme="majorHAnsi" w:cs="Arial"/>
          <w:sz w:val="20"/>
          <w:szCs w:val="20"/>
        </w:rPr>
        <w:t>: ¿</w:t>
      </w:r>
      <w:r>
        <w:rPr>
          <w:rFonts w:asciiTheme="majorHAnsi" w:hAnsiTheme="majorHAnsi" w:cs="Arial"/>
          <w:sz w:val="20"/>
          <w:szCs w:val="20"/>
        </w:rPr>
        <w:t>C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reen que </w:t>
      </w:r>
      <w:r>
        <w:rPr>
          <w:rFonts w:asciiTheme="majorHAnsi" w:hAnsiTheme="majorHAnsi" w:cs="Arial"/>
          <w:sz w:val="20"/>
          <w:szCs w:val="20"/>
        </w:rPr>
        <w:t xml:space="preserve">ya </w:t>
      </w:r>
      <w:r w:rsidR="00CA2A3F" w:rsidRPr="00C62990">
        <w:rPr>
          <w:rFonts w:asciiTheme="majorHAnsi" w:hAnsiTheme="majorHAnsi" w:cs="Arial"/>
          <w:sz w:val="20"/>
          <w:szCs w:val="20"/>
        </w:rPr>
        <w:t>tenemos información suficiente para elaborar nuestras normas?</w:t>
      </w:r>
    </w:p>
    <w:p w:rsidR="004F693D" w:rsidRDefault="004F693D" w:rsidP="00CA2A3F">
      <w:pPr>
        <w:pStyle w:val="Prrafodelista1"/>
        <w:spacing w:after="60" w:line="259" w:lineRule="auto"/>
        <w:ind w:left="0"/>
        <w:jc w:val="both"/>
        <w:rPr>
          <w:rFonts w:asciiTheme="majorHAnsi" w:hAnsiTheme="majorHAnsi" w:cs="Arial"/>
          <w:b/>
          <w:bCs/>
          <w:color w:val="548DD4"/>
          <w:sz w:val="20"/>
          <w:szCs w:val="20"/>
        </w:rPr>
      </w:pPr>
    </w:p>
    <w:p w:rsidR="00CA2A3F" w:rsidRPr="004F693D" w:rsidRDefault="00CA2A3F" w:rsidP="00CA2A3F">
      <w:pPr>
        <w:pStyle w:val="Prrafodelista1"/>
        <w:spacing w:after="60" w:line="259" w:lineRule="auto"/>
        <w:ind w:left="0"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4F693D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En grupos pequeños</w:t>
      </w:r>
    </w:p>
    <w:p w:rsidR="00CA2A3F" w:rsidRPr="00C62990" w:rsidRDefault="00AD1A6A" w:rsidP="00CA2A3F">
      <w:pPr>
        <w:pStyle w:val="Prrafodelista1"/>
        <w:numPr>
          <w:ilvl w:val="0"/>
          <w:numId w:val="29"/>
        </w:numPr>
        <w:spacing w:after="60" w:line="259" w:lineRule="auto"/>
        <w:ind w:left="3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Pide</w:t>
      </w:r>
      <w:r w:rsidRPr="00C62990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que cada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grupo </w:t>
      </w:r>
      <w:r>
        <w:rPr>
          <w:rFonts w:asciiTheme="majorHAnsi" w:hAnsiTheme="majorHAnsi" w:cs="Arial"/>
          <w:sz w:val="20"/>
          <w:szCs w:val="20"/>
        </w:rPr>
        <w:t>piense</w:t>
      </w:r>
      <w:r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sz w:val="20"/>
          <w:szCs w:val="20"/>
        </w:rPr>
        <w:t>en cuáles deberían ser las normas de convivencia del aula. Debe</w:t>
      </w:r>
      <w:r>
        <w:rPr>
          <w:rFonts w:asciiTheme="majorHAnsi" w:hAnsiTheme="majorHAnsi" w:cs="Arial"/>
          <w:sz w:val="20"/>
          <w:szCs w:val="20"/>
        </w:rPr>
        <w:t>rá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n ser </w:t>
      </w:r>
      <w:r w:rsidR="00CB64CA">
        <w:rPr>
          <w:rFonts w:asciiTheme="majorHAnsi" w:hAnsiTheme="majorHAnsi" w:cs="Arial"/>
          <w:sz w:val="20"/>
          <w:szCs w:val="20"/>
        </w:rPr>
        <w:t>cuatro</w:t>
      </w:r>
      <w:r w:rsidR="00CB64CA"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CB64CA">
        <w:rPr>
          <w:rFonts w:asciiTheme="majorHAnsi" w:hAnsiTheme="majorHAnsi" w:cs="Arial"/>
          <w:sz w:val="20"/>
          <w:szCs w:val="20"/>
        </w:rPr>
        <w:t>o</w:t>
      </w:r>
      <w:r w:rsidR="00CB64CA"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CB64CA">
        <w:rPr>
          <w:rFonts w:asciiTheme="majorHAnsi" w:hAnsiTheme="majorHAnsi" w:cs="Arial"/>
          <w:sz w:val="20"/>
          <w:szCs w:val="20"/>
        </w:rPr>
        <w:t>cinco</w:t>
      </w:r>
      <w:r w:rsidR="00CB64CA"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como máximo. </w:t>
      </w:r>
      <w:r>
        <w:rPr>
          <w:rFonts w:asciiTheme="majorHAnsi" w:hAnsiTheme="majorHAnsi" w:cs="Arial"/>
          <w:sz w:val="20"/>
          <w:szCs w:val="20"/>
        </w:rPr>
        <w:t>Después, e</w:t>
      </w:r>
      <w:r w:rsidR="00CA2A3F" w:rsidRPr="00C62990">
        <w:rPr>
          <w:rFonts w:asciiTheme="majorHAnsi" w:hAnsiTheme="majorHAnsi" w:cs="Arial"/>
          <w:sz w:val="20"/>
          <w:szCs w:val="20"/>
        </w:rPr>
        <w:t>ntr</w:t>
      </w:r>
      <w:r w:rsidR="00EE35EF">
        <w:rPr>
          <w:rFonts w:asciiTheme="majorHAnsi" w:hAnsiTheme="majorHAnsi" w:cs="Arial"/>
          <w:sz w:val="20"/>
          <w:szCs w:val="20"/>
        </w:rPr>
        <w:t>e</w:t>
      </w:r>
      <w:r w:rsidR="00CA2A3F" w:rsidRPr="00C62990">
        <w:rPr>
          <w:rFonts w:asciiTheme="majorHAnsi" w:hAnsiTheme="majorHAnsi" w:cs="Arial"/>
          <w:sz w:val="20"/>
          <w:szCs w:val="20"/>
        </w:rPr>
        <w:t>ga cinco tiras de papel</w:t>
      </w:r>
      <w:r w:rsidR="00EE35EF">
        <w:rPr>
          <w:rFonts w:asciiTheme="majorHAnsi" w:hAnsiTheme="majorHAnsi" w:cs="Arial"/>
          <w:sz w:val="20"/>
          <w:szCs w:val="20"/>
        </w:rPr>
        <w:t>ógrafo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reu</w:t>
      </w:r>
      <w:r w:rsidR="00EE35EF">
        <w:rPr>
          <w:rFonts w:asciiTheme="majorHAnsi" w:hAnsiTheme="majorHAnsi" w:cs="Arial"/>
          <w:sz w:val="20"/>
          <w:szCs w:val="20"/>
        </w:rPr>
        <w:t>tiliz</w:t>
      </w:r>
      <w:r w:rsidR="00CA2A3F" w:rsidRPr="00C62990">
        <w:rPr>
          <w:rFonts w:asciiTheme="majorHAnsi" w:hAnsiTheme="majorHAnsi" w:cs="Arial"/>
          <w:sz w:val="20"/>
          <w:szCs w:val="20"/>
        </w:rPr>
        <w:t>able y plumones gruesos a cada grupo.</w:t>
      </w:r>
    </w:p>
    <w:p w:rsidR="004F693D" w:rsidRDefault="004F693D" w:rsidP="00CA2A3F">
      <w:pPr>
        <w:pStyle w:val="Prrafodelista1"/>
        <w:spacing w:after="60" w:line="259" w:lineRule="auto"/>
        <w:ind w:left="34"/>
        <w:jc w:val="both"/>
        <w:rPr>
          <w:rFonts w:asciiTheme="majorHAnsi" w:hAnsiTheme="majorHAnsi" w:cs="Arial"/>
          <w:b/>
          <w:bCs/>
          <w:color w:val="548DD4"/>
          <w:sz w:val="20"/>
          <w:szCs w:val="20"/>
        </w:rPr>
      </w:pPr>
    </w:p>
    <w:p w:rsidR="00CA2A3F" w:rsidRPr="004F693D" w:rsidRDefault="00CA2A3F" w:rsidP="00CA2A3F">
      <w:pPr>
        <w:pStyle w:val="Prrafodelista1"/>
        <w:spacing w:after="60" w:line="259" w:lineRule="auto"/>
        <w:ind w:left="34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F693D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En grupo clase</w:t>
      </w:r>
    </w:p>
    <w:p w:rsidR="00CA2A3F" w:rsidRPr="00396FD5" w:rsidRDefault="00CA2A3F" w:rsidP="00CF41F2">
      <w:pPr>
        <w:pStyle w:val="Prrafodelista"/>
        <w:numPr>
          <w:ilvl w:val="0"/>
          <w:numId w:val="29"/>
        </w:numPr>
        <w:ind w:left="284" w:right="-1" w:hanging="284"/>
        <w:jc w:val="both"/>
        <w:rPr>
          <w:rFonts w:asciiTheme="majorHAnsi" w:hAnsiTheme="majorHAnsi" w:cs="Arial"/>
          <w:sz w:val="20"/>
          <w:szCs w:val="20"/>
        </w:rPr>
      </w:pPr>
      <w:r w:rsidRPr="00396FD5">
        <w:rPr>
          <w:rFonts w:asciiTheme="majorHAnsi" w:hAnsiTheme="majorHAnsi" w:cs="Arial"/>
          <w:sz w:val="20"/>
          <w:szCs w:val="20"/>
        </w:rPr>
        <w:t xml:space="preserve">Invita a un primer grupo a presentar sus propuestas </w:t>
      </w:r>
      <w:r w:rsidR="00AD1A6A" w:rsidRPr="00396FD5">
        <w:rPr>
          <w:rFonts w:asciiTheme="majorHAnsi" w:hAnsiTheme="majorHAnsi" w:cs="Arial"/>
          <w:sz w:val="20"/>
          <w:szCs w:val="20"/>
        </w:rPr>
        <w:t xml:space="preserve">y </w:t>
      </w:r>
      <w:r w:rsidRPr="00396FD5">
        <w:rPr>
          <w:rFonts w:asciiTheme="majorHAnsi" w:hAnsiTheme="majorHAnsi" w:cs="Arial"/>
          <w:sz w:val="20"/>
          <w:szCs w:val="20"/>
        </w:rPr>
        <w:t>peg</w:t>
      </w:r>
      <w:r w:rsidR="00AD1A6A" w:rsidRPr="00396FD5">
        <w:rPr>
          <w:rFonts w:asciiTheme="majorHAnsi" w:hAnsiTheme="majorHAnsi" w:cs="Arial"/>
          <w:sz w:val="20"/>
          <w:szCs w:val="20"/>
        </w:rPr>
        <w:t>arl</w:t>
      </w:r>
      <w:r w:rsidRPr="00396FD5">
        <w:rPr>
          <w:rFonts w:asciiTheme="majorHAnsi" w:hAnsiTheme="majorHAnsi" w:cs="Arial"/>
          <w:sz w:val="20"/>
          <w:szCs w:val="20"/>
        </w:rPr>
        <w:t>as en la pizarra.</w:t>
      </w:r>
      <w:r w:rsidR="00396FD5">
        <w:rPr>
          <w:rFonts w:asciiTheme="majorHAnsi" w:hAnsiTheme="majorHAnsi" w:cs="Arial"/>
          <w:sz w:val="20"/>
          <w:szCs w:val="20"/>
        </w:rPr>
        <w:t xml:space="preserve"> </w:t>
      </w:r>
      <w:r w:rsidRPr="00396FD5">
        <w:rPr>
          <w:rFonts w:asciiTheme="majorHAnsi" w:hAnsiTheme="majorHAnsi" w:cs="Arial"/>
          <w:sz w:val="20"/>
          <w:szCs w:val="20"/>
        </w:rPr>
        <w:t>Cada vez que el grupo presente una norma, pregunta a los demás: ¿Tienen alguna norma parecida? Todos los grupos que tengan una norma parecida debe</w:t>
      </w:r>
      <w:r w:rsidR="004E22EE">
        <w:rPr>
          <w:rFonts w:asciiTheme="majorHAnsi" w:hAnsiTheme="majorHAnsi" w:cs="Arial"/>
          <w:sz w:val="20"/>
          <w:szCs w:val="20"/>
        </w:rPr>
        <w:t>rá</w:t>
      </w:r>
      <w:r w:rsidRPr="00396FD5">
        <w:rPr>
          <w:rFonts w:asciiTheme="majorHAnsi" w:hAnsiTheme="majorHAnsi" w:cs="Arial"/>
          <w:sz w:val="20"/>
          <w:szCs w:val="20"/>
        </w:rPr>
        <w:t>n pegarla en la pizarra y</w:t>
      </w:r>
      <w:r w:rsidR="007547E9">
        <w:rPr>
          <w:rFonts w:asciiTheme="majorHAnsi" w:hAnsiTheme="majorHAnsi" w:cs="Arial"/>
          <w:sz w:val="20"/>
          <w:szCs w:val="20"/>
        </w:rPr>
        <w:t>, luego, con tu orientación</w:t>
      </w:r>
      <w:r w:rsidR="0033328C">
        <w:rPr>
          <w:rFonts w:asciiTheme="majorHAnsi" w:hAnsiTheme="majorHAnsi" w:cs="Arial"/>
          <w:sz w:val="20"/>
          <w:szCs w:val="20"/>
        </w:rPr>
        <w:t>,</w:t>
      </w:r>
      <w:r w:rsidRPr="00396FD5">
        <w:rPr>
          <w:rFonts w:asciiTheme="majorHAnsi" w:hAnsiTheme="majorHAnsi" w:cs="Arial"/>
          <w:sz w:val="20"/>
          <w:szCs w:val="20"/>
        </w:rPr>
        <w:t xml:space="preserve"> </w:t>
      </w:r>
      <w:r w:rsidR="007547E9">
        <w:rPr>
          <w:rFonts w:asciiTheme="majorHAnsi" w:hAnsiTheme="majorHAnsi" w:cs="Arial"/>
          <w:sz w:val="20"/>
          <w:szCs w:val="20"/>
        </w:rPr>
        <w:t>se mantendrá aquella</w:t>
      </w:r>
      <w:r w:rsidRPr="00396FD5">
        <w:rPr>
          <w:rFonts w:asciiTheme="majorHAnsi" w:hAnsiTheme="majorHAnsi" w:cs="Arial"/>
          <w:sz w:val="20"/>
          <w:szCs w:val="20"/>
        </w:rPr>
        <w:t xml:space="preserve"> mejor redactada o </w:t>
      </w:r>
      <w:r w:rsidR="001176B2">
        <w:rPr>
          <w:rFonts w:asciiTheme="majorHAnsi" w:hAnsiTheme="majorHAnsi" w:cs="Arial"/>
          <w:sz w:val="20"/>
          <w:szCs w:val="20"/>
        </w:rPr>
        <w:t xml:space="preserve">que </w:t>
      </w:r>
      <w:r w:rsidRPr="00396FD5">
        <w:rPr>
          <w:rFonts w:asciiTheme="majorHAnsi" w:hAnsiTheme="majorHAnsi" w:cs="Arial"/>
          <w:sz w:val="20"/>
          <w:szCs w:val="20"/>
        </w:rPr>
        <w:t xml:space="preserve">explique mejor el comportamiento esperado. En algunos casos </w:t>
      </w:r>
      <w:r w:rsidR="0033328C">
        <w:rPr>
          <w:rFonts w:asciiTheme="majorHAnsi" w:hAnsiTheme="majorHAnsi" w:cs="Arial"/>
          <w:sz w:val="20"/>
          <w:szCs w:val="20"/>
        </w:rPr>
        <w:t>quizá</w:t>
      </w:r>
      <w:r w:rsidR="0033328C" w:rsidRPr="00396FD5">
        <w:rPr>
          <w:rFonts w:asciiTheme="majorHAnsi" w:hAnsiTheme="majorHAnsi" w:cs="Arial"/>
          <w:sz w:val="20"/>
          <w:szCs w:val="20"/>
        </w:rPr>
        <w:t xml:space="preserve"> </w:t>
      </w:r>
      <w:r w:rsidRPr="00396FD5">
        <w:rPr>
          <w:rFonts w:asciiTheme="majorHAnsi" w:hAnsiTheme="majorHAnsi" w:cs="Arial"/>
          <w:sz w:val="20"/>
          <w:szCs w:val="20"/>
        </w:rPr>
        <w:t>se</w:t>
      </w:r>
      <w:r w:rsidR="0033328C">
        <w:rPr>
          <w:rFonts w:asciiTheme="majorHAnsi" w:hAnsiTheme="majorHAnsi" w:cs="Arial"/>
          <w:sz w:val="20"/>
          <w:szCs w:val="20"/>
        </w:rPr>
        <w:t>a</w:t>
      </w:r>
      <w:r w:rsidRPr="00396FD5">
        <w:rPr>
          <w:rFonts w:asciiTheme="majorHAnsi" w:hAnsiTheme="majorHAnsi" w:cs="Arial"/>
          <w:sz w:val="20"/>
          <w:szCs w:val="20"/>
        </w:rPr>
        <w:t xml:space="preserve"> necesario volver a redactar la norma</w:t>
      </w:r>
      <w:r w:rsidR="0033328C">
        <w:rPr>
          <w:rFonts w:asciiTheme="majorHAnsi" w:hAnsiTheme="majorHAnsi" w:cs="Arial"/>
          <w:sz w:val="20"/>
          <w:szCs w:val="20"/>
        </w:rPr>
        <w:t>, a fin de</w:t>
      </w:r>
      <w:r w:rsidRPr="00396FD5">
        <w:rPr>
          <w:rFonts w:asciiTheme="majorHAnsi" w:hAnsiTheme="majorHAnsi" w:cs="Arial"/>
          <w:sz w:val="20"/>
          <w:szCs w:val="20"/>
        </w:rPr>
        <w:t xml:space="preserve"> que cumpla los criterios establecidos.</w:t>
      </w:r>
    </w:p>
    <w:p w:rsidR="00CA2A3F" w:rsidRPr="00C62990" w:rsidRDefault="00CA2A3F" w:rsidP="00CA2A3F">
      <w:pPr>
        <w:pStyle w:val="Prrafodelista"/>
        <w:numPr>
          <w:ilvl w:val="0"/>
          <w:numId w:val="31"/>
        </w:numPr>
        <w:spacing w:line="276" w:lineRule="auto"/>
        <w:ind w:left="318" w:right="281" w:hanging="284"/>
        <w:jc w:val="both"/>
        <w:rPr>
          <w:rFonts w:asciiTheme="majorHAnsi" w:hAnsiTheme="majorHAnsi" w:cs="Arial"/>
          <w:sz w:val="20"/>
          <w:szCs w:val="20"/>
        </w:rPr>
      </w:pPr>
      <w:r w:rsidRPr="00C62990">
        <w:rPr>
          <w:rFonts w:asciiTheme="majorHAnsi" w:hAnsiTheme="majorHAnsi" w:cs="Arial"/>
          <w:sz w:val="20"/>
          <w:szCs w:val="20"/>
        </w:rPr>
        <w:t>Los siguientes grupos s</w:t>
      </w:r>
      <w:r w:rsidR="0033328C">
        <w:rPr>
          <w:rFonts w:asciiTheme="majorHAnsi" w:hAnsiTheme="majorHAnsi" w:cs="Arial"/>
          <w:sz w:val="20"/>
          <w:szCs w:val="20"/>
        </w:rPr>
        <w:t>o</w:t>
      </w:r>
      <w:r w:rsidRPr="00C62990">
        <w:rPr>
          <w:rFonts w:asciiTheme="majorHAnsi" w:hAnsiTheme="majorHAnsi" w:cs="Arial"/>
          <w:sz w:val="20"/>
          <w:szCs w:val="20"/>
        </w:rPr>
        <w:t>lo presenta</w:t>
      </w:r>
      <w:r w:rsidR="00FE3AFE">
        <w:rPr>
          <w:rFonts w:asciiTheme="majorHAnsi" w:hAnsiTheme="majorHAnsi" w:cs="Arial"/>
          <w:sz w:val="20"/>
          <w:szCs w:val="20"/>
        </w:rPr>
        <w:t>rá</w:t>
      </w:r>
      <w:r w:rsidRPr="00C62990">
        <w:rPr>
          <w:rFonts w:asciiTheme="majorHAnsi" w:hAnsiTheme="majorHAnsi" w:cs="Arial"/>
          <w:sz w:val="20"/>
          <w:szCs w:val="20"/>
        </w:rPr>
        <w:t>n las normas que no ha</w:t>
      </w:r>
      <w:r w:rsidR="00FE3AFE">
        <w:rPr>
          <w:rFonts w:asciiTheme="majorHAnsi" w:hAnsiTheme="majorHAnsi" w:cs="Arial"/>
          <w:sz w:val="20"/>
          <w:szCs w:val="20"/>
        </w:rPr>
        <w:t>ya</w:t>
      </w:r>
      <w:r w:rsidRPr="00C62990">
        <w:rPr>
          <w:rFonts w:asciiTheme="majorHAnsi" w:hAnsiTheme="majorHAnsi" w:cs="Arial"/>
          <w:sz w:val="20"/>
          <w:szCs w:val="20"/>
        </w:rPr>
        <w:t>n sido propuestas aún.</w:t>
      </w:r>
    </w:p>
    <w:p w:rsidR="00CA2A3F" w:rsidRPr="00C62990" w:rsidRDefault="00CA2A3F" w:rsidP="00CA2A3F">
      <w:pPr>
        <w:pStyle w:val="Prrafodelista"/>
        <w:numPr>
          <w:ilvl w:val="0"/>
          <w:numId w:val="29"/>
        </w:numPr>
        <w:spacing w:after="0" w:line="276" w:lineRule="auto"/>
        <w:ind w:left="318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C62990">
        <w:rPr>
          <w:rFonts w:asciiTheme="majorHAnsi" w:hAnsiTheme="majorHAnsi" w:cs="Arial"/>
          <w:bCs/>
          <w:sz w:val="20"/>
          <w:szCs w:val="20"/>
        </w:rPr>
        <w:t xml:space="preserve">Cuando hayan terminado la presentación de las normas, cuéntalas y recuerda a </w:t>
      </w:r>
      <w:r w:rsidR="00FE3AFE">
        <w:rPr>
          <w:rFonts w:asciiTheme="majorHAnsi" w:hAnsiTheme="majorHAnsi" w:cs="Arial"/>
          <w:bCs/>
          <w:sz w:val="20"/>
          <w:szCs w:val="20"/>
        </w:rPr>
        <w:t>los</w:t>
      </w:r>
      <w:r w:rsidR="00FE3AFE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bCs/>
          <w:sz w:val="20"/>
          <w:szCs w:val="20"/>
        </w:rPr>
        <w:t>estudiantes el criterio referido a la cantidad (</w:t>
      </w:r>
      <w:r w:rsidR="00FE3AFE">
        <w:rPr>
          <w:rFonts w:asciiTheme="majorHAnsi" w:hAnsiTheme="majorHAnsi" w:cs="Arial"/>
          <w:bCs/>
          <w:sz w:val="20"/>
          <w:szCs w:val="20"/>
        </w:rPr>
        <w:t>d</w:t>
      </w:r>
      <w:r w:rsidRPr="00C62990">
        <w:rPr>
          <w:rFonts w:asciiTheme="majorHAnsi" w:hAnsiTheme="majorHAnsi" w:cs="Arial"/>
          <w:bCs/>
          <w:sz w:val="20"/>
          <w:szCs w:val="20"/>
        </w:rPr>
        <w:t>eb</w:t>
      </w:r>
      <w:r w:rsidR="00FE3AFE">
        <w:rPr>
          <w:rFonts w:asciiTheme="majorHAnsi" w:hAnsiTheme="majorHAnsi" w:cs="Arial"/>
          <w:bCs/>
          <w:sz w:val="20"/>
          <w:szCs w:val="20"/>
        </w:rPr>
        <w:t>ía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n ser </w:t>
      </w:r>
      <w:r w:rsidR="00FE3AFE">
        <w:rPr>
          <w:rFonts w:asciiTheme="majorHAnsi" w:hAnsiTheme="majorHAnsi" w:cs="Arial"/>
          <w:bCs/>
          <w:sz w:val="20"/>
          <w:szCs w:val="20"/>
        </w:rPr>
        <w:t>cuatro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FE3AFE">
        <w:rPr>
          <w:rFonts w:asciiTheme="majorHAnsi" w:hAnsiTheme="majorHAnsi" w:cs="Arial"/>
          <w:bCs/>
          <w:sz w:val="20"/>
          <w:szCs w:val="20"/>
        </w:rPr>
        <w:t>o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FE3AFE">
        <w:rPr>
          <w:rFonts w:asciiTheme="majorHAnsi" w:hAnsiTheme="majorHAnsi" w:cs="Arial"/>
          <w:bCs/>
          <w:sz w:val="20"/>
          <w:szCs w:val="20"/>
        </w:rPr>
        <w:t>cinco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). </w:t>
      </w:r>
      <w:r w:rsidR="00E87576">
        <w:rPr>
          <w:rFonts w:asciiTheme="majorHAnsi" w:hAnsiTheme="majorHAnsi" w:cs="Arial"/>
          <w:bCs/>
          <w:sz w:val="20"/>
          <w:szCs w:val="20"/>
        </w:rPr>
        <w:t>En caso de que se deba</w:t>
      </w:r>
      <w:r w:rsidR="00E87576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bCs/>
          <w:sz w:val="20"/>
          <w:szCs w:val="20"/>
        </w:rPr>
        <w:t>reducir el número</w:t>
      </w:r>
      <w:r w:rsidR="00E87576">
        <w:rPr>
          <w:rFonts w:asciiTheme="majorHAnsi" w:hAnsiTheme="majorHAnsi" w:cs="Arial"/>
          <w:bCs/>
          <w:sz w:val="20"/>
          <w:szCs w:val="20"/>
        </w:rPr>
        <w:t>,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87576">
        <w:rPr>
          <w:rFonts w:asciiTheme="majorHAnsi" w:hAnsiTheme="majorHAnsi" w:cs="Arial"/>
          <w:bCs/>
          <w:sz w:val="20"/>
          <w:szCs w:val="20"/>
        </w:rPr>
        <w:t>observa</w:t>
      </w:r>
      <w:r w:rsidR="00E87576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si hay alguna incluida en otra. Por ejemplo, si se tienen las normas “Llamarnos por nuestro nombre” y “Tratarnos con respeto”, debería </w:t>
      </w:r>
      <w:r w:rsidR="00E87576">
        <w:rPr>
          <w:rFonts w:asciiTheme="majorHAnsi" w:hAnsiTheme="majorHAnsi" w:cs="Arial"/>
          <w:bCs/>
          <w:sz w:val="20"/>
          <w:szCs w:val="20"/>
        </w:rPr>
        <w:t>mantenerse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la segunda, pues incluye a la primera.</w:t>
      </w:r>
    </w:p>
    <w:p w:rsidR="00CA2A3F" w:rsidRPr="00CD55F4" w:rsidRDefault="00CA2A3F">
      <w:pPr>
        <w:pStyle w:val="Prrafodelista"/>
        <w:numPr>
          <w:ilvl w:val="0"/>
          <w:numId w:val="29"/>
        </w:numPr>
        <w:spacing w:after="0" w:line="240" w:lineRule="auto"/>
        <w:ind w:left="318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CD55F4">
        <w:rPr>
          <w:rFonts w:asciiTheme="majorHAnsi" w:hAnsiTheme="majorHAnsi" w:cs="Arial"/>
          <w:bCs/>
          <w:sz w:val="20"/>
          <w:szCs w:val="20"/>
        </w:rPr>
        <w:t>Una vez que tengan las propuestas de normas seleccionadas,</w:t>
      </w:r>
      <w:r w:rsidR="00ED0B86" w:rsidRPr="00CD55F4">
        <w:rPr>
          <w:rFonts w:asciiTheme="majorHAnsi" w:hAnsiTheme="majorHAnsi" w:cs="Arial"/>
          <w:bCs/>
          <w:sz w:val="20"/>
          <w:szCs w:val="20"/>
        </w:rPr>
        <w:t xml:space="preserve"> solicita que</w:t>
      </w:r>
      <w:r w:rsidRPr="00CD55F4">
        <w:rPr>
          <w:rFonts w:asciiTheme="majorHAnsi" w:hAnsiTheme="majorHAnsi" w:cs="Arial"/>
          <w:bCs/>
          <w:sz w:val="20"/>
          <w:szCs w:val="20"/>
        </w:rPr>
        <w:t xml:space="preserve"> lean grupalmente el texto “Los estímulos y las acciones reparadoras”</w:t>
      </w:r>
      <w:r w:rsidR="00ED0B86" w:rsidRPr="00CD55F4">
        <w:rPr>
          <w:rFonts w:asciiTheme="majorHAnsi" w:hAnsiTheme="majorHAnsi" w:cs="Arial"/>
          <w:bCs/>
          <w:sz w:val="20"/>
          <w:szCs w:val="20"/>
        </w:rPr>
        <w:t>,</w:t>
      </w:r>
      <w:r w:rsidRPr="00CD55F4">
        <w:rPr>
          <w:rFonts w:asciiTheme="majorHAnsi" w:hAnsiTheme="majorHAnsi" w:cs="Arial"/>
          <w:bCs/>
          <w:sz w:val="20"/>
          <w:szCs w:val="20"/>
        </w:rPr>
        <w:t xml:space="preserve"> de la </w:t>
      </w:r>
      <w:r w:rsidRPr="00BD16D1">
        <w:rPr>
          <w:rFonts w:asciiTheme="majorHAnsi" w:hAnsiTheme="majorHAnsi" w:cs="Arial"/>
          <w:b/>
          <w:bCs/>
          <w:sz w:val="20"/>
          <w:szCs w:val="20"/>
        </w:rPr>
        <w:t>página 33</w:t>
      </w:r>
      <w:r w:rsidRPr="00CD55F4">
        <w:rPr>
          <w:rFonts w:asciiTheme="majorHAnsi" w:hAnsiTheme="majorHAnsi" w:cs="Arial"/>
          <w:bCs/>
          <w:sz w:val="20"/>
          <w:szCs w:val="20"/>
        </w:rPr>
        <w:t xml:space="preserve"> del libro </w:t>
      </w:r>
      <w:r w:rsidRPr="00BD16D1">
        <w:rPr>
          <w:rFonts w:asciiTheme="majorHAnsi" w:hAnsiTheme="majorHAnsi" w:cs="Arial"/>
          <w:b/>
          <w:bCs/>
          <w:sz w:val="20"/>
          <w:szCs w:val="20"/>
        </w:rPr>
        <w:t>Personal Social 5</w:t>
      </w:r>
      <w:r w:rsidRPr="00CD55F4">
        <w:rPr>
          <w:rFonts w:asciiTheme="majorHAnsi" w:hAnsiTheme="majorHAnsi" w:cs="Arial"/>
          <w:bCs/>
          <w:sz w:val="20"/>
          <w:szCs w:val="20"/>
        </w:rPr>
        <w:t>.</w:t>
      </w:r>
      <w:r w:rsidR="00CD55F4" w:rsidRPr="00CD55F4">
        <w:rPr>
          <w:rFonts w:asciiTheme="majorHAnsi" w:hAnsiTheme="majorHAnsi" w:cs="Arial"/>
          <w:bCs/>
          <w:sz w:val="20"/>
          <w:szCs w:val="20"/>
        </w:rPr>
        <w:t xml:space="preserve"> Luego, </w:t>
      </w:r>
      <w:r w:rsidR="00CD55F4">
        <w:rPr>
          <w:rFonts w:asciiTheme="majorHAnsi" w:hAnsiTheme="majorHAnsi" w:cs="Arial"/>
          <w:bCs/>
          <w:sz w:val="20"/>
          <w:szCs w:val="20"/>
        </w:rPr>
        <w:t>i</w:t>
      </w:r>
      <w:r w:rsidRPr="00CD55F4">
        <w:rPr>
          <w:rFonts w:asciiTheme="majorHAnsi" w:hAnsiTheme="majorHAnsi" w:cs="Arial"/>
          <w:bCs/>
          <w:sz w:val="20"/>
          <w:szCs w:val="20"/>
        </w:rPr>
        <w:t xml:space="preserve">nvítalos a decidir cuáles </w:t>
      </w:r>
      <w:r w:rsidR="00CD55F4">
        <w:rPr>
          <w:rFonts w:asciiTheme="majorHAnsi" w:hAnsiTheme="majorHAnsi" w:cs="Arial"/>
          <w:bCs/>
          <w:sz w:val="20"/>
          <w:szCs w:val="20"/>
        </w:rPr>
        <w:t>podrían</w:t>
      </w:r>
      <w:r w:rsidR="00CD55F4" w:rsidRPr="00CD55F4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CD55F4">
        <w:rPr>
          <w:rFonts w:asciiTheme="majorHAnsi" w:hAnsiTheme="majorHAnsi" w:cs="Arial"/>
          <w:bCs/>
          <w:sz w:val="20"/>
          <w:szCs w:val="20"/>
        </w:rPr>
        <w:t>ser los estímulos para quienes cumplan las normas y cuáles podrían ser las acciones reparadoras</w:t>
      </w:r>
      <w:r w:rsidR="00EF3603">
        <w:rPr>
          <w:rFonts w:asciiTheme="majorHAnsi" w:hAnsiTheme="majorHAnsi" w:cs="Arial"/>
          <w:bCs/>
          <w:sz w:val="20"/>
          <w:szCs w:val="20"/>
        </w:rPr>
        <w:t xml:space="preserve"> para quienes no las cumplan</w:t>
      </w:r>
      <w:r w:rsidRPr="00CD55F4">
        <w:rPr>
          <w:rFonts w:asciiTheme="majorHAnsi" w:hAnsiTheme="majorHAnsi" w:cs="Arial"/>
          <w:bCs/>
          <w:sz w:val="20"/>
          <w:szCs w:val="20"/>
        </w:rPr>
        <w:t>.</w:t>
      </w:r>
    </w:p>
    <w:p w:rsidR="00CA2A3F" w:rsidRPr="00EB4F64" w:rsidRDefault="00527BE0">
      <w:pPr>
        <w:pStyle w:val="Prrafodelista"/>
        <w:numPr>
          <w:ilvl w:val="0"/>
          <w:numId w:val="29"/>
        </w:numPr>
        <w:spacing w:after="0" w:line="240" w:lineRule="auto"/>
        <w:ind w:left="318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C62990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39EF1B" wp14:editId="4096C17D">
                <wp:simplePos x="0" y="0"/>
                <wp:positionH relativeFrom="column">
                  <wp:posOffset>164465</wp:posOffset>
                </wp:positionH>
                <wp:positionV relativeFrom="paragraph">
                  <wp:posOffset>443230</wp:posOffset>
                </wp:positionV>
                <wp:extent cx="2360930" cy="844550"/>
                <wp:effectExtent l="0" t="0" r="19685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D1" w:rsidRDefault="00BD16D1" w:rsidP="009E5649">
                            <w:pPr>
                              <w:shd w:val="clear" w:color="auto" w:fill="D9D9D9" w:themeFill="background1" w:themeFillShade="D9"/>
                              <w:pPrChange w:id="0" w:author="SOFIA IRENE BAHAMONDE QUINTEROS" w:date="2017-03-27T08:41:00Z">
                                <w:pPr>
                                  <w:shd w:val="clear" w:color="auto" w:fill="FBE4D5" w:themeFill="accent2" w:themeFillTint="33"/>
                                </w:pPr>
                              </w:pPrChange>
                            </w:pPr>
                            <w:r>
                              <w:t>Recuerda que la responsabilidad de verificar el cumplimiento de las normas corresponde a todos los miembros del aula.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EF1B" id="_x0000_s1027" type="#_x0000_t202" style="position:absolute;left:0;text-align:left;margin-left:12.95pt;margin-top:34.9pt;width:185.9pt;height:66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" fillcolor="white [3212]">
                <v:textbox>
                  <w:txbxContent>
                    <w:p w:rsidR="00BD16D1" w:rsidRDefault="00BD16D1" w:rsidP="009E5649">
                      <w:pPr>
                        <w:shd w:val="clear" w:color="auto" w:fill="D9D9D9" w:themeFill="background1" w:themeFillShade="D9"/>
                        <w:pPrChange w:id="1" w:author="SOFIA IRENE BAHAMONDE QUINTEROS" w:date="2017-03-27T08:41:00Z">
                          <w:pPr>
                            <w:shd w:val="clear" w:color="auto" w:fill="FBE4D5" w:themeFill="accent2" w:themeFillTint="33"/>
                          </w:pPr>
                        </w:pPrChange>
                      </w:pPr>
                      <w:r>
                        <w:t>Recuerda que la responsabilidad de verificar el cumplimiento de las normas corresponde a todos los miembros del aula.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D33" w:rsidRPr="00C62990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A1ACFA" wp14:editId="6975B1FC">
                <wp:simplePos x="0" y="0"/>
                <wp:positionH relativeFrom="column">
                  <wp:posOffset>2691765</wp:posOffset>
                </wp:positionH>
                <wp:positionV relativeFrom="paragraph">
                  <wp:posOffset>398780</wp:posOffset>
                </wp:positionV>
                <wp:extent cx="2940050" cy="10160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D1" w:rsidRDefault="00BD16D1" w:rsidP="009E5649">
                            <w:pPr>
                              <w:shd w:val="clear" w:color="auto" w:fill="D9D9D9" w:themeFill="background1" w:themeFillShade="D9"/>
                              <w:pPrChange w:id="2" w:author="SOFIA IRENE BAHAMONDE QUINTEROS" w:date="2017-03-27T08:41:00Z">
                                <w:pPr>
                                  <w:shd w:val="clear" w:color="auto" w:fill="FBE4D5" w:themeFill="accent2" w:themeFillTint="33"/>
                                </w:pPr>
                              </w:pPrChange>
                            </w:pPr>
                            <w:r>
                              <w:t>Es importante recalcar que no es recomendable tener una lista de acciones reparadoras, ya que cada situación es diferente y se hace necesario analizarla para decidir cuál sería la acción reparadora más conveniente.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ACFA" id="_x0000_s1028" type="#_x0000_t202" style="position:absolute;left:0;text-align:left;margin-left:211.95pt;margin-top:31.4pt;width:231.5pt;height: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">
                <v:textbox>
                  <w:txbxContent>
                    <w:p w:rsidR="00BD16D1" w:rsidRDefault="00BD16D1" w:rsidP="009E5649">
                      <w:pPr>
                        <w:shd w:val="clear" w:color="auto" w:fill="D9D9D9" w:themeFill="background1" w:themeFillShade="D9"/>
                        <w:pPrChange w:id="3" w:author="SOFIA IRENE BAHAMONDE QUINTEROS" w:date="2017-03-27T08:41:00Z">
                          <w:pPr>
                            <w:shd w:val="clear" w:color="auto" w:fill="FBE4D5" w:themeFill="accent2" w:themeFillTint="33"/>
                          </w:pPr>
                        </w:pPrChange>
                      </w:pPr>
                      <w:r>
                        <w:t>Es importante recalcar que no es recomendable tener una lista de acciones reparadoras, ya que cada situación es diferente y se hace necesario analizarla para decidir cuál sería la acción reparadora más conveniente.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Formula la</w:t>
      </w:r>
      <w:r w:rsidR="005A29FD">
        <w:rPr>
          <w:rFonts w:asciiTheme="majorHAnsi" w:hAnsiTheme="majorHAnsi" w:cs="Arial"/>
          <w:bCs/>
          <w:sz w:val="20"/>
          <w:szCs w:val="20"/>
        </w:rPr>
        <w:t>s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B4F64">
        <w:rPr>
          <w:rFonts w:asciiTheme="majorHAnsi" w:hAnsiTheme="majorHAnsi" w:cs="Arial"/>
          <w:bCs/>
          <w:sz w:val="20"/>
          <w:szCs w:val="20"/>
        </w:rPr>
        <w:t>siguiente</w:t>
      </w:r>
      <w:r w:rsidR="005A29FD">
        <w:rPr>
          <w:rFonts w:asciiTheme="majorHAnsi" w:hAnsiTheme="majorHAnsi" w:cs="Arial"/>
          <w:bCs/>
          <w:sz w:val="20"/>
          <w:szCs w:val="20"/>
        </w:rPr>
        <w:t>s</w:t>
      </w:r>
      <w:r w:rsidR="00EB4F64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pregunta</w:t>
      </w:r>
      <w:r w:rsidR="005A29FD">
        <w:rPr>
          <w:rFonts w:asciiTheme="majorHAnsi" w:hAnsiTheme="majorHAnsi" w:cs="Arial"/>
          <w:bCs/>
          <w:sz w:val="20"/>
          <w:szCs w:val="20"/>
        </w:rPr>
        <w:t>s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: ¿Será necesario </w:t>
      </w:r>
      <w:r w:rsidR="00EB4F64">
        <w:rPr>
          <w:rFonts w:asciiTheme="majorHAnsi" w:hAnsiTheme="majorHAnsi" w:cs="Arial"/>
          <w:bCs/>
          <w:sz w:val="20"/>
          <w:szCs w:val="20"/>
        </w:rPr>
        <w:t>contar con</w:t>
      </w:r>
      <w:r w:rsidR="00EB4F64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una lista de estímulos y una de acciones reparadoras?</w:t>
      </w:r>
      <w:r w:rsidR="00EB4F64">
        <w:rPr>
          <w:rFonts w:asciiTheme="majorHAnsi" w:hAnsiTheme="majorHAnsi" w:cs="Arial"/>
          <w:bCs/>
          <w:sz w:val="20"/>
          <w:szCs w:val="20"/>
        </w:rPr>
        <w:t>,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¿</w:t>
      </w:r>
      <w:r w:rsidR="00EB4F64">
        <w:rPr>
          <w:rFonts w:asciiTheme="majorHAnsi" w:hAnsiTheme="majorHAnsi" w:cs="Arial"/>
          <w:bCs/>
          <w:sz w:val="20"/>
          <w:szCs w:val="20"/>
        </w:rPr>
        <w:t>p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or qué?</w:t>
      </w:r>
      <w:r w:rsidR="00EB4F64">
        <w:rPr>
          <w:rFonts w:asciiTheme="majorHAnsi" w:hAnsiTheme="majorHAnsi" w:cs="Arial"/>
          <w:bCs/>
          <w:sz w:val="20"/>
          <w:szCs w:val="20"/>
        </w:rPr>
        <w:t xml:space="preserve">; </w:t>
      </w:r>
      <w:r w:rsidR="00CA2A3F" w:rsidRPr="00EB4F64">
        <w:rPr>
          <w:rFonts w:asciiTheme="majorHAnsi" w:hAnsiTheme="majorHAnsi" w:cs="Arial"/>
          <w:bCs/>
          <w:sz w:val="20"/>
          <w:szCs w:val="20"/>
        </w:rPr>
        <w:t>¿</w:t>
      </w:r>
      <w:r w:rsidR="00EB4F64">
        <w:rPr>
          <w:rFonts w:asciiTheme="majorHAnsi" w:hAnsiTheme="majorHAnsi" w:cs="Arial"/>
          <w:bCs/>
          <w:sz w:val="20"/>
          <w:szCs w:val="20"/>
        </w:rPr>
        <w:t>q</w:t>
      </w:r>
      <w:r w:rsidR="00CA2A3F" w:rsidRPr="00EB4F64">
        <w:rPr>
          <w:rFonts w:asciiTheme="majorHAnsi" w:hAnsiTheme="majorHAnsi" w:cs="Arial"/>
          <w:bCs/>
          <w:sz w:val="20"/>
          <w:szCs w:val="20"/>
        </w:rPr>
        <w:t xml:space="preserve">uiénes deben ser los responsables de que las normas del aula se cumplan? </w:t>
      </w:r>
    </w:p>
    <w:p w:rsidR="00CA2A3F" w:rsidRDefault="00CA2A3F" w:rsidP="00CA2A3F">
      <w:pPr>
        <w:pStyle w:val="Prrafodelista"/>
        <w:spacing w:after="0" w:line="240" w:lineRule="auto"/>
        <w:ind w:left="774"/>
        <w:jc w:val="both"/>
        <w:rPr>
          <w:rFonts w:asciiTheme="majorHAnsi" w:hAnsiTheme="majorHAnsi" w:cs="Arial"/>
          <w:bCs/>
          <w:sz w:val="20"/>
          <w:szCs w:val="20"/>
        </w:rPr>
      </w:pPr>
    </w:p>
    <w:p w:rsidR="007F48AD" w:rsidRPr="00C62990" w:rsidRDefault="00527BE0" w:rsidP="007F48AD">
      <w:pPr>
        <w:pStyle w:val="Prrafodelista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Entrega 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a cada uno de los </w:t>
      </w:r>
      <w:r>
        <w:rPr>
          <w:rFonts w:asciiTheme="majorHAnsi" w:hAnsiTheme="majorHAnsi" w:cs="Arial"/>
          <w:bCs/>
          <w:sz w:val="20"/>
          <w:szCs w:val="20"/>
        </w:rPr>
        <w:t>grupos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una de las normas para que la escriban con letra legible y grande en una tira de cartulina</w:t>
      </w:r>
      <w:r w:rsidRPr="00C62990">
        <w:rPr>
          <w:rFonts w:asciiTheme="majorHAnsi" w:hAnsiTheme="majorHAnsi" w:cs="Arial"/>
          <w:sz w:val="20"/>
          <w:szCs w:val="20"/>
        </w:rPr>
        <w:t xml:space="preserve"> reu</w:t>
      </w:r>
      <w:r>
        <w:rPr>
          <w:rFonts w:asciiTheme="majorHAnsi" w:hAnsiTheme="majorHAnsi" w:cs="Arial"/>
          <w:sz w:val="20"/>
          <w:szCs w:val="20"/>
        </w:rPr>
        <w:t>tiliz</w:t>
      </w:r>
      <w:r w:rsidRPr="00C62990">
        <w:rPr>
          <w:rFonts w:asciiTheme="majorHAnsi" w:hAnsiTheme="majorHAnsi" w:cs="Arial"/>
          <w:sz w:val="20"/>
          <w:szCs w:val="20"/>
        </w:rPr>
        <w:t>able</w:t>
      </w:r>
      <w:r>
        <w:rPr>
          <w:rFonts w:asciiTheme="majorHAnsi" w:hAnsiTheme="majorHAnsi" w:cs="Arial"/>
          <w:sz w:val="20"/>
          <w:szCs w:val="20"/>
        </w:rPr>
        <w:t>.</w:t>
      </w:r>
    </w:p>
    <w:p w:rsidR="00CA2A3F" w:rsidRPr="00C62990" w:rsidRDefault="00FC3C25" w:rsidP="00BD16D1">
      <w:pPr>
        <w:pStyle w:val="Prrafodelista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Proporciona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 xml:space="preserve">a 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uno de los grupos un </w:t>
      </w:r>
      <w:r w:rsidR="00CA2A3F" w:rsidRPr="00C62990">
        <w:rPr>
          <w:rFonts w:asciiTheme="majorHAnsi" w:hAnsiTheme="majorHAnsi" w:cs="Arial"/>
          <w:sz w:val="20"/>
          <w:szCs w:val="20"/>
        </w:rPr>
        <w:t>papel</w:t>
      </w:r>
      <w:r w:rsidR="00424364">
        <w:rPr>
          <w:rFonts w:asciiTheme="majorHAnsi" w:hAnsiTheme="majorHAnsi" w:cs="Arial"/>
          <w:sz w:val="20"/>
          <w:szCs w:val="20"/>
        </w:rPr>
        <w:t>ógrafo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reu</w:t>
      </w:r>
      <w:r w:rsidR="00424364">
        <w:rPr>
          <w:rFonts w:asciiTheme="majorHAnsi" w:hAnsiTheme="majorHAnsi" w:cs="Arial"/>
          <w:sz w:val="20"/>
          <w:szCs w:val="20"/>
        </w:rPr>
        <w:t>tiliz</w:t>
      </w:r>
      <w:r w:rsidR="00CA2A3F" w:rsidRPr="00C62990">
        <w:rPr>
          <w:rFonts w:asciiTheme="majorHAnsi" w:hAnsiTheme="majorHAnsi" w:cs="Arial"/>
          <w:sz w:val="20"/>
          <w:szCs w:val="20"/>
        </w:rPr>
        <w:t>able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24364">
        <w:rPr>
          <w:rFonts w:asciiTheme="majorHAnsi" w:hAnsiTheme="majorHAnsi" w:cs="Arial"/>
          <w:bCs/>
          <w:sz w:val="20"/>
          <w:szCs w:val="20"/>
        </w:rPr>
        <w:t xml:space="preserve">(en él 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se pegarán las normas</w:t>
      </w:r>
      <w:r w:rsidR="00424364">
        <w:rPr>
          <w:rFonts w:asciiTheme="majorHAnsi" w:hAnsiTheme="majorHAnsi" w:cs="Arial"/>
          <w:bCs/>
          <w:sz w:val="20"/>
          <w:szCs w:val="20"/>
        </w:rPr>
        <w:t>)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, para que </w:t>
      </w:r>
      <w:r w:rsidR="00424364">
        <w:rPr>
          <w:rFonts w:asciiTheme="majorHAnsi" w:hAnsiTheme="majorHAnsi" w:cs="Arial"/>
          <w:bCs/>
          <w:sz w:val="20"/>
          <w:szCs w:val="20"/>
        </w:rPr>
        <w:t>sus integrantes escriban</w:t>
      </w:r>
      <w:r w:rsidR="00424364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el título y decore</w:t>
      </w:r>
      <w:r w:rsidR="00424364">
        <w:rPr>
          <w:rFonts w:asciiTheme="majorHAnsi" w:hAnsiTheme="majorHAnsi" w:cs="Arial"/>
          <w:bCs/>
          <w:sz w:val="20"/>
          <w:szCs w:val="20"/>
        </w:rPr>
        <w:t>n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los bordes</w:t>
      </w:r>
      <w:r w:rsidR="00424364">
        <w:rPr>
          <w:rFonts w:asciiTheme="majorHAnsi" w:hAnsiTheme="majorHAnsi" w:cs="Arial"/>
          <w:bCs/>
          <w:sz w:val="20"/>
          <w:szCs w:val="20"/>
        </w:rPr>
        <w:t>.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24364">
        <w:rPr>
          <w:rFonts w:asciiTheme="majorHAnsi" w:hAnsiTheme="majorHAnsi" w:cs="Arial"/>
          <w:bCs/>
          <w:sz w:val="20"/>
          <w:szCs w:val="20"/>
        </w:rPr>
        <w:t>S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ugiere el uso de materiales reu</w:t>
      </w:r>
      <w:r w:rsidR="00424364">
        <w:rPr>
          <w:rFonts w:asciiTheme="majorHAnsi" w:hAnsiTheme="majorHAnsi" w:cs="Arial"/>
          <w:bCs/>
          <w:sz w:val="20"/>
          <w:szCs w:val="20"/>
        </w:rPr>
        <w:t>tiliz</w:t>
      </w:r>
      <w:r w:rsidR="00CA2A3F" w:rsidRPr="00C62990">
        <w:rPr>
          <w:rFonts w:asciiTheme="majorHAnsi" w:hAnsiTheme="majorHAnsi" w:cs="Arial"/>
          <w:bCs/>
          <w:sz w:val="20"/>
          <w:szCs w:val="20"/>
        </w:rPr>
        <w:t>ables para la decoración.</w:t>
      </w:r>
    </w:p>
    <w:p w:rsidR="00CA2A3F" w:rsidRDefault="00CA2A3F" w:rsidP="004F693D">
      <w:pPr>
        <w:pStyle w:val="Prrafodelista"/>
        <w:numPr>
          <w:ilvl w:val="0"/>
          <w:numId w:val="29"/>
        </w:numPr>
        <w:spacing w:after="0" w:line="240" w:lineRule="auto"/>
        <w:ind w:left="318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C62990">
        <w:rPr>
          <w:rFonts w:asciiTheme="majorHAnsi" w:hAnsiTheme="majorHAnsi" w:cs="Arial"/>
          <w:bCs/>
          <w:sz w:val="20"/>
          <w:szCs w:val="20"/>
        </w:rPr>
        <w:t xml:space="preserve">Después de colocar en un lugar visible las normas, reflexiona con las niñas y los niños sobre lo que tienen que hacer para ponerlas en práctica y lo que deben hacer en caso de que no las cumplan. </w:t>
      </w:r>
    </w:p>
    <w:p w:rsidR="00CA2A3F" w:rsidRPr="004F693D" w:rsidRDefault="00CA2A3F" w:rsidP="004F693D">
      <w:pPr>
        <w:pStyle w:val="Prrafodelista"/>
        <w:numPr>
          <w:ilvl w:val="0"/>
          <w:numId w:val="29"/>
        </w:numPr>
        <w:spacing w:after="0" w:line="240" w:lineRule="auto"/>
        <w:ind w:left="318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4F693D">
        <w:rPr>
          <w:rFonts w:asciiTheme="majorHAnsi" w:hAnsiTheme="majorHAnsi" w:cs="Arial"/>
          <w:bCs/>
          <w:sz w:val="20"/>
          <w:szCs w:val="20"/>
        </w:rPr>
        <w:t xml:space="preserve">Acuerda con </w:t>
      </w:r>
      <w:r w:rsidR="007B716E">
        <w:rPr>
          <w:rFonts w:asciiTheme="majorHAnsi" w:hAnsiTheme="majorHAnsi" w:cs="Arial"/>
          <w:bCs/>
          <w:sz w:val="20"/>
          <w:szCs w:val="20"/>
        </w:rPr>
        <w:t>el grupo clase</w:t>
      </w:r>
      <w:r w:rsidRPr="004F693D">
        <w:rPr>
          <w:rFonts w:asciiTheme="majorHAnsi" w:hAnsiTheme="majorHAnsi" w:cs="Arial"/>
          <w:bCs/>
          <w:sz w:val="20"/>
          <w:szCs w:val="20"/>
        </w:rPr>
        <w:t xml:space="preserve"> cada cuánto tiempo evaluarán sus normas.</w:t>
      </w:r>
    </w:p>
    <w:p w:rsidR="00AC0984" w:rsidRPr="00C62990" w:rsidRDefault="00AC0984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C62990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897950" w:rsidRPr="00C62990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897950" w:rsidRPr="00C6299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71628D" w:rsidRPr="00C62990">
              <w:rPr>
                <w:rFonts w:asciiTheme="majorHAnsi" w:hAnsiTheme="majorHAnsi" w:cs="Arial"/>
                <w:bCs w:val="0"/>
                <w:sz w:val="20"/>
                <w:szCs w:val="20"/>
              </w:rPr>
              <w:t>15 min</w:t>
            </w:r>
            <w:r w:rsidR="00AC4716">
              <w:rPr>
                <w:rFonts w:asciiTheme="majorHAnsi" w:hAnsiTheme="majorHAnsi" w:cs="Arial"/>
                <w:bCs w:val="0"/>
                <w:sz w:val="20"/>
                <w:szCs w:val="20"/>
              </w:rPr>
              <w:t>.</w:t>
            </w:r>
          </w:p>
        </w:tc>
      </w:tr>
    </w:tbl>
    <w:p w:rsidR="00AC0984" w:rsidRPr="00C62990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CA2A3F" w:rsidRPr="00C62990" w:rsidRDefault="00CA2A3F" w:rsidP="00CA2A3F">
      <w:pPr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C62990">
        <w:rPr>
          <w:rFonts w:asciiTheme="majorHAnsi" w:hAnsiTheme="majorHAnsi" w:cs="Arial"/>
          <w:bCs/>
          <w:sz w:val="20"/>
          <w:szCs w:val="20"/>
        </w:rPr>
        <w:t>Promueve la reflexión para que los estudiantes determinen las ideas fuerza sobre las normas</w:t>
      </w:r>
      <w:r w:rsidR="000F26BA">
        <w:rPr>
          <w:rFonts w:asciiTheme="majorHAnsi" w:hAnsiTheme="majorHAnsi" w:cs="Arial"/>
          <w:bCs/>
          <w:sz w:val="20"/>
          <w:szCs w:val="20"/>
        </w:rPr>
        <w:t xml:space="preserve"> establecidas</w:t>
      </w:r>
      <w:r w:rsidR="0063055D">
        <w:rPr>
          <w:rFonts w:asciiTheme="majorHAnsi" w:hAnsiTheme="majorHAnsi" w:cs="Arial"/>
          <w:bCs/>
          <w:sz w:val="20"/>
          <w:szCs w:val="20"/>
        </w:rPr>
        <w:t>. Podrían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concluir, por ejemplo, que las normas nos permiten convivir pacíficamente en el aula y aprender mejor.</w:t>
      </w:r>
      <w:r w:rsidR="000F26BA">
        <w:rPr>
          <w:rFonts w:asciiTheme="majorHAnsi" w:hAnsiTheme="majorHAnsi" w:cs="Arial"/>
          <w:bCs/>
          <w:sz w:val="20"/>
          <w:szCs w:val="20"/>
        </w:rPr>
        <w:t xml:space="preserve"> </w:t>
      </w:r>
    </w:p>
    <w:p w:rsidR="00CA2A3F" w:rsidRPr="00C62990" w:rsidRDefault="00CA2A3F" w:rsidP="00CA2A3F">
      <w:pPr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C62990">
        <w:rPr>
          <w:rFonts w:asciiTheme="majorHAnsi" w:hAnsiTheme="majorHAnsi" w:cs="Arial"/>
          <w:bCs/>
          <w:sz w:val="20"/>
          <w:szCs w:val="20"/>
        </w:rPr>
        <w:t>In</w:t>
      </w:r>
      <w:r w:rsidR="0063055D">
        <w:rPr>
          <w:rFonts w:asciiTheme="majorHAnsi" w:hAnsiTheme="majorHAnsi" w:cs="Arial"/>
          <w:bCs/>
          <w:sz w:val="20"/>
          <w:szCs w:val="20"/>
        </w:rPr>
        <w:t>vit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a a los grupos </w:t>
      </w:r>
      <w:r w:rsidR="0063055D">
        <w:rPr>
          <w:rFonts w:asciiTheme="majorHAnsi" w:hAnsiTheme="majorHAnsi" w:cs="Arial"/>
          <w:bCs/>
          <w:sz w:val="20"/>
          <w:szCs w:val="20"/>
        </w:rPr>
        <w:t xml:space="preserve">a </w:t>
      </w:r>
      <w:r w:rsidRPr="00C62990">
        <w:rPr>
          <w:rFonts w:asciiTheme="majorHAnsi" w:hAnsiTheme="majorHAnsi" w:cs="Arial"/>
          <w:bCs/>
          <w:sz w:val="20"/>
          <w:szCs w:val="20"/>
        </w:rPr>
        <w:t>completar la Ficha de evaluación del trabajo grupal (Anexo 1)</w:t>
      </w:r>
      <w:r w:rsidR="0072468F">
        <w:rPr>
          <w:rFonts w:asciiTheme="majorHAnsi" w:hAnsiTheme="majorHAnsi" w:cs="Arial"/>
          <w:bCs/>
          <w:sz w:val="20"/>
          <w:szCs w:val="20"/>
        </w:rPr>
        <w:t>. Cuando hayan terminado, deberán</w:t>
      </w:r>
      <w:r w:rsidRPr="00C62990">
        <w:rPr>
          <w:rFonts w:asciiTheme="majorHAnsi" w:hAnsiTheme="majorHAnsi" w:cs="Arial"/>
          <w:bCs/>
          <w:sz w:val="20"/>
          <w:szCs w:val="20"/>
        </w:rPr>
        <w:t xml:space="preserve"> entregártela.</w:t>
      </w:r>
    </w:p>
    <w:p w:rsidR="00A80000" w:rsidRPr="0072468F" w:rsidRDefault="00CA2A3F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72468F">
        <w:rPr>
          <w:rFonts w:asciiTheme="majorHAnsi" w:hAnsiTheme="majorHAnsi" w:cs="Arial"/>
          <w:bCs/>
          <w:sz w:val="20"/>
          <w:szCs w:val="20"/>
        </w:rPr>
        <w:t>Felic</w:t>
      </w:r>
      <w:r w:rsidR="0063055D" w:rsidRPr="0072468F">
        <w:rPr>
          <w:rFonts w:asciiTheme="majorHAnsi" w:hAnsiTheme="majorHAnsi" w:cs="Arial"/>
          <w:bCs/>
          <w:sz w:val="20"/>
          <w:szCs w:val="20"/>
        </w:rPr>
        <w:t>i</w:t>
      </w:r>
      <w:r w:rsidRPr="0072468F">
        <w:rPr>
          <w:rFonts w:asciiTheme="majorHAnsi" w:hAnsiTheme="majorHAnsi" w:cs="Arial"/>
          <w:bCs/>
          <w:sz w:val="20"/>
          <w:szCs w:val="20"/>
        </w:rPr>
        <w:t>ta</w:t>
      </w:r>
      <w:r w:rsidR="0063055D" w:rsidRPr="0072468F">
        <w:rPr>
          <w:rFonts w:asciiTheme="majorHAnsi" w:hAnsiTheme="majorHAnsi" w:cs="Arial"/>
          <w:bCs/>
          <w:sz w:val="20"/>
          <w:szCs w:val="20"/>
        </w:rPr>
        <w:t xml:space="preserve"> a todos</w:t>
      </w:r>
      <w:r w:rsidRPr="0072468F">
        <w:rPr>
          <w:rFonts w:asciiTheme="majorHAnsi" w:hAnsiTheme="majorHAnsi" w:cs="Arial"/>
          <w:bCs/>
          <w:sz w:val="20"/>
          <w:szCs w:val="20"/>
        </w:rPr>
        <w:t xml:space="preserve"> por la actitud </w:t>
      </w:r>
      <w:r w:rsidR="0072468F" w:rsidRPr="0072468F">
        <w:rPr>
          <w:rFonts w:asciiTheme="majorHAnsi" w:hAnsiTheme="majorHAnsi" w:cs="Arial"/>
          <w:bCs/>
          <w:sz w:val="20"/>
          <w:szCs w:val="20"/>
        </w:rPr>
        <w:t xml:space="preserve">positiva </w:t>
      </w:r>
      <w:r w:rsidRPr="0072468F">
        <w:rPr>
          <w:rFonts w:asciiTheme="majorHAnsi" w:hAnsiTheme="majorHAnsi" w:cs="Arial"/>
          <w:bCs/>
          <w:sz w:val="20"/>
          <w:szCs w:val="20"/>
        </w:rPr>
        <w:t xml:space="preserve">de escucha y </w:t>
      </w:r>
      <w:r w:rsidR="0072468F" w:rsidRPr="0072468F">
        <w:rPr>
          <w:rFonts w:asciiTheme="majorHAnsi" w:hAnsiTheme="majorHAnsi" w:cs="Arial"/>
          <w:bCs/>
          <w:sz w:val="20"/>
          <w:szCs w:val="20"/>
        </w:rPr>
        <w:t xml:space="preserve">el </w:t>
      </w:r>
      <w:r w:rsidRPr="0072468F">
        <w:rPr>
          <w:rFonts w:asciiTheme="majorHAnsi" w:hAnsiTheme="majorHAnsi" w:cs="Arial"/>
          <w:bCs/>
          <w:sz w:val="20"/>
          <w:szCs w:val="20"/>
        </w:rPr>
        <w:t>respeto por las ideas expresadas durante el desarrollo de la sesión.</w:t>
      </w:r>
      <w:r w:rsidR="0072468F" w:rsidRPr="0072468F">
        <w:rPr>
          <w:rFonts w:asciiTheme="majorHAnsi" w:hAnsiTheme="majorHAnsi" w:cs="Arial"/>
          <w:bCs/>
          <w:sz w:val="20"/>
          <w:szCs w:val="20"/>
        </w:rPr>
        <w:t xml:space="preserve"> Luego, </w:t>
      </w:r>
      <w:r w:rsidR="0072468F">
        <w:rPr>
          <w:rFonts w:asciiTheme="majorHAnsi" w:hAnsiTheme="majorHAnsi" w:cs="Arial"/>
          <w:bCs/>
          <w:sz w:val="20"/>
          <w:szCs w:val="20"/>
        </w:rPr>
        <w:t>p</w:t>
      </w:r>
      <w:r w:rsidRPr="0072468F">
        <w:rPr>
          <w:rFonts w:asciiTheme="majorHAnsi" w:hAnsiTheme="majorHAnsi" w:cs="Arial"/>
          <w:bCs/>
          <w:sz w:val="20"/>
          <w:szCs w:val="20"/>
        </w:rPr>
        <w:t>ide que dejen el lugar de trabajo limpio y ordenado.</w:t>
      </w:r>
    </w:p>
    <w:p w:rsidR="00A80000" w:rsidRPr="00C62990" w:rsidRDefault="00A80000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CA2A3F" w:rsidRPr="00C62990" w:rsidRDefault="00CA2A3F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CA2A3F" w:rsidRPr="00C62990" w:rsidRDefault="0072468F" w:rsidP="00CA2A3F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Para finalizar, s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olicita a los </w:t>
      </w:r>
      <w:r>
        <w:rPr>
          <w:rFonts w:asciiTheme="majorHAnsi" w:hAnsiTheme="majorHAnsi" w:cs="Arial"/>
          <w:sz w:val="20"/>
          <w:szCs w:val="20"/>
        </w:rPr>
        <w:t>niños y las niñas</w:t>
      </w:r>
      <w:r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7B716E">
        <w:rPr>
          <w:rFonts w:asciiTheme="majorHAnsi" w:hAnsiTheme="majorHAnsi" w:cs="Arial"/>
          <w:sz w:val="20"/>
          <w:szCs w:val="20"/>
        </w:rPr>
        <w:t>lo siguiente</w:t>
      </w:r>
      <w:r w:rsidR="00CA2A3F" w:rsidRPr="00C62990">
        <w:rPr>
          <w:rFonts w:asciiTheme="majorHAnsi" w:hAnsiTheme="majorHAnsi" w:cs="Arial"/>
          <w:sz w:val="20"/>
          <w:szCs w:val="20"/>
        </w:rPr>
        <w:t>:</w:t>
      </w:r>
    </w:p>
    <w:p w:rsidR="00AC0984" w:rsidRPr="00C62990" w:rsidRDefault="00CA2A3F" w:rsidP="004F693D">
      <w:pPr>
        <w:pStyle w:val="Prrafodelista"/>
        <w:numPr>
          <w:ilvl w:val="0"/>
          <w:numId w:val="26"/>
        </w:numPr>
        <w:ind w:left="426"/>
        <w:rPr>
          <w:rFonts w:asciiTheme="majorHAnsi" w:hAnsiTheme="majorHAnsi"/>
          <w:sz w:val="20"/>
          <w:szCs w:val="20"/>
        </w:rPr>
      </w:pPr>
      <w:r w:rsidRPr="00C62990">
        <w:rPr>
          <w:rFonts w:asciiTheme="majorHAnsi" w:hAnsiTheme="majorHAnsi" w:cs="Arial"/>
          <w:sz w:val="20"/>
          <w:szCs w:val="20"/>
        </w:rPr>
        <w:t>Registr</w:t>
      </w:r>
      <w:r w:rsidR="007B716E">
        <w:rPr>
          <w:rFonts w:asciiTheme="majorHAnsi" w:hAnsiTheme="majorHAnsi" w:cs="Arial"/>
          <w:sz w:val="20"/>
          <w:szCs w:val="20"/>
        </w:rPr>
        <w:t>ar</w:t>
      </w:r>
      <w:r w:rsidRPr="00C62990">
        <w:rPr>
          <w:rFonts w:asciiTheme="majorHAnsi" w:hAnsiTheme="majorHAnsi" w:cs="Arial"/>
          <w:sz w:val="20"/>
          <w:szCs w:val="20"/>
        </w:rPr>
        <w:t xml:space="preserve"> las normas de convivencia del aula en su cuaderno y </w:t>
      </w:r>
      <w:r w:rsidR="0072468F">
        <w:rPr>
          <w:rFonts w:asciiTheme="majorHAnsi" w:hAnsiTheme="majorHAnsi" w:cs="Arial"/>
          <w:sz w:val="20"/>
          <w:szCs w:val="20"/>
        </w:rPr>
        <w:t>elabor</w:t>
      </w:r>
      <w:r w:rsidR="007B716E">
        <w:rPr>
          <w:rFonts w:asciiTheme="majorHAnsi" w:hAnsiTheme="majorHAnsi" w:cs="Arial"/>
          <w:sz w:val="20"/>
          <w:szCs w:val="20"/>
        </w:rPr>
        <w:t>ar</w:t>
      </w:r>
      <w:r w:rsidR="0072468F" w:rsidRPr="00C62990">
        <w:rPr>
          <w:rFonts w:asciiTheme="majorHAnsi" w:hAnsiTheme="majorHAnsi" w:cs="Arial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sz w:val="20"/>
          <w:szCs w:val="20"/>
        </w:rPr>
        <w:t xml:space="preserve">un gráfico de acuerdo </w:t>
      </w:r>
      <w:r w:rsidR="0072468F">
        <w:rPr>
          <w:rFonts w:asciiTheme="majorHAnsi" w:hAnsiTheme="majorHAnsi" w:cs="Arial"/>
          <w:sz w:val="20"/>
          <w:szCs w:val="20"/>
        </w:rPr>
        <w:t>con</w:t>
      </w:r>
      <w:r w:rsidR="0072468F" w:rsidRPr="00C62990">
        <w:rPr>
          <w:rFonts w:asciiTheme="majorHAnsi" w:hAnsiTheme="majorHAnsi" w:cs="Arial"/>
          <w:sz w:val="20"/>
          <w:szCs w:val="20"/>
        </w:rPr>
        <w:t xml:space="preserve"> </w:t>
      </w:r>
      <w:r w:rsidR="0072468F">
        <w:rPr>
          <w:rFonts w:asciiTheme="majorHAnsi" w:hAnsiTheme="majorHAnsi" w:cs="Arial"/>
          <w:sz w:val="20"/>
          <w:szCs w:val="20"/>
        </w:rPr>
        <w:t>cada</w:t>
      </w:r>
      <w:r w:rsidR="0072468F" w:rsidRPr="00C62990">
        <w:rPr>
          <w:rFonts w:asciiTheme="majorHAnsi" w:hAnsiTheme="majorHAnsi" w:cs="Arial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sz w:val="20"/>
          <w:szCs w:val="20"/>
        </w:rPr>
        <w:t>norma.</w:t>
      </w:r>
    </w:p>
    <w:p w:rsidR="00CA2A3F" w:rsidRPr="000F26BA" w:rsidRDefault="007B716E" w:rsidP="004F693D">
      <w:pPr>
        <w:pStyle w:val="Prrafodelista"/>
        <w:numPr>
          <w:ilvl w:val="0"/>
          <w:numId w:val="26"/>
        </w:numPr>
        <w:ind w:left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Crear</w:t>
      </w:r>
      <w:r w:rsidR="00452792">
        <w:rPr>
          <w:rFonts w:asciiTheme="majorHAnsi" w:hAnsiTheme="majorHAnsi" w:cs="Arial"/>
          <w:sz w:val="20"/>
          <w:szCs w:val="20"/>
        </w:rPr>
        <w:t>,</w:t>
      </w:r>
      <w:r>
        <w:rPr>
          <w:rFonts w:asciiTheme="majorHAnsi" w:hAnsiTheme="majorHAnsi" w:cs="Arial"/>
          <w:sz w:val="20"/>
          <w:szCs w:val="20"/>
        </w:rPr>
        <w:t xml:space="preserve"> junto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con sus padres y hermanos</w:t>
      </w:r>
      <w:r w:rsidR="00452792">
        <w:rPr>
          <w:rFonts w:asciiTheme="majorHAnsi" w:hAnsiTheme="majorHAnsi" w:cs="Arial"/>
          <w:sz w:val="20"/>
          <w:szCs w:val="20"/>
        </w:rPr>
        <w:t>/as,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las normas de convivencia de la familia</w:t>
      </w:r>
      <w:r w:rsidR="00CA2A3F" w:rsidRPr="00C62990">
        <w:rPr>
          <w:rFonts w:asciiTheme="majorHAnsi" w:hAnsiTheme="majorHAnsi"/>
          <w:sz w:val="20"/>
          <w:szCs w:val="20"/>
        </w:rPr>
        <w:t xml:space="preserve"> </w:t>
      </w:r>
      <w:r w:rsidR="00CA2A3F" w:rsidRPr="00C62990">
        <w:rPr>
          <w:rFonts w:asciiTheme="majorHAnsi" w:hAnsiTheme="majorHAnsi" w:cs="Arial"/>
          <w:sz w:val="20"/>
          <w:szCs w:val="20"/>
        </w:rPr>
        <w:t>y colo</w:t>
      </w:r>
      <w:r>
        <w:rPr>
          <w:rFonts w:asciiTheme="majorHAnsi" w:hAnsiTheme="majorHAnsi" w:cs="Arial"/>
          <w:sz w:val="20"/>
          <w:szCs w:val="20"/>
        </w:rPr>
        <w:t>carlas</w:t>
      </w:r>
      <w:r w:rsidR="00CA2A3F" w:rsidRPr="00C62990">
        <w:rPr>
          <w:rFonts w:asciiTheme="majorHAnsi" w:hAnsiTheme="majorHAnsi" w:cs="Arial"/>
          <w:sz w:val="20"/>
          <w:szCs w:val="20"/>
        </w:rPr>
        <w:t xml:space="preserve"> en un lugar especial de su casa para que todos puedan cumplirlas.</w:t>
      </w:r>
    </w:p>
    <w:p w:rsidR="000F26BA" w:rsidRPr="00C62990" w:rsidRDefault="000F26BA" w:rsidP="000F26BA">
      <w:pPr>
        <w:pStyle w:val="Prrafodelista"/>
        <w:ind w:left="426"/>
        <w:rPr>
          <w:rFonts w:asciiTheme="majorHAnsi" w:hAnsiTheme="majorHAnsi"/>
          <w:sz w:val="20"/>
          <w:szCs w:val="20"/>
        </w:rPr>
      </w:pPr>
    </w:p>
    <w:p w:rsidR="00CA2A3F" w:rsidRPr="00C62990" w:rsidRDefault="00CA2A3F" w:rsidP="00F9731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C62990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C62990">
        <w:rPr>
          <w:rFonts w:asciiTheme="majorHAnsi" w:hAnsiTheme="majorHAnsi"/>
          <w:b/>
          <w:sz w:val="20"/>
          <w:szCs w:val="20"/>
        </w:rPr>
        <w:t>REFLEXIONES SOBRE EL APRENDIZAJE</w:t>
      </w:r>
    </w:p>
    <w:p w:rsidR="00AC0984" w:rsidRPr="00C62990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0F72C0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0F72C0"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C62990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0F72C0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0F72C0"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C62990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:rsidR="00AC0984" w:rsidRPr="00C62990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C62990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:rsidR="00F07D72" w:rsidRDefault="00F07D72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6A5D86" w:rsidRDefault="006A5D86" w:rsidP="006A5D86">
      <w:pPr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7979CD">
        <w:rPr>
          <w:rFonts w:asciiTheme="majorHAnsi" w:hAnsiTheme="majorHAnsi" w:cs="Arial"/>
          <w:b/>
          <w:color w:val="000000" w:themeColor="text1"/>
          <w:sz w:val="20"/>
          <w:szCs w:val="20"/>
        </w:rPr>
        <w:t>Anexo 1</w:t>
      </w:r>
    </w:p>
    <w:p w:rsidR="00AE4B3B" w:rsidRDefault="00AE4B3B" w:rsidP="006A5D86">
      <w:pPr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Quinto grado</w:t>
      </w:r>
    </w:p>
    <w:p w:rsidR="00683D17" w:rsidRPr="007979CD" w:rsidRDefault="00683D17" w:rsidP="006A5D86">
      <w:pPr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E52BDF">
        <w:rPr>
          <w:rFonts w:asciiTheme="majorHAnsi" w:hAnsiTheme="majorHAnsi" w:cs="Arial"/>
          <w:b/>
          <w:color w:val="000000" w:themeColor="text1"/>
          <w:sz w:val="20"/>
          <w:szCs w:val="20"/>
        </w:rPr>
        <w:t>Escala de observación</w:t>
      </w:r>
    </w:p>
    <w:p w:rsidR="006A5D86" w:rsidRPr="007979CD" w:rsidRDefault="006A5D86" w:rsidP="007979C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7979CD">
        <w:rPr>
          <w:rFonts w:asciiTheme="majorHAnsi" w:hAnsiTheme="majorHAnsi" w:cs="Arial"/>
          <w:b/>
          <w:sz w:val="20"/>
          <w:szCs w:val="20"/>
        </w:rPr>
        <w:t>Ficha de evaluación del trabajo grupal</w:t>
      </w:r>
    </w:p>
    <w:p w:rsidR="006A5D86" w:rsidRPr="00C62990" w:rsidRDefault="006A5D86" w:rsidP="007979CD">
      <w:pPr>
        <w:jc w:val="both"/>
        <w:rPr>
          <w:rFonts w:asciiTheme="majorHAnsi" w:hAnsiTheme="majorHAnsi" w:cs="Arial"/>
          <w:sz w:val="20"/>
          <w:szCs w:val="20"/>
        </w:rPr>
      </w:pPr>
      <w:r w:rsidRPr="00C62990">
        <w:rPr>
          <w:rFonts w:asciiTheme="majorHAnsi" w:hAnsiTheme="majorHAnsi" w:cs="Arial"/>
          <w:sz w:val="20"/>
          <w:szCs w:val="20"/>
        </w:rPr>
        <w:t>Nombre</w:t>
      </w:r>
      <w:r w:rsidR="00624B29">
        <w:rPr>
          <w:rFonts w:asciiTheme="majorHAnsi" w:hAnsiTheme="majorHAnsi" w:cs="Arial"/>
          <w:sz w:val="20"/>
          <w:szCs w:val="20"/>
        </w:rPr>
        <w:t>s</w:t>
      </w:r>
      <w:r w:rsidRPr="00C62990">
        <w:rPr>
          <w:rFonts w:asciiTheme="majorHAnsi" w:hAnsiTheme="majorHAnsi" w:cs="Arial"/>
          <w:sz w:val="20"/>
          <w:szCs w:val="20"/>
        </w:rPr>
        <w:t>: ____________________________________________________________________</w:t>
      </w:r>
      <w:r w:rsidR="00C47B1F">
        <w:rPr>
          <w:rFonts w:asciiTheme="majorHAnsi" w:hAnsiTheme="majorHAnsi" w:cs="Arial"/>
          <w:sz w:val="20"/>
          <w:szCs w:val="20"/>
        </w:rPr>
        <w:t>_______________</w:t>
      </w:r>
      <w:r w:rsidR="00624B29">
        <w:rPr>
          <w:rFonts w:asciiTheme="majorHAnsi" w:hAnsiTheme="majorHAnsi" w:cs="Arial"/>
          <w:sz w:val="20"/>
          <w:szCs w:val="20"/>
        </w:rPr>
        <w:t>________</w:t>
      </w:r>
    </w:p>
    <w:p w:rsidR="006A5D86" w:rsidRPr="00C62990" w:rsidRDefault="006A5D86" w:rsidP="007979CD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8"/>
        <w:gridCol w:w="2835"/>
        <w:gridCol w:w="851"/>
        <w:gridCol w:w="992"/>
        <w:gridCol w:w="992"/>
        <w:gridCol w:w="990"/>
      </w:tblGrid>
      <w:tr w:rsidR="000F26BA" w:rsidRPr="00C62990" w:rsidTr="00624B29">
        <w:trPr>
          <w:trHeight w:val="216"/>
        </w:trPr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0F26BA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Competencia</w:t>
            </w:r>
            <w:r w:rsidR="00C47B1F">
              <w:rPr>
                <w:rFonts w:asciiTheme="majorHAnsi" w:hAnsiTheme="majorHAnsi" w:cs="Arial"/>
                <w:b/>
                <w:sz w:val="20"/>
                <w:szCs w:val="20"/>
              </w:rPr>
              <w:t xml:space="preserve">s y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825" w:type="dxa"/>
            <w:gridSpan w:val="4"/>
            <w:shd w:val="clear" w:color="auto" w:fill="F2F2F2" w:themeFill="background1" w:themeFillShade="F2"/>
            <w:vAlign w:val="center"/>
          </w:tcPr>
          <w:p w:rsidR="000F26BA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¿Con qu</w:t>
            </w:r>
            <w:r w:rsidR="007B3DCA">
              <w:rPr>
                <w:rFonts w:asciiTheme="majorHAnsi" w:hAnsiTheme="majorHAnsi" w:cs="Arial"/>
                <w:b/>
                <w:sz w:val="20"/>
                <w:szCs w:val="20"/>
              </w:rPr>
              <w:t>é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frecuencia observaste </w:t>
            </w:r>
            <w:r w:rsidR="007B3DCA">
              <w:rPr>
                <w:rFonts w:asciiTheme="majorHAnsi" w:hAnsiTheme="majorHAnsi" w:cs="Arial"/>
                <w:b/>
                <w:sz w:val="20"/>
                <w:szCs w:val="20"/>
              </w:rPr>
              <w:t xml:space="preserve">los desempeños señalados en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los miembros de tu equipo?</w:t>
            </w:r>
          </w:p>
        </w:tc>
      </w:tr>
      <w:tr w:rsidR="00BD16D1" w:rsidRPr="00C62990" w:rsidTr="00624B29">
        <w:trPr>
          <w:trHeight w:val="21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0F26BA" w:rsidRPr="007979CD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979CD">
              <w:rPr>
                <w:rFonts w:asciiTheme="majorHAnsi" w:hAnsiTheme="majorHAnsi" w:cs="Arial"/>
                <w:b/>
                <w:sz w:val="20"/>
                <w:szCs w:val="20"/>
              </w:rPr>
              <w:t>Convive y participa democráticamente en la búsqueda del bien común</w:t>
            </w:r>
            <w:r w:rsidR="00C47B1F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F26BA" w:rsidRPr="007979CD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Desempeños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F26BA" w:rsidRPr="007979CD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Nunca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F26BA" w:rsidRPr="007979CD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Pocas veces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F26BA" w:rsidRPr="007979CD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Muchas veces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0F26BA" w:rsidRPr="007979CD" w:rsidRDefault="000F26BA" w:rsidP="00BD16D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Siempre</w:t>
            </w:r>
          </w:p>
        </w:tc>
      </w:tr>
      <w:tr w:rsidR="000F26BA" w:rsidRPr="00C62990" w:rsidTr="00624B29">
        <w:trPr>
          <w:trHeight w:val="1145"/>
        </w:trPr>
        <w:tc>
          <w:tcPr>
            <w:tcW w:w="2518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sz w:val="20"/>
                <w:szCs w:val="20"/>
              </w:rPr>
              <w:t>Interactúa con todas las personas</w:t>
            </w:r>
            <w:r w:rsidR="00C47B1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Mostraron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un trato respetuoso con sus compañeros y compañeras, al escuchar sus opiniones y expresar su acuerdo o desacuerdo.</w:t>
            </w:r>
          </w:p>
        </w:tc>
        <w:tc>
          <w:tcPr>
            <w:tcW w:w="851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26BA" w:rsidRPr="00C62990" w:rsidTr="00624B29">
        <w:trPr>
          <w:trHeight w:val="1132"/>
        </w:trPr>
        <w:tc>
          <w:tcPr>
            <w:tcW w:w="2518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sz w:val="20"/>
                <w:szCs w:val="20"/>
              </w:rPr>
              <w:t>Construye normas y asume acuerdos</w:t>
            </w:r>
            <w:r w:rsidR="00C47B1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sz w:val="20"/>
                <w:szCs w:val="20"/>
              </w:rPr>
              <w:t>Participa</w:t>
            </w:r>
            <w:r>
              <w:rPr>
                <w:rFonts w:asciiTheme="majorHAnsi" w:hAnsiTheme="majorHAnsi" w:cs="Arial"/>
                <w:sz w:val="20"/>
                <w:szCs w:val="20"/>
              </w:rPr>
              <w:t>ron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en la construcción de las normas de convivencia del aula, teniendo en cuenta los deberes y derechos de</w:t>
            </w:r>
            <w:r w:rsidR="00B566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l</w:t>
            </w:r>
            <w:r w:rsidR="00B5665C">
              <w:rPr>
                <w:rFonts w:asciiTheme="majorHAnsi" w:hAnsiTheme="majorHAnsi" w:cs="Arial"/>
                <w:sz w:val="20"/>
                <w:szCs w:val="20"/>
              </w:rPr>
              <w:t>os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niño</w:t>
            </w:r>
            <w:r w:rsidR="00B5665C">
              <w:rPr>
                <w:rFonts w:asciiTheme="majorHAnsi" w:hAnsiTheme="majorHAnsi" w:cs="Arial"/>
                <w:sz w:val="20"/>
                <w:szCs w:val="20"/>
              </w:rPr>
              <w:t>s y las niñas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F26BA" w:rsidRPr="00C62990" w:rsidRDefault="000F26BA" w:rsidP="00BD16D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26BA" w:rsidRPr="00C62990" w:rsidTr="00624B29">
        <w:trPr>
          <w:trHeight w:val="1132"/>
        </w:trPr>
        <w:tc>
          <w:tcPr>
            <w:tcW w:w="9178" w:type="dxa"/>
            <w:gridSpan w:val="6"/>
          </w:tcPr>
          <w:p w:rsidR="000F26BA" w:rsidRPr="00C62990" w:rsidRDefault="000F26B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Comentarios del </w:t>
            </w:r>
            <w:r w:rsidR="00C47B1F">
              <w:rPr>
                <w:rFonts w:asciiTheme="majorHAnsi" w:hAnsiTheme="majorHAnsi" w:cs="Arial"/>
                <w:sz w:val="20"/>
                <w:szCs w:val="20"/>
              </w:rPr>
              <w:t>grupo</w:t>
            </w:r>
            <w:r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</w:tr>
    </w:tbl>
    <w:p w:rsidR="006A5D86" w:rsidRPr="00C62990" w:rsidRDefault="006A5D86" w:rsidP="006A5D86">
      <w:pPr>
        <w:jc w:val="center"/>
        <w:rPr>
          <w:rFonts w:asciiTheme="majorHAnsi" w:hAnsiTheme="majorHAnsi" w:cs="Arial"/>
          <w:color w:val="FFC000"/>
          <w:sz w:val="20"/>
          <w:szCs w:val="20"/>
        </w:rPr>
      </w:pPr>
    </w:p>
    <w:p w:rsidR="006A5D86" w:rsidRPr="00C62990" w:rsidRDefault="006A5D86" w:rsidP="006A5D86">
      <w:pPr>
        <w:jc w:val="center"/>
        <w:rPr>
          <w:rFonts w:asciiTheme="majorHAnsi" w:hAnsiTheme="majorHAnsi" w:cs="Arial"/>
          <w:color w:val="FFC000"/>
          <w:sz w:val="20"/>
          <w:szCs w:val="20"/>
        </w:rPr>
      </w:pPr>
    </w:p>
    <w:p w:rsidR="00624B29" w:rsidRDefault="00624B29">
      <w:p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bookmarkStart w:id="4" w:name="_GoBack"/>
      <w:bookmarkEnd w:id="4"/>
      <w:r>
        <w:rPr>
          <w:rFonts w:asciiTheme="majorHAnsi" w:hAnsiTheme="majorHAnsi" w:cs="Arial"/>
          <w:b/>
          <w:color w:val="000000" w:themeColor="text1"/>
          <w:sz w:val="20"/>
          <w:szCs w:val="20"/>
        </w:rPr>
        <w:br w:type="page"/>
      </w:r>
    </w:p>
    <w:p w:rsidR="00624B29" w:rsidRDefault="00624B29" w:rsidP="006A5D86">
      <w:pPr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6A5D86" w:rsidRPr="007979CD" w:rsidRDefault="006A5D86" w:rsidP="006A5D86">
      <w:pPr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7979CD">
        <w:rPr>
          <w:rFonts w:asciiTheme="majorHAnsi" w:hAnsiTheme="majorHAnsi" w:cs="Arial"/>
          <w:b/>
          <w:color w:val="000000" w:themeColor="text1"/>
          <w:sz w:val="20"/>
          <w:szCs w:val="20"/>
        </w:rPr>
        <w:t>Anexo 2</w:t>
      </w:r>
    </w:p>
    <w:tbl>
      <w:tblPr>
        <w:tblStyle w:val="Tablaconcuadrcula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6A5D86" w:rsidRPr="00C62990" w:rsidTr="007979CD">
        <w:trPr>
          <w:trHeight w:val="969"/>
        </w:trPr>
        <w:tc>
          <w:tcPr>
            <w:tcW w:w="8506" w:type="dxa"/>
          </w:tcPr>
          <w:p w:rsidR="006A5D86" w:rsidRPr="00C62990" w:rsidRDefault="006A5D86" w:rsidP="00624B2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/>
                <w:sz w:val="20"/>
                <w:szCs w:val="20"/>
              </w:rPr>
              <w:t>Caso 1: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Mario es un niño nuevo que ha llegado a la clase.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L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a profesora lo present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ó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a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nte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sus compañeros y compañeras</w:t>
            </w:r>
            <w:r w:rsidR="00AD7AE5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 xml:space="preserve"> y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les di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jo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 xml:space="preserve">cuál era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su nombre. Cuando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la profesora volte</w:t>
            </w:r>
            <w:r w:rsidR="00AD7AE5">
              <w:rPr>
                <w:rFonts w:asciiTheme="majorHAnsi" w:hAnsiTheme="majorHAnsi" w:cs="Arial"/>
                <w:sz w:val="20"/>
                <w:szCs w:val="20"/>
              </w:rPr>
              <w:t>ó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 xml:space="preserve"> y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Mario se dirig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ía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a su asiento, algunos</w:t>
            </w:r>
            <w:r w:rsidR="002D606D">
              <w:rPr>
                <w:rFonts w:asciiTheme="majorHAnsi" w:hAnsiTheme="majorHAnsi" w:cs="Arial"/>
                <w:sz w:val="20"/>
                <w:szCs w:val="20"/>
              </w:rPr>
              <w:t xml:space="preserve">/as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le di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jero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n: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“¡C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hato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!”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y se r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e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ro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n.</w:t>
            </w:r>
            <w:r w:rsidR="00EA4BA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EA4BAA" w:rsidRPr="00624B29">
              <w:rPr>
                <w:rFonts w:asciiTheme="majorHAnsi" w:hAnsiTheme="majorHAnsi" w:cs="Arial"/>
                <w:sz w:val="20"/>
                <w:szCs w:val="20"/>
                <w:highlight w:val="yellow"/>
              </w:rPr>
              <w:t>1</w:t>
            </w:r>
          </w:p>
        </w:tc>
      </w:tr>
      <w:tr w:rsidR="006A5D86" w:rsidRPr="00C62990" w:rsidTr="007979CD">
        <w:trPr>
          <w:trHeight w:val="1274"/>
        </w:trPr>
        <w:tc>
          <w:tcPr>
            <w:tcW w:w="8506" w:type="dxa"/>
          </w:tcPr>
          <w:p w:rsidR="006A5D86" w:rsidRPr="00C62990" w:rsidRDefault="006A5D8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/>
                <w:sz w:val="20"/>
                <w:szCs w:val="20"/>
              </w:rPr>
              <w:t>Caso 2: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Durante un trabajo grupal en el que cada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estudiante</w:t>
            </w:r>
            <w:r w:rsidR="00D41093"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debía leer un texto para luego explicarlo al grupo, dos estudiantes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se man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tuvieron conversando y no leyeron. Sus compañeras y compañeros de grupo les dijeron que dejen de </w:t>
            </w:r>
            <w:r w:rsidR="00AD7AE5">
              <w:rPr>
                <w:rFonts w:asciiTheme="majorHAnsi" w:hAnsiTheme="majorHAnsi" w:cs="Arial"/>
                <w:sz w:val="20"/>
                <w:szCs w:val="20"/>
              </w:rPr>
              <w:t>conversar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y lean, pero no les hicieron caso. Cuando </w:t>
            </w:r>
            <w:r w:rsidR="00D41093">
              <w:rPr>
                <w:rFonts w:asciiTheme="majorHAnsi" w:hAnsiTheme="majorHAnsi" w:cs="Arial"/>
                <w:sz w:val="20"/>
                <w:szCs w:val="20"/>
              </w:rPr>
              <w:t>les tocó el</w:t>
            </w:r>
            <w:r w:rsidR="00D41093"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turno de compartir lo que habían leído, no sabían qué decir.</w:t>
            </w:r>
            <w:r w:rsidR="00EA4BA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6A5D86" w:rsidRPr="00C62990" w:rsidTr="007979CD">
        <w:trPr>
          <w:trHeight w:val="645"/>
        </w:trPr>
        <w:tc>
          <w:tcPr>
            <w:tcW w:w="8506" w:type="dxa"/>
          </w:tcPr>
          <w:p w:rsidR="006A5D86" w:rsidRPr="00C62990" w:rsidRDefault="006A5D8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/>
                <w:sz w:val="20"/>
                <w:szCs w:val="20"/>
              </w:rPr>
              <w:t>Caso 3: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Ha llegado a la clase un</w:t>
            </w:r>
            <w:r w:rsidR="00366831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niñ</w:t>
            </w:r>
            <w:r w:rsidR="00366831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de otro país y </w:t>
            </w:r>
            <w:r w:rsidR="00366831">
              <w:rPr>
                <w:rFonts w:asciiTheme="majorHAnsi" w:hAnsiTheme="majorHAnsi" w:cs="Arial"/>
                <w:sz w:val="20"/>
                <w:szCs w:val="20"/>
              </w:rPr>
              <w:t xml:space="preserve">que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tiene un acento muy diferente al hablar. Durante el recreo</w:t>
            </w:r>
            <w:r w:rsidR="00205456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algunos compañeros y compañeras se burlan de </w:t>
            </w:r>
            <w:r w:rsidR="00366831">
              <w:rPr>
                <w:rFonts w:asciiTheme="majorHAnsi" w:hAnsiTheme="majorHAnsi" w:cs="Arial"/>
                <w:sz w:val="20"/>
                <w:szCs w:val="20"/>
              </w:rPr>
              <w:t>ella</w:t>
            </w:r>
            <w:r w:rsidR="00366831"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366831">
              <w:rPr>
                <w:rFonts w:asciiTheme="majorHAnsi" w:hAnsiTheme="majorHAnsi" w:cs="Arial"/>
                <w:sz w:val="20"/>
                <w:szCs w:val="20"/>
              </w:rPr>
              <w:t xml:space="preserve">debido </w:t>
            </w:r>
            <w:r w:rsidR="00B935A2">
              <w:rPr>
                <w:rFonts w:asciiTheme="majorHAnsi" w:hAnsiTheme="majorHAnsi" w:cs="Arial"/>
                <w:sz w:val="20"/>
                <w:szCs w:val="20"/>
              </w:rPr>
              <w:t>al</w:t>
            </w:r>
            <w:r w:rsidR="00205456">
              <w:rPr>
                <w:rFonts w:asciiTheme="majorHAnsi" w:hAnsiTheme="majorHAnsi" w:cs="Arial"/>
                <w:sz w:val="20"/>
                <w:szCs w:val="20"/>
              </w:rPr>
              <w:t xml:space="preserve"> tono de voz </w:t>
            </w:r>
            <w:r w:rsidR="00B935A2">
              <w:rPr>
                <w:rFonts w:asciiTheme="majorHAnsi" w:hAnsiTheme="majorHAnsi" w:cs="Arial"/>
                <w:sz w:val="20"/>
                <w:szCs w:val="20"/>
              </w:rPr>
              <w:t>con que</w:t>
            </w:r>
            <w:r w:rsidR="00205456">
              <w:rPr>
                <w:rFonts w:asciiTheme="majorHAnsi" w:hAnsiTheme="majorHAnsi" w:cs="Arial"/>
                <w:sz w:val="20"/>
                <w:szCs w:val="20"/>
              </w:rPr>
              <w:t xml:space="preserve"> se expresa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4018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6A5D86" w:rsidRPr="00C62990" w:rsidTr="007979CD">
        <w:trPr>
          <w:trHeight w:val="969"/>
        </w:trPr>
        <w:tc>
          <w:tcPr>
            <w:tcW w:w="8506" w:type="dxa"/>
          </w:tcPr>
          <w:p w:rsidR="006A5D86" w:rsidRPr="00C62990" w:rsidRDefault="006A5D86" w:rsidP="00624B2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/>
                <w:sz w:val="20"/>
                <w:szCs w:val="20"/>
              </w:rPr>
              <w:t xml:space="preserve">Caso 4: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En el recreo</w:t>
            </w:r>
            <w:r w:rsidR="00205456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01883">
              <w:rPr>
                <w:rFonts w:asciiTheme="majorHAnsi" w:hAnsiTheme="majorHAnsi" w:cs="Arial"/>
                <w:sz w:val="20"/>
                <w:szCs w:val="20"/>
              </w:rPr>
              <w:t>algunos</w:t>
            </w:r>
            <w:r w:rsidR="00401883"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01883">
              <w:rPr>
                <w:rFonts w:asciiTheme="majorHAnsi" w:hAnsiTheme="majorHAnsi" w:cs="Arial"/>
                <w:sz w:val="20"/>
                <w:szCs w:val="20"/>
              </w:rPr>
              <w:t>niños</w:t>
            </w:r>
            <w:r w:rsidR="00401883"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01883">
              <w:rPr>
                <w:rFonts w:asciiTheme="majorHAnsi" w:hAnsiTheme="majorHAnsi" w:cs="Arial"/>
                <w:sz w:val="20"/>
                <w:szCs w:val="20"/>
              </w:rPr>
              <w:t xml:space="preserve">de quinto grado jugaban en el patio de la institución educativa. Luego, llegaron estudiantes de sexto grado, 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 xml:space="preserve">los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rodea</w:t>
            </w:r>
            <w:r w:rsidR="007543B3">
              <w:rPr>
                <w:rFonts w:asciiTheme="majorHAnsi" w:hAnsiTheme="majorHAnsi" w:cs="Arial"/>
                <w:sz w:val="20"/>
                <w:szCs w:val="20"/>
              </w:rPr>
              <w:t>ro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n</w:t>
            </w:r>
            <w:r w:rsidR="00401883">
              <w:rPr>
                <w:rFonts w:asciiTheme="majorHAnsi" w:hAnsiTheme="majorHAnsi" w:cs="Arial"/>
                <w:sz w:val="20"/>
                <w:szCs w:val="20"/>
              </w:rPr>
              <w:t xml:space="preserve"> e intentaron sacarlos con amenazas.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 xml:space="preserve">La profesora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se acerc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ó,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llam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ó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la atención</w:t>
            </w:r>
            <w:r w:rsidR="00401883">
              <w:rPr>
                <w:rFonts w:asciiTheme="majorHAnsi" w:hAnsiTheme="majorHAnsi" w:cs="Arial"/>
                <w:sz w:val="20"/>
                <w:szCs w:val="20"/>
              </w:rPr>
              <w:t xml:space="preserve"> a los estudiantes de sexto grado y les pidió que reflexionen sobre qué derecho de sus compañeros no habían respetado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39510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6A5D86" w:rsidRPr="00C62990" w:rsidTr="007979CD">
        <w:trPr>
          <w:trHeight w:val="950"/>
        </w:trPr>
        <w:tc>
          <w:tcPr>
            <w:tcW w:w="8506" w:type="dxa"/>
          </w:tcPr>
          <w:p w:rsidR="006A5D86" w:rsidRPr="00C62990" w:rsidRDefault="006A5D86" w:rsidP="00624B29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/>
                <w:sz w:val="20"/>
                <w:szCs w:val="20"/>
              </w:rPr>
              <w:t xml:space="preserve">Caso 5: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Durante la clase, el profesor formul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ó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preguntas y todos levanta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ro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n la mano. 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ntes de que el profesor le dé la palabra a uno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/a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de los estudiantes</w:t>
            </w:r>
            <w:r w:rsidR="00395106">
              <w:rPr>
                <w:rFonts w:asciiTheme="majorHAnsi" w:hAnsiTheme="majorHAnsi" w:cs="Arial"/>
                <w:sz w:val="20"/>
                <w:szCs w:val="20"/>
              </w:rPr>
              <w:t xml:space="preserve"> con capacidades especiales del salón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>, Ana grit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ó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la respuesta. </w:t>
            </w:r>
          </w:p>
        </w:tc>
      </w:tr>
      <w:tr w:rsidR="006A5D86" w:rsidRPr="00C62990" w:rsidTr="007979CD">
        <w:trPr>
          <w:trHeight w:val="1291"/>
        </w:trPr>
        <w:tc>
          <w:tcPr>
            <w:tcW w:w="8506" w:type="dxa"/>
          </w:tcPr>
          <w:p w:rsidR="009A7718" w:rsidRDefault="006A5D86" w:rsidP="00624B2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b/>
                <w:sz w:val="20"/>
                <w:szCs w:val="20"/>
              </w:rPr>
              <w:t xml:space="preserve">Caso 6: 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uando </w:t>
            </w:r>
            <w:r w:rsidR="002360B3">
              <w:rPr>
                <w:rFonts w:asciiTheme="majorHAnsi" w:hAnsiTheme="majorHAnsi" w:cs="Arial"/>
                <w:sz w:val="20"/>
                <w:szCs w:val="20"/>
              </w:rPr>
              <w:t xml:space="preserve">los estudiantes 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estaban realizando un trabajo en grupo, sonó el timbre del </w:t>
            </w:r>
            <w:r w:rsidR="00B83201">
              <w:rPr>
                <w:rFonts w:asciiTheme="majorHAnsi" w:hAnsiTheme="majorHAnsi" w:cs="Arial"/>
                <w:sz w:val="20"/>
                <w:szCs w:val="20"/>
              </w:rPr>
              <w:t>refrigerio y la mayoría salió con sus loncheras a disfrutarlas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. Algunos </w:t>
            </w:r>
            <w:r w:rsidR="00B83201">
              <w:rPr>
                <w:rFonts w:asciiTheme="majorHAnsi" w:hAnsiTheme="majorHAnsi" w:cs="Arial"/>
                <w:sz w:val="20"/>
                <w:szCs w:val="20"/>
              </w:rPr>
              <w:t xml:space="preserve">se mantuvieron en el aula conversando, </w:t>
            </w:r>
            <w:r w:rsidR="009A7718">
              <w:rPr>
                <w:rFonts w:asciiTheme="majorHAnsi" w:hAnsiTheme="majorHAnsi" w:cs="Arial"/>
                <w:sz w:val="20"/>
                <w:szCs w:val="20"/>
              </w:rPr>
              <w:t>pues</w:t>
            </w:r>
            <w:r w:rsidR="00B83201">
              <w:rPr>
                <w:rFonts w:asciiTheme="majorHAnsi" w:hAnsiTheme="majorHAnsi" w:cs="Arial"/>
                <w:sz w:val="20"/>
                <w:szCs w:val="20"/>
              </w:rPr>
              <w:t xml:space="preserve"> sus padres aquel día no habían podido preparar su alimentación escolar diaria.</w:t>
            </w:r>
            <w:r w:rsidR="009A771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9A7718" w:rsidRDefault="009A7718" w:rsidP="00624B2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6A5D86" w:rsidRPr="00C62990" w:rsidRDefault="006A5D86" w:rsidP="00624B29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6A5D86" w:rsidRPr="00C62990" w:rsidRDefault="00624B29" w:rsidP="00624B29">
      <w:pPr>
        <w:rPr>
          <w:rFonts w:asciiTheme="majorHAnsi" w:hAnsiTheme="majorHAnsi" w:cs="Arial"/>
          <w:b/>
          <w:bCs/>
          <w:sz w:val="20"/>
          <w:szCs w:val="20"/>
        </w:rPr>
      </w:pPr>
      <w:r w:rsidRPr="00624B29">
        <w:rPr>
          <w:rFonts w:asciiTheme="majorHAnsi" w:hAnsiTheme="majorHAnsi" w:cs="Arial"/>
          <w:b/>
          <w:bCs/>
          <w:noProof/>
          <w:color w:val="548DD4"/>
          <w:sz w:val="20"/>
          <w:szCs w:val="20"/>
          <w:highlight w:val="cyan"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B2E9A8" wp14:editId="6CBAC08C">
                <wp:simplePos x="0" y="0"/>
                <wp:positionH relativeFrom="column">
                  <wp:posOffset>206375</wp:posOffset>
                </wp:positionH>
                <wp:positionV relativeFrom="paragraph">
                  <wp:posOffset>8127365</wp:posOffset>
                </wp:positionV>
                <wp:extent cx="5343525" cy="374650"/>
                <wp:effectExtent l="0" t="0" r="9525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D1" w:rsidRPr="000C1966" w:rsidRDefault="00BD16D1" w:rsidP="006A5D86">
                            <w:pPr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  <w:t xml:space="preserve">Tomado de: </w:t>
                            </w:r>
                            <w:hyperlink r:id="rId8" w:history="1">
                              <w:r w:rsidRPr="00627A1F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32"/>
                                </w:rPr>
                                <w:t>https://herminiareli.wordpress.com/derechos-y-deberes-de-los-ninos/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  <w:t xml:space="preserve"> </w:t>
                            </w:r>
                          </w:p>
                          <w:p w:rsidR="00BD16D1" w:rsidRDefault="00BD16D1" w:rsidP="006A5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E9A8" id="_x0000_s1029" type="#_x0000_t202" style="position:absolute;margin-left:16.25pt;margin-top:639.95pt;width:420.75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" stroked="f">
                <v:textbox>
                  <w:txbxContent>
                    <w:p w:rsidR="00BD16D1" w:rsidRPr="000C1966" w:rsidRDefault="00BD16D1" w:rsidP="006A5D86">
                      <w:pPr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32"/>
                        </w:rPr>
                        <w:t xml:space="preserve">Tomado de: </w:t>
                      </w:r>
                      <w:hyperlink r:id="rId9" w:history="1">
                        <w:r w:rsidRPr="00627A1F">
                          <w:rPr>
                            <w:rStyle w:val="Hipervnculo"/>
                            <w:rFonts w:ascii="Arial" w:hAnsi="Arial" w:cs="Arial"/>
                            <w:sz w:val="20"/>
                            <w:szCs w:val="32"/>
                          </w:rPr>
                          <w:t>https://herminiareli.wordpress.com/derechos-y-deberes-de-los-ninos/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32"/>
                        </w:rPr>
                        <w:t xml:space="preserve"> </w:t>
                      </w:r>
                    </w:p>
                    <w:p w:rsidR="00BD16D1" w:rsidRDefault="00BD16D1" w:rsidP="006A5D86"/>
                  </w:txbxContent>
                </v:textbox>
              </v:shape>
            </w:pict>
          </mc:Fallback>
        </mc:AlternateContent>
      </w:r>
      <w:r w:rsidR="006A5D86" w:rsidRPr="00C62990">
        <w:rPr>
          <w:rFonts w:asciiTheme="majorHAnsi" w:hAnsiTheme="majorHAnsi" w:cs="Arial"/>
          <w:b/>
          <w:bCs/>
          <w:noProof/>
          <w:color w:val="548DD4"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5B176B1" wp14:editId="44233659">
                <wp:simplePos x="0" y="0"/>
                <wp:positionH relativeFrom="column">
                  <wp:posOffset>2286000</wp:posOffset>
                </wp:positionH>
                <wp:positionV relativeFrom="paragraph">
                  <wp:posOffset>-560705</wp:posOffset>
                </wp:positionV>
                <wp:extent cx="1294765" cy="290195"/>
                <wp:effectExtent l="0" t="0" r="19685" b="146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D1" w:rsidRPr="007979CD" w:rsidRDefault="00BD16D1" w:rsidP="006A5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</w:pPr>
                            <w:r w:rsidRPr="00797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Anexo 3</w:t>
                            </w:r>
                          </w:p>
                          <w:p w:rsidR="00BD16D1" w:rsidRDefault="00BD16D1" w:rsidP="006A5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76B1" id="_x0000_s1030" type="#_x0000_t202" style="position:absolute;margin-left:180pt;margin-top:-44.15pt;width:101.95pt;height:22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">
                <v:textbox>
                  <w:txbxContent>
                    <w:p w:rsidR="00BD16D1" w:rsidRPr="007979CD" w:rsidRDefault="00BD16D1" w:rsidP="006A5D8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32"/>
                        </w:rPr>
                      </w:pPr>
                      <w:r w:rsidRPr="007979C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32"/>
                        </w:rPr>
                        <w:t>Anexo 3</w:t>
                      </w:r>
                    </w:p>
                    <w:p w:rsidR="00BD16D1" w:rsidRDefault="00BD16D1" w:rsidP="006A5D86"/>
                  </w:txbxContent>
                </v:textbox>
                <w10:wrap type="square"/>
              </v:shape>
            </w:pict>
          </mc:Fallback>
        </mc:AlternateContent>
      </w:r>
      <w:r w:rsidR="006A5D86" w:rsidRPr="00C62990">
        <w:rPr>
          <w:rFonts w:asciiTheme="majorHAnsi" w:hAnsiTheme="majorHAnsi"/>
          <w:noProof/>
          <w:sz w:val="20"/>
          <w:szCs w:val="20"/>
          <w:lang w:eastAsia="es-PE"/>
        </w:rPr>
        <w:drawing>
          <wp:inline distT="0" distB="0" distL="0" distR="0" wp14:anchorId="1D2C4FC7" wp14:editId="47FD4B80">
            <wp:extent cx="5473700" cy="8026400"/>
            <wp:effectExtent l="0" t="0" r="0" b="0"/>
            <wp:docPr id="6" name="Imagen 6" descr="Rincón de las Ciencias Sociales 4º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cón de las Ciencias Sociales 4º bás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31" cy="80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D86" w:rsidRPr="00C62990">
        <w:rPr>
          <w:rFonts w:asciiTheme="majorHAnsi" w:hAnsiTheme="majorHAnsi" w:cs="Arial"/>
          <w:b/>
          <w:bCs/>
          <w:noProof/>
          <w:color w:val="548DD4"/>
          <w:sz w:val="20"/>
          <w:szCs w:val="20"/>
        </w:rPr>
        <w:t xml:space="preserve"> </w:t>
      </w:r>
      <w:r w:rsidRPr="00C62990">
        <w:rPr>
          <w:rFonts w:asciiTheme="majorHAnsi" w:hAnsiTheme="majorHAnsi" w:cs="Arial"/>
          <w:b/>
          <w:bCs/>
          <w:noProof/>
          <w:color w:val="548DD4"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13EECB" wp14:editId="33BCBFB5">
                <wp:simplePos x="0" y="0"/>
                <wp:positionH relativeFrom="column">
                  <wp:posOffset>2286000</wp:posOffset>
                </wp:positionH>
                <wp:positionV relativeFrom="paragraph">
                  <wp:posOffset>-560705</wp:posOffset>
                </wp:positionV>
                <wp:extent cx="1294765" cy="290195"/>
                <wp:effectExtent l="0" t="0" r="19685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29" w:rsidRPr="007979CD" w:rsidRDefault="00624B29" w:rsidP="006A5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</w:pPr>
                            <w:r w:rsidRPr="00797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Anexo 3</w:t>
                            </w:r>
                          </w:p>
                          <w:p w:rsidR="00624B29" w:rsidRDefault="00624B29" w:rsidP="006A5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EECB" id="_x0000_s1031" type="#_x0000_t202" style="position:absolute;margin-left:180pt;margin-top:-44.15pt;width:101.95pt;height:22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">
                <v:textbox>
                  <w:txbxContent>
                    <w:p w:rsidR="00624B29" w:rsidRPr="007979CD" w:rsidRDefault="00624B29" w:rsidP="006A5D8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32"/>
                        </w:rPr>
                      </w:pPr>
                      <w:r w:rsidRPr="007979C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32"/>
                        </w:rPr>
                        <w:t>Anexo 3</w:t>
                      </w:r>
                    </w:p>
                    <w:p w:rsidR="00624B29" w:rsidRDefault="00624B29" w:rsidP="006A5D86"/>
                  </w:txbxContent>
                </v:textbox>
                <w10:wrap type="square"/>
              </v:shape>
            </w:pict>
          </mc:Fallback>
        </mc:AlternateContent>
      </w:r>
    </w:p>
    <w:sectPr w:rsidR="006A5D86" w:rsidRPr="00C62990" w:rsidSect="00752041">
      <w:headerReference w:type="default" r:id="rId11"/>
      <w:footerReference w:type="default" r:id="rId12"/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B7" w:rsidRDefault="007D30B7" w:rsidP="008D62D2">
      <w:pPr>
        <w:spacing w:after="0" w:line="240" w:lineRule="auto"/>
      </w:pPr>
      <w:r>
        <w:separator/>
      </w:r>
    </w:p>
  </w:endnote>
  <w:endnote w:type="continuationSeparator" w:id="0">
    <w:p w:rsidR="007D30B7" w:rsidRDefault="007D30B7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11354"/>
      <w:docPartObj>
        <w:docPartGallery w:val="Page Numbers (Bottom of Page)"/>
        <w:docPartUnique/>
      </w:docPartObj>
    </w:sdtPr>
    <w:sdtEndPr/>
    <w:sdtContent>
      <w:p w:rsidR="00BD16D1" w:rsidRDefault="00BD16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49" w:rsidRPr="009E5649">
          <w:rPr>
            <w:noProof/>
            <w:lang w:val="es-ES"/>
          </w:rPr>
          <w:t>6</w:t>
        </w:r>
        <w:r>
          <w:fldChar w:fldCharType="end"/>
        </w:r>
      </w:p>
    </w:sdtContent>
  </w:sdt>
  <w:p w:rsidR="00BD16D1" w:rsidRDefault="00BD16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B7" w:rsidRDefault="007D30B7" w:rsidP="008D62D2">
      <w:pPr>
        <w:spacing w:after="0" w:line="240" w:lineRule="auto"/>
      </w:pPr>
      <w:r>
        <w:separator/>
      </w:r>
    </w:p>
  </w:footnote>
  <w:footnote w:type="continuationSeparator" w:id="0">
    <w:p w:rsidR="007D30B7" w:rsidRDefault="007D30B7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D1" w:rsidRPr="00C77651" w:rsidRDefault="00BD16D1" w:rsidP="00AC0984">
    <w:pPr>
      <w:rPr>
        <w:rFonts w:asciiTheme="majorHAnsi" w:hAnsiTheme="majorHAnsi" w:cs="Arial"/>
        <w:sz w:val="24"/>
        <w:szCs w:val="24"/>
      </w:rPr>
    </w:pPr>
    <w:r w:rsidRPr="00C77651">
      <w:rPr>
        <w:rFonts w:asciiTheme="majorHAnsi" w:hAnsiTheme="majorHAnsi" w:cs="Arial"/>
        <w:b/>
        <w:sz w:val="24"/>
        <w:szCs w:val="24"/>
      </w:rPr>
      <w:t>Grado</w:t>
    </w:r>
    <w:r w:rsidRPr="00C77651">
      <w:rPr>
        <w:rFonts w:asciiTheme="majorHAnsi" w:hAnsiTheme="majorHAnsi" w:cs="Arial"/>
        <w:sz w:val="24"/>
        <w:szCs w:val="24"/>
      </w:rPr>
      <w:t>: 5</w:t>
    </w:r>
    <w:proofErr w:type="gramStart"/>
    <w:r w:rsidRPr="00C77651">
      <w:rPr>
        <w:rFonts w:asciiTheme="majorHAnsi" w:hAnsiTheme="majorHAnsi" w:cs="Arial"/>
        <w:sz w:val="24"/>
        <w:szCs w:val="24"/>
      </w:rPr>
      <w:t>.°</w:t>
    </w:r>
    <w:proofErr w:type="gramEnd"/>
    <w:r w:rsidRPr="00C77651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C77651">
      <w:rPr>
        <w:rFonts w:asciiTheme="majorHAnsi" w:hAnsiTheme="majorHAnsi" w:cs="Arial"/>
        <w:sz w:val="24"/>
        <w:szCs w:val="24"/>
      </w:rPr>
      <w:t>rimaria</w:t>
    </w:r>
    <w:r w:rsidRPr="00C77651">
      <w:rPr>
        <w:rFonts w:asciiTheme="majorHAnsi" w:hAnsiTheme="majorHAnsi" w:cs="Arial"/>
        <w:sz w:val="24"/>
        <w:szCs w:val="24"/>
      </w:rPr>
      <w:tab/>
    </w:r>
    <w:r w:rsidRPr="00C77651">
      <w:rPr>
        <w:rFonts w:asciiTheme="majorHAnsi" w:hAnsiTheme="majorHAnsi" w:cs="Arial"/>
        <w:sz w:val="24"/>
        <w:szCs w:val="24"/>
      </w:rPr>
      <w:tab/>
    </w:r>
    <w:r w:rsidRPr="00C77651">
      <w:rPr>
        <w:rFonts w:asciiTheme="majorHAnsi" w:hAnsiTheme="majorHAnsi" w:cs="Arial"/>
        <w:sz w:val="24"/>
        <w:szCs w:val="24"/>
      </w:rPr>
      <w:tab/>
    </w:r>
    <w:r w:rsidRPr="00C77651">
      <w:rPr>
        <w:rFonts w:asciiTheme="majorHAnsi" w:hAnsiTheme="majorHAnsi" w:cs="Arial"/>
        <w:sz w:val="24"/>
        <w:szCs w:val="24"/>
      </w:rPr>
      <w:tab/>
    </w:r>
    <w:r w:rsidRPr="00C77651">
      <w:rPr>
        <w:rFonts w:asciiTheme="majorHAnsi" w:hAnsiTheme="majorHAnsi" w:cs="Arial"/>
        <w:sz w:val="24"/>
        <w:szCs w:val="24"/>
      </w:rPr>
      <w:tab/>
    </w:r>
    <w:r w:rsidRPr="00C77651">
      <w:rPr>
        <w:rFonts w:asciiTheme="majorHAnsi" w:hAnsiTheme="majorHAnsi" w:cs="Arial"/>
        <w:b/>
        <w:sz w:val="24"/>
        <w:szCs w:val="24"/>
      </w:rPr>
      <w:t>Unidad didáctica 1</w:t>
    </w:r>
    <w:r>
      <w:rPr>
        <w:rFonts w:asciiTheme="majorHAnsi" w:hAnsiTheme="majorHAnsi" w:cs="Arial"/>
        <w:sz w:val="24"/>
        <w:szCs w:val="24"/>
      </w:rPr>
      <w:t>:</w:t>
    </w:r>
    <w:r w:rsidRPr="00C77651">
      <w:rPr>
        <w:rFonts w:asciiTheme="majorHAnsi" w:hAnsiTheme="majorHAnsi" w:cs="Arial"/>
        <w:sz w:val="24"/>
        <w:szCs w:val="24"/>
      </w:rPr>
      <w:t xml:space="preserve"> 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C06"/>
    <w:multiLevelType w:val="hybridMultilevel"/>
    <w:tmpl w:val="BD46967C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A5032"/>
    <w:multiLevelType w:val="hybridMultilevel"/>
    <w:tmpl w:val="D862D1E8"/>
    <w:lvl w:ilvl="0" w:tplc="CDBEA532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0177F"/>
    <w:multiLevelType w:val="hybridMultilevel"/>
    <w:tmpl w:val="07D60C96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3038402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FA59C3"/>
    <w:multiLevelType w:val="hybridMultilevel"/>
    <w:tmpl w:val="A7B8F1BE"/>
    <w:lvl w:ilvl="0" w:tplc="F5160276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F3082"/>
    <w:multiLevelType w:val="hybridMultilevel"/>
    <w:tmpl w:val="BD04B75C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3D49"/>
    <w:multiLevelType w:val="hybridMultilevel"/>
    <w:tmpl w:val="A1DC0A26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12192"/>
    <w:multiLevelType w:val="hybridMultilevel"/>
    <w:tmpl w:val="14600AA6"/>
    <w:lvl w:ilvl="0" w:tplc="DA1E4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35997"/>
    <w:multiLevelType w:val="hybridMultilevel"/>
    <w:tmpl w:val="64B26F4E"/>
    <w:lvl w:ilvl="0" w:tplc="F804662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4B03"/>
    <w:multiLevelType w:val="hybridMultilevel"/>
    <w:tmpl w:val="E2160BB8"/>
    <w:lvl w:ilvl="0" w:tplc="CDBEA532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D">
      <w:start w:val="1"/>
      <w:numFmt w:val="bullet"/>
      <w:lvlText w:val=""/>
      <w:lvlJc w:val="left"/>
      <w:pPr>
        <w:ind w:left="2934" w:hanging="360"/>
      </w:pPr>
      <w:rPr>
        <w:rFonts w:ascii="Wingdings" w:hAnsi="Wingdings" w:hint="default"/>
        <w:color w:val="FFC000" w:themeColor="accent4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E503166"/>
    <w:multiLevelType w:val="hybridMultilevel"/>
    <w:tmpl w:val="C0BEAE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2"/>
  </w:num>
  <w:num w:numId="4">
    <w:abstractNumId w:val="34"/>
  </w:num>
  <w:num w:numId="5">
    <w:abstractNumId w:val="12"/>
  </w:num>
  <w:num w:numId="6">
    <w:abstractNumId w:val="33"/>
  </w:num>
  <w:num w:numId="7">
    <w:abstractNumId w:val="21"/>
  </w:num>
  <w:num w:numId="8">
    <w:abstractNumId w:val="17"/>
  </w:num>
  <w:num w:numId="9">
    <w:abstractNumId w:val="28"/>
  </w:num>
  <w:num w:numId="10">
    <w:abstractNumId w:val="11"/>
  </w:num>
  <w:num w:numId="11">
    <w:abstractNumId w:val="9"/>
  </w:num>
  <w:num w:numId="12">
    <w:abstractNumId w:val="26"/>
  </w:num>
  <w:num w:numId="13">
    <w:abstractNumId w:val="14"/>
  </w:num>
  <w:num w:numId="14">
    <w:abstractNumId w:val="1"/>
  </w:num>
  <w:num w:numId="15">
    <w:abstractNumId w:val="22"/>
  </w:num>
  <w:num w:numId="16">
    <w:abstractNumId w:val="5"/>
  </w:num>
  <w:num w:numId="17">
    <w:abstractNumId w:val="29"/>
  </w:num>
  <w:num w:numId="18">
    <w:abstractNumId w:val="3"/>
  </w:num>
  <w:num w:numId="19">
    <w:abstractNumId w:val="16"/>
  </w:num>
  <w:num w:numId="20">
    <w:abstractNumId w:val="23"/>
  </w:num>
  <w:num w:numId="21">
    <w:abstractNumId w:val="2"/>
  </w:num>
  <w:num w:numId="22">
    <w:abstractNumId w:val="4"/>
  </w:num>
  <w:num w:numId="23">
    <w:abstractNumId w:val="10"/>
  </w:num>
  <w:num w:numId="24">
    <w:abstractNumId w:val="24"/>
  </w:num>
  <w:num w:numId="25">
    <w:abstractNumId w:val="8"/>
  </w:num>
  <w:num w:numId="26">
    <w:abstractNumId w:val="13"/>
  </w:num>
  <w:num w:numId="27">
    <w:abstractNumId w:val="25"/>
  </w:num>
  <w:num w:numId="28">
    <w:abstractNumId w:val="19"/>
  </w:num>
  <w:num w:numId="29">
    <w:abstractNumId w:val="6"/>
  </w:num>
  <w:num w:numId="30">
    <w:abstractNumId w:val="30"/>
  </w:num>
  <w:num w:numId="31">
    <w:abstractNumId w:val="0"/>
  </w:num>
  <w:num w:numId="32">
    <w:abstractNumId w:val="20"/>
  </w:num>
  <w:num w:numId="33">
    <w:abstractNumId w:val="31"/>
  </w:num>
  <w:num w:numId="34">
    <w:abstractNumId w:val="27"/>
  </w:num>
  <w:num w:numId="35">
    <w:abstractNumId w:val="18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FIA IRENE BAHAMONDE QUINTEROS">
    <w15:presenceInfo w15:providerId="None" w15:userId="SOFIA IRENE BAHAMONDE QUINTER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426E"/>
    <w:rsid w:val="00056F8F"/>
    <w:rsid w:val="000613B7"/>
    <w:rsid w:val="00066F27"/>
    <w:rsid w:val="000707FB"/>
    <w:rsid w:val="000816DF"/>
    <w:rsid w:val="00082150"/>
    <w:rsid w:val="00082A34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D7646"/>
    <w:rsid w:val="000E2259"/>
    <w:rsid w:val="000E46A3"/>
    <w:rsid w:val="000F26BA"/>
    <w:rsid w:val="000F2997"/>
    <w:rsid w:val="000F72C0"/>
    <w:rsid w:val="001020E5"/>
    <w:rsid w:val="001100B2"/>
    <w:rsid w:val="00112164"/>
    <w:rsid w:val="001176B2"/>
    <w:rsid w:val="00120D51"/>
    <w:rsid w:val="00121627"/>
    <w:rsid w:val="001226A3"/>
    <w:rsid w:val="00140BEF"/>
    <w:rsid w:val="001429BE"/>
    <w:rsid w:val="001479EC"/>
    <w:rsid w:val="00150C9E"/>
    <w:rsid w:val="00152323"/>
    <w:rsid w:val="001567C5"/>
    <w:rsid w:val="00161E69"/>
    <w:rsid w:val="00163B3F"/>
    <w:rsid w:val="00171DC0"/>
    <w:rsid w:val="00175C7E"/>
    <w:rsid w:val="00186A76"/>
    <w:rsid w:val="001878C7"/>
    <w:rsid w:val="001B0708"/>
    <w:rsid w:val="001B5745"/>
    <w:rsid w:val="001C3E8A"/>
    <w:rsid w:val="001F2E01"/>
    <w:rsid w:val="00205456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60B3"/>
    <w:rsid w:val="00236E91"/>
    <w:rsid w:val="002443AB"/>
    <w:rsid w:val="00250330"/>
    <w:rsid w:val="00255827"/>
    <w:rsid w:val="00256AF8"/>
    <w:rsid w:val="002666ED"/>
    <w:rsid w:val="00273A0F"/>
    <w:rsid w:val="002753DA"/>
    <w:rsid w:val="00276DFA"/>
    <w:rsid w:val="002777A7"/>
    <w:rsid w:val="00292D00"/>
    <w:rsid w:val="002A3F85"/>
    <w:rsid w:val="002A5011"/>
    <w:rsid w:val="002A6BED"/>
    <w:rsid w:val="002B41EE"/>
    <w:rsid w:val="002B44DA"/>
    <w:rsid w:val="002B4852"/>
    <w:rsid w:val="002B6CAA"/>
    <w:rsid w:val="002D606D"/>
    <w:rsid w:val="002D7BE2"/>
    <w:rsid w:val="002D7D1B"/>
    <w:rsid w:val="002E1F94"/>
    <w:rsid w:val="002E475A"/>
    <w:rsid w:val="002E69D9"/>
    <w:rsid w:val="002F14E0"/>
    <w:rsid w:val="002F3114"/>
    <w:rsid w:val="002F43B4"/>
    <w:rsid w:val="002F7B9C"/>
    <w:rsid w:val="00302B56"/>
    <w:rsid w:val="003103C1"/>
    <w:rsid w:val="00311130"/>
    <w:rsid w:val="0031205A"/>
    <w:rsid w:val="00323731"/>
    <w:rsid w:val="003269E5"/>
    <w:rsid w:val="0033317E"/>
    <w:rsid w:val="0033328C"/>
    <w:rsid w:val="003400CB"/>
    <w:rsid w:val="0034309D"/>
    <w:rsid w:val="00344B35"/>
    <w:rsid w:val="0034609E"/>
    <w:rsid w:val="003634B5"/>
    <w:rsid w:val="00366831"/>
    <w:rsid w:val="00367186"/>
    <w:rsid w:val="00370E0F"/>
    <w:rsid w:val="00371BEA"/>
    <w:rsid w:val="00371F6C"/>
    <w:rsid w:val="003721D3"/>
    <w:rsid w:val="00373F7C"/>
    <w:rsid w:val="00384B54"/>
    <w:rsid w:val="0039288D"/>
    <w:rsid w:val="00394046"/>
    <w:rsid w:val="0039490C"/>
    <w:rsid w:val="00395106"/>
    <w:rsid w:val="00396FD5"/>
    <w:rsid w:val="00397818"/>
    <w:rsid w:val="003A0671"/>
    <w:rsid w:val="003A2A86"/>
    <w:rsid w:val="003A57B7"/>
    <w:rsid w:val="003B07C1"/>
    <w:rsid w:val="003B2188"/>
    <w:rsid w:val="003C60C5"/>
    <w:rsid w:val="003D59FA"/>
    <w:rsid w:val="003E0474"/>
    <w:rsid w:val="003E34E9"/>
    <w:rsid w:val="003E589C"/>
    <w:rsid w:val="003F3D3B"/>
    <w:rsid w:val="00400275"/>
    <w:rsid w:val="00401883"/>
    <w:rsid w:val="0040532F"/>
    <w:rsid w:val="004231D5"/>
    <w:rsid w:val="00424364"/>
    <w:rsid w:val="004321FB"/>
    <w:rsid w:val="00432A97"/>
    <w:rsid w:val="00433CB2"/>
    <w:rsid w:val="004408FE"/>
    <w:rsid w:val="004511BF"/>
    <w:rsid w:val="00452792"/>
    <w:rsid w:val="00454526"/>
    <w:rsid w:val="00455CF9"/>
    <w:rsid w:val="0046248D"/>
    <w:rsid w:val="00472FB6"/>
    <w:rsid w:val="0047531F"/>
    <w:rsid w:val="004960A5"/>
    <w:rsid w:val="004A1882"/>
    <w:rsid w:val="004A2F53"/>
    <w:rsid w:val="004A6B28"/>
    <w:rsid w:val="004A6C0A"/>
    <w:rsid w:val="004B00D4"/>
    <w:rsid w:val="004B6370"/>
    <w:rsid w:val="004C0252"/>
    <w:rsid w:val="004C0AB6"/>
    <w:rsid w:val="004C4964"/>
    <w:rsid w:val="004C623D"/>
    <w:rsid w:val="004D5C0A"/>
    <w:rsid w:val="004E22EE"/>
    <w:rsid w:val="004E7DA0"/>
    <w:rsid w:val="004F0089"/>
    <w:rsid w:val="004F162B"/>
    <w:rsid w:val="004F596B"/>
    <w:rsid w:val="004F693D"/>
    <w:rsid w:val="00502655"/>
    <w:rsid w:val="0050603E"/>
    <w:rsid w:val="00506E73"/>
    <w:rsid w:val="00521398"/>
    <w:rsid w:val="00521B44"/>
    <w:rsid w:val="005269E1"/>
    <w:rsid w:val="00526DFE"/>
    <w:rsid w:val="00527BE0"/>
    <w:rsid w:val="0053347C"/>
    <w:rsid w:val="00533D55"/>
    <w:rsid w:val="005343BA"/>
    <w:rsid w:val="00535D6B"/>
    <w:rsid w:val="00542238"/>
    <w:rsid w:val="00547F4D"/>
    <w:rsid w:val="005542EB"/>
    <w:rsid w:val="00556950"/>
    <w:rsid w:val="00562058"/>
    <w:rsid w:val="00566153"/>
    <w:rsid w:val="00574BA1"/>
    <w:rsid w:val="005800B8"/>
    <w:rsid w:val="00581E2D"/>
    <w:rsid w:val="00583CB8"/>
    <w:rsid w:val="00586270"/>
    <w:rsid w:val="005A037A"/>
    <w:rsid w:val="005A17A8"/>
    <w:rsid w:val="005A29FD"/>
    <w:rsid w:val="005A4113"/>
    <w:rsid w:val="005B56A8"/>
    <w:rsid w:val="005B595B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5F7F8C"/>
    <w:rsid w:val="0060206C"/>
    <w:rsid w:val="0060443A"/>
    <w:rsid w:val="00604E28"/>
    <w:rsid w:val="0061292B"/>
    <w:rsid w:val="006136F2"/>
    <w:rsid w:val="006169A3"/>
    <w:rsid w:val="0062015E"/>
    <w:rsid w:val="00622FA3"/>
    <w:rsid w:val="00624B29"/>
    <w:rsid w:val="00626C36"/>
    <w:rsid w:val="00627F28"/>
    <w:rsid w:val="0063055D"/>
    <w:rsid w:val="006306AE"/>
    <w:rsid w:val="00631A83"/>
    <w:rsid w:val="00634AC7"/>
    <w:rsid w:val="006427AD"/>
    <w:rsid w:val="00665A89"/>
    <w:rsid w:val="00671AED"/>
    <w:rsid w:val="00683D17"/>
    <w:rsid w:val="00695753"/>
    <w:rsid w:val="006A5D86"/>
    <w:rsid w:val="006B0C55"/>
    <w:rsid w:val="006B61BB"/>
    <w:rsid w:val="006B7C9D"/>
    <w:rsid w:val="006C5349"/>
    <w:rsid w:val="006C63C5"/>
    <w:rsid w:val="006D0CBE"/>
    <w:rsid w:val="006D3B61"/>
    <w:rsid w:val="006D79F7"/>
    <w:rsid w:val="006E0620"/>
    <w:rsid w:val="006E3415"/>
    <w:rsid w:val="006E76DC"/>
    <w:rsid w:val="006F4047"/>
    <w:rsid w:val="00701A26"/>
    <w:rsid w:val="00702963"/>
    <w:rsid w:val="00703186"/>
    <w:rsid w:val="0071026B"/>
    <w:rsid w:val="00710B1C"/>
    <w:rsid w:val="007148D2"/>
    <w:rsid w:val="00715936"/>
    <w:rsid w:val="0071628D"/>
    <w:rsid w:val="007179F6"/>
    <w:rsid w:val="007200D1"/>
    <w:rsid w:val="007236DA"/>
    <w:rsid w:val="0072468F"/>
    <w:rsid w:val="00732045"/>
    <w:rsid w:val="00743F27"/>
    <w:rsid w:val="00747944"/>
    <w:rsid w:val="007514FD"/>
    <w:rsid w:val="00752041"/>
    <w:rsid w:val="007543B3"/>
    <w:rsid w:val="007547E9"/>
    <w:rsid w:val="00760D63"/>
    <w:rsid w:val="00762973"/>
    <w:rsid w:val="007718A9"/>
    <w:rsid w:val="00773EE8"/>
    <w:rsid w:val="00780C8F"/>
    <w:rsid w:val="00781EB5"/>
    <w:rsid w:val="007838E4"/>
    <w:rsid w:val="00791EBD"/>
    <w:rsid w:val="00793752"/>
    <w:rsid w:val="00793B8B"/>
    <w:rsid w:val="007979CD"/>
    <w:rsid w:val="00797DA8"/>
    <w:rsid w:val="007B3DCA"/>
    <w:rsid w:val="007B716E"/>
    <w:rsid w:val="007B7240"/>
    <w:rsid w:val="007B7BF5"/>
    <w:rsid w:val="007C1C07"/>
    <w:rsid w:val="007C5411"/>
    <w:rsid w:val="007C58ED"/>
    <w:rsid w:val="007C5EF4"/>
    <w:rsid w:val="007D30B7"/>
    <w:rsid w:val="007D5D1A"/>
    <w:rsid w:val="007E2940"/>
    <w:rsid w:val="007E2D75"/>
    <w:rsid w:val="007E414A"/>
    <w:rsid w:val="007E45D9"/>
    <w:rsid w:val="007E7CFB"/>
    <w:rsid w:val="007F38AC"/>
    <w:rsid w:val="007F48AD"/>
    <w:rsid w:val="007F7D10"/>
    <w:rsid w:val="008010C0"/>
    <w:rsid w:val="00804544"/>
    <w:rsid w:val="00806469"/>
    <w:rsid w:val="00813522"/>
    <w:rsid w:val="00814A7C"/>
    <w:rsid w:val="008167A2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573BC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A79C2"/>
    <w:rsid w:val="008B0B41"/>
    <w:rsid w:val="008B3A85"/>
    <w:rsid w:val="008B6E06"/>
    <w:rsid w:val="008C752F"/>
    <w:rsid w:val="008D62D2"/>
    <w:rsid w:val="008D746C"/>
    <w:rsid w:val="008F0FAE"/>
    <w:rsid w:val="008F2FF3"/>
    <w:rsid w:val="00905C5D"/>
    <w:rsid w:val="00914A08"/>
    <w:rsid w:val="00921171"/>
    <w:rsid w:val="00921A3F"/>
    <w:rsid w:val="009258F2"/>
    <w:rsid w:val="0092677C"/>
    <w:rsid w:val="00931C70"/>
    <w:rsid w:val="00934DDC"/>
    <w:rsid w:val="00937DBC"/>
    <w:rsid w:val="00943BC7"/>
    <w:rsid w:val="009457AE"/>
    <w:rsid w:val="00945BBB"/>
    <w:rsid w:val="00947627"/>
    <w:rsid w:val="00953248"/>
    <w:rsid w:val="00975403"/>
    <w:rsid w:val="00980DDE"/>
    <w:rsid w:val="00981950"/>
    <w:rsid w:val="00985F71"/>
    <w:rsid w:val="009861D6"/>
    <w:rsid w:val="00997E93"/>
    <w:rsid w:val="009A2972"/>
    <w:rsid w:val="009A3209"/>
    <w:rsid w:val="009A419F"/>
    <w:rsid w:val="009A494C"/>
    <w:rsid w:val="009A554B"/>
    <w:rsid w:val="009A5A44"/>
    <w:rsid w:val="009A5D17"/>
    <w:rsid w:val="009A7718"/>
    <w:rsid w:val="009B4B9B"/>
    <w:rsid w:val="009C1661"/>
    <w:rsid w:val="009C62BC"/>
    <w:rsid w:val="009C749C"/>
    <w:rsid w:val="009D4930"/>
    <w:rsid w:val="009D7297"/>
    <w:rsid w:val="009E5649"/>
    <w:rsid w:val="009F45BB"/>
    <w:rsid w:val="009F79C7"/>
    <w:rsid w:val="009F7AB5"/>
    <w:rsid w:val="00A10999"/>
    <w:rsid w:val="00A13F1F"/>
    <w:rsid w:val="00A15A88"/>
    <w:rsid w:val="00A21C81"/>
    <w:rsid w:val="00A22969"/>
    <w:rsid w:val="00A272CB"/>
    <w:rsid w:val="00A45EE2"/>
    <w:rsid w:val="00A525A5"/>
    <w:rsid w:val="00A545D6"/>
    <w:rsid w:val="00A63B31"/>
    <w:rsid w:val="00A63BAD"/>
    <w:rsid w:val="00A64339"/>
    <w:rsid w:val="00A71238"/>
    <w:rsid w:val="00A72182"/>
    <w:rsid w:val="00A76F44"/>
    <w:rsid w:val="00A80000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4716"/>
    <w:rsid w:val="00AC570E"/>
    <w:rsid w:val="00AC7F15"/>
    <w:rsid w:val="00AC7FA0"/>
    <w:rsid w:val="00AD1A6A"/>
    <w:rsid w:val="00AD6C0F"/>
    <w:rsid w:val="00AD7A1D"/>
    <w:rsid w:val="00AD7AE5"/>
    <w:rsid w:val="00AE2490"/>
    <w:rsid w:val="00AE4602"/>
    <w:rsid w:val="00AE4B3B"/>
    <w:rsid w:val="00AE57DB"/>
    <w:rsid w:val="00AE7DC6"/>
    <w:rsid w:val="00AF0809"/>
    <w:rsid w:val="00AF4541"/>
    <w:rsid w:val="00AF7053"/>
    <w:rsid w:val="00B028A9"/>
    <w:rsid w:val="00B042F3"/>
    <w:rsid w:val="00B0458C"/>
    <w:rsid w:val="00B069DC"/>
    <w:rsid w:val="00B1021F"/>
    <w:rsid w:val="00B11610"/>
    <w:rsid w:val="00B247D5"/>
    <w:rsid w:val="00B24830"/>
    <w:rsid w:val="00B275BC"/>
    <w:rsid w:val="00B321FC"/>
    <w:rsid w:val="00B373BE"/>
    <w:rsid w:val="00B4047F"/>
    <w:rsid w:val="00B4456F"/>
    <w:rsid w:val="00B4612C"/>
    <w:rsid w:val="00B50CC8"/>
    <w:rsid w:val="00B558C1"/>
    <w:rsid w:val="00B5665C"/>
    <w:rsid w:val="00B5726F"/>
    <w:rsid w:val="00B703E1"/>
    <w:rsid w:val="00B70EA4"/>
    <w:rsid w:val="00B72277"/>
    <w:rsid w:val="00B80692"/>
    <w:rsid w:val="00B83201"/>
    <w:rsid w:val="00B912F2"/>
    <w:rsid w:val="00B935A2"/>
    <w:rsid w:val="00B97E64"/>
    <w:rsid w:val="00BA0686"/>
    <w:rsid w:val="00BA7729"/>
    <w:rsid w:val="00BB4882"/>
    <w:rsid w:val="00BC52ED"/>
    <w:rsid w:val="00BC53A2"/>
    <w:rsid w:val="00BC6138"/>
    <w:rsid w:val="00BD16D1"/>
    <w:rsid w:val="00BE3F6F"/>
    <w:rsid w:val="00BE6067"/>
    <w:rsid w:val="00BE636E"/>
    <w:rsid w:val="00C01FB7"/>
    <w:rsid w:val="00C03DA4"/>
    <w:rsid w:val="00C06CB9"/>
    <w:rsid w:val="00C07247"/>
    <w:rsid w:val="00C12A7B"/>
    <w:rsid w:val="00C16087"/>
    <w:rsid w:val="00C20D33"/>
    <w:rsid w:val="00C316C3"/>
    <w:rsid w:val="00C44C4A"/>
    <w:rsid w:val="00C47B1F"/>
    <w:rsid w:val="00C5472B"/>
    <w:rsid w:val="00C562F1"/>
    <w:rsid w:val="00C60189"/>
    <w:rsid w:val="00C604A8"/>
    <w:rsid w:val="00C62990"/>
    <w:rsid w:val="00C67DA0"/>
    <w:rsid w:val="00C73A0A"/>
    <w:rsid w:val="00C76A48"/>
    <w:rsid w:val="00C76D0A"/>
    <w:rsid w:val="00C76D6B"/>
    <w:rsid w:val="00C77651"/>
    <w:rsid w:val="00C80F48"/>
    <w:rsid w:val="00C90F2D"/>
    <w:rsid w:val="00CA08D0"/>
    <w:rsid w:val="00CA2A3F"/>
    <w:rsid w:val="00CA2D6D"/>
    <w:rsid w:val="00CA323E"/>
    <w:rsid w:val="00CB4606"/>
    <w:rsid w:val="00CB5280"/>
    <w:rsid w:val="00CB64CA"/>
    <w:rsid w:val="00CB6B88"/>
    <w:rsid w:val="00CD1734"/>
    <w:rsid w:val="00CD1B78"/>
    <w:rsid w:val="00CD3B52"/>
    <w:rsid w:val="00CD4F93"/>
    <w:rsid w:val="00CD5225"/>
    <w:rsid w:val="00CD55F4"/>
    <w:rsid w:val="00CE0993"/>
    <w:rsid w:val="00CE7C43"/>
    <w:rsid w:val="00CF03B6"/>
    <w:rsid w:val="00CF32D3"/>
    <w:rsid w:val="00CF41F2"/>
    <w:rsid w:val="00D011E4"/>
    <w:rsid w:val="00D04EBB"/>
    <w:rsid w:val="00D06A60"/>
    <w:rsid w:val="00D16641"/>
    <w:rsid w:val="00D174DB"/>
    <w:rsid w:val="00D24C60"/>
    <w:rsid w:val="00D41093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136"/>
    <w:rsid w:val="00DD37C9"/>
    <w:rsid w:val="00DD3C8B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2401"/>
    <w:rsid w:val="00E3582F"/>
    <w:rsid w:val="00E41BB2"/>
    <w:rsid w:val="00E4404B"/>
    <w:rsid w:val="00E52BDF"/>
    <w:rsid w:val="00E6520F"/>
    <w:rsid w:val="00E67F2D"/>
    <w:rsid w:val="00E813AC"/>
    <w:rsid w:val="00E867BD"/>
    <w:rsid w:val="00E87576"/>
    <w:rsid w:val="00E906C1"/>
    <w:rsid w:val="00E9131F"/>
    <w:rsid w:val="00E95659"/>
    <w:rsid w:val="00EA4BAA"/>
    <w:rsid w:val="00EB4F64"/>
    <w:rsid w:val="00EB59D7"/>
    <w:rsid w:val="00ED01AA"/>
    <w:rsid w:val="00ED02D8"/>
    <w:rsid w:val="00ED0B86"/>
    <w:rsid w:val="00ED0ED9"/>
    <w:rsid w:val="00ED4E3C"/>
    <w:rsid w:val="00EE186D"/>
    <w:rsid w:val="00EE35EF"/>
    <w:rsid w:val="00EE48A9"/>
    <w:rsid w:val="00EE4E65"/>
    <w:rsid w:val="00EE6F49"/>
    <w:rsid w:val="00EE7103"/>
    <w:rsid w:val="00EF0842"/>
    <w:rsid w:val="00EF0927"/>
    <w:rsid w:val="00EF247E"/>
    <w:rsid w:val="00EF3603"/>
    <w:rsid w:val="00F0088A"/>
    <w:rsid w:val="00F0279B"/>
    <w:rsid w:val="00F07D72"/>
    <w:rsid w:val="00F10576"/>
    <w:rsid w:val="00F15412"/>
    <w:rsid w:val="00F223F8"/>
    <w:rsid w:val="00F26D68"/>
    <w:rsid w:val="00F31CAF"/>
    <w:rsid w:val="00F34AF1"/>
    <w:rsid w:val="00F50647"/>
    <w:rsid w:val="00F5275F"/>
    <w:rsid w:val="00F61EB7"/>
    <w:rsid w:val="00F62CDD"/>
    <w:rsid w:val="00F63E27"/>
    <w:rsid w:val="00F73309"/>
    <w:rsid w:val="00F73B4E"/>
    <w:rsid w:val="00F84725"/>
    <w:rsid w:val="00F857E6"/>
    <w:rsid w:val="00F87212"/>
    <w:rsid w:val="00F879C4"/>
    <w:rsid w:val="00F94F37"/>
    <w:rsid w:val="00F9731A"/>
    <w:rsid w:val="00FA1928"/>
    <w:rsid w:val="00FA2941"/>
    <w:rsid w:val="00FA44CD"/>
    <w:rsid w:val="00FA45C7"/>
    <w:rsid w:val="00FA64C9"/>
    <w:rsid w:val="00FB0454"/>
    <w:rsid w:val="00FB5816"/>
    <w:rsid w:val="00FB6C97"/>
    <w:rsid w:val="00FC3C25"/>
    <w:rsid w:val="00FC3D88"/>
    <w:rsid w:val="00FC795D"/>
    <w:rsid w:val="00FC7CE4"/>
    <w:rsid w:val="00FD08A6"/>
    <w:rsid w:val="00FD5E4F"/>
    <w:rsid w:val="00FE3AFE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714F3D-C432-45F8-AB64-566E2287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miniareli.wordpress.com/derechos-y-deberes-de-los-nin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herminiareli.wordpress.com/derechos-y-deberes-de-los-ninos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3E7A-4B3E-4AE8-9890-0654C6EF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2034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154</cp:revision>
  <cp:lastPrinted>2016-11-25T20:53:00Z</cp:lastPrinted>
  <dcterms:created xsi:type="dcterms:W3CDTF">2017-03-17T13:28:00Z</dcterms:created>
  <dcterms:modified xsi:type="dcterms:W3CDTF">2017-03-27T13:41:00Z</dcterms:modified>
</cp:coreProperties>
</file>