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D2" w:rsidRPr="00CE57D1" w:rsidRDefault="004A03D2" w:rsidP="004A03D2">
      <w:pPr>
        <w:jc w:val="center"/>
        <w:rPr>
          <w:rFonts w:asciiTheme="majorHAnsi" w:hAnsiTheme="majorHAnsi"/>
          <w:b/>
          <w:sz w:val="18"/>
          <w:szCs w:val="18"/>
        </w:rPr>
      </w:pPr>
      <w:r w:rsidRPr="00CE57D1">
        <w:rPr>
          <w:rFonts w:asciiTheme="majorHAnsi" w:hAnsiTheme="majorHAnsi" w:cs="Arial"/>
          <w:bCs/>
          <w:sz w:val="18"/>
          <w:szCs w:val="18"/>
        </w:rPr>
        <w:t xml:space="preserve">Título: </w:t>
      </w:r>
      <w:r w:rsidR="00485024" w:rsidRPr="00CE57D1">
        <w:rPr>
          <w:rFonts w:asciiTheme="majorHAnsi" w:hAnsiTheme="majorHAnsi"/>
          <w:b/>
          <w:sz w:val="18"/>
          <w:szCs w:val="18"/>
        </w:rPr>
        <w:t xml:space="preserve">Disfrutamos más de los juegos cuando cumplimos </w:t>
      </w:r>
      <w:r w:rsidR="005F22AF">
        <w:rPr>
          <w:rFonts w:asciiTheme="majorHAnsi" w:hAnsiTheme="majorHAnsi"/>
          <w:b/>
          <w:sz w:val="18"/>
          <w:szCs w:val="18"/>
        </w:rPr>
        <w:t>nuestras funciones</w:t>
      </w:r>
    </w:p>
    <w:p w:rsidR="004A03D2" w:rsidRPr="00CE57D1" w:rsidRDefault="004A03D2" w:rsidP="004A03D2">
      <w:pPr>
        <w:pStyle w:val="Prrafodelista"/>
        <w:numPr>
          <w:ilvl w:val="0"/>
          <w:numId w:val="1"/>
        </w:numPr>
        <w:spacing w:after="0"/>
        <w:ind w:left="284"/>
        <w:rPr>
          <w:rFonts w:asciiTheme="majorHAnsi" w:hAnsiTheme="majorHAnsi"/>
          <w:b/>
          <w:sz w:val="18"/>
          <w:szCs w:val="18"/>
        </w:rPr>
      </w:pPr>
      <w:r w:rsidRPr="00CE57D1">
        <w:rPr>
          <w:rFonts w:asciiTheme="majorHAnsi" w:hAnsiTheme="majorHAnsi"/>
          <w:b/>
          <w:sz w:val="18"/>
          <w:szCs w:val="18"/>
        </w:rPr>
        <w:t>PROPÓSITOS DE APRENDIZAJE Y EVIDENCIAS DE APRENDIZAJE</w:t>
      </w:r>
    </w:p>
    <w:tbl>
      <w:tblPr>
        <w:tblStyle w:val="Tabladecuadrcula1clara-nfasis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3119"/>
      </w:tblGrid>
      <w:tr w:rsidR="004A03D2" w:rsidRPr="00CE57D1" w:rsidTr="00F05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rsidR="004A03D2" w:rsidRPr="00CE57D1" w:rsidRDefault="004A03D2" w:rsidP="00F05FF2">
            <w:pPr>
              <w:jc w:val="center"/>
              <w:rPr>
                <w:rFonts w:asciiTheme="majorHAnsi" w:hAnsiTheme="majorHAnsi"/>
                <w:sz w:val="18"/>
                <w:szCs w:val="18"/>
              </w:rPr>
            </w:pPr>
            <w:r w:rsidRPr="00CE57D1">
              <w:rPr>
                <w:rFonts w:asciiTheme="majorHAnsi" w:hAnsiTheme="majorHAnsi"/>
                <w:sz w:val="18"/>
                <w:szCs w:val="18"/>
              </w:rPr>
              <w:t>Competencias y capacidades</w:t>
            </w:r>
          </w:p>
        </w:tc>
        <w:tc>
          <w:tcPr>
            <w:tcW w:w="3685" w:type="dxa"/>
            <w:tcBorders>
              <w:bottom w:val="none" w:sz="0" w:space="0" w:color="auto"/>
            </w:tcBorders>
            <w:shd w:val="clear" w:color="auto" w:fill="F2F2F2" w:themeFill="background1" w:themeFillShade="F2"/>
            <w:vAlign w:val="center"/>
          </w:tcPr>
          <w:p w:rsidR="004A03D2" w:rsidRPr="00CE57D1" w:rsidRDefault="004A03D2" w:rsidP="00F05FF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CE57D1">
              <w:rPr>
                <w:rFonts w:asciiTheme="majorHAnsi" w:hAnsiTheme="majorHAnsi"/>
                <w:sz w:val="18"/>
                <w:szCs w:val="18"/>
              </w:rPr>
              <w:t>Desempeños</w:t>
            </w:r>
          </w:p>
        </w:tc>
        <w:tc>
          <w:tcPr>
            <w:tcW w:w="3119" w:type="dxa"/>
            <w:tcBorders>
              <w:bottom w:val="none" w:sz="0" w:space="0" w:color="auto"/>
            </w:tcBorders>
            <w:shd w:val="clear" w:color="auto" w:fill="F2F2F2" w:themeFill="background1" w:themeFillShade="F2"/>
          </w:tcPr>
          <w:p w:rsidR="004A03D2" w:rsidRPr="00CE57D1" w:rsidRDefault="004A03D2" w:rsidP="00F05FF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bookmarkStart w:id="0" w:name="_GoBack"/>
            <w:bookmarkEnd w:id="0"/>
            <w:r w:rsidRPr="00CE57D1">
              <w:rPr>
                <w:rFonts w:asciiTheme="majorHAnsi" w:hAnsiTheme="majorHAnsi"/>
                <w:sz w:val="18"/>
                <w:szCs w:val="18"/>
              </w:rPr>
              <w:t>¿Qué nos dará evidencias de aprendizaje?</w:t>
            </w:r>
          </w:p>
        </w:tc>
      </w:tr>
      <w:tr w:rsidR="004A03D2" w:rsidRPr="00CE57D1" w:rsidTr="00F05FF2">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rsidR="004A03D2" w:rsidRPr="00CE57D1" w:rsidRDefault="004A03D2" w:rsidP="00F05FF2">
            <w:pPr>
              <w:rPr>
                <w:rFonts w:asciiTheme="majorHAnsi" w:hAnsiTheme="majorHAnsi" w:cs="Arial"/>
                <w:sz w:val="18"/>
                <w:szCs w:val="18"/>
              </w:rPr>
            </w:pPr>
          </w:p>
          <w:p w:rsidR="004A03D2" w:rsidRPr="00CE57D1" w:rsidRDefault="004A03D2" w:rsidP="00F05FF2">
            <w:pPr>
              <w:pStyle w:val="paragraph"/>
              <w:spacing w:before="0" w:beforeAutospacing="0" w:after="0" w:afterAutospacing="0"/>
              <w:textAlignment w:val="baseline"/>
              <w:rPr>
                <w:rFonts w:asciiTheme="majorHAnsi" w:eastAsia="Calibri" w:hAnsiTheme="majorHAnsi"/>
                <w:iCs/>
                <w:color w:val="000000" w:themeColor="text1"/>
                <w:sz w:val="18"/>
                <w:szCs w:val="18"/>
              </w:rPr>
            </w:pPr>
            <w:r w:rsidRPr="00CE57D1">
              <w:rPr>
                <w:rFonts w:asciiTheme="majorHAnsi" w:eastAsia="Calibri" w:hAnsiTheme="majorHAnsi"/>
                <w:iCs/>
                <w:color w:val="000000" w:themeColor="text1"/>
                <w:sz w:val="18"/>
                <w:szCs w:val="18"/>
              </w:rPr>
              <w:t xml:space="preserve">Se desenvuelve de manera autónoma a través de su motricidad </w:t>
            </w:r>
          </w:p>
          <w:p w:rsidR="004A03D2" w:rsidRPr="00CE57D1" w:rsidRDefault="004A03D2" w:rsidP="00F05FF2">
            <w:pPr>
              <w:pStyle w:val="paragraph"/>
              <w:numPr>
                <w:ilvl w:val="0"/>
                <w:numId w:val="4"/>
              </w:numPr>
              <w:spacing w:before="0" w:beforeAutospacing="0" w:after="0" w:afterAutospacing="0"/>
              <w:textAlignment w:val="baseline"/>
              <w:rPr>
                <w:rFonts w:asciiTheme="majorHAnsi" w:eastAsiaTheme="minorEastAsia" w:hAnsiTheme="majorHAnsi"/>
                <w:b w:val="0"/>
                <w:sz w:val="18"/>
                <w:szCs w:val="18"/>
              </w:rPr>
            </w:pPr>
            <w:r w:rsidRPr="00CE57D1">
              <w:rPr>
                <w:rFonts w:asciiTheme="majorHAnsi" w:eastAsiaTheme="minorEastAsia" w:hAnsiTheme="majorHAnsi"/>
                <w:b w:val="0"/>
                <w:sz w:val="18"/>
                <w:szCs w:val="18"/>
              </w:rPr>
              <w:t>Comprende su cuerpo</w:t>
            </w:r>
          </w:p>
          <w:p w:rsidR="00485024" w:rsidRPr="00CE57D1" w:rsidRDefault="00485024" w:rsidP="00F05FF2">
            <w:pPr>
              <w:pStyle w:val="paragraph"/>
              <w:numPr>
                <w:ilvl w:val="0"/>
                <w:numId w:val="4"/>
              </w:numPr>
              <w:spacing w:before="0" w:beforeAutospacing="0" w:after="0" w:afterAutospacing="0"/>
              <w:textAlignment w:val="baseline"/>
              <w:rPr>
                <w:rFonts w:asciiTheme="majorHAnsi" w:eastAsiaTheme="minorEastAsia" w:hAnsiTheme="majorHAnsi"/>
                <w:b w:val="0"/>
                <w:sz w:val="18"/>
                <w:szCs w:val="18"/>
              </w:rPr>
            </w:pPr>
            <w:r w:rsidRPr="00CE57D1">
              <w:rPr>
                <w:rFonts w:asciiTheme="majorHAnsi" w:hAnsiTheme="majorHAnsi" w:cs="Arial"/>
                <w:b w:val="0"/>
                <w:sz w:val="18"/>
                <w:szCs w:val="18"/>
              </w:rPr>
              <w:t>Se expresa corporalmente</w:t>
            </w:r>
          </w:p>
        </w:tc>
        <w:tc>
          <w:tcPr>
            <w:tcW w:w="3685" w:type="dxa"/>
            <w:shd w:val="clear" w:color="auto" w:fill="auto"/>
          </w:tcPr>
          <w:p w:rsidR="004A03D2" w:rsidRPr="00CE57D1" w:rsidRDefault="004A03D2" w:rsidP="00F05FF2">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z w:val="18"/>
                <w:szCs w:val="18"/>
              </w:rPr>
            </w:pPr>
            <w:r w:rsidRPr="00CE57D1">
              <w:rPr>
                <w:rFonts w:asciiTheme="majorHAnsi" w:hAnsiTheme="majorHAnsi" w:cstheme="minorBidi"/>
                <w:color w:val="auto"/>
                <w:sz w:val="18"/>
                <w:szCs w:val="18"/>
              </w:rPr>
              <w:t>Se orienta en un espacio y tiempo determinados a través de las nociones “arriba- abajo”, “dentro-fuera”, “cerca-lejos”, con relación a sí mismo y de acuerdo a sus intereses y necesidades.</w:t>
            </w:r>
          </w:p>
          <w:p w:rsidR="00485024" w:rsidRPr="00CE57D1" w:rsidRDefault="00485024" w:rsidP="00F05FF2">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z w:val="18"/>
                <w:szCs w:val="18"/>
              </w:rPr>
            </w:pPr>
            <w:r w:rsidRPr="00CE57D1">
              <w:rPr>
                <w:rFonts w:asciiTheme="majorHAnsi" w:hAnsiTheme="majorHAnsi" w:cs="Arial"/>
                <w:sz w:val="18"/>
                <w:szCs w:val="18"/>
              </w:rPr>
              <w:t>Explora nuevos movimientos para representar objetos, personajes y ritmos sencillos.</w:t>
            </w:r>
          </w:p>
        </w:tc>
        <w:tc>
          <w:tcPr>
            <w:tcW w:w="3119" w:type="dxa"/>
            <w:vMerge w:val="restart"/>
            <w:shd w:val="clear" w:color="auto" w:fill="auto"/>
          </w:tcPr>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r w:rsidRPr="00CE57D1">
              <w:rPr>
                <w:rFonts w:asciiTheme="majorHAnsi" w:hAnsiTheme="majorHAnsi" w:cs="Arial"/>
                <w:b/>
                <w:color w:val="000000" w:themeColor="text1"/>
                <w:sz w:val="18"/>
                <w:szCs w:val="18"/>
              </w:rPr>
              <w:t>Asume roles y representa personajes</w:t>
            </w:r>
            <w:r w:rsidRPr="00CE57D1">
              <w:rPr>
                <w:rFonts w:asciiTheme="majorHAnsi" w:hAnsiTheme="majorHAnsi" w:cs="Arial"/>
                <w:color w:val="000000" w:themeColor="text1"/>
                <w:sz w:val="18"/>
                <w:szCs w:val="18"/>
              </w:rPr>
              <w:t xml:space="preserve"> al realizar actividades lúdicas donde se orienta espacialmente,</w:t>
            </w:r>
            <w:r w:rsidR="00D61728">
              <w:rPr>
                <w:rFonts w:asciiTheme="majorHAnsi" w:hAnsiTheme="majorHAnsi" w:cs="Arial"/>
                <w:color w:val="000000" w:themeColor="text1"/>
                <w:sz w:val="18"/>
                <w:szCs w:val="18"/>
              </w:rPr>
              <w:t xml:space="preserve"> cumple funciones y</w:t>
            </w:r>
            <w:r w:rsidRPr="00CE57D1">
              <w:rPr>
                <w:rFonts w:asciiTheme="majorHAnsi" w:hAnsiTheme="majorHAnsi" w:cs="Arial"/>
                <w:color w:val="000000" w:themeColor="text1"/>
                <w:sz w:val="18"/>
                <w:szCs w:val="18"/>
              </w:rPr>
              <w:t xml:space="preserve"> disfruta de la compañía de sus </w:t>
            </w:r>
            <w:r w:rsidR="00D61728">
              <w:rPr>
                <w:rFonts w:asciiTheme="majorHAnsi" w:hAnsiTheme="majorHAnsi" w:cs="Arial"/>
                <w:color w:val="000000" w:themeColor="text1"/>
                <w:sz w:val="18"/>
                <w:szCs w:val="18"/>
              </w:rPr>
              <w:t>compañeros sintiéndose</w:t>
            </w:r>
            <w:r w:rsidRPr="00CE57D1">
              <w:rPr>
                <w:rFonts w:asciiTheme="majorHAnsi" w:hAnsiTheme="majorHAnsi" w:cs="Arial"/>
                <w:color w:val="000000" w:themeColor="text1"/>
                <w:sz w:val="18"/>
                <w:szCs w:val="18"/>
              </w:rPr>
              <w:t xml:space="preserve"> parte del grupo.</w:t>
            </w:r>
          </w:p>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p>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p>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CE57D1">
              <w:rPr>
                <w:rFonts w:asciiTheme="majorHAnsi" w:hAnsiTheme="majorHAnsi" w:cs="Arial"/>
                <w:b/>
                <w:color w:val="000000" w:themeColor="text1"/>
                <w:sz w:val="18"/>
                <w:szCs w:val="18"/>
              </w:rPr>
              <w:t>Rúbrica</w:t>
            </w:r>
          </w:p>
        </w:tc>
      </w:tr>
      <w:tr w:rsidR="004A03D2" w:rsidRPr="00CE57D1" w:rsidTr="00F05FF2">
        <w:trPr>
          <w:trHeight w:val="934"/>
        </w:trPr>
        <w:tc>
          <w:tcPr>
            <w:cnfStyle w:val="001000000000" w:firstRow="0" w:lastRow="0" w:firstColumn="1" w:lastColumn="0" w:oddVBand="0" w:evenVBand="0" w:oddHBand="0" w:evenHBand="0" w:firstRowFirstColumn="0" w:firstRowLastColumn="0" w:lastRowFirstColumn="0" w:lastRowLastColumn="0"/>
            <w:tcW w:w="2689" w:type="dxa"/>
          </w:tcPr>
          <w:p w:rsidR="004A03D2" w:rsidRPr="00CE57D1" w:rsidRDefault="004A03D2" w:rsidP="00F05FF2">
            <w:pPr>
              <w:pStyle w:val="paragraph"/>
              <w:spacing w:before="0" w:beforeAutospacing="0" w:after="0" w:afterAutospacing="0"/>
              <w:textAlignment w:val="baseline"/>
              <w:rPr>
                <w:rFonts w:asciiTheme="majorHAnsi" w:eastAsia="Calibri" w:hAnsiTheme="majorHAnsi"/>
                <w:b w:val="0"/>
                <w:iCs/>
                <w:color w:val="000000" w:themeColor="text1"/>
                <w:sz w:val="18"/>
                <w:szCs w:val="18"/>
              </w:rPr>
            </w:pPr>
            <w:r w:rsidRPr="00CE57D1">
              <w:rPr>
                <w:rFonts w:asciiTheme="majorHAnsi" w:eastAsia="Calibri" w:hAnsiTheme="majorHAnsi"/>
                <w:iCs/>
                <w:color w:val="000000" w:themeColor="text1"/>
                <w:sz w:val="18"/>
                <w:szCs w:val="18"/>
              </w:rPr>
              <w:t xml:space="preserve">Interactúa a través de sus habilidades sociomotrices </w:t>
            </w:r>
          </w:p>
          <w:p w:rsidR="004A03D2" w:rsidRPr="00CE57D1" w:rsidRDefault="004A03D2" w:rsidP="00F05FF2">
            <w:pPr>
              <w:pStyle w:val="paragraph"/>
              <w:numPr>
                <w:ilvl w:val="0"/>
                <w:numId w:val="4"/>
              </w:numPr>
              <w:spacing w:before="0" w:beforeAutospacing="0" w:after="0" w:afterAutospacing="0"/>
              <w:textAlignment w:val="baseline"/>
              <w:rPr>
                <w:rFonts w:asciiTheme="majorHAnsi" w:eastAsia="Calibri" w:hAnsiTheme="majorHAnsi" w:cs="Arial"/>
                <w:iCs/>
                <w:sz w:val="18"/>
                <w:szCs w:val="18"/>
              </w:rPr>
            </w:pPr>
            <w:r w:rsidRPr="00CE57D1">
              <w:rPr>
                <w:rFonts w:asciiTheme="majorHAnsi" w:eastAsiaTheme="minorEastAsia" w:hAnsiTheme="majorHAnsi"/>
                <w:b w:val="0"/>
                <w:sz w:val="18"/>
                <w:szCs w:val="18"/>
              </w:rPr>
              <w:t>Se relaciona utilizando sus habilidades sociomotrices</w:t>
            </w:r>
          </w:p>
        </w:tc>
        <w:tc>
          <w:tcPr>
            <w:tcW w:w="3685" w:type="dxa"/>
          </w:tcPr>
          <w:p w:rsidR="004A03D2" w:rsidRPr="00CE57D1" w:rsidRDefault="004A03D2" w:rsidP="00F05FF2">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CE57D1">
              <w:rPr>
                <w:rFonts w:asciiTheme="majorHAnsi" w:hAnsiTheme="majorHAnsi" w:cstheme="minorBidi"/>
                <w:color w:val="auto"/>
                <w:sz w:val="18"/>
                <w:szCs w:val="18"/>
              </w:rPr>
              <w:t>Asume roles y funciones de manera individual y dentro de un grupo; interactúa de forma espontánea en actividades lúdicas y disfruta de la compañía.</w:t>
            </w:r>
          </w:p>
        </w:tc>
        <w:tc>
          <w:tcPr>
            <w:tcW w:w="3119" w:type="dxa"/>
            <w:vMerge/>
          </w:tcPr>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b/>
                <w:sz w:val="18"/>
                <w:szCs w:val="18"/>
              </w:rPr>
            </w:pPr>
          </w:p>
        </w:tc>
      </w:tr>
      <w:tr w:rsidR="004A03D2" w:rsidRPr="00CE57D1" w:rsidTr="00F05FF2">
        <w:trPr>
          <w:trHeight w:val="934"/>
        </w:trPr>
        <w:tc>
          <w:tcPr>
            <w:cnfStyle w:val="001000000000" w:firstRow="0" w:lastRow="0" w:firstColumn="1" w:lastColumn="0" w:oddVBand="0" w:evenVBand="0" w:oddHBand="0" w:evenHBand="0" w:firstRowFirstColumn="0" w:firstRowLastColumn="0" w:lastRowFirstColumn="0" w:lastRowLastColumn="0"/>
            <w:tcW w:w="2689" w:type="dxa"/>
          </w:tcPr>
          <w:p w:rsidR="004A03D2" w:rsidRPr="00CE57D1" w:rsidRDefault="004A03D2" w:rsidP="00F05FF2">
            <w:pPr>
              <w:pStyle w:val="paragraph"/>
              <w:spacing w:before="0" w:beforeAutospacing="0" w:after="0" w:afterAutospacing="0"/>
              <w:textAlignment w:val="baseline"/>
              <w:rPr>
                <w:rFonts w:asciiTheme="majorHAnsi" w:eastAsia="Calibri" w:hAnsiTheme="majorHAnsi"/>
                <w:iCs/>
                <w:color w:val="000000" w:themeColor="text1"/>
                <w:sz w:val="18"/>
                <w:szCs w:val="18"/>
              </w:rPr>
            </w:pPr>
            <w:r w:rsidRPr="00CE57D1">
              <w:rPr>
                <w:rFonts w:asciiTheme="majorHAnsi" w:eastAsia="Calibri" w:hAnsiTheme="majorHAnsi"/>
                <w:iCs/>
                <w:color w:val="000000" w:themeColor="text1"/>
                <w:sz w:val="18"/>
                <w:szCs w:val="18"/>
              </w:rPr>
              <w:t>Gestiona su aprendizaje de manera autónoma</w:t>
            </w:r>
          </w:p>
          <w:p w:rsidR="004A03D2" w:rsidRPr="00CE57D1" w:rsidRDefault="004A03D2" w:rsidP="00F05FF2">
            <w:pPr>
              <w:pStyle w:val="paragraph"/>
              <w:numPr>
                <w:ilvl w:val="0"/>
                <w:numId w:val="4"/>
              </w:numPr>
              <w:spacing w:before="0" w:beforeAutospacing="0" w:after="0" w:afterAutospacing="0"/>
              <w:textAlignment w:val="baseline"/>
              <w:rPr>
                <w:rFonts w:asciiTheme="majorHAnsi" w:hAnsiTheme="majorHAnsi" w:cs="Arial"/>
                <w:sz w:val="18"/>
                <w:szCs w:val="18"/>
              </w:rPr>
            </w:pPr>
            <w:r w:rsidRPr="00CE57D1">
              <w:rPr>
                <w:rFonts w:asciiTheme="majorHAnsi" w:eastAsiaTheme="minorEastAsia" w:hAnsiTheme="majorHAnsi"/>
                <w:b w:val="0"/>
                <w:sz w:val="18"/>
                <w:szCs w:val="18"/>
              </w:rPr>
              <w:t>Organiza acciones estratégicas para alcanzar sus metas de aprendizaje</w:t>
            </w:r>
          </w:p>
        </w:tc>
        <w:tc>
          <w:tcPr>
            <w:tcW w:w="3685" w:type="dxa"/>
          </w:tcPr>
          <w:p w:rsidR="004A03D2" w:rsidRPr="00CE57D1" w:rsidRDefault="004A03D2" w:rsidP="00F05FF2">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E57D1">
              <w:rPr>
                <w:rFonts w:asciiTheme="majorHAnsi" w:hAnsiTheme="majorHAnsi" w:cstheme="minorBidi"/>
                <w:color w:val="auto"/>
                <w:sz w:val="18"/>
                <w:szCs w:val="18"/>
              </w:rPr>
              <w:t>Propone al menos una estrategia para realizar la tarea y explica cómo se organizará para lograr las metas.</w:t>
            </w:r>
          </w:p>
        </w:tc>
        <w:tc>
          <w:tcPr>
            <w:tcW w:w="3119" w:type="dxa"/>
            <w:vMerge/>
          </w:tcPr>
          <w:p w:rsidR="004A03D2" w:rsidRPr="00CE57D1" w:rsidRDefault="004A03D2" w:rsidP="00F05FF2">
            <w:pPr>
              <w:cnfStyle w:val="000000000000" w:firstRow="0" w:lastRow="0" w:firstColumn="0" w:lastColumn="0" w:oddVBand="0" w:evenVBand="0" w:oddHBand="0" w:evenHBand="0" w:firstRowFirstColumn="0" w:firstRowLastColumn="0" w:lastRowFirstColumn="0" w:lastRowLastColumn="0"/>
              <w:rPr>
                <w:rFonts w:asciiTheme="majorHAnsi" w:hAnsiTheme="majorHAnsi"/>
                <w:b/>
                <w:sz w:val="18"/>
                <w:szCs w:val="18"/>
              </w:rPr>
            </w:pPr>
          </w:p>
        </w:tc>
      </w:tr>
    </w:tbl>
    <w:tbl>
      <w:tblPr>
        <w:tblStyle w:val="Tabladecuadrcula1clara-nfasis51"/>
        <w:tblpPr w:leftFromText="141" w:rightFromText="141" w:vertAnchor="text" w:horzAnchor="margin" w:tblpY="13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4A03D2" w:rsidRPr="00CE57D1" w:rsidTr="00F05FF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rsidR="004A03D2" w:rsidRPr="00CE57D1" w:rsidRDefault="004A03D2" w:rsidP="00F05FF2">
            <w:pPr>
              <w:pStyle w:val="Sinespaciado"/>
              <w:jc w:val="center"/>
              <w:rPr>
                <w:rFonts w:asciiTheme="majorHAnsi" w:hAnsiTheme="majorHAnsi"/>
                <w:sz w:val="18"/>
                <w:szCs w:val="18"/>
              </w:rPr>
            </w:pPr>
            <w:r w:rsidRPr="00CE57D1">
              <w:rPr>
                <w:rFonts w:asciiTheme="majorHAnsi" w:hAnsiTheme="majorHAnsi"/>
                <w:sz w:val="18"/>
                <w:szCs w:val="18"/>
              </w:rPr>
              <w:t>Enfoques transversales</w:t>
            </w:r>
          </w:p>
        </w:tc>
        <w:tc>
          <w:tcPr>
            <w:tcW w:w="6804" w:type="dxa"/>
            <w:tcBorders>
              <w:bottom w:val="none" w:sz="0" w:space="0" w:color="auto"/>
            </w:tcBorders>
            <w:shd w:val="clear" w:color="auto" w:fill="F2F2F2" w:themeFill="background1" w:themeFillShade="F2"/>
            <w:vAlign w:val="center"/>
          </w:tcPr>
          <w:p w:rsidR="004A03D2" w:rsidRPr="00CE57D1" w:rsidRDefault="004A03D2" w:rsidP="00F05FF2">
            <w:pPr>
              <w:tabs>
                <w:tab w:val="left" w:pos="5700"/>
              </w:tabs>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noProof/>
                <w:sz w:val="18"/>
                <w:szCs w:val="18"/>
                <w:lang w:eastAsia="es-PE"/>
              </w:rPr>
            </w:pPr>
            <w:r w:rsidRPr="00CE57D1">
              <w:rPr>
                <w:rFonts w:asciiTheme="majorHAnsi" w:hAnsiTheme="majorHAnsi"/>
                <w:noProof/>
                <w:sz w:val="18"/>
                <w:szCs w:val="18"/>
                <w:lang w:eastAsia="es-PE"/>
              </w:rPr>
              <w:t>Actitudes o acciones observables</w:t>
            </w:r>
          </w:p>
        </w:tc>
      </w:tr>
      <w:tr w:rsidR="00485024" w:rsidRPr="00CE57D1" w:rsidTr="007B6BCE">
        <w:trPr>
          <w:trHeight w:val="556"/>
        </w:trPr>
        <w:tc>
          <w:tcPr>
            <w:cnfStyle w:val="001000000000" w:firstRow="0" w:lastRow="0" w:firstColumn="1" w:lastColumn="0" w:oddVBand="0" w:evenVBand="0" w:oddHBand="0" w:evenHBand="0" w:firstRowFirstColumn="0" w:firstRowLastColumn="0" w:lastRowFirstColumn="0" w:lastRowLastColumn="0"/>
            <w:tcW w:w="2689" w:type="dxa"/>
          </w:tcPr>
          <w:p w:rsidR="00485024" w:rsidRPr="00CE57D1" w:rsidRDefault="00485024" w:rsidP="008044E7">
            <w:pPr>
              <w:rPr>
                <w:rFonts w:asciiTheme="majorHAnsi" w:hAnsiTheme="majorHAnsi"/>
                <w:color w:val="000000" w:themeColor="text1"/>
                <w:sz w:val="18"/>
                <w:szCs w:val="18"/>
              </w:rPr>
            </w:pPr>
            <w:r w:rsidRPr="00CE57D1">
              <w:rPr>
                <w:rFonts w:asciiTheme="majorHAnsi" w:hAnsiTheme="majorHAnsi"/>
                <w:color w:val="000000" w:themeColor="text1"/>
                <w:sz w:val="18"/>
                <w:szCs w:val="18"/>
              </w:rPr>
              <w:t xml:space="preserve">Enfoque de </w:t>
            </w:r>
            <w:r w:rsidR="008044E7">
              <w:rPr>
                <w:rFonts w:asciiTheme="majorHAnsi" w:hAnsiTheme="majorHAnsi"/>
                <w:color w:val="000000" w:themeColor="text1"/>
                <w:sz w:val="18"/>
                <w:szCs w:val="18"/>
              </w:rPr>
              <w:t>d</w:t>
            </w:r>
            <w:r w:rsidR="008044E7" w:rsidRPr="00CE57D1">
              <w:rPr>
                <w:rFonts w:asciiTheme="majorHAnsi" w:hAnsiTheme="majorHAnsi"/>
                <w:color w:val="000000" w:themeColor="text1"/>
                <w:sz w:val="18"/>
                <w:szCs w:val="18"/>
              </w:rPr>
              <w:t>erechos</w:t>
            </w:r>
          </w:p>
        </w:tc>
        <w:tc>
          <w:tcPr>
            <w:tcW w:w="6804" w:type="dxa"/>
          </w:tcPr>
          <w:p w:rsidR="00485024" w:rsidRPr="00CE57D1" w:rsidRDefault="00485024" w:rsidP="00485024">
            <w:pPr>
              <w:pStyle w:val="Prrafodelista"/>
              <w:numPr>
                <w:ilvl w:val="0"/>
                <w:numId w:val="6"/>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E57D1">
              <w:rPr>
                <w:rFonts w:asciiTheme="majorHAnsi" w:hAnsiTheme="majorHAnsi" w:cs="Arial"/>
                <w:color w:val="000000" w:themeColor="text1"/>
                <w:sz w:val="18"/>
                <w:szCs w:val="18"/>
              </w:rPr>
              <w:t>Docentes y estudiantes muestran disposición para conversar con sus pares; intercambian ideas o afectos para jugar juntos.</w:t>
            </w:r>
          </w:p>
        </w:tc>
      </w:tr>
      <w:tr w:rsidR="004A03D2" w:rsidRPr="00CE57D1" w:rsidTr="007B6BCE">
        <w:trPr>
          <w:trHeight w:val="522"/>
        </w:trPr>
        <w:tc>
          <w:tcPr>
            <w:cnfStyle w:val="001000000000" w:firstRow="0" w:lastRow="0" w:firstColumn="1" w:lastColumn="0" w:oddVBand="0" w:evenVBand="0" w:oddHBand="0" w:evenHBand="0" w:firstRowFirstColumn="0" w:firstRowLastColumn="0" w:lastRowFirstColumn="0" w:lastRowLastColumn="0"/>
            <w:tcW w:w="2689" w:type="dxa"/>
          </w:tcPr>
          <w:p w:rsidR="004A03D2" w:rsidRPr="00CE57D1" w:rsidRDefault="004A03D2" w:rsidP="00F05FF2">
            <w:pPr>
              <w:tabs>
                <w:tab w:val="left" w:pos="284"/>
              </w:tabs>
              <w:rPr>
                <w:rFonts w:asciiTheme="majorHAnsi" w:eastAsia="Calibri" w:hAnsiTheme="majorHAnsi" w:cs="Arial"/>
                <w:sz w:val="18"/>
                <w:szCs w:val="18"/>
                <w:lang w:val="es-MX"/>
              </w:rPr>
            </w:pPr>
            <w:r w:rsidRPr="00CE57D1">
              <w:rPr>
                <w:rFonts w:asciiTheme="majorHAnsi" w:hAnsiTheme="majorHAnsi" w:cs="Calibri"/>
                <w:color w:val="000000" w:themeColor="text1"/>
                <w:sz w:val="18"/>
                <w:szCs w:val="18"/>
              </w:rPr>
              <w:t>Enfoque de igualdad de género</w:t>
            </w:r>
          </w:p>
        </w:tc>
        <w:tc>
          <w:tcPr>
            <w:tcW w:w="6804" w:type="dxa"/>
          </w:tcPr>
          <w:p w:rsidR="004A03D2" w:rsidRPr="00CE57D1" w:rsidRDefault="004A03D2" w:rsidP="00F05FF2">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r w:rsidRPr="00CE57D1">
              <w:rPr>
                <w:rFonts w:asciiTheme="majorHAnsi" w:hAnsiTheme="majorHAnsi"/>
                <w:color w:val="000000" w:themeColor="text1"/>
                <w:sz w:val="18"/>
                <w:szCs w:val="18"/>
                <w:lang w:val="es-ES"/>
              </w:rPr>
              <w:t xml:space="preserve">Docentes y estudiantes </w:t>
            </w:r>
            <w:r w:rsidRPr="00CE57D1">
              <w:rPr>
                <w:rFonts w:asciiTheme="majorHAnsi" w:hAnsiTheme="majorHAnsi" w:cs="Arial"/>
                <w:sz w:val="18"/>
                <w:szCs w:val="18"/>
              </w:rPr>
              <w:t>tienen las mismas responsabilidades en el traslado de materiales y el cuidado de los espacios educativos.</w:t>
            </w:r>
          </w:p>
        </w:tc>
      </w:tr>
    </w:tbl>
    <w:p w:rsidR="004A03D2" w:rsidRPr="00CE57D1" w:rsidRDefault="004A03D2" w:rsidP="004A03D2">
      <w:pPr>
        <w:pStyle w:val="Prrafodelista"/>
        <w:rPr>
          <w:rFonts w:asciiTheme="majorHAnsi" w:hAnsiTheme="majorHAnsi"/>
          <w:sz w:val="18"/>
          <w:szCs w:val="18"/>
        </w:rPr>
      </w:pPr>
    </w:p>
    <w:p w:rsidR="004A03D2" w:rsidRPr="00CE57D1" w:rsidRDefault="004A03D2" w:rsidP="004A03D2">
      <w:pPr>
        <w:pStyle w:val="Prrafodelista"/>
        <w:numPr>
          <w:ilvl w:val="0"/>
          <w:numId w:val="1"/>
        </w:numPr>
        <w:spacing w:after="0"/>
        <w:ind w:left="284"/>
        <w:rPr>
          <w:rFonts w:asciiTheme="majorHAnsi" w:hAnsiTheme="majorHAnsi"/>
          <w:b/>
          <w:sz w:val="18"/>
          <w:szCs w:val="18"/>
        </w:rPr>
      </w:pPr>
      <w:r w:rsidRPr="00CE57D1">
        <w:rPr>
          <w:rFonts w:asciiTheme="majorHAnsi" w:hAnsiTheme="majorHAnsi"/>
          <w:b/>
          <w:sz w:val="18"/>
          <w:szCs w:val="18"/>
        </w:rPr>
        <w:t>PREPARACIÓN DE LA SESIÓN</w:t>
      </w:r>
    </w:p>
    <w:tbl>
      <w:tblPr>
        <w:tblStyle w:val="Tabladecuadrcula1clara-nfasis5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082"/>
      </w:tblGrid>
      <w:tr w:rsidR="004A03D2" w:rsidRPr="00CE57D1" w:rsidTr="00170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tcBorders>
            <w:shd w:val="clear" w:color="auto" w:fill="F2F2F2" w:themeFill="background1" w:themeFillShade="F2"/>
            <w:vAlign w:val="center"/>
          </w:tcPr>
          <w:p w:rsidR="004A03D2" w:rsidRPr="00CE57D1" w:rsidRDefault="004A03D2" w:rsidP="00F05FF2">
            <w:pPr>
              <w:jc w:val="center"/>
              <w:rPr>
                <w:rFonts w:asciiTheme="majorHAnsi" w:hAnsiTheme="majorHAnsi"/>
                <w:b w:val="0"/>
                <w:sz w:val="18"/>
                <w:szCs w:val="18"/>
              </w:rPr>
            </w:pPr>
            <w:r w:rsidRPr="00CE57D1">
              <w:rPr>
                <w:rFonts w:asciiTheme="majorHAnsi" w:hAnsiTheme="majorHAnsi"/>
                <w:sz w:val="18"/>
                <w:szCs w:val="18"/>
              </w:rPr>
              <w:t>¿Qué necesitamos hacer antes de la sesión?</w:t>
            </w:r>
          </w:p>
        </w:tc>
        <w:tc>
          <w:tcPr>
            <w:tcW w:w="4082" w:type="dxa"/>
            <w:tcBorders>
              <w:bottom w:val="single" w:sz="4" w:space="0" w:color="auto"/>
            </w:tcBorders>
            <w:shd w:val="clear" w:color="auto" w:fill="F2F2F2" w:themeFill="background1" w:themeFillShade="F2"/>
            <w:vAlign w:val="center"/>
          </w:tcPr>
          <w:p w:rsidR="004A03D2" w:rsidRPr="00CE57D1" w:rsidRDefault="004A03D2" w:rsidP="00F05FF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CE57D1">
              <w:rPr>
                <w:rFonts w:asciiTheme="majorHAnsi" w:hAnsiTheme="majorHAnsi"/>
                <w:sz w:val="18"/>
                <w:szCs w:val="18"/>
              </w:rPr>
              <w:t>¿Qué recursos o materiales se utilizarán?</w:t>
            </w:r>
          </w:p>
        </w:tc>
      </w:tr>
      <w:tr w:rsidR="004A03D2" w:rsidRPr="00CE57D1" w:rsidTr="00170C23">
        <w:trPr>
          <w:trHeight w:val="1481"/>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tcBorders>
          </w:tcPr>
          <w:p w:rsidR="00CE57D1" w:rsidRPr="00CE57D1" w:rsidRDefault="00CE57D1" w:rsidP="00CE57D1">
            <w:pPr>
              <w:pStyle w:val="Prrafodelista"/>
              <w:numPr>
                <w:ilvl w:val="0"/>
                <w:numId w:val="5"/>
              </w:numPr>
              <w:jc w:val="both"/>
              <w:rPr>
                <w:rFonts w:asciiTheme="majorHAnsi" w:hAnsiTheme="majorHAnsi" w:cs="Arial"/>
                <w:b w:val="0"/>
                <w:sz w:val="18"/>
                <w:szCs w:val="18"/>
              </w:rPr>
            </w:pPr>
            <w:r w:rsidRPr="00CE57D1">
              <w:rPr>
                <w:rFonts w:asciiTheme="majorHAnsi" w:hAnsiTheme="majorHAnsi" w:cs="Arial"/>
                <w:b w:val="0"/>
                <w:sz w:val="18"/>
                <w:szCs w:val="18"/>
              </w:rPr>
              <w:t>Revisa con anticipación las actividades que se presentan en esta propuesta. Enriquécela con otras actividades que persigan los mismos propósitos de aprendizaje.</w:t>
            </w:r>
          </w:p>
          <w:p w:rsidR="00CE57D1" w:rsidRPr="00CE57D1" w:rsidRDefault="00CE57D1" w:rsidP="00CE57D1">
            <w:pPr>
              <w:pStyle w:val="Prrafodelista"/>
              <w:numPr>
                <w:ilvl w:val="0"/>
                <w:numId w:val="5"/>
              </w:numPr>
              <w:rPr>
                <w:rFonts w:asciiTheme="majorHAnsi" w:hAnsiTheme="majorHAnsi" w:cs="Arial"/>
                <w:b w:val="0"/>
                <w:sz w:val="18"/>
                <w:szCs w:val="18"/>
              </w:rPr>
            </w:pPr>
            <w:r w:rsidRPr="00CE57D1">
              <w:rPr>
                <w:rFonts w:asciiTheme="majorHAnsi" w:eastAsia="Times New Roman" w:hAnsiTheme="majorHAnsi" w:cs="Arial"/>
                <w:b w:val="0"/>
                <w:color w:val="000000"/>
                <w:sz w:val="18"/>
                <w:szCs w:val="18"/>
                <w:lang w:eastAsia="es-PE"/>
              </w:rPr>
              <w:t>Acondiciona los espacios para que  brinden la seguridad del caso en donde  los niños y las niñas se desplacen sin dificultad.</w:t>
            </w:r>
          </w:p>
          <w:p w:rsidR="004A03D2" w:rsidRPr="00CE57D1" w:rsidRDefault="00CE57D1" w:rsidP="00CE57D1">
            <w:pPr>
              <w:pStyle w:val="Prrafodelista"/>
              <w:numPr>
                <w:ilvl w:val="0"/>
                <w:numId w:val="5"/>
              </w:numPr>
              <w:rPr>
                <w:rFonts w:asciiTheme="majorHAnsi" w:hAnsiTheme="majorHAnsi" w:cs="Arial"/>
                <w:b w:val="0"/>
                <w:sz w:val="18"/>
                <w:szCs w:val="18"/>
              </w:rPr>
            </w:pPr>
            <w:r w:rsidRPr="00CE57D1">
              <w:rPr>
                <w:rFonts w:asciiTheme="majorHAnsi" w:eastAsia="Times New Roman" w:hAnsiTheme="majorHAnsi" w:cs="Arial"/>
                <w:b w:val="0"/>
                <w:color w:val="000000"/>
                <w:sz w:val="18"/>
                <w:szCs w:val="18"/>
                <w:lang w:eastAsia="es-PE"/>
              </w:rPr>
              <w:t>Prepara con anticipación los materiales que vas a utilizar.</w:t>
            </w:r>
          </w:p>
          <w:p w:rsidR="00CE57D1" w:rsidRPr="00CE57D1" w:rsidRDefault="00CE57D1" w:rsidP="00CE57D1">
            <w:pPr>
              <w:pStyle w:val="Prrafodelista"/>
              <w:numPr>
                <w:ilvl w:val="0"/>
                <w:numId w:val="5"/>
              </w:numPr>
              <w:rPr>
                <w:rFonts w:asciiTheme="majorHAnsi" w:hAnsiTheme="majorHAnsi" w:cs="Arial"/>
                <w:b w:val="0"/>
                <w:sz w:val="18"/>
                <w:szCs w:val="18"/>
              </w:rPr>
            </w:pPr>
            <w:r w:rsidRPr="00CE57D1">
              <w:rPr>
                <w:rFonts w:asciiTheme="majorHAnsi" w:hAnsiTheme="majorHAnsi" w:cs="Arial"/>
                <w:b w:val="0"/>
                <w:sz w:val="18"/>
                <w:szCs w:val="18"/>
              </w:rPr>
              <w:t>Tener la rúbrica a la mano para ir recogiendo información sobre el progreso en los aprendizajes de los estudiantes</w:t>
            </w:r>
            <w:r w:rsidR="005F22AF">
              <w:rPr>
                <w:rFonts w:asciiTheme="majorHAnsi" w:hAnsiTheme="majorHAnsi" w:cs="Arial"/>
                <w:b w:val="0"/>
                <w:sz w:val="18"/>
                <w:szCs w:val="18"/>
              </w:rPr>
              <w:t xml:space="preserve"> durante el desarrollo de la sesión</w:t>
            </w:r>
            <w:r w:rsidRPr="00CE57D1">
              <w:rPr>
                <w:rFonts w:asciiTheme="majorHAnsi" w:hAnsiTheme="majorHAnsi" w:cs="Arial"/>
                <w:b w:val="0"/>
                <w:sz w:val="18"/>
                <w:szCs w:val="18"/>
              </w:rPr>
              <w:t>.</w:t>
            </w:r>
          </w:p>
        </w:tc>
        <w:tc>
          <w:tcPr>
            <w:tcW w:w="4082" w:type="dxa"/>
            <w:tcBorders>
              <w:bottom w:val="single" w:sz="4" w:space="0" w:color="auto"/>
            </w:tcBorders>
          </w:tcPr>
          <w:p w:rsidR="00CE57D1" w:rsidRPr="00CE57D1" w:rsidRDefault="00CE57D1" w:rsidP="00CE57D1">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E57D1">
              <w:rPr>
                <w:rFonts w:asciiTheme="majorHAnsi" w:hAnsiTheme="majorHAnsi" w:cs="Arial"/>
                <w:sz w:val="18"/>
                <w:szCs w:val="18"/>
              </w:rPr>
              <w:t>Pelotas</w:t>
            </w:r>
          </w:p>
          <w:p w:rsidR="00CE57D1" w:rsidRPr="00CE57D1" w:rsidRDefault="00CE57D1" w:rsidP="00CE57D1">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E57D1">
              <w:rPr>
                <w:rFonts w:asciiTheme="majorHAnsi" w:hAnsiTheme="majorHAnsi" w:cs="Arial"/>
                <w:sz w:val="18"/>
                <w:szCs w:val="18"/>
              </w:rPr>
              <w:t>Conos</w:t>
            </w:r>
          </w:p>
          <w:p w:rsidR="00CE57D1" w:rsidRPr="00CE57D1" w:rsidRDefault="00CE57D1" w:rsidP="00CE57D1">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E57D1">
              <w:rPr>
                <w:rFonts w:asciiTheme="majorHAnsi" w:hAnsiTheme="majorHAnsi" w:cs="Arial"/>
                <w:sz w:val="18"/>
                <w:szCs w:val="18"/>
              </w:rPr>
              <w:t>Radiograbadora con lectora  USB</w:t>
            </w:r>
          </w:p>
          <w:p w:rsidR="004A03D2" w:rsidRPr="00CE57D1" w:rsidRDefault="00CE57D1" w:rsidP="00CE57D1">
            <w:pPr>
              <w:pStyle w:val="Prrafodelista"/>
              <w:numPr>
                <w:ilvl w:val="0"/>
                <w:numId w:val="5"/>
              </w:numPr>
              <w:ind w:right="-381"/>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E57D1">
              <w:rPr>
                <w:rFonts w:asciiTheme="majorHAnsi" w:hAnsiTheme="majorHAnsi" w:cs="Arial"/>
                <w:sz w:val="18"/>
                <w:szCs w:val="18"/>
              </w:rPr>
              <w:t>Cualquier recurso o material de reúso puede ser utilizado para delimitar los espacios según las actividades lúdicas.</w:t>
            </w:r>
          </w:p>
        </w:tc>
      </w:tr>
    </w:tbl>
    <w:p w:rsidR="004A03D2" w:rsidRPr="00CE57D1" w:rsidRDefault="004A03D2" w:rsidP="004A03D2">
      <w:pPr>
        <w:pStyle w:val="Prrafodelista"/>
        <w:ind w:left="284"/>
        <w:rPr>
          <w:rFonts w:asciiTheme="majorHAnsi" w:hAnsiTheme="majorHAnsi"/>
          <w:b/>
          <w:sz w:val="18"/>
          <w:szCs w:val="18"/>
        </w:rPr>
      </w:pPr>
    </w:p>
    <w:p w:rsidR="004A03D2" w:rsidRPr="00CE57D1" w:rsidRDefault="004A03D2" w:rsidP="004A03D2">
      <w:pPr>
        <w:pStyle w:val="Prrafodelista"/>
        <w:ind w:left="284"/>
        <w:rPr>
          <w:rFonts w:asciiTheme="majorHAnsi" w:hAnsiTheme="majorHAnsi"/>
          <w:b/>
          <w:sz w:val="18"/>
          <w:szCs w:val="18"/>
        </w:rPr>
      </w:pPr>
    </w:p>
    <w:p w:rsidR="004A03D2" w:rsidRPr="00CE57D1" w:rsidRDefault="004A03D2" w:rsidP="004A03D2">
      <w:pPr>
        <w:pStyle w:val="Prrafodelista"/>
        <w:numPr>
          <w:ilvl w:val="0"/>
          <w:numId w:val="1"/>
        </w:numPr>
        <w:spacing w:after="120"/>
        <w:ind w:left="284"/>
        <w:rPr>
          <w:rFonts w:asciiTheme="majorHAnsi" w:hAnsiTheme="majorHAnsi"/>
          <w:b/>
          <w:sz w:val="18"/>
          <w:szCs w:val="18"/>
        </w:rPr>
      </w:pPr>
      <w:r w:rsidRPr="00CE57D1">
        <w:rPr>
          <w:rFonts w:asciiTheme="majorHAnsi" w:hAnsiTheme="majorHAnsi"/>
          <w:b/>
          <w:sz w:val="18"/>
          <w:szCs w:val="18"/>
        </w:rPr>
        <w:t>MOMENTOS DE LA SESIÓN</w:t>
      </w:r>
    </w:p>
    <w:tbl>
      <w:tblPr>
        <w:tblStyle w:val="Tabladecuadrcula1clara-nfasis5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07"/>
      </w:tblGrid>
      <w:tr w:rsidR="004A03D2" w:rsidRPr="00CE57D1" w:rsidTr="00F05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none" w:sz="0" w:space="0" w:color="auto"/>
            </w:tcBorders>
            <w:shd w:val="clear" w:color="auto" w:fill="F2F2F2" w:themeFill="background1" w:themeFillShade="F2"/>
          </w:tcPr>
          <w:p w:rsidR="004A03D2" w:rsidRPr="00CE57D1" w:rsidRDefault="004A03D2" w:rsidP="00F05FF2">
            <w:pPr>
              <w:pStyle w:val="Prrafodelista"/>
              <w:ind w:left="0"/>
              <w:rPr>
                <w:rFonts w:asciiTheme="majorHAnsi" w:hAnsiTheme="majorHAnsi"/>
                <w:b w:val="0"/>
                <w:sz w:val="18"/>
                <w:szCs w:val="18"/>
              </w:rPr>
            </w:pPr>
            <w:r w:rsidRPr="00CE57D1">
              <w:rPr>
                <w:rFonts w:asciiTheme="majorHAnsi" w:hAnsiTheme="majorHAnsi" w:cs="Arial"/>
                <w:sz w:val="18"/>
                <w:szCs w:val="18"/>
              </w:rPr>
              <w:t>Inicio</w:t>
            </w:r>
          </w:p>
        </w:tc>
        <w:tc>
          <w:tcPr>
            <w:tcW w:w="2807" w:type="dxa"/>
            <w:tcBorders>
              <w:bottom w:val="none" w:sz="0" w:space="0" w:color="auto"/>
            </w:tcBorders>
            <w:shd w:val="clear" w:color="auto" w:fill="F2F2F2" w:themeFill="background1" w:themeFillShade="F2"/>
          </w:tcPr>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CE57D1">
              <w:rPr>
                <w:rFonts w:asciiTheme="majorHAnsi" w:hAnsiTheme="majorHAnsi" w:cs="Arial"/>
                <w:bCs w:val="0"/>
                <w:sz w:val="18"/>
                <w:szCs w:val="18"/>
              </w:rPr>
              <w:t>Tiempo aproximado: 20 min</w:t>
            </w:r>
          </w:p>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bl>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4A03D2" w:rsidRPr="00CE57D1" w:rsidRDefault="004A03D2" w:rsidP="004A03D2">
      <w:pPr>
        <w:spacing w:after="0"/>
        <w:jc w:val="both"/>
        <w:rPr>
          <w:rFonts w:asciiTheme="majorHAnsi" w:hAnsiTheme="majorHAnsi" w:cs="Arial"/>
          <w:b/>
          <w:bCs/>
          <w:i/>
          <w:sz w:val="18"/>
          <w:szCs w:val="18"/>
        </w:rPr>
      </w:pPr>
      <w:r w:rsidRPr="00CE57D1">
        <w:rPr>
          <w:rFonts w:asciiTheme="majorHAnsi" w:hAnsiTheme="majorHAnsi" w:cs="Arial"/>
          <w:b/>
          <w:bCs/>
          <w:i/>
          <w:sz w:val="18"/>
          <w:szCs w:val="18"/>
        </w:rPr>
        <w:t>En grupo clase</w:t>
      </w:r>
    </w:p>
    <w:p w:rsidR="004A03D2" w:rsidRPr="00CE57D1" w:rsidRDefault="004A03D2" w:rsidP="004A03D2">
      <w:pPr>
        <w:spacing w:after="0"/>
        <w:jc w:val="both"/>
        <w:rPr>
          <w:rFonts w:asciiTheme="majorHAnsi" w:hAnsiTheme="majorHAnsi" w:cs="Arial"/>
          <w:b/>
          <w:bCs/>
          <w:i/>
          <w:sz w:val="18"/>
          <w:szCs w:val="18"/>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Recibe y reúne a todos los niños y las niñas para salir del aula.</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Recuérdales la importancia de respetar los turnos al querer dar una opinión cuando deseen compartir alguna anécdota o dato importante para ellos.  </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Haz referencia al tiempo que ya se encuentran en la escuela realizando las siguientes preguntas: </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¿Cómo se sienten en la escuela? ¿Qué nos pueden contar de su profesor o profesora de aula? ¿Y de sus demás compañeros?</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Luego</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8044E7">
        <w:rPr>
          <w:rFonts w:asciiTheme="majorHAnsi" w:eastAsia="Calibri" w:hAnsiTheme="majorHAnsi" w:cs="Times New Roman"/>
          <w:sz w:val="18"/>
          <w:szCs w:val="18"/>
          <w:lang w:val="es-ES"/>
        </w:rPr>
        <w:t>C</w:t>
      </w:r>
      <w:r w:rsidRPr="00CE57D1">
        <w:rPr>
          <w:rFonts w:asciiTheme="majorHAnsi" w:eastAsia="Calibri" w:hAnsiTheme="majorHAnsi" w:cs="Times New Roman"/>
          <w:sz w:val="18"/>
          <w:szCs w:val="18"/>
          <w:lang w:val="es-ES"/>
        </w:rPr>
        <w:t>ómo se sienten en clase de Educación Física?</w:t>
      </w:r>
      <w:r w:rsidR="008044E7">
        <w:rPr>
          <w:rFonts w:asciiTheme="majorHAnsi" w:eastAsia="Calibri" w:hAnsiTheme="majorHAnsi" w:cs="Times New Roman"/>
          <w:sz w:val="18"/>
          <w:szCs w:val="18"/>
          <w:lang w:val="es-ES"/>
        </w:rPr>
        <w:t>”.</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Escucha cada respuesta que den los niños y las niñas y recuerda con ellos lo importante que ha sido realizar las actividades anteriores para que todos y cada uno se vayan conociendo, lo cual contribuye a desarrollar una buena convivencia.</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Ahora, pregúntales: </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8044E7">
        <w:rPr>
          <w:rFonts w:asciiTheme="majorHAnsi" w:eastAsia="Calibri" w:hAnsiTheme="majorHAnsi" w:cs="Times New Roman"/>
          <w:sz w:val="18"/>
          <w:szCs w:val="18"/>
          <w:lang w:val="es-ES"/>
        </w:rPr>
        <w:t>Q</w:t>
      </w:r>
      <w:r w:rsidRPr="00CE57D1">
        <w:rPr>
          <w:rFonts w:asciiTheme="majorHAnsi" w:eastAsia="Calibri" w:hAnsiTheme="majorHAnsi" w:cs="Times New Roman"/>
          <w:sz w:val="18"/>
          <w:szCs w:val="18"/>
          <w:lang w:val="es-ES"/>
        </w:rPr>
        <w:t>ué creen que debemos hacer para seguir llevándonos bien?</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Orienta la conversación a relacionarla con las funciones que tenemos. Luego</w:t>
      </w:r>
      <w:r w:rsidR="008044E7">
        <w:rPr>
          <w:rFonts w:asciiTheme="majorHAnsi" w:eastAsia="Calibri" w:hAnsiTheme="majorHAnsi" w:cs="Times New Roman"/>
          <w:sz w:val="18"/>
          <w:szCs w:val="18"/>
          <w:lang w:val="es-ES"/>
        </w:rPr>
        <w:t>:</w:t>
      </w:r>
      <w:r w:rsidR="008044E7" w:rsidRPr="00CE57D1">
        <w:rPr>
          <w:rFonts w:asciiTheme="majorHAnsi" w:eastAsia="Calibri" w:hAnsiTheme="majorHAnsi" w:cs="Times New Roman"/>
          <w:sz w:val="18"/>
          <w:szCs w:val="18"/>
          <w:lang w:val="es-ES"/>
        </w:rPr>
        <w:t xml:space="preserve"> </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8044E7">
        <w:rPr>
          <w:rFonts w:asciiTheme="majorHAnsi" w:eastAsia="Calibri" w:hAnsiTheme="majorHAnsi" w:cs="Times New Roman"/>
          <w:sz w:val="18"/>
          <w:szCs w:val="18"/>
          <w:lang w:val="es-ES"/>
        </w:rPr>
        <w:t>Q</w:t>
      </w:r>
      <w:r w:rsidRPr="00CE57D1">
        <w:rPr>
          <w:rFonts w:asciiTheme="majorHAnsi" w:eastAsia="Calibri" w:hAnsiTheme="majorHAnsi" w:cs="Times New Roman"/>
          <w:sz w:val="18"/>
          <w:szCs w:val="18"/>
          <w:lang w:val="es-ES"/>
        </w:rPr>
        <w:t>ué nos corresponde hacer en las escuela? (cuáles serán nuestras funciones), ¿y en casa?</w:t>
      </w:r>
      <w:r w:rsidR="008044E7">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w:t>
      </w:r>
      <w:r w:rsidR="008044E7">
        <w:rPr>
          <w:rFonts w:asciiTheme="majorHAnsi" w:eastAsia="Calibri" w:hAnsiTheme="majorHAnsi" w:cs="Times New Roman"/>
          <w:sz w:val="18"/>
          <w:szCs w:val="18"/>
          <w:lang w:val="es-ES"/>
        </w:rPr>
        <w:t xml:space="preserve">Después de escuchar sus </w:t>
      </w:r>
      <w:r w:rsidRPr="00CE57D1">
        <w:rPr>
          <w:rFonts w:asciiTheme="majorHAnsi" w:eastAsia="Calibri" w:hAnsiTheme="majorHAnsi" w:cs="Times New Roman"/>
          <w:sz w:val="18"/>
          <w:szCs w:val="18"/>
          <w:lang w:val="es-ES"/>
        </w:rPr>
        <w:t xml:space="preserve">respuestas, refuerza explicando que según el lugar donde estamos cumplimos funciones </w:t>
      </w:r>
      <w:r w:rsidR="008044E7">
        <w:rPr>
          <w:rFonts w:asciiTheme="majorHAnsi" w:eastAsia="Calibri" w:hAnsiTheme="majorHAnsi" w:cs="Times New Roman"/>
          <w:sz w:val="18"/>
          <w:szCs w:val="18"/>
          <w:lang w:val="es-ES"/>
        </w:rPr>
        <w:t>que están</w:t>
      </w:r>
      <w:r w:rsidRPr="00CE57D1">
        <w:rPr>
          <w:rFonts w:asciiTheme="majorHAnsi" w:eastAsia="Calibri" w:hAnsiTheme="majorHAnsi" w:cs="Times New Roman"/>
          <w:sz w:val="18"/>
          <w:szCs w:val="18"/>
          <w:lang w:val="es-ES"/>
        </w:rPr>
        <w:t xml:space="preserve"> relacionad</w:t>
      </w:r>
      <w:r w:rsidR="008044E7">
        <w:rPr>
          <w:rFonts w:asciiTheme="majorHAnsi" w:eastAsia="Calibri" w:hAnsiTheme="majorHAnsi" w:cs="Times New Roman"/>
          <w:sz w:val="18"/>
          <w:szCs w:val="18"/>
          <w:lang w:val="es-ES"/>
        </w:rPr>
        <w:t>as</w:t>
      </w:r>
      <w:r w:rsidRPr="00CE57D1">
        <w:rPr>
          <w:rFonts w:asciiTheme="majorHAnsi" w:eastAsia="Calibri" w:hAnsiTheme="majorHAnsi" w:cs="Times New Roman"/>
          <w:sz w:val="18"/>
          <w:szCs w:val="18"/>
          <w:lang w:val="es-ES"/>
        </w:rPr>
        <w:t xml:space="preserve"> con ciertas reglas.</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lastRenderedPageBreak/>
        <w:t xml:space="preserve">Comunícales el </w:t>
      </w:r>
      <w:r w:rsidRPr="00CE57D1">
        <w:rPr>
          <w:rFonts w:asciiTheme="majorHAnsi" w:eastAsia="Calibri" w:hAnsiTheme="majorHAnsi" w:cs="Times New Roman"/>
          <w:b/>
          <w:sz w:val="18"/>
          <w:szCs w:val="18"/>
          <w:lang w:val="es-ES"/>
        </w:rPr>
        <w:t>propósito de la sesión</w:t>
      </w:r>
      <w:r w:rsidRPr="00CE57D1">
        <w:rPr>
          <w:rFonts w:asciiTheme="majorHAnsi" w:eastAsia="Calibri" w:hAnsiTheme="majorHAnsi" w:cs="Times New Roman"/>
          <w:sz w:val="18"/>
          <w:szCs w:val="18"/>
          <w:lang w:val="es-ES"/>
        </w:rPr>
        <w:t xml:space="preserve">: “Hoy descubriremos </w:t>
      </w:r>
      <w:r w:rsidR="000E7AF2">
        <w:rPr>
          <w:rFonts w:asciiTheme="majorHAnsi" w:eastAsia="Calibri" w:hAnsiTheme="majorHAnsi" w:cs="Times New Roman"/>
          <w:sz w:val="18"/>
          <w:szCs w:val="18"/>
          <w:lang w:val="es-ES"/>
        </w:rPr>
        <w:t>que el</w:t>
      </w:r>
      <w:r w:rsidRPr="00CE57D1">
        <w:rPr>
          <w:rFonts w:asciiTheme="majorHAnsi" w:eastAsia="Calibri" w:hAnsiTheme="majorHAnsi" w:cs="Times New Roman"/>
          <w:sz w:val="18"/>
          <w:szCs w:val="18"/>
          <w:lang w:val="es-ES"/>
        </w:rPr>
        <w:t xml:space="preserve"> cumplir reglas y tener una función </w:t>
      </w:r>
      <w:r w:rsidR="000E7AF2">
        <w:rPr>
          <w:rFonts w:asciiTheme="majorHAnsi" w:eastAsia="Calibri" w:hAnsiTheme="majorHAnsi" w:cs="Times New Roman"/>
          <w:sz w:val="18"/>
          <w:szCs w:val="18"/>
          <w:lang w:val="es-ES"/>
        </w:rPr>
        <w:t>en el juego</w:t>
      </w:r>
      <w:r w:rsidR="000E7AF2" w:rsidRPr="00CE57D1">
        <w:rPr>
          <w:rFonts w:asciiTheme="majorHAnsi" w:eastAsia="Calibri" w:hAnsiTheme="majorHAnsi" w:cs="Times New Roman"/>
          <w:sz w:val="18"/>
          <w:szCs w:val="18"/>
          <w:lang w:val="es-ES"/>
        </w:rPr>
        <w:t xml:space="preserve"> </w:t>
      </w:r>
      <w:r w:rsidR="000E7AF2">
        <w:rPr>
          <w:rFonts w:asciiTheme="majorHAnsi" w:eastAsia="Calibri" w:hAnsiTheme="majorHAnsi" w:cs="Times New Roman"/>
          <w:sz w:val="18"/>
          <w:szCs w:val="18"/>
          <w:lang w:val="es-ES"/>
        </w:rPr>
        <w:t>hace que nos</w:t>
      </w:r>
      <w:r w:rsidRPr="00CE57D1">
        <w:rPr>
          <w:rFonts w:asciiTheme="majorHAnsi" w:eastAsia="Calibri" w:hAnsiTheme="majorHAnsi" w:cs="Times New Roman"/>
          <w:sz w:val="18"/>
          <w:szCs w:val="18"/>
          <w:lang w:val="es-ES"/>
        </w:rPr>
        <w:t xml:space="preserve"> </w:t>
      </w:r>
      <w:r w:rsidR="000E7AF2" w:rsidRPr="00CE57D1">
        <w:rPr>
          <w:rFonts w:asciiTheme="majorHAnsi" w:eastAsia="Calibri" w:hAnsiTheme="majorHAnsi" w:cs="Times New Roman"/>
          <w:sz w:val="18"/>
          <w:szCs w:val="18"/>
          <w:lang w:val="es-ES"/>
        </w:rPr>
        <w:t>llev</w:t>
      </w:r>
      <w:r w:rsidR="000E7AF2">
        <w:rPr>
          <w:rFonts w:asciiTheme="majorHAnsi" w:eastAsia="Calibri" w:hAnsiTheme="majorHAnsi" w:cs="Times New Roman"/>
          <w:sz w:val="18"/>
          <w:szCs w:val="18"/>
          <w:lang w:val="es-ES"/>
        </w:rPr>
        <w:t>emos</w:t>
      </w:r>
      <w:r w:rsidR="000E7AF2" w:rsidRPr="00CE57D1">
        <w:rPr>
          <w:rFonts w:asciiTheme="majorHAnsi" w:eastAsia="Calibri" w:hAnsiTheme="majorHAnsi" w:cs="Times New Roman"/>
          <w:sz w:val="18"/>
          <w:szCs w:val="18"/>
          <w:lang w:val="es-ES"/>
        </w:rPr>
        <w:t xml:space="preserve"> </w:t>
      </w:r>
      <w:r w:rsidRPr="00CE57D1">
        <w:rPr>
          <w:rFonts w:asciiTheme="majorHAnsi" w:eastAsia="Calibri" w:hAnsiTheme="majorHAnsi" w:cs="Times New Roman"/>
          <w:sz w:val="18"/>
          <w:szCs w:val="18"/>
          <w:lang w:val="es-ES"/>
        </w:rPr>
        <w:t xml:space="preserve">bien </w:t>
      </w:r>
      <w:r w:rsidR="000E7AF2">
        <w:rPr>
          <w:rFonts w:asciiTheme="majorHAnsi" w:eastAsia="Calibri" w:hAnsiTheme="majorHAnsi" w:cs="Times New Roman"/>
          <w:sz w:val="18"/>
          <w:szCs w:val="18"/>
          <w:lang w:val="es-ES"/>
        </w:rPr>
        <w:t>y disfrutemos más</w:t>
      </w:r>
      <w:r w:rsidRPr="00CE57D1">
        <w:rPr>
          <w:rFonts w:asciiTheme="majorHAnsi" w:eastAsia="Calibri" w:hAnsiTheme="majorHAnsi" w:cs="Times New Roman"/>
          <w:sz w:val="18"/>
          <w:szCs w:val="18"/>
          <w:lang w:val="es-ES"/>
        </w:rPr>
        <w:t>”</w:t>
      </w:r>
      <w:r w:rsidR="000E7AF2">
        <w:rPr>
          <w:rFonts w:asciiTheme="majorHAnsi" w:eastAsia="Calibri" w:hAnsiTheme="majorHAnsi" w:cs="Times New Roman"/>
          <w:sz w:val="18"/>
          <w:szCs w:val="18"/>
          <w:lang w:val="es-ES"/>
        </w:rPr>
        <w:t>.</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Además, comunícales que hoy plantearemos diversas actividades en las que ellos pondrán en aplicación los aprendizajes que hemos ido desarrollando a lo largo de la unidad sobre sus nociones espaciales, su interacción con sus compañeros, los roles y las funciones que cumplen y cómo representan objetos y animales.</w:t>
      </w:r>
    </w:p>
    <w:p w:rsidR="00CE57D1" w:rsidRPr="00CE57D1" w:rsidRDefault="00CE57D1" w:rsidP="004A03D2">
      <w:pPr>
        <w:spacing w:after="0"/>
        <w:jc w:val="both"/>
        <w:rPr>
          <w:rFonts w:asciiTheme="majorHAnsi" w:hAnsiTheme="majorHAnsi" w:cs="Arial"/>
          <w:b/>
          <w:bCs/>
          <w:i/>
          <w:sz w:val="18"/>
          <w:szCs w:val="18"/>
        </w:rPr>
      </w:pPr>
      <w:r w:rsidRPr="00CE57D1">
        <w:rPr>
          <w:rFonts w:asciiTheme="majorHAnsi" w:hAnsiTheme="majorHAnsi" w:cs="Arial"/>
          <w:noProof/>
          <w:sz w:val="18"/>
          <w:szCs w:val="18"/>
          <w:lang w:eastAsia="es-PE"/>
        </w:rPr>
        <mc:AlternateContent>
          <mc:Choice Requires="wps">
            <w:drawing>
              <wp:anchor distT="45720" distB="45720" distL="114300" distR="114300" simplePos="0" relativeHeight="251661312" behindDoc="0" locked="0" layoutInCell="1" allowOverlap="1" wp14:anchorId="65B8328B" wp14:editId="6677E7D8">
                <wp:simplePos x="0" y="0"/>
                <wp:positionH relativeFrom="column">
                  <wp:posOffset>222885</wp:posOffset>
                </wp:positionH>
                <wp:positionV relativeFrom="paragraph">
                  <wp:posOffset>197485</wp:posOffset>
                </wp:positionV>
                <wp:extent cx="5683885" cy="1022985"/>
                <wp:effectExtent l="0" t="0" r="12065" b="247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022985"/>
                        </a:xfrm>
                        <a:prstGeom prst="rect">
                          <a:avLst/>
                        </a:prstGeom>
                        <a:solidFill>
                          <a:srgbClr val="FFFFFF"/>
                        </a:solidFill>
                        <a:ln w="9525">
                          <a:solidFill>
                            <a:srgbClr val="000000"/>
                          </a:solidFill>
                          <a:miter lim="800000"/>
                          <a:headEnd/>
                          <a:tailEnd/>
                        </a:ln>
                      </wps:spPr>
                      <wps:txbx>
                        <w:txbxContent>
                          <w:p w:rsidR="00CE57D1" w:rsidRPr="00CE57D1" w:rsidRDefault="00CE57D1" w:rsidP="00CE57D1">
                            <w:pPr>
                              <w:jc w:val="both"/>
                              <w:rPr>
                                <w:rFonts w:asciiTheme="majorHAnsi" w:hAnsiTheme="majorHAnsi" w:cs="Arial"/>
                                <w:b/>
                                <w:sz w:val="18"/>
                                <w:szCs w:val="20"/>
                              </w:rPr>
                            </w:pPr>
                            <w:r w:rsidRPr="00CE57D1">
                              <w:rPr>
                                <w:rFonts w:asciiTheme="majorHAnsi" w:hAnsiTheme="majorHAnsi" w:cs="Arial"/>
                                <w:b/>
                                <w:sz w:val="18"/>
                                <w:szCs w:val="20"/>
                              </w:rPr>
                              <w:t xml:space="preserve">Recuerda que: </w:t>
                            </w:r>
                          </w:p>
                          <w:p w:rsidR="00CE57D1" w:rsidRPr="00CE57D1" w:rsidRDefault="00CE57D1" w:rsidP="00CE57D1">
                            <w:pPr>
                              <w:jc w:val="both"/>
                              <w:rPr>
                                <w:rFonts w:asciiTheme="majorHAnsi" w:hAnsiTheme="majorHAnsi" w:cs="Arial"/>
                                <w:sz w:val="18"/>
                                <w:szCs w:val="20"/>
                              </w:rPr>
                            </w:pPr>
                            <w:r w:rsidRPr="00CE57D1">
                              <w:rPr>
                                <w:rFonts w:asciiTheme="majorHAnsi" w:hAnsiTheme="majorHAnsi" w:cs="Arial"/>
                                <w:sz w:val="18"/>
                                <w:szCs w:val="20"/>
                              </w:rPr>
                              <w:t>Los juegos de persecución y atrape, son los juegos por excelencia en la coordinación de tiempo, espacio, transformación, ritmo y reacción. (A. Guardiola, 2008)</w:t>
                            </w:r>
                            <w:r w:rsidR="000E7AF2">
                              <w:rPr>
                                <w:rFonts w:asciiTheme="majorHAnsi" w:hAnsiTheme="majorHAnsi" w:cs="Arial"/>
                                <w:sz w:val="18"/>
                                <w:szCs w:val="20"/>
                              </w:rPr>
                              <w:t>.</w:t>
                            </w:r>
                          </w:p>
                          <w:p w:rsidR="00CE57D1" w:rsidRPr="00CE57D1" w:rsidRDefault="00CE57D1" w:rsidP="00CE57D1">
                            <w:pPr>
                              <w:jc w:val="both"/>
                              <w:rPr>
                                <w:rFonts w:asciiTheme="majorHAnsi" w:hAnsiTheme="majorHAnsi" w:cs="Arial"/>
                                <w:sz w:val="18"/>
                                <w:szCs w:val="20"/>
                              </w:rPr>
                            </w:pPr>
                            <w:r w:rsidRPr="00CE57D1">
                              <w:rPr>
                                <w:rFonts w:asciiTheme="majorHAnsi" w:hAnsiTheme="majorHAnsi" w:cs="Arial"/>
                                <w:sz w:val="18"/>
                                <w:szCs w:val="20"/>
                              </w:rPr>
                              <w:t>Consiste en perseguir y tocar o coger al compañero que juega de contrario. Se basa en la velocidad de desplazamiento. (De la Torre y Rivera, 2010)</w:t>
                            </w:r>
                            <w:r w:rsidR="000E7AF2">
                              <w:rPr>
                                <w:rFonts w:asciiTheme="majorHAnsi" w:hAnsiTheme="majorHAnsi" w:cs="Arial"/>
                                <w:sz w:val="18"/>
                                <w:szCs w:val="20"/>
                              </w:rPr>
                              <w:t>.</w:t>
                            </w:r>
                          </w:p>
                          <w:p w:rsidR="00CE57D1" w:rsidRDefault="00CE57D1" w:rsidP="00CE5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8328B" id="_x0000_t202" coordsize="21600,21600" o:spt="202" path="m,l,21600r21600,l21600,xe">
                <v:stroke joinstyle="miter"/>
                <v:path gradientshapeok="t" o:connecttype="rect"/>
              </v:shapetype>
              <v:shape id="Cuadro de texto 2" o:spid="_x0000_s1026" type="#_x0000_t202" style="position:absolute;left:0;text-align:left;margin-left:17.55pt;margin-top:15.55pt;width:447.55pt;height:8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">
                <v:textbox>
                  <w:txbxContent>
                    <w:p w:rsidR="00CE57D1" w:rsidRPr="00CE57D1" w:rsidRDefault="00CE57D1" w:rsidP="00CE57D1">
                      <w:pPr>
                        <w:jc w:val="both"/>
                        <w:rPr>
                          <w:rFonts w:asciiTheme="majorHAnsi" w:hAnsiTheme="majorHAnsi" w:cs="Arial"/>
                          <w:b/>
                          <w:sz w:val="18"/>
                          <w:szCs w:val="20"/>
                        </w:rPr>
                      </w:pPr>
                      <w:r w:rsidRPr="00CE57D1">
                        <w:rPr>
                          <w:rFonts w:asciiTheme="majorHAnsi" w:hAnsiTheme="majorHAnsi" w:cs="Arial"/>
                          <w:b/>
                          <w:sz w:val="18"/>
                          <w:szCs w:val="20"/>
                        </w:rPr>
                        <w:t xml:space="preserve">Recuerda que: </w:t>
                      </w:r>
                    </w:p>
                    <w:p w:rsidR="00CE57D1" w:rsidRPr="00CE57D1" w:rsidRDefault="00CE57D1" w:rsidP="00CE57D1">
                      <w:pPr>
                        <w:jc w:val="both"/>
                        <w:rPr>
                          <w:rFonts w:asciiTheme="majorHAnsi" w:hAnsiTheme="majorHAnsi" w:cs="Arial"/>
                          <w:sz w:val="18"/>
                          <w:szCs w:val="20"/>
                        </w:rPr>
                      </w:pPr>
                      <w:r w:rsidRPr="00CE57D1">
                        <w:rPr>
                          <w:rFonts w:asciiTheme="majorHAnsi" w:hAnsiTheme="majorHAnsi" w:cs="Arial"/>
                          <w:sz w:val="18"/>
                          <w:szCs w:val="20"/>
                        </w:rPr>
                        <w:t>Los juegos de persecución y atrape, son los juegos por excelencia en la coordinación de tiempo, espacio, transformación, ritmo y reacción. (A. Guardiola, 2008)</w:t>
                      </w:r>
                      <w:r w:rsidR="000E7AF2">
                        <w:rPr>
                          <w:rFonts w:asciiTheme="majorHAnsi" w:hAnsiTheme="majorHAnsi" w:cs="Arial"/>
                          <w:sz w:val="18"/>
                          <w:szCs w:val="20"/>
                        </w:rPr>
                        <w:t>.</w:t>
                      </w:r>
                    </w:p>
                    <w:p w:rsidR="00CE57D1" w:rsidRPr="00CE57D1" w:rsidRDefault="00CE57D1" w:rsidP="00CE57D1">
                      <w:pPr>
                        <w:jc w:val="both"/>
                        <w:rPr>
                          <w:rFonts w:asciiTheme="majorHAnsi" w:hAnsiTheme="majorHAnsi" w:cs="Arial"/>
                          <w:sz w:val="18"/>
                          <w:szCs w:val="20"/>
                        </w:rPr>
                      </w:pPr>
                      <w:r w:rsidRPr="00CE57D1">
                        <w:rPr>
                          <w:rFonts w:asciiTheme="majorHAnsi" w:hAnsiTheme="majorHAnsi" w:cs="Arial"/>
                          <w:sz w:val="18"/>
                          <w:szCs w:val="20"/>
                        </w:rPr>
                        <w:t>Consiste en perseguir y tocar o coger al compañero que juega de contrario. Se basa en la velocidad de desplazamiento. (De la Torre y Rivera, 2010)</w:t>
                      </w:r>
                      <w:r w:rsidR="000E7AF2">
                        <w:rPr>
                          <w:rFonts w:asciiTheme="majorHAnsi" w:hAnsiTheme="majorHAnsi" w:cs="Arial"/>
                          <w:sz w:val="18"/>
                          <w:szCs w:val="20"/>
                        </w:rPr>
                        <w:t>.</w:t>
                      </w:r>
                    </w:p>
                    <w:p w:rsidR="00CE57D1" w:rsidRDefault="00CE57D1" w:rsidP="00CE57D1"/>
                  </w:txbxContent>
                </v:textbox>
                <w10:wrap type="square"/>
              </v:shape>
            </w:pict>
          </mc:Fallback>
        </mc:AlternateContent>
      </w:r>
    </w:p>
    <w:p w:rsidR="00CE57D1" w:rsidRPr="00CE57D1" w:rsidRDefault="00CE57D1" w:rsidP="004A03D2">
      <w:pPr>
        <w:spacing w:after="0"/>
        <w:jc w:val="both"/>
        <w:rPr>
          <w:rFonts w:asciiTheme="majorHAnsi" w:hAnsiTheme="majorHAnsi" w:cs="Arial"/>
          <w:b/>
          <w:bCs/>
          <w:i/>
          <w:sz w:val="18"/>
          <w:szCs w:val="18"/>
        </w:rPr>
      </w:pPr>
    </w:p>
    <w:p w:rsidR="004A03D2" w:rsidRPr="00CE57D1" w:rsidRDefault="004A03D2" w:rsidP="004A03D2">
      <w:pPr>
        <w:spacing w:after="0"/>
        <w:jc w:val="both"/>
        <w:rPr>
          <w:rFonts w:asciiTheme="majorHAnsi" w:hAnsiTheme="majorHAnsi" w:cs="Arial"/>
          <w:b/>
          <w:bCs/>
          <w:i/>
          <w:sz w:val="18"/>
          <w:szCs w:val="18"/>
        </w:rPr>
      </w:pPr>
      <w:r w:rsidRPr="00CE57D1">
        <w:rPr>
          <w:rFonts w:asciiTheme="majorHAnsi" w:hAnsiTheme="majorHAnsi" w:cs="Arial"/>
          <w:b/>
          <w:bCs/>
          <w:i/>
          <w:sz w:val="18"/>
          <w:szCs w:val="18"/>
        </w:rPr>
        <w:t>Actividad de inicio</w:t>
      </w:r>
    </w:p>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CE57D1" w:rsidRPr="00CE57D1" w:rsidRDefault="00CE57D1" w:rsidP="00CE57D1">
      <w:pPr>
        <w:jc w:val="both"/>
        <w:rPr>
          <w:rFonts w:asciiTheme="majorHAnsi" w:hAnsiTheme="majorHAnsi" w:cs="Arial"/>
          <w:bCs/>
          <w:sz w:val="18"/>
          <w:szCs w:val="18"/>
        </w:rPr>
      </w:pPr>
      <w:r w:rsidRPr="00CE57D1">
        <w:rPr>
          <w:rFonts w:asciiTheme="majorHAnsi" w:hAnsiTheme="majorHAnsi" w:cs="Arial"/>
          <w:bCs/>
          <w:sz w:val="18"/>
          <w:szCs w:val="18"/>
        </w:rPr>
        <w:t xml:space="preserve">Comunica a los estudiantes que </w:t>
      </w:r>
      <w:r w:rsidR="000E7AF2">
        <w:rPr>
          <w:rFonts w:asciiTheme="majorHAnsi" w:hAnsiTheme="majorHAnsi" w:cs="Arial"/>
          <w:bCs/>
          <w:sz w:val="18"/>
          <w:szCs w:val="18"/>
        </w:rPr>
        <w:t>e</w:t>
      </w:r>
      <w:r w:rsidRPr="00CE57D1">
        <w:rPr>
          <w:rFonts w:asciiTheme="majorHAnsi" w:hAnsiTheme="majorHAnsi" w:cs="Arial"/>
          <w:bCs/>
          <w:sz w:val="18"/>
          <w:szCs w:val="18"/>
        </w:rPr>
        <w:t>ste es un juego de persecución llamado “</w:t>
      </w:r>
      <w:r w:rsidRPr="00CE57D1">
        <w:rPr>
          <w:rFonts w:asciiTheme="majorHAnsi" w:hAnsiTheme="majorHAnsi" w:cs="Arial"/>
          <w:b/>
          <w:bCs/>
          <w:i/>
          <w:sz w:val="18"/>
          <w:szCs w:val="18"/>
        </w:rPr>
        <w:t xml:space="preserve">Chepi </w:t>
      </w:r>
      <w:r w:rsidR="000E7AF2">
        <w:rPr>
          <w:rFonts w:asciiTheme="majorHAnsi" w:hAnsiTheme="majorHAnsi" w:cs="Arial"/>
          <w:b/>
          <w:bCs/>
          <w:i/>
          <w:sz w:val="18"/>
          <w:szCs w:val="18"/>
        </w:rPr>
        <w:t>-</w:t>
      </w:r>
      <w:r w:rsidR="000E7AF2" w:rsidRPr="00CE57D1">
        <w:rPr>
          <w:rFonts w:asciiTheme="majorHAnsi" w:hAnsiTheme="majorHAnsi" w:cs="Arial"/>
          <w:b/>
          <w:bCs/>
          <w:i/>
          <w:sz w:val="18"/>
          <w:szCs w:val="18"/>
        </w:rPr>
        <w:t xml:space="preserve"> </w:t>
      </w:r>
      <w:r w:rsidRPr="00CE57D1">
        <w:rPr>
          <w:rFonts w:asciiTheme="majorHAnsi" w:hAnsiTheme="majorHAnsi" w:cs="Arial"/>
          <w:b/>
          <w:bCs/>
          <w:i/>
          <w:sz w:val="18"/>
          <w:szCs w:val="18"/>
        </w:rPr>
        <w:t>salvado</w:t>
      </w:r>
      <w:r w:rsidRPr="00CE57D1">
        <w:rPr>
          <w:rFonts w:asciiTheme="majorHAnsi" w:hAnsiTheme="majorHAnsi" w:cs="Arial"/>
          <w:bCs/>
          <w:sz w:val="18"/>
          <w:szCs w:val="18"/>
        </w:rPr>
        <w:t>” e invítalos a participar.</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noProof/>
          <w:sz w:val="18"/>
          <w:szCs w:val="18"/>
          <w:lang w:eastAsia="es-PE"/>
        </w:rPr>
        <w:drawing>
          <wp:anchor distT="0" distB="0" distL="114300" distR="114300" simplePos="0" relativeHeight="251663360" behindDoc="0" locked="0" layoutInCell="1" allowOverlap="1" wp14:anchorId="4D29A1FA" wp14:editId="5137E1F7">
            <wp:simplePos x="0" y="0"/>
            <wp:positionH relativeFrom="column">
              <wp:posOffset>5230675</wp:posOffset>
            </wp:positionH>
            <wp:positionV relativeFrom="paragraph">
              <wp:posOffset>364670</wp:posOffset>
            </wp:positionV>
            <wp:extent cx="628650" cy="1000125"/>
            <wp:effectExtent l="0" t="0" r="0" b="9525"/>
            <wp:wrapSquare wrapText="bothSides"/>
            <wp:docPr id="9" name="Imagen 9" descr="D:\laviles\Desktop\inte-m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laviles\Desktop\inte-m8.gif"/>
                    <pic:cNvPicPr>
                      <a:picLocks noChangeAspect="1" noChangeArrowheads="1"/>
                    </pic:cNvPicPr>
                  </pic:nvPicPr>
                  <pic:blipFill rotWithShape="1">
                    <a:blip r:embed="rId7">
                      <a:extLst>
                        <a:ext uri="{28A0092B-C50C-407E-A947-70E740481C1C}">
                          <a14:useLocalDpi xmlns:a14="http://schemas.microsoft.com/office/drawing/2010/main" val="0"/>
                        </a:ext>
                      </a:extLst>
                    </a:blip>
                    <a:srcRect t="4878" r="59756" b="9756"/>
                    <a:stretch/>
                  </pic:blipFill>
                  <pic:spPr bwMode="auto">
                    <a:xfrm>
                      <a:off x="0" y="0"/>
                      <a:ext cx="6286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7D1">
        <w:rPr>
          <w:rFonts w:asciiTheme="majorHAnsi" w:eastAsia="Calibri" w:hAnsiTheme="majorHAnsi" w:cs="Times New Roman"/>
          <w:sz w:val="18"/>
          <w:szCs w:val="18"/>
          <w:lang w:val="es-ES"/>
        </w:rPr>
        <w:t>Explica que el juego consiste en que un estudiante será el que “la lleve” y persiga a todos los demás intentando atrapar a alguien. El niño o la niña que es atrapado por este, cambiará de rol; es decir, pasará a ser el o la “perseguidor(a)” y el otro el “perseguido(a)”.</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Además, las reglas del juego son: </w:t>
      </w:r>
    </w:p>
    <w:p w:rsidR="00CE57D1" w:rsidRPr="00CE57D1" w:rsidRDefault="00CE57D1" w:rsidP="00CE57D1">
      <w:pPr>
        <w:pStyle w:val="Prrafodelista"/>
        <w:numPr>
          <w:ilvl w:val="1"/>
          <w:numId w:val="11"/>
        </w:numPr>
        <w:rPr>
          <w:rFonts w:asciiTheme="majorHAnsi" w:eastAsia="Times New Roman" w:hAnsiTheme="majorHAnsi" w:cs="Arial"/>
          <w:color w:val="000000"/>
          <w:sz w:val="18"/>
          <w:szCs w:val="18"/>
          <w:lang w:eastAsia="es-PE"/>
        </w:rPr>
      </w:pPr>
      <w:r w:rsidRPr="00CE57D1">
        <w:rPr>
          <w:rFonts w:asciiTheme="majorHAnsi" w:eastAsia="Times New Roman" w:hAnsiTheme="majorHAnsi" w:cs="Arial"/>
          <w:color w:val="000000"/>
          <w:sz w:val="18"/>
          <w:szCs w:val="18"/>
          <w:lang w:eastAsia="es-PE"/>
        </w:rPr>
        <w:t xml:space="preserve">Los niños y las niñas para no ser tocados, dicen “Chepi”, y colocan los brazos en cruz sobre el pecho, separan las piernas y se quedan estáticos en esa posición. </w:t>
      </w:r>
    </w:p>
    <w:p w:rsidR="00CE57D1" w:rsidRPr="00CE57D1" w:rsidRDefault="00CE57D1" w:rsidP="00CE57D1">
      <w:pPr>
        <w:pStyle w:val="Prrafodelista"/>
        <w:numPr>
          <w:ilvl w:val="1"/>
          <w:numId w:val="11"/>
        </w:numPr>
        <w:rPr>
          <w:rFonts w:asciiTheme="majorHAnsi" w:eastAsia="Times New Roman" w:hAnsiTheme="majorHAnsi" w:cs="Arial"/>
          <w:color w:val="000000"/>
          <w:sz w:val="18"/>
          <w:szCs w:val="18"/>
          <w:lang w:eastAsia="es-PE"/>
        </w:rPr>
      </w:pPr>
      <w:r w:rsidRPr="00CE57D1">
        <w:rPr>
          <w:rFonts w:asciiTheme="majorHAnsi" w:eastAsia="Times New Roman" w:hAnsiTheme="majorHAnsi" w:cs="Arial"/>
          <w:color w:val="000000"/>
          <w:sz w:val="18"/>
          <w:szCs w:val="18"/>
          <w:lang w:eastAsia="es-PE"/>
        </w:rPr>
        <w:t>Para empezar a correr otra vez, deben ser salvados cuando otro pase por debajo, y diciendo</w:t>
      </w:r>
      <w:r w:rsidR="000E7AF2">
        <w:rPr>
          <w:rFonts w:asciiTheme="majorHAnsi" w:eastAsia="Times New Roman" w:hAnsiTheme="majorHAnsi" w:cs="Arial"/>
          <w:color w:val="000000"/>
          <w:sz w:val="18"/>
          <w:szCs w:val="18"/>
          <w:lang w:eastAsia="es-PE"/>
        </w:rPr>
        <w:t>:</w:t>
      </w:r>
      <w:r w:rsidRPr="00CE57D1">
        <w:rPr>
          <w:rFonts w:asciiTheme="majorHAnsi" w:eastAsia="Times New Roman" w:hAnsiTheme="majorHAnsi" w:cs="Arial"/>
          <w:color w:val="000000"/>
          <w:sz w:val="18"/>
          <w:szCs w:val="18"/>
          <w:lang w:eastAsia="es-PE"/>
        </w:rPr>
        <w:t xml:space="preserve"> “Salvado”. </w:t>
      </w:r>
    </w:p>
    <w:p w:rsidR="004A03D2"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Para iniciar el juego solicita un voluntario o voluntaria que empiece “llevándola”.</w:t>
      </w:r>
    </w:p>
    <w:tbl>
      <w:tblPr>
        <w:tblStyle w:val="Tablaconcuadrcula"/>
        <w:tblpPr w:leftFromText="141" w:rightFromText="141" w:vertAnchor="text" w:horzAnchor="margin" w:tblpX="421" w:tblpY="322"/>
        <w:tblW w:w="8926" w:type="dxa"/>
        <w:tblLook w:val="04A0" w:firstRow="1" w:lastRow="0" w:firstColumn="1" w:lastColumn="0" w:noHBand="0" w:noVBand="1"/>
      </w:tblPr>
      <w:tblGrid>
        <w:gridCol w:w="8926"/>
      </w:tblGrid>
      <w:tr w:rsidR="00CE57D1" w:rsidRPr="00CE57D1" w:rsidTr="005F22AF">
        <w:tc>
          <w:tcPr>
            <w:tcW w:w="8926" w:type="dxa"/>
            <w:shd w:val="clear" w:color="auto" w:fill="auto"/>
          </w:tcPr>
          <w:p w:rsidR="00CE57D1" w:rsidRPr="00CE57D1" w:rsidRDefault="00CE57D1" w:rsidP="005F22AF">
            <w:pPr>
              <w:rPr>
                <w:rFonts w:asciiTheme="majorHAnsi" w:eastAsia="Times New Roman" w:hAnsiTheme="majorHAnsi" w:cs="Arial"/>
                <w:color w:val="000000"/>
                <w:sz w:val="18"/>
                <w:szCs w:val="18"/>
                <w:lang w:eastAsia="es-PE"/>
              </w:rPr>
            </w:pPr>
            <w:r w:rsidRPr="00CE57D1">
              <w:rPr>
                <w:rFonts w:asciiTheme="majorHAnsi" w:eastAsia="Times New Roman" w:hAnsiTheme="majorHAnsi" w:cs="Arial"/>
                <w:color w:val="000000"/>
                <w:sz w:val="18"/>
                <w:szCs w:val="18"/>
                <w:lang w:eastAsia="es-PE"/>
              </w:rPr>
              <w:t xml:space="preserve">Mientras el juego se va desarrollando, fíjate en lo que sucede entre los estudiantes. ¿Cumplen las reglas que se les ha planteado o no? </w:t>
            </w:r>
          </w:p>
          <w:p w:rsidR="00CE57D1" w:rsidRPr="00CE57D1" w:rsidRDefault="00CE57D1" w:rsidP="005F22AF">
            <w:pPr>
              <w:rPr>
                <w:rFonts w:asciiTheme="majorHAnsi" w:eastAsia="Times New Roman" w:hAnsiTheme="majorHAnsi" w:cs="Arial"/>
                <w:color w:val="000000"/>
                <w:sz w:val="18"/>
                <w:szCs w:val="18"/>
                <w:lang w:eastAsia="es-PE"/>
              </w:rPr>
            </w:pPr>
            <w:r w:rsidRPr="00CE57D1">
              <w:rPr>
                <w:rFonts w:asciiTheme="majorHAnsi" w:eastAsia="Times New Roman" w:hAnsiTheme="majorHAnsi" w:cs="Arial"/>
                <w:color w:val="000000"/>
                <w:sz w:val="18"/>
                <w:szCs w:val="18"/>
                <w:lang w:eastAsia="es-PE"/>
              </w:rPr>
              <w:t>Esta observación de sus actitudes te servirá para que hagas el refuerzo respectivo al momento de dialogar con los estudiantes.</w:t>
            </w:r>
          </w:p>
          <w:p w:rsidR="00CE57D1" w:rsidRPr="00CE57D1" w:rsidRDefault="00CE57D1" w:rsidP="005F22AF">
            <w:pPr>
              <w:rPr>
                <w:rFonts w:asciiTheme="majorHAnsi" w:eastAsia="Times New Roman" w:hAnsiTheme="majorHAnsi" w:cs="Arial"/>
                <w:color w:val="000000"/>
                <w:sz w:val="18"/>
                <w:szCs w:val="18"/>
                <w:lang w:eastAsia="es-PE"/>
              </w:rPr>
            </w:pPr>
            <w:r w:rsidRPr="00CE57D1">
              <w:rPr>
                <w:rFonts w:asciiTheme="majorHAnsi" w:eastAsia="Times New Roman" w:hAnsiTheme="majorHAnsi" w:cs="Arial"/>
                <w:color w:val="000000"/>
                <w:sz w:val="18"/>
                <w:szCs w:val="18"/>
                <w:lang w:eastAsia="es-PE"/>
              </w:rPr>
              <w:t>Anota las situaciones más resaltantes, como por ejemplo: si un estudiante no cumplió con quedarse inmóvil hasta que lo salven, y  entre otras que sucediesen.</w:t>
            </w:r>
          </w:p>
        </w:tc>
      </w:tr>
    </w:tbl>
    <w:p w:rsidR="00CE57D1" w:rsidRPr="00CE57D1" w:rsidRDefault="00CE57D1" w:rsidP="00CE57D1">
      <w:pPr>
        <w:pStyle w:val="Prrafodelista"/>
        <w:spacing w:after="0" w:line="240" w:lineRule="auto"/>
        <w:ind w:left="360"/>
        <w:rPr>
          <w:rFonts w:asciiTheme="majorHAnsi" w:eastAsia="Times New Roman" w:hAnsiTheme="majorHAnsi" w:cs="Arial"/>
          <w:color w:val="000000"/>
          <w:sz w:val="18"/>
          <w:szCs w:val="18"/>
          <w:lang w:eastAsia="es-PE"/>
        </w:rPr>
      </w:pPr>
    </w:p>
    <w:p w:rsidR="00CE57D1" w:rsidRPr="00CE57D1" w:rsidRDefault="00CE57D1" w:rsidP="00CE57D1">
      <w:pPr>
        <w:pStyle w:val="Prrafodelista"/>
        <w:spacing w:after="0" w:line="240" w:lineRule="auto"/>
        <w:ind w:left="360"/>
        <w:rPr>
          <w:rFonts w:asciiTheme="majorHAnsi" w:eastAsia="Times New Roman" w:hAnsiTheme="majorHAnsi" w:cs="Arial"/>
          <w:color w:val="000000"/>
          <w:sz w:val="18"/>
          <w:szCs w:val="18"/>
          <w:lang w:eastAsia="es-PE"/>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Luego de unos minutos de ejecución de la actividad, orienta  al debate con los estudiantes sobre los hechos que observaste. Puedes usar algunas preguntas como por ejemplo: </w:t>
      </w:r>
      <w:r w:rsidR="000E7AF2">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0E7AF2">
        <w:rPr>
          <w:rFonts w:asciiTheme="majorHAnsi" w:eastAsia="Calibri" w:hAnsiTheme="majorHAnsi" w:cs="Times New Roman"/>
          <w:sz w:val="18"/>
          <w:szCs w:val="18"/>
          <w:lang w:val="es-ES"/>
        </w:rPr>
        <w:t>T</w:t>
      </w:r>
      <w:r w:rsidRPr="00CE57D1">
        <w:rPr>
          <w:rFonts w:asciiTheme="majorHAnsi" w:eastAsia="Calibri" w:hAnsiTheme="majorHAnsi" w:cs="Times New Roman"/>
          <w:sz w:val="18"/>
          <w:szCs w:val="18"/>
          <w:lang w:val="es-ES"/>
        </w:rPr>
        <w:t>odos siguieron las reglas? ¿Qué sucede si es que no se cumplen?</w:t>
      </w:r>
      <w:r w:rsidR="000E7AF2">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Además pregunta: </w:t>
      </w:r>
      <w:r w:rsidR="000E7AF2">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5C3133">
        <w:rPr>
          <w:rFonts w:asciiTheme="majorHAnsi" w:eastAsia="Calibri" w:hAnsiTheme="majorHAnsi" w:cs="Times New Roman"/>
          <w:sz w:val="18"/>
          <w:szCs w:val="18"/>
          <w:lang w:val="es-ES"/>
        </w:rPr>
        <w:t>P</w:t>
      </w:r>
      <w:r w:rsidRPr="00CE57D1">
        <w:rPr>
          <w:rFonts w:asciiTheme="majorHAnsi" w:eastAsia="Calibri" w:hAnsiTheme="majorHAnsi" w:cs="Times New Roman"/>
          <w:sz w:val="18"/>
          <w:szCs w:val="18"/>
          <w:lang w:val="es-ES"/>
        </w:rPr>
        <w:t>or dónde tenías que pasar para salvar al compañero?</w:t>
      </w:r>
      <w:r w:rsidR="005C3133">
        <w:rPr>
          <w:rFonts w:asciiTheme="majorHAnsi" w:eastAsia="Calibri" w:hAnsiTheme="majorHAnsi" w:cs="Times New Roman"/>
          <w:sz w:val="18"/>
          <w:szCs w:val="18"/>
          <w:lang w:val="es-ES"/>
        </w:rPr>
        <w:t>”.</w:t>
      </w:r>
    </w:p>
    <w:p w:rsidR="00CE57D1" w:rsidRPr="00CE57D1" w:rsidRDefault="00CE57D1" w:rsidP="00CE57D1">
      <w:pPr>
        <w:pStyle w:val="Prrafodelista"/>
        <w:spacing w:after="0" w:line="240" w:lineRule="auto"/>
        <w:ind w:left="360"/>
        <w:rPr>
          <w:rFonts w:asciiTheme="majorHAnsi" w:eastAsia="Times New Roman" w:hAnsiTheme="majorHAnsi" w:cs="Arial"/>
          <w:color w:val="000000"/>
          <w:sz w:val="18"/>
          <w:szCs w:val="18"/>
          <w:lang w:eastAsia="es-PE"/>
        </w:rPr>
      </w:pPr>
    </w:p>
    <w:tbl>
      <w:tblPr>
        <w:tblStyle w:val="Tabladecuadrcula1clara-nfasis5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7"/>
      </w:tblGrid>
      <w:tr w:rsidR="004A03D2" w:rsidRPr="00CE57D1" w:rsidTr="00F05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none" w:sz="0" w:space="0" w:color="auto"/>
            </w:tcBorders>
            <w:shd w:val="clear" w:color="auto" w:fill="F2F2F2" w:themeFill="background1" w:themeFillShade="F2"/>
          </w:tcPr>
          <w:p w:rsidR="004A03D2" w:rsidRPr="00CE57D1" w:rsidRDefault="004A03D2" w:rsidP="00F05FF2">
            <w:pPr>
              <w:pStyle w:val="Prrafodelista"/>
              <w:tabs>
                <w:tab w:val="left" w:pos="1155"/>
              </w:tabs>
              <w:ind w:left="0"/>
              <w:rPr>
                <w:rFonts w:asciiTheme="majorHAnsi" w:hAnsiTheme="majorHAnsi"/>
                <w:b w:val="0"/>
                <w:sz w:val="18"/>
                <w:szCs w:val="18"/>
              </w:rPr>
            </w:pPr>
            <w:r w:rsidRPr="00CE57D1">
              <w:rPr>
                <w:rFonts w:asciiTheme="majorHAnsi" w:hAnsiTheme="majorHAnsi" w:cs="Arial"/>
                <w:sz w:val="18"/>
                <w:szCs w:val="18"/>
              </w:rPr>
              <w:t>Desarrollo</w:t>
            </w:r>
            <w:r w:rsidRPr="00CE57D1">
              <w:rPr>
                <w:rFonts w:asciiTheme="majorHAnsi" w:hAnsiTheme="majorHAnsi" w:cs="Arial"/>
                <w:sz w:val="18"/>
                <w:szCs w:val="18"/>
              </w:rPr>
              <w:tab/>
            </w:r>
          </w:p>
        </w:tc>
        <w:tc>
          <w:tcPr>
            <w:tcW w:w="2557" w:type="dxa"/>
            <w:tcBorders>
              <w:bottom w:val="none" w:sz="0" w:space="0" w:color="auto"/>
            </w:tcBorders>
            <w:shd w:val="clear" w:color="auto" w:fill="F2F2F2" w:themeFill="background1" w:themeFillShade="F2"/>
          </w:tcPr>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shd w:val="clear" w:color="auto" w:fill="E2EFD9" w:themeFill="accent6" w:themeFillTint="33"/>
              </w:rPr>
            </w:pPr>
            <w:r w:rsidRPr="00CE57D1">
              <w:rPr>
                <w:rFonts w:asciiTheme="majorHAnsi" w:hAnsiTheme="majorHAnsi" w:cs="Arial"/>
                <w:bCs w:val="0"/>
                <w:sz w:val="18"/>
                <w:szCs w:val="18"/>
              </w:rPr>
              <w:t>Tiempo aproxi</w:t>
            </w:r>
            <w:r w:rsidRPr="00CE57D1">
              <w:rPr>
                <w:rFonts w:asciiTheme="majorHAnsi" w:hAnsiTheme="majorHAnsi" w:cs="Arial"/>
                <w:bCs w:val="0"/>
                <w:sz w:val="18"/>
                <w:szCs w:val="18"/>
                <w:shd w:val="clear" w:color="auto" w:fill="E2EFD9" w:themeFill="accent6" w:themeFillTint="33"/>
              </w:rPr>
              <w:t>mado: 55 min</w:t>
            </w:r>
          </w:p>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bl>
    <w:p w:rsidR="004A03D2" w:rsidRPr="00CE57D1" w:rsidRDefault="004A03D2" w:rsidP="004A03D2">
      <w:pPr>
        <w:spacing w:after="0" w:line="240" w:lineRule="auto"/>
        <w:ind w:left="284"/>
        <w:contextualSpacing/>
        <w:jc w:val="both"/>
        <w:rPr>
          <w:rFonts w:asciiTheme="majorHAnsi" w:hAnsiTheme="majorHAnsi" w:cs="Arial"/>
          <w:sz w:val="18"/>
          <w:szCs w:val="18"/>
        </w:rPr>
      </w:pPr>
    </w:p>
    <w:p w:rsidR="004A03D2" w:rsidRPr="00CE57D1" w:rsidRDefault="004A03D2" w:rsidP="004A03D2">
      <w:pPr>
        <w:spacing w:after="0"/>
        <w:jc w:val="both"/>
        <w:rPr>
          <w:rFonts w:asciiTheme="majorHAnsi" w:hAnsiTheme="majorHAnsi" w:cs="Arial"/>
          <w:b/>
          <w:bCs/>
          <w:i/>
          <w:sz w:val="18"/>
          <w:szCs w:val="18"/>
        </w:rPr>
      </w:pPr>
      <w:r w:rsidRPr="00CE57D1">
        <w:rPr>
          <w:rFonts w:asciiTheme="majorHAnsi" w:hAnsiTheme="majorHAnsi" w:cs="Arial"/>
          <w:b/>
          <w:bCs/>
          <w:i/>
          <w:sz w:val="18"/>
          <w:szCs w:val="18"/>
        </w:rPr>
        <w:t>En grupo clase</w:t>
      </w:r>
    </w:p>
    <w:p w:rsidR="004A03D2" w:rsidRPr="00CE57D1" w:rsidRDefault="004A03D2" w:rsidP="004A03D2">
      <w:pPr>
        <w:spacing w:after="0"/>
        <w:jc w:val="both"/>
        <w:rPr>
          <w:rFonts w:asciiTheme="majorHAnsi" w:hAnsiTheme="majorHAnsi" w:cs="Arial"/>
          <w:b/>
          <w:bCs/>
          <w:i/>
          <w:sz w:val="18"/>
          <w:szCs w:val="18"/>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Terminada las preguntas comenta con los estudiantes que las reglas que seguiremos en las actividades permitirán que nos divirtamos todos. Por lo tanto, los niños y las niñas son responsables </w:t>
      </w:r>
      <w:r w:rsidR="005C3133">
        <w:rPr>
          <w:rFonts w:asciiTheme="majorHAnsi" w:eastAsia="Calibri" w:hAnsiTheme="majorHAnsi" w:cs="Times New Roman"/>
          <w:sz w:val="18"/>
          <w:szCs w:val="18"/>
          <w:lang w:val="es-ES"/>
        </w:rPr>
        <w:t>de su</w:t>
      </w:r>
      <w:r w:rsidRPr="00CE57D1">
        <w:rPr>
          <w:rFonts w:asciiTheme="majorHAnsi" w:eastAsia="Calibri" w:hAnsiTheme="majorHAnsi" w:cs="Times New Roman"/>
          <w:sz w:val="18"/>
          <w:szCs w:val="18"/>
          <w:lang w:val="es-ES"/>
        </w:rPr>
        <w:t xml:space="preserve"> cumplimiento.</w:t>
      </w:r>
    </w:p>
    <w:p w:rsidR="00CE57D1" w:rsidRPr="00CE57D1" w:rsidRDefault="00CE57D1" w:rsidP="00CE57D1">
      <w:pPr>
        <w:jc w:val="both"/>
        <w:rPr>
          <w:rFonts w:asciiTheme="majorHAnsi" w:hAnsiTheme="majorHAnsi" w:cs="Arial"/>
          <w:b/>
          <w:bCs/>
          <w:color w:val="8496B0" w:themeColor="text2" w:themeTint="99"/>
          <w:sz w:val="18"/>
          <w:szCs w:val="18"/>
        </w:rPr>
      </w:pPr>
    </w:p>
    <w:p w:rsidR="00CE57D1" w:rsidRPr="005F22AF" w:rsidRDefault="005F22AF" w:rsidP="00CE57D1">
      <w:pPr>
        <w:jc w:val="both"/>
        <w:rPr>
          <w:rFonts w:asciiTheme="majorHAnsi" w:hAnsiTheme="majorHAnsi" w:cs="Arial"/>
          <w:bCs/>
          <w:sz w:val="18"/>
          <w:szCs w:val="18"/>
        </w:rPr>
      </w:pPr>
      <w:r w:rsidRPr="00CE57D1">
        <w:rPr>
          <w:rFonts w:asciiTheme="majorHAnsi" w:hAnsiTheme="majorHAnsi" w:cs="Arial"/>
          <w:bCs/>
          <w:sz w:val="18"/>
          <w:szCs w:val="18"/>
        </w:rPr>
        <w:t xml:space="preserve">Anuncia a los niños que esta actividad ya la han desarrollado. Para que recuerden </w:t>
      </w:r>
      <w:r w:rsidR="005C3133" w:rsidRPr="00CE57D1">
        <w:rPr>
          <w:rFonts w:asciiTheme="majorHAnsi" w:hAnsiTheme="majorHAnsi" w:cs="Arial"/>
          <w:bCs/>
          <w:sz w:val="18"/>
          <w:szCs w:val="18"/>
        </w:rPr>
        <w:t>cu</w:t>
      </w:r>
      <w:r w:rsidR="005C3133">
        <w:rPr>
          <w:rFonts w:asciiTheme="majorHAnsi" w:hAnsiTheme="majorHAnsi" w:cs="Arial"/>
          <w:bCs/>
          <w:sz w:val="18"/>
          <w:szCs w:val="18"/>
        </w:rPr>
        <w:t>á</w:t>
      </w:r>
      <w:r w:rsidR="005C3133" w:rsidRPr="00CE57D1">
        <w:rPr>
          <w:rFonts w:asciiTheme="majorHAnsi" w:hAnsiTheme="majorHAnsi" w:cs="Arial"/>
          <w:bCs/>
          <w:sz w:val="18"/>
          <w:szCs w:val="18"/>
        </w:rPr>
        <w:t xml:space="preserve">l </w:t>
      </w:r>
      <w:r w:rsidRPr="00CE57D1">
        <w:rPr>
          <w:rFonts w:asciiTheme="majorHAnsi" w:hAnsiTheme="majorHAnsi" w:cs="Arial"/>
          <w:bCs/>
          <w:sz w:val="18"/>
          <w:szCs w:val="18"/>
        </w:rPr>
        <w:t>es menciónales que se llama “</w:t>
      </w:r>
      <w:r w:rsidRPr="00CE57D1">
        <w:rPr>
          <w:rFonts w:asciiTheme="majorHAnsi" w:hAnsiTheme="majorHAnsi" w:cs="Arial"/>
          <w:b/>
          <w:bCs/>
          <w:i/>
          <w:sz w:val="18"/>
          <w:szCs w:val="18"/>
        </w:rPr>
        <w:t>Los siete pecados</w:t>
      </w:r>
      <w:r w:rsidRPr="00CE57D1">
        <w:rPr>
          <w:rFonts w:asciiTheme="majorHAnsi" w:hAnsiTheme="majorHAnsi" w:cs="Arial"/>
          <w:bCs/>
          <w:sz w:val="18"/>
          <w:szCs w:val="18"/>
        </w:rPr>
        <w:t>”</w:t>
      </w:r>
    </w:p>
    <w:tbl>
      <w:tblPr>
        <w:tblStyle w:val="Tablaconcuadrcula"/>
        <w:tblpPr w:leftFromText="141" w:rightFromText="141" w:vertAnchor="text" w:horzAnchor="margin" w:tblpXSpec="center" w:tblpY="60"/>
        <w:tblOverlap w:val="never"/>
        <w:tblW w:w="0" w:type="auto"/>
        <w:tblLook w:val="04A0" w:firstRow="1" w:lastRow="0" w:firstColumn="1" w:lastColumn="0" w:noHBand="0" w:noVBand="1"/>
      </w:tblPr>
      <w:tblGrid>
        <w:gridCol w:w="8925"/>
      </w:tblGrid>
      <w:tr w:rsidR="00CE57D1" w:rsidRPr="00CE57D1" w:rsidTr="007B6BCE">
        <w:tc>
          <w:tcPr>
            <w:tcW w:w="8925" w:type="dxa"/>
            <w:shd w:val="clear" w:color="auto" w:fill="auto"/>
          </w:tcPr>
          <w:p w:rsidR="00CE57D1" w:rsidRPr="00CE57D1" w:rsidRDefault="00CE57D1" w:rsidP="00F05FF2">
            <w:pPr>
              <w:jc w:val="both"/>
              <w:rPr>
                <w:rFonts w:asciiTheme="majorHAnsi" w:hAnsiTheme="majorHAnsi" w:cs="Arial"/>
                <w:bCs/>
                <w:color w:val="8496B0" w:themeColor="text2" w:themeTint="99"/>
                <w:sz w:val="18"/>
                <w:szCs w:val="18"/>
              </w:rPr>
            </w:pPr>
            <w:r w:rsidRPr="00CE57D1">
              <w:rPr>
                <w:rFonts w:asciiTheme="majorHAnsi" w:hAnsiTheme="majorHAnsi" w:cs="Arial"/>
                <w:bCs/>
                <w:sz w:val="18"/>
                <w:szCs w:val="18"/>
              </w:rPr>
              <w:t>Esta actividad fue desarrollada en la segunda sesión por lo que los estudiantes ya la conocen. Su explicación te será más sencilla. Agrega un par de reglas que complejicen un poco la actividad.</w:t>
            </w:r>
          </w:p>
        </w:tc>
      </w:tr>
    </w:tbl>
    <w:p w:rsidR="005F22AF" w:rsidRDefault="005F22AF" w:rsidP="005F22AF">
      <w:pPr>
        <w:pStyle w:val="Prrafodelista"/>
        <w:spacing w:after="0" w:line="240" w:lineRule="auto"/>
        <w:ind w:left="360"/>
        <w:jc w:val="both"/>
        <w:rPr>
          <w:rFonts w:asciiTheme="majorHAnsi" w:eastAsia="Calibri" w:hAnsiTheme="majorHAnsi" w:cs="Times New Roman"/>
          <w:sz w:val="18"/>
          <w:szCs w:val="18"/>
          <w:lang w:val="es-ES"/>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Indícales que  todos formen un círculo y pide un o una voluntario(a). </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El niño o la niña que se ofreció voluntariamente va a iniciar con el juego, se coloca al centro del círculo donde lanzará el balón al aire mientras menciona en voz alta el nombre de uno  de sus compañeros.</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El o la estudiante que es mencionado(a) deberá ir rápidamente a recoger el balón (para convertirse en lanzador) y gritar: </w:t>
      </w:r>
      <w:r w:rsidR="005C3133">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5C3133">
        <w:rPr>
          <w:rFonts w:asciiTheme="majorHAnsi" w:eastAsia="Calibri" w:hAnsiTheme="majorHAnsi" w:cs="Times New Roman"/>
          <w:sz w:val="18"/>
          <w:szCs w:val="18"/>
          <w:lang w:val="es-ES"/>
        </w:rPr>
        <w:t>A</w:t>
      </w:r>
      <w:r w:rsidRPr="00CE57D1">
        <w:rPr>
          <w:rFonts w:asciiTheme="majorHAnsi" w:eastAsia="Calibri" w:hAnsiTheme="majorHAnsi" w:cs="Times New Roman"/>
          <w:sz w:val="18"/>
          <w:szCs w:val="18"/>
          <w:lang w:val="es-ES"/>
        </w:rPr>
        <w:t>lto!</w:t>
      </w:r>
      <w:r w:rsidR="005C3133">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para que sus compañeros que se estaban alejando se detengan. </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lastRenderedPageBreak/>
        <w:t>Luego, el lanzador buscará al compañero/a que se encuentre más cerca de él, para lanzarle el balón. Además, podrá dar tres pasos para acercarse al compañero seleccionado; si el balón toca en el compañero elegido se le otorga un pecado; y si no lo toca, se le otorga el pecado al niño o niña que tiene el rol de lanzador.</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Agrega una regla más: Si el niño o la niña que es llamado coge el balón sin que toque el suelo, puede decir otro nombre inmediatamente. El estudiante  que es llamado, deberá correr entonces a buscar el balón y decir</w:t>
      </w:r>
      <w:r w:rsidR="005C3133">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w:t>
      </w:r>
      <w:r w:rsidR="005C3133">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w:t>
      </w:r>
      <w:r w:rsidR="005C3133">
        <w:rPr>
          <w:rFonts w:asciiTheme="majorHAnsi" w:eastAsia="Calibri" w:hAnsiTheme="majorHAnsi" w:cs="Times New Roman"/>
          <w:sz w:val="18"/>
          <w:szCs w:val="18"/>
          <w:lang w:val="es-ES"/>
        </w:rPr>
        <w:t>A</w:t>
      </w:r>
      <w:r w:rsidR="005C3133" w:rsidRPr="00CE57D1">
        <w:rPr>
          <w:rFonts w:asciiTheme="majorHAnsi" w:eastAsia="Calibri" w:hAnsiTheme="majorHAnsi" w:cs="Times New Roman"/>
          <w:sz w:val="18"/>
          <w:szCs w:val="18"/>
          <w:lang w:val="es-ES"/>
        </w:rPr>
        <w:t>lto</w:t>
      </w:r>
      <w:r w:rsidRPr="00CE57D1">
        <w:rPr>
          <w:rFonts w:asciiTheme="majorHAnsi" w:eastAsia="Calibri" w:hAnsiTheme="majorHAnsi" w:cs="Times New Roman"/>
          <w:sz w:val="18"/>
          <w:szCs w:val="18"/>
          <w:lang w:val="es-ES"/>
        </w:rPr>
        <w:t>!</w:t>
      </w:r>
      <w:r w:rsidR="005C3133">
        <w:rPr>
          <w:rFonts w:asciiTheme="majorHAnsi" w:eastAsia="Calibri" w:hAnsiTheme="majorHAnsi" w:cs="Times New Roman"/>
          <w:sz w:val="18"/>
          <w:szCs w:val="18"/>
          <w:lang w:val="es-ES"/>
        </w:rPr>
        <w:t>”.</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Precisa que la regla es que si un niño o niña  acumula “siete pecados”, perderá el juego. Pide a los niños que sugieran otras formas de jugar este juego. </w:t>
      </w:r>
    </w:p>
    <w:p w:rsid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Guía la conversación para que los estudiantes lleguen a consenso sobre la importancia del cumplimiento de las reglas en esta actividad realizando las siguientes preguntas: </w:t>
      </w:r>
      <w:r w:rsidR="00CD3DD4">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¿Cuál fue tu función en el juego? ¿Qué debía hacer el lanzador? ¿Hubo alguno que no cumplió las reglas? ¿Cómo te hizo sentir eso?</w:t>
      </w:r>
      <w:r w:rsidR="00CD3DD4">
        <w:rPr>
          <w:rFonts w:asciiTheme="majorHAnsi" w:eastAsia="Calibri" w:hAnsiTheme="majorHAnsi" w:cs="Times New Roman"/>
          <w:sz w:val="18"/>
          <w:szCs w:val="18"/>
          <w:lang w:val="es-ES"/>
        </w:rPr>
        <w:t>”.</w:t>
      </w:r>
    </w:p>
    <w:p w:rsidR="005F22AF" w:rsidRDefault="005F22AF" w:rsidP="00CE57D1">
      <w:pPr>
        <w:rPr>
          <w:rFonts w:asciiTheme="majorHAnsi" w:eastAsia="Calibri" w:hAnsiTheme="majorHAnsi" w:cs="Times New Roman"/>
          <w:sz w:val="18"/>
          <w:szCs w:val="18"/>
          <w:lang w:val="es-ES"/>
        </w:rPr>
      </w:pPr>
    </w:p>
    <w:p w:rsidR="00CE57D1" w:rsidRPr="00CE57D1" w:rsidRDefault="00CE57D1" w:rsidP="00CE57D1">
      <w:pPr>
        <w:rPr>
          <w:rFonts w:asciiTheme="majorHAnsi" w:hAnsiTheme="majorHAnsi" w:cs="Arial"/>
          <w:bCs/>
          <w:sz w:val="18"/>
          <w:szCs w:val="18"/>
        </w:rPr>
      </w:pPr>
      <w:r w:rsidRPr="00CE57D1">
        <w:rPr>
          <w:rFonts w:asciiTheme="majorHAnsi" w:hAnsiTheme="majorHAnsi" w:cs="Arial"/>
          <w:bCs/>
          <w:sz w:val="18"/>
          <w:szCs w:val="18"/>
        </w:rPr>
        <w:t>Dile a los niños y las niñas que en esta actividad, todos deberán entonar la siguiente canción: “</w:t>
      </w:r>
      <w:r w:rsidRPr="005F22AF">
        <w:rPr>
          <w:rFonts w:asciiTheme="majorHAnsi" w:hAnsiTheme="majorHAnsi" w:cs="Arial"/>
          <w:b/>
          <w:bCs/>
          <w:i/>
          <w:sz w:val="18"/>
          <w:szCs w:val="18"/>
        </w:rPr>
        <w:t>Juguemos en el bosque</w:t>
      </w:r>
      <w:r w:rsidRPr="005F22AF">
        <w:rPr>
          <w:rFonts w:asciiTheme="majorHAnsi" w:hAnsiTheme="majorHAnsi" w:cs="Arial"/>
          <w:b/>
          <w:bCs/>
          <w:sz w:val="18"/>
          <w:szCs w:val="18"/>
        </w:rPr>
        <w:t>”</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Delimita, junto a los estudiantes, los lugares donde van a jugar. A un extremo del campo ubica la casa del lobo, y al otro extremo, el refugio de los demás donde podrán ser salvados. En medio de estos dos refugios los estudiantes formarán un círculo.</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Solicita un voluntario para que inicie siendo el lobo. La niña o el niño elegido se irá al refugio del lobo.</w:t>
      </w:r>
    </w:p>
    <w:p w:rsidR="00CE57D1"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 xml:space="preserve">Los demás estudiantes entonarán la canción: </w:t>
      </w:r>
    </w:p>
    <w:p w:rsidR="005F22AF" w:rsidRPr="005F22AF" w:rsidRDefault="005F22AF" w:rsidP="00170C23">
      <w:pPr>
        <w:pStyle w:val="Prrafodelista"/>
        <w:spacing w:after="0" w:line="240" w:lineRule="auto"/>
        <w:ind w:left="360"/>
        <w:jc w:val="both"/>
        <w:rPr>
          <w:rFonts w:asciiTheme="majorHAnsi" w:eastAsia="Calibri" w:hAnsiTheme="majorHAnsi" w:cs="Times New Roman"/>
          <w:sz w:val="18"/>
          <w:szCs w:val="18"/>
          <w:lang w:val="es-ES"/>
        </w:rPr>
      </w:pPr>
    </w:p>
    <w:p w:rsidR="00CE57D1" w:rsidRPr="00CE57D1" w:rsidRDefault="00CE57D1" w:rsidP="00CE57D1">
      <w:pPr>
        <w:pStyle w:val="Prrafodelista"/>
        <w:tabs>
          <w:tab w:val="left" w:pos="9385"/>
        </w:tabs>
        <w:ind w:left="1452" w:right="886"/>
        <w:rPr>
          <w:rFonts w:asciiTheme="majorHAnsi" w:hAnsiTheme="majorHAnsi" w:cs="Arial"/>
          <w:bCs/>
          <w:i/>
          <w:sz w:val="18"/>
          <w:szCs w:val="18"/>
        </w:rPr>
      </w:pPr>
      <w:r w:rsidRPr="00CE57D1">
        <w:rPr>
          <w:rFonts w:asciiTheme="majorHAnsi" w:hAnsiTheme="majorHAnsi" w:cs="Arial"/>
          <w:bCs/>
          <w:i/>
          <w:sz w:val="18"/>
          <w:szCs w:val="18"/>
        </w:rPr>
        <w:t>Juguemos en el bosque mientras que el lobo está, lobo está, ¿lobo que estás haciendo?</w:t>
      </w:r>
      <w:r w:rsidRPr="00CE57D1">
        <w:rPr>
          <w:rFonts w:asciiTheme="majorHAnsi" w:hAnsiTheme="majorHAnsi" w:cs="Arial"/>
          <w:bCs/>
          <w:sz w:val="18"/>
          <w:szCs w:val="18"/>
        </w:rPr>
        <w:t xml:space="preserve"> Y el lobo contesta: </w:t>
      </w:r>
      <w:r w:rsidR="00CD3DD4">
        <w:rPr>
          <w:rFonts w:asciiTheme="majorHAnsi" w:hAnsiTheme="majorHAnsi" w:cs="Arial"/>
          <w:bCs/>
          <w:i/>
          <w:sz w:val="18"/>
          <w:szCs w:val="18"/>
        </w:rPr>
        <w:t>“M</w:t>
      </w:r>
      <w:r w:rsidRPr="00CE57D1">
        <w:rPr>
          <w:rFonts w:asciiTheme="majorHAnsi" w:hAnsiTheme="majorHAnsi" w:cs="Arial"/>
          <w:bCs/>
          <w:i/>
          <w:sz w:val="18"/>
          <w:szCs w:val="18"/>
        </w:rPr>
        <w:t>e estoy levantando de la cama”</w:t>
      </w:r>
      <w:r w:rsidR="00CD3DD4">
        <w:rPr>
          <w:rFonts w:asciiTheme="majorHAnsi" w:hAnsiTheme="majorHAnsi" w:cs="Arial"/>
          <w:bCs/>
          <w:i/>
          <w:sz w:val="18"/>
          <w:szCs w:val="18"/>
        </w:rPr>
        <w:t>.</w:t>
      </w:r>
    </w:p>
    <w:p w:rsidR="00CE57D1" w:rsidRPr="00CE57D1" w:rsidRDefault="00CE57D1" w:rsidP="00CE57D1">
      <w:pPr>
        <w:pStyle w:val="Prrafodelista"/>
        <w:tabs>
          <w:tab w:val="left" w:pos="9385"/>
        </w:tabs>
        <w:ind w:left="1452" w:right="1027"/>
        <w:rPr>
          <w:rFonts w:asciiTheme="majorHAnsi" w:hAnsiTheme="majorHAnsi" w:cs="Arial"/>
          <w:bCs/>
          <w:i/>
          <w:sz w:val="18"/>
          <w:szCs w:val="18"/>
        </w:rPr>
      </w:pPr>
      <w:r w:rsidRPr="00CE57D1">
        <w:rPr>
          <w:rFonts w:asciiTheme="majorHAnsi" w:hAnsiTheme="majorHAnsi" w:cs="Arial"/>
          <w:bCs/>
          <w:i/>
          <w:sz w:val="18"/>
          <w:szCs w:val="18"/>
        </w:rPr>
        <w:t>Juguemos en el bosque mientras que el lobo está, lobo está, ¿lobo que estás haciendo?</w:t>
      </w:r>
      <w:r w:rsidRPr="00CE57D1">
        <w:rPr>
          <w:rFonts w:asciiTheme="majorHAnsi" w:hAnsiTheme="majorHAnsi" w:cs="Arial"/>
          <w:bCs/>
          <w:sz w:val="18"/>
          <w:szCs w:val="18"/>
        </w:rPr>
        <w:t xml:space="preserve"> Y el lobo contesta: </w:t>
      </w:r>
      <w:r w:rsidR="00CD3DD4">
        <w:rPr>
          <w:rFonts w:asciiTheme="majorHAnsi" w:hAnsiTheme="majorHAnsi" w:cs="Arial"/>
          <w:bCs/>
          <w:sz w:val="18"/>
          <w:szCs w:val="18"/>
        </w:rPr>
        <w:t>“</w:t>
      </w:r>
      <w:r w:rsidR="00CD3DD4">
        <w:rPr>
          <w:rFonts w:asciiTheme="majorHAnsi" w:hAnsiTheme="majorHAnsi" w:cs="Arial"/>
          <w:bCs/>
          <w:i/>
          <w:sz w:val="18"/>
          <w:szCs w:val="18"/>
        </w:rPr>
        <w:t>M</w:t>
      </w:r>
      <w:r w:rsidRPr="00CE57D1">
        <w:rPr>
          <w:rFonts w:asciiTheme="majorHAnsi" w:hAnsiTheme="majorHAnsi" w:cs="Arial"/>
          <w:bCs/>
          <w:i/>
          <w:sz w:val="18"/>
          <w:szCs w:val="18"/>
        </w:rPr>
        <w:t>e estoy lavando los dientes</w:t>
      </w:r>
      <w:r w:rsidR="00CD3DD4">
        <w:rPr>
          <w:rFonts w:asciiTheme="majorHAnsi" w:hAnsiTheme="majorHAnsi" w:cs="Arial"/>
          <w:bCs/>
          <w:i/>
          <w:sz w:val="18"/>
          <w:szCs w:val="18"/>
        </w:rPr>
        <w:t>”</w:t>
      </w:r>
      <w:r w:rsidRPr="00CE57D1">
        <w:rPr>
          <w:rFonts w:asciiTheme="majorHAnsi" w:hAnsiTheme="majorHAnsi" w:cs="Arial"/>
          <w:bCs/>
          <w:i/>
          <w:sz w:val="18"/>
          <w:szCs w:val="18"/>
        </w:rPr>
        <w:t>.</w:t>
      </w:r>
    </w:p>
    <w:p w:rsidR="00CE57D1" w:rsidRPr="00CE57D1" w:rsidRDefault="00CE57D1" w:rsidP="00CE57D1">
      <w:pPr>
        <w:pStyle w:val="Prrafodelista"/>
        <w:tabs>
          <w:tab w:val="left" w:pos="9385"/>
        </w:tabs>
        <w:ind w:left="1452" w:right="744"/>
        <w:rPr>
          <w:rFonts w:asciiTheme="majorHAnsi" w:hAnsiTheme="majorHAnsi" w:cs="Arial"/>
          <w:bCs/>
          <w:i/>
          <w:sz w:val="18"/>
          <w:szCs w:val="18"/>
        </w:rPr>
      </w:pPr>
      <w:r w:rsidRPr="00CE57D1">
        <w:rPr>
          <w:rFonts w:asciiTheme="majorHAnsi" w:hAnsiTheme="majorHAnsi" w:cs="Arial"/>
          <w:bCs/>
          <w:i/>
          <w:sz w:val="18"/>
          <w:szCs w:val="18"/>
        </w:rPr>
        <w:t>Juguemos en el bosque mientras que el lobo está, lobo está, ¿lobo que estás haciendo</w:t>
      </w:r>
      <w:r w:rsidR="005F22AF">
        <w:rPr>
          <w:rFonts w:asciiTheme="majorHAnsi" w:hAnsiTheme="majorHAnsi" w:cs="Arial"/>
          <w:bCs/>
          <w:i/>
          <w:sz w:val="18"/>
          <w:szCs w:val="18"/>
        </w:rPr>
        <w:t>?.</w:t>
      </w:r>
      <w:r w:rsidRPr="00CE57D1">
        <w:rPr>
          <w:rFonts w:asciiTheme="majorHAnsi" w:hAnsiTheme="majorHAnsi" w:cs="Arial"/>
          <w:bCs/>
          <w:i/>
          <w:sz w:val="18"/>
          <w:szCs w:val="18"/>
        </w:rPr>
        <w:t>..</w:t>
      </w:r>
      <w:r w:rsidR="005F22AF">
        <w:rPr>
          <w:rFonts w:asciiTheme="majorHAnsi" w:hAnsiTheme="majorHAnsi" w:cs="Arial"/>
          <w:bCs/>
          <w:i/>
          <w:sz w:val="18"/>
          <w:szCs w:val="18"/>
        </w:rPr>
        <w:t xml:space="preserve"> </w:t>
      </w:r>
      <w:r w:rsidRPr="00CE57D1">
        <w:rPr>
          <w:rFonts w:asciiTheme="majorHAnsi" w:hAnsiTheme="majorHAnsi" w:cs="Arial"/>
          <w:bCs/>
          <w:i/>
          <w:sz w:val="18"/>
          <w:szCs w:val="18"/>
        </w:rPr>
        <w:t>(</w:t>
      </w:r>
      <w:r w:rsidR="005F22AF" w:rsidRPr="00CE57D1">
        <w:rPr>
          <w:rFonts w:asciiTheme="majorHAnsi" w:hAnsiTheme="majorHAnsi" w:cs="Arial"/>
          <w:bCs/>
          <w:i/>
          <w:sz w:val="18"/>
          <w:szCs w:val="18"/>
        </w:rPr>
        <w:t>Cada</w:t>
      </w:r>
      <w:r w:rsidRPr="00CE57D1">
        <w:rPr>
          <w:rFonts w:asciiTheme="majorHAnsi" w:hAnsiTheme="majorHAnsi" w:cs="Arial"/>
          <w:bCs/>
          <w:i/>
          <w:sz w:val="18"/>
          <w:szCs w:val="18"/>
        </w:rPr>
        <w:t xml:space="preserve"> estribillo viene acompañado de una acción cotidiana, invención del niño o niña que hace del lobo)</w:t>
      </w:r>
    </w:p>
    <w:p w:rsidR="00CE57D1" w:rsidRPr="00CE57D1" w:rsidRDefault="00CE57D1" w:rsidP="00CE57D1">
      <w:pPr>
        <w:pStyle w:val="Prrafodelista"/>
        <w:tabs>
          <w:tab w:val="left" w:pos="9385"/>
        </w:tabs>
        <w:ind w:left="1452" w:right="744"/>
        <w:rPr>
          <w:rFonts w:asciiTheme="majorHAnsi" w:hAnsiTheme="majorHAnsi" w:cs="Arial"/>
          <w:bCs/>
          <w:i/>
          <w:sz w:val="18"/>
          <w:szCs w:val="18"/>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Cuando el lobo conteste</w:t>
      </w:r>
      <w:r w:rsidR="00CD3DD4">
        <w:rPr>
          <w:rFonts w:asciiTheme="majorHAnsi" w:eastAsia="Calibri" w:hAnsiTheme="majorHAnsi" w:cs="Times New Roman"/>
          <w:sz w:val="18"/>
          <w:szCs w:val="18"/>
          <w:lang w:val="es-ES"/>
        </w:rPr>
        <w:t>:</w:t>
      </w:r>
      <w:r w:rsidRPr="00CE57D1">
        <w:rPr>
          <w:rFonts w:asciiTheme="majorHAnsi" w:eastAsia="Calibri" w:hAnsiTheme="majorHAnsi" w:cs="Times New Roman"/>
          <w:sz w:val="18"/>
          <w:szCs w:val="18"/>
          <w:lang w:val="es-ES"/>
        </w:rPr>
        <w:t xml:space="preserve"> “</w:t>
      </w:r>
      <w:r w:rsidR="00CD3DD4">
        <w:rPr>
          <w:rFonts w:asciiTheme="majorHAnsi" w:eastAsia="Calibri" w:hAnsiTheme="majorHAnsi" w:cs="Times New Roman"/>
          <w:sz w:val="18"/>
          <w:szCs w:val="18"/>
          <w:lang w:val="es-ES"/>
        </w:rPr>
        <w:t>Y</w:t>
      </w:r>
      <w:r w:rsidRPr="00CE57D1">
        <w:rPr>
          <w:rFonts w:asciiTheme="majorHAnsi" w:eastAsia="Calibri" w:hAnsiTheme="majorHAnsi" w:cs="Times New Roman"/>
          <w:sz w:val="18"/>
          <w:szCs w:val="18"/>
          <w:lang w:val="es-ES"/>
        </w:rPr>
        <w:t>a salgo para comerlos”, saldrá a perseguirlos.</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Los estudiantes solo se salvarán si es que entran en el refugio. Los niños y las niñas que sean atrapados por el lobo, se trasladan a la casa de </w:t>
      </w:r>
      <w:r w:rsidR="00CD3DD4">
        <w:rPr>
          <w:rFonts w:asciiTheme="majorHAnsi" w:eastAsia="Calibri" w:hAnsiTheme="majorHAnsi" w:cs="Times New Roman"/>
          <w:sz w:val="18"/>
          <w:szCs w:val="18"/>
          <w:lang w:val="es-ES"/>
        </w:rPr>
        <w:t>e</w:t>
      </w:r>
      <w:r w:rsidR="00CD3DD4" w:rsidRPr="00CE57D1">
        <w:rPr>
          <w:rFonts w:asciiTheme="majorHAnsi" w:eastAsia="Calibri" w:hAnsiTheme="majorHAnsi" w:cs="Times New Roman"/>
          <w:sz w:val="18"/>
          <w:szCs w:val="18"/>
          <w:lang w:val="es-ES"/>
        </w:rPr>
        <w:t>ste</w:t>
      </w:r>
      <w:r w:rsidRPr="00CE57D1">
        <w:rPr>
          <w:rFonts w:asciiTheme="majorHAnsi" w:eastAsia="Calibri" w:hAnsiTheme="majorHAnsi" w:cs="Times New Roman"/>
          <w:sz w:val="18"/>
          <w:szCs w:val="18"/>
          <w:lang w:val="es-ES"/>
        </w:rPr>
        <w:t>.</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Pide a los estudiantes que propongan cómo pueden determinar quién será el próximo lobo. Por ejemplo, la</w:t>
      </w:r>
      <w:r w:rsidR="00CD3DD4">
        <w:rPr>
          <w:rFonts w:asciiTheme="majorHAnsi" w:eastAsia="Calibri" w:hAnsiTheme="majorHAnsi" w:cs="Times New Roman"/>
          <w:sz w:val="18"/>
          <w:szCs w:val="18"/>
          <w:lang w:val="es-ES"/>
        </w:rPr>
        <w:t>s</w:t>
      </w:r>
      <w:r w:rsidRPr="00CE57D1">
        <w:rPr>
          <w:rFonts w:asciiTheme="majorHAnsi" w:eastAsia="Calibri" w:hAnsiTheme="majorHAnsi" w:cs="Times New Roman"/>
          <w:sz w:val="18"/>
          <w:szCs w:val="18"/>
          <w:lang w:val="es-ES"/>
        </w:rPr>
        <w:t xml:space="preserve"> niña</w:t>
      </w:r>
      <w:r w:rsidR="00CD3DD4">
        <w:rPr>
          <w:rFonts w:asciiTheme="majorHAnsi" w:eastAsia="Calibri" w:hAnsiTheme="majorHAnsi" w:cs="Times New Roman"/>
          <w:sz w:val="18"/>
          <w:szCs w:val="18"/>
          <w:lang w:val="es-ES"/>
        </w:rPr>
        <w:t>s</w:t>
      </w:r>
      <w:r w:rsidRPr="00CE57D1">
        <w:rPr>
          <w:rFonts w:asciiTheme="majorHAnsi" w:eastAsia="Calibri" w:hAnsiTheme="majorHAnsi" w:cs="Times New Roman"/>
          <w:sz w:val="18"/>
          <w:szCs w:val="18"/>
          <w:lang w:val="es-ES"/>
        </w:rPr>
        <w:t xml:space="preserve"> o los niños que fue</w:t>
      </w:r>
      <w:r w:rsidR="00CD3DD4">
        <w:rPr>
          <w:rFonts w:asciiTheme="majorHAnsi" w:eastAsia="Calibri" w:hAnsiTheme="majorHAnsi" w:cs="Times New Roman"/>
          <w:sz w:val="18"/>
          <w:szCs w:val="18"/>
          <w:lang w:val="es-ES"/>
        </w:rPr>
        <w:t>ron</w:t>
      </w:r>
      <w:r w:rsidRPr="00CE57D1">
        <w:rPr>
          <w:rFonts w:asciiTheme="majorHAnsi" w:eastAsia="Calibri" w:hAnsiTheme="majorHAnsi" w:cs="Times New Roman"/>
          <w:sz w:val="18"/>
          <w:szCs w:val="18"/>
          <w:lang w:val="es-ES"/>
        </w:rPr>
        <w:t xml:space="preserve"> atrapado</w:t>
      </w:r>
      <w:r w:rsidR="00CD3DD4">
        <w:rPr>
          <w:rFonts w:asciiTheme="majorHAnsi" w:eastAsia="Calibri" w:hAnsiTheme="majorHAnsi" w:cs="Times New Roman"/>
          <w:sz w:val="18"/>
          <w:szCs w:val="18"/>
          <w:lang w:val="es-ES"/>
        </w:rPr>
        <w:t>s al</w:t>
      </w:r>
      <w:r w:rsidRPr="00CE57D1">
        <w:rPr>
          <w:rFonts w:asciiTheme="majorHAnsi" w:eastAsia="Calibri" w:hAnsiTheme="majorHAnsi" w:cs="Times New Roman"/>
          <w:sz w:val="18"/>
          <w:szCs w:val="18"/>
          <w:lang w:val="es-ES"/>
        </w:rPr>
        <w:t xml:space="preserve"> último, se </w:t>
      </w:r>
      <w:r w:rsidR="00CD3DD4" w:rsidRPr="00CE57D1">
        <w:rPr>
          <w:rFonts w:asciiTheme="majorHAnsi" w:eastAsia="Calibri" w:hAnsiTheme="majorHAnsi" w:cs="Times New Roman"/>
          <w:sz w:val="18"/>
          <w:szCs w:val="18"/>
          <w:lang w:val="es-ES"/>
        </w:rPr>
        <w:t>conv</w:t>
      </w:r>
      <w:r w:rsidR="00CD3DD4">
        <w:rPr>
          <w:rFonts w:asciiTheme="majorHAnsi" w:eastAsia="Calibri" w:hAnsiTheme="majorHAnsi" w:cs="Times New Roman"/>
          <w:sz w:val="18"/>
          <w:szCs w:val="18"/>
          <w:lang w:val="es-ES"/>
        </w:rPr>
        <w:t>ertirán</w:t>
      </w:r>
      <w:r w:rsidR="00CD3DD4" w:rsidRPr="00CE57D1">
        <w:rPr>
          <w:rFonts w:asciiTheme="majorHAnsi" w:eastAsia="Calibri" w:hAnsiTheme="majorHAnsi" w:cs="Times New Roman"/>
          <w:sz w:val="18"/>
          <w:szCs w:val="18"/>
          <w:lang w:val="es-ES"/>
        </w:rPr>
        <w:t xml:space="preserve"> </w:t>
      </w:r>
      <w:r w:rsidRPr="00CE57D1">
        <w:rPr>
          <w:rFonts w:asciiTheme="majorHAnsi" w:eastAsia="Calibri" w:hAnsiTheme="majorHAnsi" w:cs="Times New Roman"/>
          <w:sz w:val="18"/>
          <w:szCs w:val="18"/>
          <w:lang w:val="es-ES"/>
        </w:rPr>
        <w:t>en nuevos lobos.</w:t>
      </w:r>
    </w:p>
    <w:p w:rsid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Luego que hayan realizado la actividad pregúntales: “¿Cuáles eran las funciones del lobo? ¿Qué debían hacer para salvarse? ¿Qué sucedía si los atrapaban?</w:t>
      </w:r>
      <w:r w:rsidR="00CD3DD4">
        <w:rPr>
          <w:rFonts w:asciiTheme="majorHAnsi" w:eastAsia="Calibri" w:hAnsiTheme="majorHAnsi" w:cs="Times New Roman"/>
          <w:sz w:val="18"/>
          <w:szCs w:val="18"/>
          <w:lang w:val="es-ES"/>
        </w:rPr>
        <w:t>”.</w:t>
      </w:r>
    </w:p>
    <w:p w:rsidR="005F22AF" w:rsidRPr="00CE57D1" w:rsidRDefault="005F22AF" w:rsidP="005F22AF">
      <w:pPr>
        <w:pStyle w:val="Prrafodelista"/>
        <w:spacing w:after="0" w:line="240" w:lineRule="auto"/>
        <w:ind w:left="360"/>
        <w:jc w:val="both"/>
        <w:rPr>
          <w:rFonts w:asciiTheme="majorHAnsi" w:eastAsia="Calibri" w:hAnsiTheme="majorHAnsi" w:cs="Times New Roman"/>
          <w:sz w:val="18"/>
          <w:szCs w:val="18"/>
          <w:lang w:val="es-ES"/>
        </w:rPr>
      </w:pPr>
    </w:p>
    <w:p w:rsidR="00CE57D1" w:rsidRDefault="00CE57D1" w:rsidP="005F22AF">
      <w:p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 xml:space="preserve">Anuncia </w:t>
      </w:r>
      <w:r w:rsidR="005F22AF">
        <w:rPr>
          <w:rFonts w:asciiTheme="majorHAnsi" w:eastAsia="Calibri" w:hAnsiTheme="majorHAnsi" w:cs="Times New Roman"/>
          <w:sz w:val="18"/>
          <w:szCs w:val="18"/>
          <w:lang w:val="es-ES"/>
        </w:rPr>
        <w:t>que la siguiente actividad se llama</w:t>
      </w:r>
      <w:r w:rsidRPr="005F22AF">
        <w:rPr>
          <w:rFonts w:asciiTheme="majorHAnsi" w:eastAsia="Calibri" w:hAnsiTheme="majorHAnsi" w:cs="Times New Roman"/>
          <w:sz w:val="18"/>
          <w:szCs w:val="18"/>
          <w:lang w:val="es-ES"/>
        </w:rPr>
        <w:t xml:space="preserve"> “</w:t>
      </w:r>
      <w:r w:rsidRPr="005F22AF">
        <w:rPr>
          <w:rFonts w:asciiTheme="majorHAnsi" w:eastAsia="Calibri" w:hAnsiTheme="majorHAnsi" w:cs="Times New Roman"/>
          <w:b/>
          <w:i/>
          <w:sz w:val="18"/>
          <w:szCs w:val="18"/>
          <w:lang w:val="es-ES"/>
        </w:rPr>
        <w:t>El gato y el ratón</w:t>
      </w:r>
      <w:r w:rsidRPr="005F22AF">
        <w:rPr>
          <w:rFonts w:asciiTheme="majorHAnsi" w:eastAsia="Calibri" w:hAnsiTheme="majorHAnsi" w:cs="Times New Roman"/>
          <w:sz w:val="18"/>
          <w:szCs w:val="18"/>
          <w:lang w:val="es-ES"/>
        </w:rPr>
        <w:t>” y pregunta a los estudiantes si lo conocen. Si la respuesta es afirmativa, utiliza las reglas con las que han jugado los estudiantes. Si es no, o son pocos los que lo conocen,</w:t>
      </w:r>
      <w:r w:rsidR="005F22AF">
        <w:rPr>
          <w:rFonts w:asciiTheme="majorHAnsi" w:eastAsia="Calibri" w:hAnsiTheme="majorHAnsi" w:cs="Times New Roman"/>
          <w:sz w:val="18"/>
          <w:szCs w:val="18"/>
          <w:lang w:val="es-ES"/>
        </w:rPr>
        <w:t xml:space="preserve"> comunica las siguientes reglas:</w:t>
      </w:r>
    </w:p>
    <w:p w:rsidR="005F22AF" w:rsidRPr="005F22AF" w:rsidRDefault="005F22AF" w:rsidP="005F22AF">
      <w:pPr>
        <w:spacing w:after="0" w:line="240" w:lineRule="auto"/>
        <w:jc w:val="both"/>
        <w:rPr>
          <w:rFonts w:asciiTheme="majorHAnsi" w:eastAsia="Calibri" w:hAnsiTheme="majorHAnsi" w:cs="Times New Roman"/>
          <w:sz w:val="18"/>
          <w:szCs w:val="18"/>
          <w:lang w:val="es-ES"/>
        </w:rPr>
      </w:pP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Se elegirá de entre los niños y las niñas </w:t>
      </w:r>
      <w:r w:rsidR="00CD3DD4" w:rsidRPr="00CE57D1">
        <w:rPr>
          <w:rFonts w:asciiTheme="majorHAnsi" w:eastAsia="Calibri" w:hAnsiTheme="majorHAnsi" w:cs="Times New Roman"/>
          <w:sz w:val="18"/>
          <w:szCs w:val="18"/>
          <w:lang w:val="es-ES"/>
        </w:rPr>
        <w:t>qui</w:t>
      </w:r>
      <w:r w:rsidR="00CD3DD4">
        <w:rPr>
          <w:rFonts w:asciiTheme="majorHAnsi" w:eastAsia="Calibri" w:hAnsiTheme="majorHAnsi" w:cs="Times New Roman"/>
          <w:sz w:val="18"/>
          <w:szCs w:val="18"/>
          <w:lang w:val="es-ES"/>
        </w:rPr>
        <w:t>é</w:t>
      </w:r>
      <w:r w:rsidR="00CD3DD4" w:rsidRPr="00CE57D1">
        <w:rPr>
          <w:rFonts w:asciiTheme="majorHAnsi" w:eastAsia="Calibri" w:hAnsiTheme="majorHAnsi" w:cs="Times New Roman"/>
          <w:sz w:val="18"/>
          <w:szCs w:val="18"/>
          <w:lang w:val="es-ES"/>
        </w:rPr>
        <w:t xml:space="preserve">nes </w:t>
      </w:r>
      <w:r w:rsidR="005F22AF">
        <w:rPr>
          <w:rFonts w:asciiTheme="majorHAnsi" w:eastAsia="Calibri" w:hAnsiTheme="majorHAnsi" w:cs="Times New Roman"/>
          <w:sz w:val="18"/>
          <w:szCs w:val="18"/>
          <w:lang w:val="es-ES"/>
        </w:rPr>
        <w:t xml:space="preserve">tendrán los roles (quiénes representarán) </w:t>
      </w:r>
      <w:r w:rsidRPr="00CE57D1">
        <w:rPr>
          <w:rFonts w:asciiTheme="majorHAnsi" w:eastAsia="Calibri" w:hAnsiTheme="majorHAnsi" w:cs="Times New Roman"/>
          <w:sz w:val="18"/>
          <w:szCs w:val="18"/>
          <w:lang w:val="es-ES"/>
        </w:rPr>
        <w:t>de gato, ratón, puerta y reloj.</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Los demás niños harán de casa, formando un círculo tomados de las manos. En esta casa, se incluyen el reloj y la puerta. Al medio del círculo se ubica el ratón y afuera el gato.</w:t>
      </w:r>
    </w:p>
    <w:p w:rsidR="00CE57D1" w:rsidRPr="00CE57D1" w:rsidRDefault="00CE57D1" w:rsidP="00CE57D1">
      <w:pPr>
        <w:pStyle w:val="Prrafodelista"/>
        <w:numPr>
          <w:ilvl w:val="0"/>
          <w:numId w:val="3"/>
        </w:numPr>
        <w:spacing w:after="0" w:line="240" w:lineRule="auto"/>
        <w:jc w:val="both"/>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Se inicia el juego con un pequeño diálogo entre el gato y la puerta.</w:t>
      </w:r>
    </w:p>
    <w:p w:rsidR="00CE57D1" w:rsidRPr="00CE57D1" w:rsidRDefault="00CE57D1" w:rsidP="00CE57D1">
      <w:pPr>
        <w:pStyle w:val="Prrafodelista"/>
        <w:jc w:val="center"/>
        <w:rPr>
          <w:rFonts w:asciiTheme="majorHAnsi" w:hAnsiTheme="majorHAnsi" w:cs="Arial"/>
          <w:i/>
          <w:sz w:val="18"/>
          <w:szCs w:val="18"/>
        </w:rPr>
      </w:pP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i/>
          <w:sz w:val="18"/>
          <w:szCs w:val="18"/>
        </w:rPr>
        <w:t xml:space="preserve">Toc-toc- </w:t>
      </w:r>
      <w:r w:rsidRPr="00CE57D1">
        <w:rPr>
          <w:rFonts w:asciiTheme="majorHAnsi" w:hAnsiTheme="majorHAnsi" w:cs="Arial"/>
          <w:sz w:val="18"/>
          <w:szCs w:val="18"/>
        </w:rPr>
        <w:t>Hace el gato tocando a la puerta</w:t>
      </w:r>
      <w:r w:rsidRPr="00CE57D1">
        <w:rPr>
          <w:rFonts w:asciiTheme="majorHAnsi" w:hAnsiTheme="majorHAnsi" w:cs="Arial"/>
          <w:i/>
          <w:sz w:val="18"/>
          <w:szCs w:val="18"/>
        </w:rPr>
        <w:t xml:space="preserve">. ¿Quién es? </w:t>
      </w:r>
      <w:r w:rsidRPr="00CE57D1">
        <w:rPr>
          <w:rFonts w:asciiTheme="majorHAnsi" w:hAnsiTheme="majorHAnsi" w:cs="Arial"/>
          <w:sz w:val="18"/>
          <w:szCs w:val="18"/>
        </w:rPr>
        <w:t xml:space="preserve">Pregunta </w:t>
      </w:r>
      <w:r w:rsidR="00CD3DD4" w:rsidRPr="00CE57D1">
        <w:rPr>
          <w:rFonts w:asciiTheme="majorHAnsi" w:hAnsiTheme="majorHAnsi" w:cs="Arial"/>
          <w:sz w:val="18"/>
          <w:szCs w:val="18"/>
        </w:rPr>
        <w:t>ést</w:t>
      </w:r>
      <w:r w:rsidR="00CD3DD4">
        <w:rPr>
          <w:rFonts w:asciiTheme="majorHAnsi" w:hAnsiTheme="majorHAnsi" w:cs="Arial"/>
          <w:sz w:val="18"/>
          <w:szCs w:val="18"/>
        </w:rPr>
        <w:t>e</w:t>
      </w:r>
      <w:r w:rsidRPr="00CE57D1">
        <w:rPr>
          <w:rFonts w:asciiTheme="majorHAnsi" w:hAnsiTheme="majorHAnsi" w:cs="Arial"/>
          <w:sz w:val="18"/>
          <w:szCs w:val="18"/>
        </w:rPr>
        <w:t>.</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i/>
          <w:sz w:val="18"/>
          <w:szCs w:val="18"/>
        </w:rPr>
        <w:t xml:space="preserve">Soy el gato, </w:t>
      </w:r>
      <w:r w:rsidRPr="00CE57D1">
        <w:rPr>
          <w:rFonts w:asciiTheme="majorHAnsi" w:hAnsiTheme="majorHAnsi" w:cs="Arial"/>
          <w:sz w:val="18"/>
          <w:szCs w:val="18"/>
        </w:rPr>
        <w:t>responde</w:t>
      </w:r>
      <w:r w:rsidRPr="00CE57D1">
        <w:rPr>
          <w:rFonts w:asciiTheme="majorHAnsi" w:hAnsiTheme="majorHAnsi" w:cs="Arial"/>
          <w:i/>
          <w:sz w:val="18"/>
          <w:szCs w:val="18"/>
        </w:rPr>
        <w:t>.</w:t>
      </w:r>
      <w:r w:rsidRPr="00CE57D1">
        <w:rPr>
          <w:rFonts w:asciiTheme="majorHAnsi" w:hAnsiTheme="majorHAnsi" w:cs="Arial"/>
          <w:sz w:val="18"/>
          <w:szCs w:val="18"/>
        </w:rPr>
        <w:t xml:space="preserve"> Ahora la puerta pregunta, ¿</w:t>
      </w:r>
      <w:r w:rsidRPr="00CE57D1">
        <w:rPr>
          <w:rFonts w:asciiTheme="majorHAnsi" w:hAnsiTheme="majorHAnsi" w:cs="Arial"/>
          <w:i/>
          <w:sz w:val="18"/>
          <w:szCs w:val="18"/>
        </w:rPr>
        <w:t>a quién busca</w:t>
      </w:r>
      <w:r w:rsidRPr="00CE57D1">
        <w:rPr>
          <w:rFonts w:asciiTheme="majorHAnsi" w:hAnsiTheme="majorHAnsi" w:cs="Arial"/>
          <w:sz w:val="18"/>
          <w:szCs w:val="18"/>
        </w:rPr>
        <w:t>?</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 xml:space="preserve">El gato contesta: </w:t>
      </w:r>
      <w:r w:rsidRPr="00CE57D1">
        <w:rPr>
          <w:rFonts w:asciiTheme="majorHAnsi" w:hAnsiTheme="majorHAnsi" w:cs="Arial"/>
          <w:i/>
          <w:sz w:val="18"/>
          <w:szCs w:val="18"/>
        </w:rPr>
        <w:t>Al sr.(o Sra.) ratón</w:t>
      </w:r>
    </w:p>
    <w:p w:rsidR="00CE57D1" w:rsidRPr="00CE57D1" w:rsidRDefault="00CE57D1" w:rsidP="00CE57D1">
      <w:pPr>
        <w:pStyle w:val="Prrafodelista"/>
        <w:jc w:val="center"/>
        <w:rPr>
          <w:rFonts w:asciiTheme="majorHAnsi" w:hAnsiTheme="majorHAnsi" w:cs="Arial"/>
          <w:i/>
          <w:sz w:val="18"/>
          <w:szCs w:val="18"/>
        </w:rPr>
      </w:pPr>
      <w:r w:rsidRPr="00CE57D1">
        <w:rPr>
          <w:rFonts w:asciiTheme="majorHAnsi" w:hAnsiTheme="majorHAnsi" w:cs="Arial"/>
          <w:sz w:val="18"/>
          <w:szCs w:val="18"/>
        </w:rPr>
        <w:t>La puerta contesta</w:t>
      </w:r>
      <w:r w:rsidRPr="00CE57D1">
        <w:rPr>
          <w:rFonts w:asciiTheme="majorHAnsi" w:hAnsiTheme="majorHAnsi" w:cs="Arial"/>
          <w:i/>
          <w:sz w:val="18"/>
          <w:szCs w:val="18"/>
        </w:rPr>
        <w:t xml:space="preserve">: No está. </w:t>
      </w:r>
      <w:r w:rsidRPr="00CE57D1">
        <w:rPr>
          <w:rFonts w:asciiTheme="majorHAnsi" w:hAnsiTheme="majorHAnsi" w:cs="Arial"/>
          <w:sz w:val="18"/>
          <w:szCs w:val="18"/>
        </w:rPr>
        <w:t>Y el gato pregunta</w:t>
      </w:r>
      <w:r w:rsidRPr="00CE57D1">
        <w:rPr>
          <w:rFonts w:asciiTheme="majorHAnsi" w:hAnsiTheme="majorHAnsi" w:cs="Arial"/>
          <w:i/>
          <w:sz w:val="18"/>
          <w:szCs w:val="18"/>
        </w:rPr>
        <w:t>: ¿A qué hora va a llegar?</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Entonces, la puerta le hace la misma pregunta al reloj. El reloj indicará una hora entre el 1 y el 12.</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El gato dirá entonces que volverá a esa hora.</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 xml:space="preserve">Terminado el diálogo, la casa empezará a dar vueltas, tantas como haya dicho el reloj. </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Por cada hora mencionada acompañarán con un “talán” (talán uno, talán dos, talán tres,..)</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Al llegar a la hora señalada, la casa se abre (los estudiantes alzan los brazos) para dejar pasar al gato.</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Entonces inicia la persecución del gato al ratón.</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El ratón debe salir al menos una vez de la casa.</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Los niños que hacen de casa ayudan cerrándola (bajando los brazos hasta el suelo) o abriéndola.</w:t>
      </w:r>
    </w:p>
    <w:p w:rsidR="00CE57D1" w:rsidRPr="00CE57D1" w:rsidRDefault="00CE57D1" w:rsidP="00CE57D1">
      <w:pPr>
        <w:pStyle w:val="Prrafodelista"/>
        <w:jc w:val="center"/>
        <w:rPr>
          <w:rFonts w:asciiTheme="majorHAnsi" w:hAnsiTheme="majorHAnsi" w:cs="Arial"/>
          <w:sz w:val="18"/>
          <w:szCs w:val="18"/>
        </w:rPr>
      </w:pPr>
      <w:r w:rsidRPr="00CE57D1">
        <w:rPr>
          <w:rFonts w:asciiTheme="majorHAnsi" w:hAnsiTheme="majorHAnsi" w:cs="Arial"/>
          <w:sz w:val="18"/>
          <w:szCs w:val="18"/>
        </w:rPr>
        <w:t>Pero en todo momento deben proteger al ratón.</w:t>
      </w:r>
    </w:p>
    <w:p w:rsidR="004A03D2" w:rsidRPr="00CE57D1" w:rsidRDefault="004A03D2" w:rsidP="004A03D2">
      <w:pPr>
        <w:spacing w:after="0" w:line="240" w:lineRule="auto"/>
        <w:contextualSpacing/>
        <w:jc w:val="both"/>
        <w:rPr>
          <w:rFonts w:asciiTheme="majorHAnsi" w:hAnsiTheme="majorHAnsi" w:cs="Arial"/>
          <w:sz w:val="18"/>
          <w:szCs w:val="18"/>
        </w:rPr>
      </w:pPr>
    </w:p>
    <w:tbl>
      <w:tblPr>
        <w:tblStyle w:val="Tabladecuadrcula1clara-nfasis51"/>
        <w:tblW w:w="9356" w:type="dxa"/>
        <w:tblLook w:val="04A0" w:firstRow="1" w:lastRow="0" w:firstColumn="1" w:lastColumn="0" w:noHBand="0" w:noVBand="1"/>
      </w:tblPr>
      <w:tblGrid>
        <w:gridCol w:w="6799"/>
        <w:gridCol w:w="2557"/>
      </w:tblGrid>
      <w:tr w:rsidR="004A03D2" w:rsidRPr="00CE57D1" w:rsidTr="00F05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03D2" w:rsidRPr="00CE57D1" w:rsidRDefault="004A03D2" w:rsidP="00F05FF2">
            <w:pPr>
              <w:pStyle w:val="Prrafodelista"/>
              <w:ind w:left="0"/>
              <w:rPr>
                <w:rFonts w:asciiTheme="majorHAnsi" w:hAnsiTheme="majorHAnsi"/>
                <w:sz w:val="18"/>
                <w:szCs w:val="18"/>
              </w:rPr>
            </w:pPr>
            <w:r w:rsidRPr="00CE57D1">
              <w:rPr>
                <w:rFonts w:asciiTheme="majorHAnsi" w:hAnsiTheme="majorHAnsi" w:cs="Arial"/>
                <w:bCs w:val="0"/>
                <w:sz w:val="18"/>
                <w:szCs w:val="18"/>
              </w:rPr>
              <w:t>Cierre</w:t>
            </w:r>
          </w:p>
        </w:tc>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CE57D1">
              <w:rPr>
                <w:rFonts w:asciiTheme="majorHAnsi" w:hAnsiTheme="majorHAnsi" w:cs="Arial"/>
                <w:bCs w:val="0"/>
                <w:sz w:val="18"/>
                <w:szCs w:val="18"/>
              </w:rPr>
              <w:t>Tiempo aproximado: 15 min</w:t>
            </w:r>
          </w:p>
          <w:p w:rsidR="004A03D2" w:rsidRPr="00CE57D1" w:rsidRDefault="004A03D2" w:rsidP="00F05FF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bl>
    <w:p w:rsidR="004A03D2" w:rsidRPr="00CE57D1" w:rsidRDefault="004A03D2" w:rsidP="004A03D2">
      <w:pPr>
        <w:jc w:val="both"/>
        <w:rPr>
          <w:rFonts w:asciiTheme="majorHAnsi" w:hAnsiTheme="majorHAnsi" w:cs="Arial"/>
          <w:b/>
          <w:bCs/>
          <w:i/>
          <w:sz w:val="18"/>
          <w:szCs w:val="18"/>
        </w:rPr>
      </w:pPr>
    </w:p>
    <w:p w:rsidR="004A03D2" w:rsidRPr="00CE57D1" w:rsidRDefault="004A03D2" w:rsidP="004A03D2">
      <w:pPr>
        <w:jc w:val="both"/>
        <w:rPr>
          <w:rFonts w:asciiTheme="majorHAnsi" w:hAnsiTheme="majorHAnsi" w:cs="Arial"/>
          <w:b/>
          <w:bCs/>
          <w:i/>
          <w:sz w:val="18"/>
          <w:szCs w:val="18"/>
        </w:rPr>
      </w:pPr>
      <w:r w:rsidRPr="00CE57D1">
        <w:rPr>
          <w:rFonts w:asciiTheme="majorHAnsi" w:hAnsiTheme="majorHAnsi" w:cs="Arial"/>
          <w:b/>
          <w:bCs/>
          <w:i/>
          <w:sz w:val="18"/>
          <w:szCs w:val="18"/>
        </w:rPr>
        <w:lastRenderedPageBreak/>
        <w:t>Actividad de cierre</w:t>
      </w:r>
    </w:p>
    <w:p w:rsidR="00CE57D1" w:rsidRPr="005F22AF" w:rsidRDefault="00CE57D1" w:rsidP="00CE57D1">
      <w:pPr>
        <w:jc w:val="both"/>
        <w:rPr>
          <w:rFonts w:asciiTheme="majorHAnsi" w:hAnsiTheme="majorHAnsi" w:cs="Arial"/>
          <w:b/>
          <w:bCs/>
          <w:i/>
          <w:sz w:val="18"/>
          <w:szCs w:val="18"/>
        </w:rPr>
      </w:pPr>
      <w:r w:rsidRPr="005F22AF">
        <w:rPr>
          <w:rFonts w:asciiTheme="majorHAnsi" w:hAnsiTheme="majorHAnsi" w:cs="Arial"/>
          <w:b/>
          <w:bCs/>
          <w:i/>
          <w:sz w:val="18"/>
          <w:szCs w:val="18"/>
        </w:rPr>
        <w:t xml:space="preserve">El fantasma </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 xml:space="preserve">Coloca música de fondo, los alumnos se mueven y bailan libremente por todo el espacio. </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 xml:space="preserve">Al parar la música, se dejan caer al suelo  y se echan a dormir cerrando los ojos. En ese momento, el profesor tapará con una sábana o tela a uno de los estudiantes. Después preguntará: “¿Quién es el </w:t>
      </w:r>
      <w:r w:rsidR="00CD3DD4">
        <w:rPr>
          <w:rFonts w:asciiTheme="majorHAnsi" w:eastAsia="Calibri" w:hAnsiTheme="majorHAnsi" w:cs="Times New Roman"/>
          <w:sz w:val="18"/>
          <w:szCs w:val="18"/>
          <w:lang w:val="es-ES"/>
        </w:rPr>
        <w:t>f</w:t>
      </w:r>
      <w:r w:rsidR="00CD3DD4" w:rsidRPr="005F22AF">
        <w:rPr>
          <w:rFonts w:asciiTheme="majorHAnsi" w:eastAsia="Calibri" w:hAnsiTheme="majorHAnsi" w:cs="Times New Roman"/>
          <w:sz w:val="18"/>
          <w:szCs w:val="18"/>
          <w:lang w:val="es-ES"/>
        </w:rPr>
        <w:t>antasma</w:t>
      </w:r>
      <w:r w:rsidRPr="005F22AF">
        <w:rPr>
          <w:rFonts w:asciiTheme="majorHAnsi" w:eastAsia="Calibri" w:hAnsiTheme="majorHAnsi" w:cs="Times New Roman"/>
          <w:sz w:val="18"/>
          <w:szCs w:val="18"/>
          <w:lang w:val="es-ES"/>
        </w:rPr>
        <w:t>?” El resto de los estudiantes se levantan e intentan adivinar qué compañero es “el fantasma”.</w:t>
      </w:r>
    </w:p>
    <w:p w:rsidR="00CE57D1" w:rsidRPr="00CE57D1" w:rsidRDefault="00CE57D1" w:rsidP="00CE57D1">
      <w:pPr>
        <w:jc w:val="both"/>
        <w:rPr>
          <w:rFonts w:asciiTheme="majorHAnsi" w:eastAsia="Calibri" w:hAnsiTheme="majorHAnsi" w:cs="Arial"/>
          <w:b/>
          <w:sz w:val="18"/>
          <w:szCs w:val="18"/>
        </w:rPr>
      </w:pPr>
    </w:p>
    <w:p w:rsidR="00CE57D1" w:rsidRPr="005F22AF" w:rsidRDefault="00CE57D1" w:rsidP="005F22AF">
      <w:pPr>
        <w:jc w:val="both"/>
        <w:rPr>
          <w:rFonts w:asciiTheme="majorHAnsi" w:hAnsiTheme="majorHAnsi" w:cs="Arial"/>
          <w:b/>
          <w:bCs/>
          <w:i/>
          <w:sz w:val="18"/>
          <w:szCs w:val="18"/>
        </w:rPr>
      </w:pPr>
      <w:r w:rsidRPr="005F22AF">
        <w:rPr>
          <w:rFonts w:asciiTheme="majorHAnsi" w:hAnsiTheme="majorHAnsi" w:cs="Arial"/>
          <w:b/>
          <w:bCs/>
          <w:i/>
          <w:sz w:val="18"/>
          <w:szCs w:val="18"/>
        </w:rPr>
        <w:t>En grupo clase</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Para terminar, invita a los estudiantes a sentarse en el espacio que has preparado para este momento. Promueve el diálogo invitándolos a comentar aquellas cosas que han hecho, lo que más les ha gustado y, también, lo que no les ha gustado.</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 xml:space="preserve">Además, pregunta: </w:t>
      </w:r>
      <w:r w:rsidR="00E81C4D">
        <w:rPr>
          <w:rFonts w:asciiTheme="majorHAnsi" w:eastAsia="Calibri" w:hAnsiTheme="majorHAnsi" w:cs="Times New Roman"/>
          <w:sz w:val="18"/>
          <w:szCs w:val="18"/>
          <w:lang w:val="es-ES"/>
        </w:rPr>
        <w:t>“</w:t>
      </w:r>
      <w:r w:rsidRPr="005F22AF">
        <w:rPr>
          <w:rFonts w:asciiTheme="majorHAnsi" w:eastAsia="Calibri" w:hAnsiTheme="majorHAnsi" w:cs="Times New Roman"/>
          <w:sz w:val="18"/>
          <w:szCs w:val="18"/>
          <w:lang w:val="es-ES"/>
        </w:rPr>
        <w:t>¿Cómo te sientes con las actividades realizadas? ¿Cómo has jugado con tus compañeros?</w:t>
      </w:r>
      <w:r w:rsidR="00E81C4D">
        <w:rPr>
          <w:rFonts w:asciiTheme="majorHAnsi" w:eastAsia="Calibri" w:hAnsiTheme="majorHAnsi" w:cs="Times New Roman"/>
          <w:sz w:val="18"/>
          <w:szCs w:val="18"/>
          <w:lang w:val="es-ES"/>
        </w:rPr>
        <w:t>.</w:t>
      </w:r>
      <w:r w:rsidRPr="005F22AF">
        <w:rPr>
          <w:rFonts w:asciiTheme="majorHAnsi" w:eastAsia="Calibri" w:hAnsiTheme="majorHAnsi" w:cs="Times New Roman"/>
          <w:sz w:val="18"/>
          <w:szCs w:val="18"/>
          <w:lang w:val="es-ES"/>
        </w:rPr>
        <w:t xml:space="preserve"> Y sobre el juego “</w:t>
      </w:r>
      <w:r w:rsidRPr="00170C23">
        <w:rPr>
          <w:rFonts w:asciiTheme="majorHAnsi" w:eastAsia="Calibri" w:hAnsiTheme="majorHAnsi" w:cs="Times New Roman"/>
          <w:i/>
          <w:sz w:val="18"/>
          <w:szCs w:val="18"/>
          <w:lang w:val="es-ES"/>
        </w:rPr>
        <w:t>El gato y el ratón</w:t>
      </w:r>
      <w:r w:rsidRPr="005F22AF">
        <w:rPr>
          <w:rFonts w:asciiTheme="majorHAnsi" w:eastAsia="Calibri" w:hAnsiTheme="majorHAnsi" w:cs="Times New Roman"/>
          <w:sz w:val="18"/>
          <w:szCs w:val="18"/>
          <w:lang w:val="es-ES"/>
        </w:rPr>
        <w:t>”</w:t>
      </w:r>
      <w:r w:rsidR="00E81C4D">
        <w:rPr>
          <w:rFonts w:asciiTheme="majorHAnsi" w:eastAsia="Calibri" w:hAnsiTheme="majorHAnsi" w:cs="Times New Roman"/>
          <w:sz w:val="18"/>
          <w:szCs w:val="18"/>
          <w:lang w:val="es-ES"/>
        </w:rPr>
        <w:t>,</w:t>
      </w:r>
      <w:r w:rsidRPr="005F22AF">
        <w:rPr>
          <w:rFonts w:asciiTheme="majorHAnsi" w:eastAsia="Calibri" w:hAnsiTheme="majorHAnsi" w:cs="Times New Roman"/>
          <w:sz w:val="18"/>
          <w:szCs w:val="18"/>
          <w:lang w:val="es-ES"/>
        </w:rPr>
        <w:t xml:space="preserve"> ¿</w:t>
      </w:r>
      <w:r w:rsidR="00E81C4D">
        <w:rPr>
          <w:rFonts w:asciiTheme="majorHAnsi" w:eastAsia="Calibri" w:hAnsiTheme="majorHAnsi" w:cs="Times New Roman"/>
          <w:sz w:val="18"/>
          <w:szCs w:val="18"/>
          <w:lang w:val="es-ES"/>
        </w:rPr>
        <w:t>q</w:t>
      </w:r>
      <w:r w:rsidRPr="005F22AF">
        <w:rPr>
          <w:rFonts w:asciiTheme="majorHAnsi" w:eastAsia="Calibri" w:hAnsiTheme="majorHAnsi" w:cs="Times New Roman"/>
          <w:sz w:val="18"/>
          <w:szCs w:val="18"/>
          <w:lang w:val="es-ES"/>
        </w:rPr>
        <w:t>ué debían hacer para cerrar la casa?</w:t>
      </w:r>
      <w:r w:rsidR="00E81C4D">
        <w:rPr>
          <w:rFonts w:asciiTheme="majorHAnsi" w:eastAsia="Calibri" w:hAnsiTheme="majorHAnsi" w:cs="Times New Roman"/>
          <w:sz w:val="18"/>
          <w:szCs w:val="18"/>
          <w:lang w:val="es-ES"/>
        </w:rPr>
        <w:t>,</w:t>
      </w:r>
      <w:r w:rsidRPr="005F22AF">
        <w:rPr>
          <w:rFonts w:asciiTheme="majorHAnsi" w:eastAsia="Calibri" w:hAnsiTheme="majorHAnsi" w:cs="Times New Roman"/>
          <w:sz w:val="18"/>
          <w:szCs w:val="18"/>
          <w:lang w:val="es-ES"/>
        </w:rPr>
        <w:t xml:space="preserve"> ¿</w:t>
      </w:r>
      <w:r w:rsidR="00E81C4D">
        <w:rPr>
          <w:rFonts w:asciiTheme="majorHAnsi" w:eastAsia="Calibri" w:hAnsiTheme="majorHAnsi" w:cs="Times New Roman"/>
          <w:sz w:val="18"/>
          <w:szCs w:val="18"/>
          <w:lang w:val="es-ES"/>
        </w:rPr>
        <w:t>y</w:t>
      </w:r>
      <w:r w:rsidRPr="005F22AF">
        <w:rPr>
          <w:rFonts w:asciiTheme="majorHAnsi" w:eastAsia="Calibri" w:hAnsiTheme="majorHAnsi" w:cs="Times New Roman"/>
          <w:sz w:val="18"/>
          <w:szCs w:val="18"/>
          <w:lang w:val="es-ES"/>
        </w:rPr>
        <w:t xml:space="preserve"> para abrirla?</w:t>
      </w:r>
      <w:r w:rsidR="00E81C4D">
        <w:rPr>
          <w:rFonts w:asciiTheme="majorHAnsi" w:eastAsia="Calibri" w:hAnsiTheme="majorHAnsi" w:cs="Times New Roman"/>
          <w:sz w:val="18"/>
          <w:szCs w:val="18"/>
          <w:lang w:val="es-ES"/>
        </w:rPr>
        <w:t>”.</w:t>
      </w:r>
      <w:r w:rsidRPr="005F22AF">
        <w:rPr>
          <w:rFonts w:asciiTheme="majorHAnsi" w:eastAsia="Calibri" w:hAnsiTheme="majorHAnsi" w:cs="Times New Roman"/>
          <w:sz w:val="18"/>
          <w:szCs w:val="18"/>
          <w:lang w:val="es-ES"/>
        </w:rPr>
        <w:t xml:space="preserve"> Pregunta, además, sobre las funciones que cada uno cumplía y las consecuencias de no haber seguido las reglas.</w:t>
      </w:r>
    </w:p>
    <w:p w:rsidR="00CE57D1"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Que comenten cómo se han sentido al trabajar con sus demás compañeros, y qué movimientos nuevos han realizado.</w:t>
      </w:r>
    </w:p>
    <w:p w:rsidR="004A03D2" w:rsidRPr="005F22AF" w:rsidRDefault="00CE57D1" w:rsidP="005F22AF">
      <w:pPr>
        <w:pStyle w:val="Prrafodelista"/>
        <w:numPr>
          <w:ilvl w:val="0"/>
          <w:numId w:val="3"/>
        </w:numPr>
        <w:spacing w:after="0" w:line="240" w:lineRule="auto"/>
        <w:jc w:val="both"/>
        <w:rPr>
          <w:rFonts w:asciiTheme="majorHAnsi" w:eastAsia="Calibri" w:hAnsiTheme="majorHAnsi" w:cs="Times New Roman"/>
          <w:sz w:val="18"/>
          <w:szCs w:val="18"/>
          <w:lang w:val="es-ES"/>
        </w:rPr>
      </w:pPr>
      <w:r w:rsidRPr="005F22AF">
        <w:rPr>
          <w:rFonts w:asciiTheme="majorHAnsi" w:eastAsia="Calibri" w:hAnsiTheme="majorHAnsi" w:cs="Times New Roman"/>
          <w:sz w:val="18"/>
          <w:szCs w:val="18"/>
          <w:lang w:val="es-ES"/>
        </w:rPr>
        <w:t>Oriéntalos para que realicen correctamente sus actividades de aseo e higiene personal.</w:t>
      </w:r>
    </w:p>
    <w:p w:rsidR="00CE57D1" w:rsidRPr="00CE57D1" w:rsidRDefault="00CE57D1" w:rsidP="00CE57D1">
      <w:pPr>
        <w:pStyle w:val="Prrafodelista"/>
        <w:ind w:left="284"/>
        <w:rPr>
          <w:rFonts w:asciiTheme="majorHAnsi" w:hAnsiTheme="majorHAnsi"/>
          <w:b/>
          <w:sz w:val="18"/>
          <w:szCs w:val="18"/>
        </w:rPr>
      </w:pPr>
    </w:p>
    <w:p w:rsidR="004A03D2" w:rsidRPr="00CE57D1" w:rsidRDefault="004A03D2" w:rsidP="004A03D2">
      <w:pPr>
        <w:pStyle w:val="Prrafodelista"/>
        <w:numPr>
          <w:ilvl w:val="0"/>
          <w:numId w:val="1"/>
        </w:numPr>
        <w:ind w:left="284"/>
        <w:rPr>
          <w:rFonts w:asciiTheme="majorHAnsi" w:hAnsiTheme="majorHAnsi"/>
          <w:b/>
          <w:sz w:val="18"/>
          <w:szCs w:val="18"/>
        </w:rPr>
      </w:pPr>
      <w:r w:rsidRPr="00CE57D1">
        <w:rPr>
          <w:rFonts w:asciiTheme="majorHAnsi" w:hAnsiTheme="majorHAnsi"/>
          <w:b/>
          <w:sz w:val="18"/>
          <w:szCs w:val="18"/>
        </w:rPr>
        <w:t>REFLEXIONES SOBRE EL APRENDIZAJE</w:t>
      </w:r>
    </w:p>
    <w:p w:rsidR="004A03D2" w:rsidRPr="00CE57D1" w:rsidRDefault="004A03D2" w:rsidP="004A03D2">
      <w:pPr>
        <w:pStyle w:val="Prrafodelista"/>
        <w:ind w:left="284"/>
        <w:rPr>
          <w:rFonts w:asciiTheme="majorHAnsi" w:hAnsiTheme="majorHAnsi"/>
          <w:b/>
          <w:sz w:val="18"/>
          <w:szCs w:val="18"/>
        </w:rPr>
      </w:pPr>
    </w:p>
    <w:p w:rsidR="004A03D2" w:rsidRPr="00CE57D1" w:rsidRDefault="004A03D2" w:rsidP="004A03D2">
      <w:pPr>
        <w:pStyle w:val="Prrafodelista"/>
        <w:numPr>
          <w:ilvl w:val="0"/>
          <w:numId w:val="3"/>
        </w:numPr>
        <w:spacing w:after="0" w:line="240" w:lineRule="auto"/>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¿Qué avances tuvieron mis estudiantes?</w:t>
      </w:r>
    </w:p>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4A03D2" w:rsidRPr="00CE57D1" w:rsidRDefault="004A03D2" w:rsidP="004A03D2">
      <w:pPr>
        <w:pStyle w:val="Prrafodelista"/>
        <w:spacing w:after="0" w:line="240" w:lineRule="auto"/>
        <w:ind w:left="360"/>
        <w:rPr>
          <w:rFonts w:asciiTheme="majorHAnsi" w:eastAsia="Calibri" w:hAnsiTheme="majorHAnsi" w:cs="Times New Roman"/>
          <w:sz w:val="18"/>
          <w:szCs w:val="18"/>
          <w:lang w:val="es-ES"/>
        </w:rPr>
      </w:pPr>
    </w:p>
    <w:p w:rsidR="004A03D2" w:rsidRPr="00CE57D1" w:rsidRDefault="004A03D2" w:rsidP="004A03D2">
      <w:pPr>
        <w:pStyle w:val="Prrafodelista"/>
        <w:numPr>
          <w:ilvl w:val="0"/>
          <w:numId w:val="3"/>
        </w:numPr>
        <w:spacing w:after="0" w:line="240" w:lineRule="auto"/>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¿Qué dificultades tuvieron mis estudiantes?</w:t>
      </w:r>
    </w:p>
    <w:p w:rsidR="004A03D2" w:rsidRPr="00CE57D1" w:rsidRDefault="004A03D2" w:rsidP="004A03D2">
      <w:pPr>
        <w:pStyle w:val="Prrafodelista"/>
        <w:rPr>
          <w:rFonts w:asciiTheme="majorHAnsi" w:eastAsia="Calibri" w:hAnsiTheme="majorHAnsi" w:cs="Times New Roman"/>
          <w:sz w:val="18"/>
          <w:szCs w:val="18"/>
          <w:lang w:val="es-ES"/>
        </w:rPr>
      </w:pPr>
    </w:p>
    <w:p w:rsidR="004A03D2" w:rsidRPr="00CE57D1" w:rsidRDefault="004A03D2" w:rsidP="004A03D2">
      <w:pPr>
        <w:pStyle w:val="Prrafodelista"/>
        <w:rPr>
          <w:rFonts w:asciiTheme="majorHAnsi" w:eastAsia="Calibri" w:hAnsiTheme="majorHAnsi" w:cs="Times New Roman"/>
          <w:sz w:val="18"/>
          <w:szCs w:val="18"/>
          <w:lang w:val="es-ES"/>
        </w:rPr>
      </w:pPr>
    </w:p>
    <w:p w:rsidR="004A03D2" w:rsidRPr="00CE57D1" w:rsidRDefault="004A03D2" w:rsidP="004A03D2">
      <w:pPr>
        <w:pStyle w:val="Prrafodelista"/>
        <w:rPr>
          <w:rFonts w:asciiTheme="majorHAnsi" w:eastAsia="Calibri" w:hAnsiTheme="majorHAnsi" w:cs="Times New Roman"/>
          <w:sz w:val="18"/>
          <w:szCs w:val="18"/>
          <w:lang w:val="es-ES"/>
        </w:rPr>
      </w:pPr>
    </w:p>
    <w:p w:rsidR="004A03D2" w:rsidRPr="00CE57D1" w:rsidRDefault="004A03D2" w:rsidP="004A03D2">
      <w:pPr>
        <w:pStyle w:val="Prrafodelista"/>
        <w:rPr>
          <w:rFonts w:asciiTheme="majorHAnsi" w:eastAsia="Calibri" w:hAnsiTheme="majorHAnsi" w:cs="Times New Roman"/>
          <w:sz w:val="18"/>
          <w:szCs w:val="18"/>
          <w:lang w:val="es-ES"/>
        </w:rPr>
      </w:pPr>
    </w:p>
    <w:p w:rsidR="004A03D2" w:rsidRPr="00CE57D1" w:rsidRDefault="004A03D2" w:rsidP="004A03D2">
      <w:pPr>
        <w:pStyle w:val="Prrafodelista"/>
        <w:numPr>
          <w:ilvl w:val="0"/>
          <w:numId w:val="3"/>
        </w:numPr>
        <w:spacing w:after="0" w:line="240" w:lineRule="auto"/>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 xml:space="preserve"> ¿Qué aprendizajes debo reforzar en la siguiente sesión?</w:t>
      </w:r>
    </w:p>
    <w:p w:rsidR="004A03D2" w:rsidRPr="00CE57D1" w:rsidRDefault="004A03D2" w:rsidP="004A03D2">
      <w:pPr>
        <w:spacing w:after="0" w:line="240" w:lineRule="auto"/>
        <w:rPr>
          <w:rFonts w:asciiTheme="majorHAnsi" w:eastAsia="Calibri" w:hAnsiTheme="majorHAnsi" w:cs="Times New Roman"/>
          <w:sz w:val="18"/>
          <w:szCs w:val="18"/>
          <w:lang w:val="es-ES"/>
        </w:rPr>
      </w:pPr>
    </w:p>
    <w:p w:rsidR="004A03D2" w:rsidRPr="00CE57D1" w:rsidRDefault="004A03D2" w:rsidP="004A03D2">
      <w:pPr>
        <w:spacing w:after="0" w:line="240" w:lineRule="auto"/>
        <w:rPr>
          <w:rFonts w:asciiTheme="majorHAnsi" w:eastAsia="Calibri" w:hAnsiTheme="majorHAnsi" w:cs="Times New Roman"/>
          <w:sz w:val="18"/>
          <w:szCs w:val="18"/>
          <w:lang w:val="es-ES"/>
        </w:rPr>
      </w:pPr>
    </w:p>
    <w:p w:rsidR="004A03D2" w:rsidRPr="00CE57D1" w:rsidRDefault="004A03D2" w:rsidP="004A03D2">
      <w:pPr>
        <w:spacing w:after="0" w:line="240" w:lineRule="auto"/>
        <w:rPr>
          <w:rFonts w:asciiTheme="majorHAnsi" w:eastAsia="Calibri" w:hAnsiTheme="majorHAnsi" w:cs="Times New Roman"/>
          <w:sz w:val="18"/>
          <w:szCs w:val="18"/>
          <w:lang w:val="es-ES"/>
        </w:rPr>
      </w:pPr>
    </w:p>
    <w:p w:rsidR="004A03D2" w:rsidRPr="00CE57D1" w:rsidRDefault="004A03D2" w:rsidP="004A03D2">
      <w:pPr>
        <w:spacing w:after="0" w:line="240" w:lineRule="auto"/>
        <w:rPr>
          <w:rFonts w:asciiTheme="majorHAnsi" w:eastAsia="Calibri" w:hAnsiTheme="majorHAnsi" w:cs="Times New Roman"/>
          <w:sz w:val="18"/>
          <w:szCs w:val="18"/>
          <w:lang w:val="es-ES"/>
        </w:rPr>
      </w:pPr>
    </w:p>
    <w:p w:rsidR="004A03D2" w:rsidRPr="00CE57D1" w:rsidRDefault="004A03D2" w:rsidP="004A03D2">
      <w:pPr>
        <w:pStyle w:val="Prrafodelista"/>
        <w:numPr>
          <w:ilvl w:val="0"/>
          <w:numId w:val="3"/>
        </w:numPr>
        <w:spacing w:after="0" w:line="240" w:lineRule="auto"/>
        <w:rPr>
          <w:rFonts w:asciiTheme="majorHAnsi" w:eastAsia="Calibri" w:hAnsiTheme="majorHAnsi" w:cs="Times New Roman"/>
          <w:sz w:val="18"/>
          <w:szCs w:val="18"/>
          <w:lang w:val="es-ES"/>
        </w:rPr>
      </w:pPr>
      <w:r w:rsidRPr="00CE57D1">
        <w:rPr>
          <w:rFonts w:asciiTheme="majorHAnsi" w:eastAsia="Calibri" w:hAnsiTheme="majorHAnsi" w:cs="Times New Roman"/>
          <w:sz w:val="18"/>
          <w:szCs w:val="18"/>
          <w:lang w:val="es-ES"/>
        </w:rPr>
        <w:t>¿Qué actividades, estrategias y materiales funcionaron, y cuáles no?</w:t>
      </w:r>
    </w:p>
    <w:p w:rsidR="004A03D2" w:rsidRPr="00CE57D1" w:rsidRDefault="004A03D2" w:rsidP="004A03D2">
      <w:pPr>
        <w:pStyle w:val="Prrafodelista"/>
        <w:spacing w:after="0" w:line="240" w:lineRule="auto"/>
        <w:ind w:left="785"/>
        <w:rPr>
          <w:rFonts w:asciiTheme="majorHAnsi" w:eastAsia="Calibri" w:hAnsiTheme="majorHAnsi" w:cs="Times New Roman"/>
          <w:sz w:val="18"/>
          <w:szCs w:val="18"/>
          <w:lang w:val="es-ES"/>
        </w:rPr>
      </w:pPr>
    </w:p>
    <w:p w:rsidR="004A03D2" w:rsidRPr="00CE57D1" w:rsidRDefault="004A03D2" w:rsidP="004A03D2">
      <w:pPr>
        <w:pStyle w:val="Prrafodelista"/>
        <w:ind w:left="284"/>
        <w:rPr>
          <w:rFonts w:asciiTheme="majorHAnsi" w:hAnsiTheme="majorHAnsi"/>
          <w:b/>
          <w:sz w:val="18"/>
          <w:szCs w:val="18"/>
        </w:rPr>
      </w:pPr>
    </w:p>
    <w:p w:rsidR="004A03D2" w:rsidRPr="00CE57D1" w:rsidRDefault="004A03D2" w:rsidP="004A03D2">
      <w:pPr>
        <w:rPr>
          <w:rFonts w:asciiTheme="majorHAnsi" w:hAnsiTheme="majorHAnsi"/>
          <w:sz w:val="18"/>
          <w:szCs w:val="18"/>
        </w:rPr>
      </w:pPr>
    </w:p>
    <w:p w:rsidR="004A03D2" w:rsidRPr="00CE57D1" w:rsidRDefault="004A03D2" w:rsidP="004A03D2">
      <w:pPr>
        <w:rPr>
          <w:rFonts w:asciiTheme="majorHAnsi" w:hAnsiTheme="majorHAnsi"/>
          <w:sz w:val="18"/>
          <w:szCs w:val="18"/>
        </w:rPr>
      </w:pPr>
    </w:p>
    <w:p w:rsidR="004A03D2" w:rsidRPr="00CE57D1" w:rsidRDefault="004A03D2" w:rsidP="004A03D2">
      <w:pPr>
        <w:rPr>
          <w:rFonts w:asciiTheme="majorHAnsi" w:hAnsiTheme="majorHAnsi"/>
          <w:sz w:val="18"/>
          <w:szCs w:val="18"/>
        </w:rPr>
      </w:pPr>
    </w:p>
    <w:p w:rsidR="004A03D2" w:rsidRPr="00CE57D1" w:rsidRDefault="004A03D2" w:rsidP="004A03D2">
      <w:pPr>
        <w:rPr>
          <w:rFonts w:asciiTheme="majorHAnsi" w:hAnsiTheme="majorHAnsi"/>
          <w:sz w:val="18"/>
          <w:szCs w:val="18"/>
        </w:rPr>
      </w:pPr>
    </w:p>
    <w:p w:rsidR="00D91822" w:rsidRPr="00CE57D1" w:rsidRDefault="00D91822">
      <w:pPr>
        <w:rPr>
          <w:rFonts w:asciiTheme="majorHAnsi" w:hAnsiTheme="majorHAnsi"/>
          <w:sz w:val="18"/>
          <w:szCs w:val="18"/>
        </w:rPr>
      </w:pPr>
    </w:p>
    <w:sectPr w:rsidR="00D91822" w:rsidRPr="00CE57D1" w:rsidSect="00EC1A9B">
      <w:headerReference w:type="default" r:id="rId8"/>
      <w:footerReference w:type="default" r:id="rId9"/>
      <w:pgSz w:w="11906" w:h="16838"/>
      <w:pgMar w:top="1276"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54E" w:rsidRDefault="00DF354E" w:rsidP="00485024">
      <w:pPr>
        <w:spacing w:after="0" w:line="240" w:lineRule="auto"/>
      </w:pPr>
      <w:r>
        <w:separator/>
      </w:r>
    </w:p>
  </w:endnote>
  <w:endnote w:type="continuationSeparator" w:id="0">
    <w:p w:rsidR="00DF354E" w:rsidRDefault="00DF354E" w:rsidP="0048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931551"/>
      <w:docPartObj>
        <w:docPartGallery w:val="Page Numbers (Bottom of Page)"/>
        <w:docPartUnique/>
      </w:docPartObj>
    </w:sdtPr>
    <w:sdtEndPr/>
    <w:sdtContent>
      <w:p w:rsidR="00EC1A9B" w:rsidRDefault="00315E9A">
        <w:pPr>
          <w:pStyle w:val="Piedepgina"/>
          <w:jc w:val="right"/>
        </w:pPr>
        <w:r>
          <w:fldChar w:fldCharType="begin"/>
        </w:r>
        <w:r>
          <w:instrText>PAGE   \* MERGEFORMAT</w:instrText>
        </w:r>
        <w:r>
          <w:fldChar w:fldCharType="separate"/>
        </w:r>
        <w:r w:rsidR="00D61728" w:rsidRPr="00D61728">
          <w:rPr>
            <w:noProof/>
            <w:lang w:val="es-ES"/>
          </w:rPr>
          <w:t>1</w:t>
        </w:r>
        <w:r>
          <w:fldChar w:fldCharType="end"/>
        </w:r>
      </w:p>
    </w:sdtContent>
  </w:sdt>
  <w:p w:rsidR="00EC1A9B" w:rsidRDefault="00DF35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54E" w:rsidRDefault="00DF354E" w:rsidP="00485024">
      <w:pPr>
        <w:spacing w:after="0" w:line="240" w:lineRule="auto"/>
      </w:pPr>
      <w:r>
        <w:separator/>
      </w:r>
    </w:p>
  </w:footnote>
  <w:footnote w:type="continuationSeparator" w:id="0">
    <w:p w:rsidR="00DF354E" w:rsidRDefault="00DF354E" w:rsidP="00485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A9B" w:rsidRPr="00B22DC1" w:rsidRDefault="00315E9A" w:rsidP="00EC1A9B">
    <w:pPr>
      <w:rPr>
        <w:rFonts w:asciiTheme="majorHAnsi" w:hAnsiTheme="majorHAnsi" w:cs="Arial"/>
        <w:sz w:val="24"/>
        <w:szCs w:val="24"/>
      </w:rPr>
    </w:pPr>
    <w:r w:rsidRPr="00291FCB">
      <w:rPr>
        <w:rFonts w:asciiTheme="majorHAnsi" w:hAnsiTheme="majorHAnsi" w:cs="Arial"/>
        <w:b/>
        <w:sz w:val="24"/>
        <w:szCs w:val="24"/>
      </w:rPr>
      <w:t>Grado:</w:t>
    </w:r>
    <w:r>
      <w:rPr>
        <w:rFonts w:asciiTheme="majorHAnsi" w:hAnsiTheme="majorHAnsi" w:cs="Arial"/>
        <w:sz w:val="24"/>
        <w:szCs w:val="24"/>
      </w:rPr>
      <w:t xml:space="preserve"> 1</w:t>
    </w:r>
    <w:r w:rsidR="008044E7">
      <w:rPr>
        <w:rFonts w:asciiTheme="majorHAnsi" w:hAnsiTheme="majorHAnsi" w:cs="Arial"/>
        <w:sz w:val="24"/>
        <w:szCs w:val="24"/>
      </w:rPr>
      <w:t>.</w:t>
    </w:r>
    <w:r w:rsidRPr="00291FCB">
      <w:rPr>
        <w:rFonts w:asciiTheme="majorHAnsi" w:hAnsiTheme="majorHAnsi" w:cs="Arial"/>
        <w:sz w:val="24"/>
        <w:szCs w:val="24"/>
      </w:rPr>
      <w:t>° de primaria</w:t>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t xml:space="preserve">Unidad didáctica 1 - </w:t>
    </w:r>
    <w:r w:rsidR="00485024">
      <w:rPr>
        <w:rFonts w:asciiTheme="majorHAnsi" w:hAnsiTheme="majorHAnsi" w:cs="Arial"/>
        <w:b/>
        <w:sz w:val="24"/>
        <w:szCs w:val="24"/>
      </w:rPr>
      <w:t>sesión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B9C"/>
    <w:multiLevelType w:val="hybridMultilevel"/>
    <w:tmpl w:val="BD7CB884"/>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151446"/>
    <w:multiLevelType w:val="hybridMultilevel"/>
    <w:tmpl w:val="70DC1E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40F74"/>
    <w:multiLevelType w:val="hybridMultilevel"/>
    <w:tmpl w:val="91866A4A"/>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1C1453"/>
    <w:multiLevelType w:val="hybridMultilevel"/>
    <w:tmpl w:val="F0C0BE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F6308E0"/>
    <w:multiLevelType w:val="hybridMultilevel"/>
    <w:tmpl w:val="8EDCF5B0"/>
    <w:lvl w:ilvl="0" w:tplc="88EC434A">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831A18"/>
    <w:multiLevelType w:val="hybridMultilevel"/>
    <w:tmpl w:val="67D27A8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9871198"/>
    <w:multiLevelType w:val="hybridMultilevel"/>
    <w:tmpl w:val="67F0CC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15" w:hanging="360"/>
      </w:pPr>
      <w:rPr>
        <w:rFonts w:ascii="Courier New" w:hAnsi="Courier New" w:cs="Courier New" w:hint="default"/>
      </w:rPr>
    </w:lvl>
    <w:lvl w:ilvl="2" w:tplc="280A0005" w:tentative="1">
      <w:start w:val="1"/>
      <w:numFmt w:val="bullet"/>
      <w:lvlText w:val=""/>
      <w:lvlJc w:val="left"/>
      <w:pPr>
        <w:ind w:left="1735" w:hanging="360"/>
      </w:pPr>
      <w:rPr>
        <w:rFonts w:ascii="Wingdings" w:hAnsi="Wingdings" w:hint="default"/>
      </w:rPr>
    </w:lvl>
    <w:lvl w:ilvl="3" w:tplc="280A0001" w:tentative="1">
      <w:start w:val="1"/>
      <w:numFmt w:val="bullet"/>
      <w:lvlText w:val=""/>
      <w:lvlJc w:val="left"/>
      <w:pPr>
        <w:ind w:left="2455" w:hanging="360"/>
      </w:pPr>
      <w:rPr>
        <w:rFonts w:ascii="Symbol" w:hAnsi="Symbol" w:hint="default"/>
      </w:rPr>
    </w:lvl>
    <w:lvl w:ilvl="4" w:tplc="280A0003" w:tentative="1">
      <w:start w:val="1"/>
      <w:numFmt w:val="bullet"/>
      <w:lvlText w:val="o"/>
      <w:lvlJc w:val="left"/>
      <w:pPr>
        <w:ind w:left="3175" w:hanging="360"/>
      </w:pPr>
      <w:rPr>
        <w:rFonts w:ascii="Courier New" w:hAnsi="Courier New" w:cs="Courier New" w:hint="default"/>
      </w:rPr>
    </w:lvl>
    <w:lvl w:ilvl="5" w:tplc="280A0005" w:tentative="1">
      <w:start w:val="1"/>
      <w:numFmt w:val="bullet"/>
      <w:lvlText w:val=""/>
      <w:lvlJc w:val="left"/>
      <w:pPr>
        <w:ind w:left="3895" w:hanging="360"/>
      </w:pPr>
      <w:rPr>
        <w:rFonts w:ascii="Wingdings" w:hAnsi="Wingdings" w:hint="default"/>
      </w:rPr>
    </w:lvl>
    <w:lvl w:ilvl="6" w:tplc="280A0001" w:tentative="1">
      <w:start w:val="1"/>
      <w:numFmt w:val="bullet"/>
      <w:lvlText w:val=""/>
      <w:lvlJc w:val="left"/>
      <w:pPr>
        <w:ind w:left="4615" w:hanging="360"/>
      </w:pPr>
      <w:rPr>
        <w:rFonts w:ascii="Symbol" w:hAnsi="Symbol" w:hint="default"/>
      </w:rPr>
    </w:lvl>
    <w:lvl w:ilvl="7" w:tplc="280A0003" w:tentative="1">
      <w:start w:val="1"/>
      <w:numFmt w:val="bullet"/>
      <w:lvlText w:val="o"/>
      <w:lvlJc w:val="left"/>
      <w:pPr>
        <w:ind w:left="5335" w:hanging="360"/>
      </w:pPr>
      <w:rPr>
        <w:rFonts w:ascii="Courier New" w:hAnsi="Courier New" w:cs="Courier New" w:hint="default"/>
      </w:rPr>
    </w:lvl>
    <w:lvl w:ilvl="8" w:tplc="280A0005" w:tentative="1">
      <w:start w:val="1"/>
      <w:numFmt w:val="bullet"/>
      <w:lvlText w:val=""/>
      <w:lvlJc w:val="left"/>
      <w:pPr>
        <w:ind w:left="6055" w:hanging="360"/>
      </w:pPr>
      <w:rPr>
        <w:rFonts w:ascii="Wingdings" w:hAnsi="Wingdings" w:hint="default"/>
      </w:rPr>
    </w:lvl>
  </w:abstractNum>
  <w:abstractNum w:abstractNumId="7" w15:restartNumberingAfterBreak="0">
    <w:nsid w:val="19CE37EB"/>
    <w:multiLevelType w:val="hybridMultilevel"/>
    <w:tmpl w:val="E6DE4F8C"/>
    <w:lvl w:ilvl="0" w:tplc="88EC434A">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18638E"/>
    <w:multiLevelType w:val="hybridMultilevel"/>
    <w:tmpl w:val="22160BE2"/>
    <w:lvl w:ilvl="0" w:tplc="88EC434A">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FD7956"/>
    <w:multiLevelType w:val="hybridMultilevel"/>
    <w:tmpl w:val="54BE8588"/>
    <w:lvl w:ilvl="0" w:tplc="88EC434A">
      <w:start w:val="6"/>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D1E1FCE"/>
    <w:multiLevelType w:val="hybridMultilevel"/>
    <w:tmpl w:val="3C0ADBD6"/>
    <w:lvl w:ilvl="0" w:tplc="88EC434A">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B344EC"/>
    <w:multiLevelType w:val="hybridMultilevel"/>
    <w:tmpl w:val="B4B4110A"/>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9E30BC"/>
    <w:multiLevelType w:val="hybridMultilevel"/>
    <w:tmpl w:val="A9D035C0"/>
    <w:lvl w:ilvl="0" w:tplc="C75A677E">
      <w:numFmt w:val="bullet"/>
      <w:lvlText w:val="-"/>
      <w:lvlJc w:val="left"/>
      <w:pPr>
        <w:ind w:left="720" w:hanging="360"/>
      </w:pPr>
      <w:rPr>
        <w:rFonts w:ascii="Calibri" w:eastAsiaTheme="minorHAnsi" w:hAnsi="Calibri" w:cs="Calibri"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495069"/>
    <w:multiLevelType w:val="hybridMultilevel"/>
    <w:tmpl w:val="D60ABAD6"/>
    <w:lvl w:ilvl="0" w:tplc="3A44B518">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7B34E75A">
      <w:start w:val="1"/>
      <w:numFmt w:val="bullet"/>
      <w:lvlText w:val=""/>
      <w:lvlJc w:val="left"/>
      <w:pPr>
        <w:ind w:left="1800" w:hanging="360"/>
      </w:pPr>
      <w:rPr>
        <w:rFonts w:ascii="Wingdings" w:hAnsi="Wingdings" w:hint="default"/>
        <w:color w:val="FFC000"/>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C8042BA"/>
    <w:multiLevelType w:val="hybridMultilevel"/>
    <w:tmpl w:val="17A0BFAA"/>
    <w:lvl w:ilvl="0" w:tplc="C75A677E">
      <w:numFmt w:val="bullet"/>
      <w:lvlText w:val="-"/>
      <w:lvlJc w:val="left"/>
      <w:pPr>
        <w:ind w:left="720" w:hanging="360"/>
      </w:pPr>
      <w:rPr>
        <w:rFonts w:ascii="Calibri" w:eastAsiaTheme="minorHAnsi" w:hAnsi="Calibri" w:cs="Calibri"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A2D0B9C"/>
    <w:multiLevelType w:val="hybridMultilevel"/>
    <w:tmpl w:val="264A43A2"/>
    <w:lvl w:ilvl="0" w:tplc="45DA423E">
      <w:numFmt w:val="bullet"/>
      <w:lvlText w:val="-"/>
      <w:lvlJc w:val="left"/>
      <w:pPr>
        <w:ind w:left="360" w:hanging="360"/>
      </w:pPr>
      <w:rPr>
        <w:rFonts w:ascii="Calibri" w:eastAsiaTheme="minorHAnsi" w:hAnsi="Calibri" w:cstheme="minorBid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41E7CA2"/>
    <w:multiLevelType w:val="hybridMultilevel"/>
    <w:tmpl w:val="279257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16"/>
  </w:num>
  <w:num w:numId="6">
    <w:abstractNumId w:val="13"/>
  </w:num>
  <w:num w:numId="7">
    <w:abstractNumId w:val="15"/>
  </w:num>
  <w:num w:numId="8">
    <w:abstractNumId w:val="11"/>
  </w:num>
  <w:num w:numId="9">
    <w:abstractNumId w:val="2"/>
  </w:num>
  <w:num w:numId="10">
    <w:abstractNumId w:val="4"/>
  </w:num>
  <w:num w:numId="11">
    <w:abstractNumId w:val="9"/>
  </w:num>
  <w:num w:numId="12">
    <w:abstractNumId w:val="0"/>
  </w:num>
  <w:num w:numId="13">
    <w:abstractNumId w:val="14"/>
  </w:num>
  <w:num w:numId="14">
    <w:abstractNumId w:val="12"/>
  </w:num>
  <w:num w:numId="15">
    <w:abstractNumId w:val="10"/>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D2"/>
    <w:rsid w:val="00007573"/>
    <w:rsid w:val="000E7AF2"/>
    <w:rsid w:val="00170C23"/>
    <w:rsid w:val="00315E9A"/>
    <w:rsid w:val="003815F3"/>
    <w:rsid w:val="00485024"/>
    <w:rsid w:val="004A03D2"/>
    <w:rsid w:val="00593BB1"/>
    <w:rsid w:val="005C3133"/>
    <w:rsid w:val="005F22AF"/>
    <w:rsid w:val="006F3434"/>
    <w:rsid w:val="00740E12"/>
    <w:rsid w:val="007B6BCE"/>
    <w:rsid w:val="008044E7"/>
    <w:rsid w:val="00CD3DD4"/>
    <w:rsid w:val="00CE57D1"/>
    <w:rsid w:val="00D61728"/>
    <w:rsid w:val="00D91822"/>
    <w:rsid w:val="00DF354E"/>
    <w:rsid w:val="00E81C4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9CAD3-306A-4015-BB2E-C54984D1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3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
    <w:basedOn w:val="Normal"/>
    <w:link w:val="PrrafodelistaCar"/>
    <w:uiPriority w:val="34"/>
    <w:qFormat/>
    <w:rsid w:val="004A03D2"/>
    <w:pPr>
      <w:ind w:left="720"/>
      <w:contextualSpacing/>
    </w:pPr>
  </w:style>
  <w:style w:type="paragraph" w:styleId="Sinespaciado">
    <w:name w:val="No Spacing"/>
    <w:uiPriority w:val="1"/>
    <w:qFormat/>
    <w:rsid w:val="004A03D2"/>
    <w:pPr>
      <w:spacing w:after="0" w:line="240" w:lineRule="auto"/>
    </w:pPr>
  </w:style>
  <w:style w:type="paragraph" w:styleId="Piedepgina">
    <w:name w:val="footer"/>
    <w:basedOn w:val="Normal"/>
    <w:link w:val="PiedepginaCar"/>
    <w:uiPriority w:val="99"/>
    <w:unhideWhenUsed/>
    <w:rsid w:val="004A03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03D2"/>
  </w:style>
  <w:style w:type="paragraph" w:customStyle="1" w:styleId="paragraph">
    <w:name w:val="paragraph"/>
    <w:basedOn w:val="Normal"/>
    <w:rsid w:val="004A03D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rrafodelistaCar">
    <w:name w:val="Párrafo de lista Car"/>
    <w:aliases w:val="Bulleted List Car,Fundamentacion Car,Lista vistosa - Énfasis 11 Car,Párrafo de lista2 Car,Párrafo de lista1 Car"/>
    <w:basedOn w:val="Fuentedeprrafopredeter"/>
    <w:link w:val="Prrafodelista"/>
    <w:uiPriority w:val="34"/>
    <w:rsid w:val="004A03D2"/>
  </w:style>
  <w:style w:type="table" w:customStyle="1" w:styleId="Tabladecuadrcula1clara-nfasis11">
    <w:name w:val="Tabla de cuadrícula 1 clara - Énfasis 11"/>
    <w:basedOn w:val="Tablanormal"/>
    <w:uiPriority w:val="46"/>
    <w:rsid w:val="004A03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4A03D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4A03D2"/>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A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03D2"/>
    <w:rPr>
      <w:color w:val="0563C1" w:themeColor="hyperlink"/>
      <w:u w:val="single"/>
    </w:rPr>
  </w:style>
  <w:style w:type="paragraph" w:styleId="Encabezado">
    <w:name w:val="header"/>
    <w:basedOn w:val="Normal"/>
    <w:link w:val="EncabezadoCar"/>
    <w:uiPriority w:val="99"/>
    <w:unhideWhenUsed/>
    <w:rsid w:val="00485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5024"/>
  </w:style>
  <w:style w:type="character" w:styleId="Refdecomentario">
    <w:name w:val="annotation reference"/>
    <w:basedOn w:val="Fuentedeprrafopredeter"/>
    <w:uiPriority w:val="99"/>
    <w:semiHidden/>
    <w:unhideWhenUsed/>
    <w:rsid w:val="00CE57D1"/>
    <w:rPr>
      <w:sz w:val="16"/>
      <w:szCs w:val="16"/>
    </w:rPr>
  </w:style>
  <w:style w:type="paragraph" w:styleId="Textocomentario">
    <w:name w:val="annotation text"/>
    <w:basedOn w:val="Normal"/>
    <w:link w:val="TextocomentarioCar"/>
    <w:uiPriority w:val="99"/>
    <w:semiHidden/>
    <w:unhideWhenUsed/>
    <w:rsid w:val="00CE57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57D1"/>
    <w:rPr>
      <w:sz w:val="20"/>
      <w:szCs w:val="20"/>
    </w:rPr>
  </w:style>
  <w:style w:type="paragraph" w:styleId="Textodeglobo">
    <w:name w:val="Balloon Text"/>
    <w:basedOn w:val="Normal"/>
    <w:link w:val="TextodegloboCar"/>
    <w:uiPriority w:val="99"/>
    <w:semiHidden/>
    <w:unhideWhenUsed/>
    <w:rsid w:val="00CE57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1896</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LEISLEI ASUNCION AVILES OCHOA</dc:creator>
  <cp:keywords/>
  <dc:description/>
  <cp:lastModifiedBy>LEISLEI ASUNCION AVILES OCHOA</cp:lastModifiedBy>
  <cp:revision>7</cp:revision>
  <dcterms:created xsi:type="dcterms:W3CDTF">2017-04-07T16:55:00Z</dcterms:created>
  <dcterms:modified xsi:type="dcterms:W3CDTF">2017-05-09T14:56:00Z</dcterms:modified>
</cp:coreProperties>
</file>