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5309" w:type="dxa"/>
        <w:tblInd w:w="-5" w:type="dxa"/>
        <w:tblLook w:val="04A0" w:firstRow="1" w:lastRow="0" w:firstColumn="1" w:lastColumn="0" w:noHBand="0" w:noVBand="1"/>
      </w:tblPr>
      <w:tblGrid>
        <w:gridCol w:w="15309"/>
      </w:tblGrid>
      <w:tr w:rsidR="008D1EF9" w:rsidRPr="00EE4CDA" w:rsidTr="00204015">
        <w:trPr>
          <w:trHeight w:val="812"/>
        </w:trPr>
        <w:tc>
          <w:tcPr>
            <w:tcW w:w="15309" w:type="dxa"/>
            <w:tcBorders>
              <w:top w:val="nil"/>
              <w:left w:val="nil"/>
              <w:bottom w:val="nil"/>
              <w:right w:val="nil"/>
            </w:tcBorders>
            <w:shd w:val="clear" w:color="auto" w:fill="auto"/>
          </w:tcPr>
          <w:p w:rsidR="008D1EF9" w:rsidRPr="00204015" w:rsidRDefault="008D1EF9" w:rsidP="00DF274F">
            <w:pPr>
              <w:pStyle w:val="Sinespaciado"/>
              <w:rPr>
                <w:b/>
              </w:rPr>
            </w:pPr>
            <w:bookmarkStart w:id="0" w:name="_GoBack"/>
            <w:bookmarkEnd w:id="0"/>
            <w:r w:rsidRPr="00204015">
              <w:rPr>
                <w:b/>
              </w:rPr>
              <w:t xml:space="preserve">Grado: </w:t>
            </w:r>
            <w:r w:rsidR="00211D00" w:rsidRPr="00204015">
              <w:t>4</w:t>
            </w:r>
            <w:r w:rsidRPr="00204015">
              <w:t>° Primaria</w:t>
            </w:r>
          </w:p>
          <w:p w:rsidR="008D1EF9" w:rsidRPr="00730405" w:rsidRDefault="008D1EF9" w:rsidP="00C9248A">
            <w:pPr>
              <w:jc w:val="center"/>
              <w:rPr>
                <w:rFonts w:ascii="Calibri Light" w:hAnsi="Calibri Light"/>
                <w:b/>
                <w:sz w:val="28"/>
                <w:szCs w:val="20"/>
              </w:rPr>
            </w:pPr>
            <w:r w:rsidRPr="00204015">
              <w:rPr>
                <w:rFonts w:ascii="Calibri Light" w:hAnsi="Calibri Light"/>
                <w:sz w:val="28"/>
                <w:szCs w:val="20"/>
              </w:rPr>
              <w:t>U</w:t>
            </w:r>
            <w:r w:rsidR="00204015" w:rsidRPr="00204015">
              <w:rPr>
                <w:rFonts w:ascii="Calibri Light" w:hAnsi="Calibri Light"/>
                <w:sz w:val="28"/>
                <w:szCs w:val="20"/>
              </w:rPr>
              <w:t>nidad didáctica:</w:t>
            </w:r>
            <w:r w:rsidR="00204015">
              <w:rPr>
                <w:rFonts w:ascii="Calibri Light" w:hAnsi="Calibri Light"/>
                <w:b/>
                <w:sz w:val="28"/>
                <w:szCs w:val="20"/>
              </w:rPr>
              <w:t xml:space="preserve"> </w:t>
            </w:r>
            <w:r w:rsidR="00204015">
              <w:rPr>
                <w:rFonts w:ascii="Calibri Light" w:hAnsi="Calibri Light" w:cs="Aharoni"/>
                <w:b/>
                <w:sz w:val="28"/>
                <w:szCs w:val="20"/>
              </w:rPr>
              <w:t>D</w:t>
            </w:r>
            <w:r w:rsidR="00211D00" w:rsidRPr="00730405">
              <w:rPr>
                <w:rFonts w:ascii="Calibri Light" w:hAnsi="Calibri Light" w:cs="Aharoni"/>
                <w:b/>
                <w:sz w:val="28"/>
                <w:szCs w:val="20"/>
              </w:rPr>
              <w:t>anzas del agua</w:t>
            </w:r>
          </w:p>
          <w:p w:rsidR="008D1EF9" w:rsidRPr="00204015" w:rsidRDefault="008D1EF9" w:rsidP="00DF274F">
            <w:pPr>
              <w:ind w:right="459"/>
              <w:jc w:val="center"/>
              <w:rPr>
                <w:rFonts w:ascii="Calibri Light" w:hAnsi="Calibri Light"/>
                <w:sz w:val="20"/>
                <w:szCs w:val="20"/>
              </w:rPr>
            </w:pPr>
            <w:r w:rsidRPr="00204015">
              <w:rPr>
                <w:rFonts w:ascii="Calibri Light" w:hAnsi="Calibri Light"/>
                <w:b/>
                <w:sz w:val="24"/>
                <w:szCs w:val="20"/>
              </w:rPr>
              <w:t>Trimestre:</w:t>
            </w:r>
            <w:r w:rsidRPr="00204015">
              <w:rPr>
                <w:rFonts w:ascii="Calibri Light" w:hAnsi="Calibri Light"/>
                <w:sz w:val="24"/>
                <w:szCs w:val="20"/>
              </w:rPr>
              <w:t xml:space="preserve"> 1                                                                                                                                                                                </w:t>
            </w:r>
            <w:r w:rsidRPr="00204015">
              <w:rPr>
                <w:rFonts w:ascii="Calibri Light" w:hAnsi="Calibri Light"/>
                <w:b/>
                <w:sz w:val="24"/>
                <w:szCs w:val="20"/>
              </w:rPr>
              <w:t>Duración aproximada:</w:t>
            </w:r>
            <w:r w:rsidRPr="00204015">
              <w:rPr>
                <w:rFonts w:ascii="Calibri Light" w:hAnsi="Calibri Light"/>
                <w:sz w:val="24"/>
                <w:szCs w:val="20"/>
              </w:rPr>
              <w:t xml:space="preserve"> </w:t>
            </w:r>
            <w:r w:rsidR="00DF274F">
              <w:rPr>
                <w:rFonts w:ascii="Calibri Light" w:hAnsi="Calibri Light"/>
                <w:sz w:val="24"/>
                <w:szCs w:val="20"/>
              </w:rPr>
              <w:t>cuatro</w:t>
            </w:r>
            <w:r w:rsidR="00DF274F" w:rsidRPr="00204015">
              <w:rPr>
                <w:rFonts w:ascii="Calibri Light" w:hAnsi="Calibri Light"/>
                <w:sz w:val="24"/>
                <w:szCs w:val="20"/>
              </w:rPr>
              <w:t xml:space="preserve"> </w:t>
            </w:r>
            <w:r w:rsidRPr="00204015">
              <w:rPr>
                <w:rFonts w:ascii="Calibri Light" w:hAnsi="Calibri Light"/>
                <w:sz w:val="24"/>
                <w:szCs w:val="20"/>
              </w:rPr>
              <w:t>semanas</w:t>
            </w:r>
          </w:p>
        </w:tc>
      </w:tr>
    </w:tbl>
    <w:p w:rsidR="00730405" w:rsidRDefault="0033467F" w:rsidP="007A5AEE">
      <w:pPr>
        <w:spacing w:after="0"/>
        <w:rPr>
          <w:b/>
          <w:sz w:val="20"/>
          <w:szCs w:val="20"/>
        </w:rPr>
      </w:pPr>
      <w:r>
        <w:rPr>
          <w:rFonts w:ascii="Calibri Light" w:hAnsi="Calibri Light"/>
          <w:noProof/>
          <w:sz w:val="20"/>
          <w:szCs w:val="20"/>
          <w:lang w:eastAsia="es-PE"/>
        </w:rPr>
        <mc:AlternateContent>
          <mc:Choice Requires="wps">
            <w:drawing>
              <wp:anchor distT="0" distB="0" distL="114300" distR="114300" simplePos="0" relativeHeight="251659264" behindDoc="0" locked="0" layoutInCell="1" allowOverlap="1" wp14:anchorId="1F85C030" wp14:editId="692AB189">
                <wp:simplePos x="0" y="0"/>
                <wp:positionH relativeFrom="margin">
                  <wp:posOffset>149225</wp:posOffset>
                </wp:positionH>
                <wp:positionV relativeFrom="paragraph">
                  <wp:posOffset>9525</wp:posOffset>
                </wp:positionV>
                <wp:extent cx="9303385" cy="304800"/>
                <wp:effectExtent l="0" t="254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3385" cy="3048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F274F" w:rsidRPr="006E674D" w:rsidRDefault="00DF274F" w:rsidP="00211D00">
                            <w:pPr>
                              <w:jc w:val="center"/>
                              <w:rPr>
                                <w:rFonts w:ascii="Calibri Light" w:hAnsi="Calibri Light"/>
                                <w:sz w:val="18"/>
                                <w:szCs w:val="18"/>
                              </w:rPr>
                            </w:pPr>
                            <w:r w:rsidRPr="006E674D">
                              <w:rPr>
                                <w:rFonts w:ascii="Calibri Light" w:hAnsi="Calibri Light"/>
                                <w:sz w:val="18"/>
                                <w:szCs w:val="18"/>
                              </w:rPr>
                              <w:t xml:space="preserve">Esta unidad está vinculada a la </w:t>
                            </w:r>
                            <w:r w:rsidR="004759EC">
                              <w:rPr>
                                <w:rFonts w:ascii="Calibri Light" w:hAnsi="Calibri Light"/>
                                <w:color w:val="000000" w:themeColor="text1"/>
                                <w:sz w:val="18"/>
                                <w:szCs w:val="18"/>
                                <w:lang w:val="es-ES_tradnl"/>
                              </w:rPr>
                              <w:t>u</w:t>
                            </w:r>
                            <w:r w:rsidR="004759EC" w:rsidRPr="006E674D">
                              <w:rPr>
                                <w:rFonts w:ascii="Calibri Light" w:hAnsi="Calibri Light"/>
                                <w:color w:val="000000" w:themeColor="text1"/>
                                <w:sz w:val="18"/>
                                <w:szCs w:val="18"/>
                                <w:lang w:val="es-ES_tradnl"/>
                              </w:rPr>
                              <w:t xml:space="preserve">nidad </w:t>
                            </w:r>
                            <w:r w:rsidRPr="006E674D">
                              <w:rPr>
                                <w:rFonts w:ascii="Calibri Light" w:hAnsi="Calibri Light"/>
                                <w:color w:val="000000" w:themeColor="text1"/>
                                <w:sz w:val="18"/>
                                <w:szCs w:val="18"/>
                                <w:lang w:val="es-ES_tradnl"/>
                              </w:rPr>
                              <w:t>didáctica</w:t>
                            </w:r>
                            <w:r w:rsidR="004759EC">
                              <w:rPr>
                                <w:rFonts w:ascii="Calibri Light" w:hAnsi="Calibri Light"/>
                                <w:color w:val="000000" w:themeColor="text1"/>
                                <w:sz w:val="18"/>
                                <w:szCs w:val="18"/>
                                <w:lang w:val="es-ES_tradnl"/>
                              </w:rPr>
                              <w:t xml:space="preserve"> N.°</w:t>
                            </w:r>
                            <w:r w:rsidRPr="006E674D">
                              <w:rPr>
                                <w:rFonts w:ascii="Calibri Light" w:hAnsi="Calibri Light"/>
                                <w:color w:val="000000" w:themeColor="text1"/>
                                <w:sz w:val="18"/>
                                <w:szCs w:val="18"/>
                                <w:lang w:val="es-ES_tradnl"/>
                              </w:rPr>
                              <w:t xml:space="preserve"> 2: “</w:t>
                            </w:r>
                            <w:r w:rsidRPr="006E674D">
                              <w:rPr>
                                <w:rFonts w:ascii="Calibri Light" w:hAnsi="Calibri Light"/>
                                <w:sz w:val="18"/>
                                <w:szCs w:val="18"/>
                              </w:rPr>
                              <w:t>Nos organizamos y proponemos medidas de prevención frente a los  fenómenos de la naturaleza que afectan al Perú”.</w:t>
                            </w:r>
                          </w:p>
                          <w:p w:rsidR="00DF274F" w:rsidRPr="00DD3EAA" w:rsidRDefault="00DF274F" w:rsidP="00875382">
                            <w:pPr>
                              <w:jc w:val="center"/>
                              <w:rPr>
                                <w:rFonts w:ascii="Calibri Light" w:hAnsi="Calibri Light"/>
                                <w:b/>
                                <w:sz w:val="24"/>
                                <w:szCs w:val="24"/>
                              </w:rPr>
                            </w:pPr>
                          </w:p>
                          <w:p w:rsidR="00DF274F" w:rsidRDefault="00DF27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85C030" id="_x0000_t202" coordsize="21600,21600" o:spt="202" path="m,l,21600r21600,l21600,xe">
                <v:stroke joinstyle="miter"/>
                <v:path gradientshapeok="t" o:connecttype="rect"/>
              </v:shapetype>
              <v:shape id="Cuadro de texto 1" o:spid="_x0000_s1026" type="#_x0000_t202" style="position:absolute;margin-left:11.75pt;margin-top:.75pt;width:732.5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" fillcolor="white [3201]" stroked="f" strokeweight=".5pt">
                <v:textbox>
                  <w:txbxContent>
                    <w:p w:rsidR="00DF274F" w:rsidRPr="006E674D" w:rsidRDefault="00DF274F" w:rsidP="00211D00">
                      <w:pPr>
                        <w:jc w:val="center"/>
                        <w:rPr>
                          <w:rFonts w:ascii="Calibri Light" w:hAnsi="Calibri Light"/>
                          <w:sz w:val="18"/>
                          <w:szCs w:val="18"/>
                        </w:rPr>
                      </w:pPr>
                      <w:r w:rsidRPr="006E674D">
                        <w:rPr>
                          <w:rFonts w:ascii="Calibri Light" w:hAnsi="Calibri Light"/>
                          <w:sz w:val="18"/>
                          <w:szCs w:val="18"/>
                        </w:rPr>
                        <w:t xml:space="preserve">Esta unidad está vinculada a la </w:t>
                      </w:r>
                      <w:r w:rsidR="004759EC">
                        <w:rPr>
                          <w:rFonts w:ascii="Calibri Light" w:hAnsi="Calibri Light"/>
                          <w:color w:val="000000" w:themeColor="text1"/>
                          <w:sz w:val="18"/>
                          <w:szCs w:val="18"/>
                          <w:lang w:val="es-ES_tradnl"/>
                        </w:rPr>
                        <w:t>u</w:t>
                      </w:r>
                      <w:r w:rsidR="004759EC" w:rsidRPr="006E674D">
                        <w:rPr>
                          <w:rFonts w:ascii="Calibri Light" w:hAnsi="Calibri Light"/>
                          <w:color w:val="000000" w:themeColor="text1"/>
                          <w:sz w:val="18"/>
                          <w:szCs w:val="18"/>
                          <w:lang w:val="es-ES_tradnl"/>
                        </w:rPr>
                        <w:t xml:space="preserve">nidad </w:t>
                      </w:r>
                      <w:r w:rsidRPr="006E674D">
                        <w:rPr>
                          <w:rFonts w:ascii="Calibri Light" w:hAnsi="Calibri Light"/>
                          <w:color w:val="000000" w:themeColor="text1"/>
                          <w:sz w:val="18"/>
                          <w:szCs w:val="18"/>
                          <w:lang w:val="es-ES_tradnl"/>
                        </w:rPr>
                        <w:t>didáctica</w:t>
                      </w:r>
                      <w:r w:rsidR="004759EC">
                        <w:rPr>
                          <w:rFonts w:ascii="Calibri Light" w:hAnsi="Calibri Light"/>
                          <w:color w:val="000000" w:themeColor="text1"/>
                          <w:sz w:val="18"/>
                          <w:szCs w:val="18"/>
                          <w:lang w:val="es-ES_tradnl"/>
                        </w:rPr>
                        <w:t xml:space="preserve"> N.°</w:t>
                      </w:r>
                      <w:r w:rsidRPr="006E674D">
                        <w:rPr>
                          <w:rFonts w:ascii="Calibri Light" w:hAnsi="Calibri Light"/>
                          <w:color w:val="000000" w:themeColor="text1"/>
                          <w:sz w:val="18"/>
                          <w:szCs w:val="18"/>
                          <w:lang w:val="es-ES_tradnl"/>
                        </w:rPr>
                        <w:t xml:space="preserve"> 2: “</w:t>
                      </w:r>
                      <w:r w:rsidRPr="006E674D">
                        <w:rPr>
                          <w:rFonts w:ascii="Calibri Light" w:hAnsi="Calibri Light"/>
                          <w:sz w:val="18"/>
                          <w:szCs w:val="18"/>
                        </w:rPr>
                        <w:t>Nos organizamos y proponemos medidas de prevención frente a los  fenómenos de la naturaleza que afectan al Perú”.</w:t>
                      </w:r>
                    </w:p>
                    <w:p w:rsidR="00DF274F" w:rsidRPr="00DD3EAA" w:rsidRDefault="00DF274F" w:rsidP="00875382">
                      <w:pPr>
                        <w:jc w:val="center"/>
                        <w:rPr>
                          <w:rFonts w:ascii="Calibri Light" w:hAnsi="Calibri Light"/>
                          <w:b/>
                          <w:sz w:val="24"/>
                          <w:szCs w:val="24"/>
                        </w:rPr>
                      </w:pPr>
                    </w:p>
                    <w:p w:rsidR="00DF274F" w:rsidRDefault="00DF274F"/>
                  </w:txbxContent>
                </v:textbox>
                <w10:wrap anchorx="margin"/>
              </v:shape>
            </w:pict>
          </mc:Fallback>
        </mc:AlternateContent>
      </w:r>
    </w:p>
    <w:p w:rsidR="00730405" w:rsidRDefault="00730405" w:rsidP="007A5AEE">
      <w:pPr>
        <w:spacing w:after="0"/>
        <w:rPr>
          <w:b/>
          <w:sz w:val="20"/>
          <w:szCs w:val="20"/>
        </w:rPr>
      </w:pPr>
    </w:p>
    <w:p w:rsidR="007A5AEE" w:rsidRPr="00204015" w:rsidRDefault="007A5AEE" w:rsidP="007A5AEE">
      <w:pPr>
        <w:spacing w:after="0"/>
        <w:rPr>
          <w:rFonts w:ascii="Calibri Light" w:hAnsi="Calibri Light"/>
        </w:rPr>
      </w:pPr>
      <w:r w:rsidRPr="00204015">
        <w:rPr>
          <w:rFonts w:ascii="Calibri Light" w:hAnsi="Calibri Light"/>
          <w:b/>
        </w:rPr>
        <w:t>1. PROPÓSITOS DE APRENDIZAJE</w:t>
      </w:r>
    </w:p>
    <w:tbl>
      <w:tblPr>
        <w:tblStyle w:val="Tablaconcuadrcula"/>
        <w:tblW w:w="14884" w:type="dxa"/>
        <w:tblInd w:w="137" w:type="dxa"/>
        <w:tblLayout w:type="fixed"/>
        <w:tblLook w:val="04A0" w:firstRow="1" w:lastRow="0" w:firstColumn="1" w:lastColumn="0" w:noHBand="0" w:noVBand="1"/>
      </w:tblPr>
      <w:tblGrid>
        <w:gridCol w:w="3373"/>
        <w:gridCol w:w="6691"/>
        <w:gridCol w:w="3261"/>
        <w:gridCol w:w="1559"/>
      </w:tblGrid>
      <w:tr w:rsidR="001F0307" w:rsidRPr="00204015" w:rsidTr="00C2671F">
        <w:tc>
          <w:tcPr>
            <w:tcW w:w="3373" w:type="dxa"/>
            <w:shd w:val="clear" w:color="auto" w:fill="D9E2F3" w:themeFill="accent5" w:themeFillTint="33"/>
            <w:vAlign w:val="center"/>
          </w:tcPr>
          <w:p w:rsidR="001F0307" w:rsidRPr="00204015" w:rsidRDefault="001F0307" w:rsidP="00C4410C">
            <w:pPr>
              <w:ind w:right="-108"/>
              <w:jc w:val="center"/>
              <w:rPr>
                <w:rFonts w:ascii="Calibri Light" w:hAnsi="Calibri Light"/>
                <w:b/>
                <w:sz w:val="20"/>
                <w:szCs w:val="20"/>
              </w:rPr>
            </w:pPr>
            <w:r w:rsidRPr="00204015">
              <w:rPr>
                <w:rFonts w:ascii="Calibri Light" w:hAnsi="Calibri Light"/>
                <w:b/>
                <w:sz w:val="20"/>
                <w:szCs w:val="20"/>
              </w:rPr>
              <w:t>Competencias y capacidades</w:t>
            </w:r>
          </w:p>
        </w:tc>
        <w:tc>
          <w:tcPr>
            <w:tcW w:w="6691" w:type="dxa"/>
            <w:shd w:val="clear" w:color="auto" w:fill="D9E2F3" w:themeFill="accent5" w:themeFillTint="33"/>
            <w:vAlign w:val="center"/>
          </w:tcPr>
          <w:p w:rsidR="001F0307" w:rsidRPr="00204015" w:rsidRDefault="001F0307" w:rsidP="00730405">
            <w:pPr>
              <w:jc w:val="center"/>
              <w:rPr>
                <w:rFonts w:ascii="Calibri Light" w:hAnsi="Calibri Light"/>
                <w:b/>
                <w:sz w:val="20"/>
                <w:szCs w:val="20"/>
              </w:rPr>
            </w:pPr>
            <w:r w:rsidRPr="00204015">
              <w:rPr>
                <w:rFonts w:ascii="Calibri Light" w:hAnsi="Calibri Light"/>
                <w:b/>
                <w:sz w:val="20"/>
                <w:szCs w:val="20"/>
              </w:rPr>
              <w:t xml:space="preserve">Desempeños </w:t>
            </w:r>
          </w:p>
        </w:tc>
        <w:tc>
          <w:tcPr>
            <w:tcW w:w="3261" w:type="dxa"/>
            <w:shd w:val="clear" w:color="auto" w:fill="D9E2F3" w:themeFill="accent5" w:themeFillTint="33"/>
          </w:tcPr>
          <w:p w:rsidR="001F0307" w:rsidRPr="00204015" w:rsidRDefault="001F0307" w:rsidP="00C4410C">
            <w:pPr>
              <w:jc w:val="center"/>
              <w:rPr>
                <w:rFonts w:ascii="Calibri Light" w:hAnsi="Calibri Light"/>
                <w:b/>
                <w:sz w:val="20"/>
                <w:szCs w:val="20"/>
              </w:rPr>
            </w:pPr>
            <w:r w:rsidRPr="00204015">
              <w:rPr>
                <w:rFonts w:ascii="Calibri Light" w:hAnsi="Calibri Light"/>
                <w:b/>
                <w:sz w:val="20"/>
                <w:szCs w:val="20"/>
              </w:rPr>
              <w:t>¿Qué nos dará evidencias de aprendizaje?</w:t>
            </w:r>
          </w:p>
        </w:tc>
        <w:tc>
          <w:tcPr>
            <w:tcW w:w="1559" w:type="dxa"/>
            <w:shd w:val="clear" w:color="auto" w:fill="D9E2F3" w:themeFill="accent5" w:themeFillTint="33"/>
          </w:tcPr>
          <w:p w:rsidR="001F0307" w:rsidRPr="00204015" w:rsidRDefault="001F0307" w:rsidP="00C4410C">
            <w:pPr>
              <w:jc w:val="center"/>
              <w:rPr>
                <w:rFonts w:ascii="Calibri Light" w:hAnsi="Calibri Light"/>
                <w:b/>
                <w:sz w:val="20"/>
                <w:szCs w:val="20"/>
              </w:rPr>
            </w:pPr>
            <w:r w:rsidRPr="00204015">
              <w:rPr>
                <w:rFonts w:ascii="Calibri Light" w:hAnsi="Calibri Light"/>
                <w:b/>
                <w:sz w:val="20"/>
                <w:szCs w:val="20"/>
              </w:rPr>
              <w:t>Instrumento de evaluación</w:t>
            </w:r>
          </w:p>
        </w:tc>
      </w:tr>
      <w:tr w:rsidR="00AB7727" w:rsidRPr="00204015" w:rsidTr="00C2671F">
        <w:trPr>
          <w:trHeight w:val="1418"/>
        </w:trPr>
        <w:tc>
          <w:tcPr>
            <w:tcW w:w="3373" w:type="dxa"/>
            <w:tcBorders>
              <w:bottom w:val="single" w:sz="4" w:space="0" w:color="auto"/>
            </w:tcBorders>
          </w:tcPr>
          <w:p w:rsidR="00AB7727" w:rsidRPr="00204015" w:rsidRDefault="00AB7727" w:rsidP="00B34DF0">
            <w:pPr>
              <w:rPr>
                <w:rFonts w:ascii="Calibri Light" w:hAnsi="Calibri Light"/>
                <w:b/>
                <w:sz w:val="18"/>
                <w:szCs w:val="20"/>
              </w:rPr>
            </w:pPr>
            <w:r w:rsidRPr="00204015">
              <w:rPr>
                <w:rFonts w:ascii="Calibri Light" w:hAnsi="Calibri Light"/>
                <w:b/>
                <w:sz w:val="18"/>
                <w:szCs w:val="20"/>
              </w:rPr>
              <w:t>Aprecia manifestaciones artístico-culturales diversas</w:t>
            </w:r>
            <w:r w:rsidR="004759EC">
              <w:rPr>
                <w:rFonts w:ascii="Calibri Light" w:hAnsi="Calibri Light"/>
                <w:b/>
                <w:sz w:val="18"/>
                <w:szCs w:val="20"/>
              </w:rPr>
              <w:t>.</w:t>
            </w:r>
          </w:p>
          <w:p w:rsidR="00AB7727" w:rsidRPr="00204015" w:rsidRDefault="00AB7727" w:rsidP="00CE76FF">
            <w:pPr>
              <w:pStyle w:val="Prrafodelista"/>
              <w:numPr>
                <w:ilvl w:val="0"/>
                <w:numId w:val="13"/>
              </w:numPr>
              <w:ind w:left="274" w:hanging="274"/>
              <w:rPr>
                <w:rFonts w:ascii="Calibri Light" w:hAnsi="Calibri Light"/>
                <w:sz w:val="18"/>
                <w:szCs w:val="20"/>
              </w:rPr>
            </w:pPr>
            <w:r w:rsidRPr="00204015">
              <w:rPr>
                <w:rFonts w:ascii="Calibri Light" w:hAnsi="Calibri Light"/>
                <w:sz w:val="18"/>
                <w:szCs w:val="20"/>
              </w:rPr>
              <w:t>Percibe manifestaciones artístico-culturales</w:t>
            </w:r>
            <w:r w:rsidR="004759EC">
              <w:rPr>
                <w:rFonts w:ascii="Calibri Light" w:hAnsi="Calibri Light"/>
                <w:sz w:val="18"/>
                <w:szCs w:val="20"/>
              </w:rPr>
              <w:t>.</w:t>
            </w:r>
          </w:p>
          <w:p w:rsidR="00AB7727" w:rsidRPr="00204015" w:rsidRDefault="00AB7727" w:rsidP="00CE76FF">
            <w:pPr>
              <w:pStyle w:val="Prrafodelista"/>
              <w:numPr>
                <w:ilvl w:val="0"/>
                <w:numId w:val="13"/>
              </w:numPr>
              <w:ind w:left="274" w:hanging="274"/>
              <w:rPr>
                <w:rFonts w:ascii="Calibri Light" w:hAnsi="Calibri Light"/>
                <w:sz w:val="18"/>
                <w:szCs w:val="20"/>
              </w:rPr>
            </w:pPr>
            <w:r w:rsidRPr="00204015">
              <w:rPr>
                <w:rFonts w:ascii="Calibri Light" w:hAnsi="Calibri Light"/>
                <w:sz w:val="18"/>
                <w:szCs w:val="20"/>
              </w:rPr>
              <w:t>Contextualiza manifestaciones artístico-culturales</w:t>
            </w:r>
            <w:r w:rsidR="004759EC">
              <w:rPr>
                <w:rFonts w:ascii="Calibri Light" w:hAnsi="Calibri Light"/>
                <w:sz w:val="18"/>
                <w:szCs w:val="20"/>
              </w:rPr>
              <w:t>.</w:t>
            </w:r>
          </w:p>
          <w:p w:rsidR="00AB7727" w:rsidRPr="00204015" w:rsidRDefault="00AB7727" w:rsidP="00CE76FF">
            <w:pPr>
              <w:pStyle w:val="Prrafodelista"/>
              <w:numPr>
                <w:ilvl w:val="0"/>
                <w:numId w:val="13"/>
              </w:numPr>
              <w:ind w:left="274" w:hanging="274"/>
              <w:rPr>
                <w:rFonts w:ascii="Calibri Light" w:hAnsi="Calibri Light"/>
                <w:sz w:val="18"/>
                <w:szCs w:val="20"/>
              </w:rPr>
            </w:pPr>
            <w:r w:rsidRPr="00204015">
              <w:rPr>
                <w:rFonts w:ascii="Calibri Light" w:hAnsi="Calibri Light"/>
                <w:sz w:val="18"/>
                <w:szCs w:val="20"/>
              </w:rPr>
              <w:t>Reflexiona creativa y críticamente sobre</w:t>
            </w:r>
            <w:r w:rsidR="00CD3209">
              <w:rPr>
                <w:rFonts w:ascii="Calibri Light" w:hAnsi="Calibri Light"/>
                <w:sz w:val="18"/>
                <w:szCs w:val="20"/>
              </w:rPr>
              <w:t xml:space="preserve"> </w:t>
            </w:r>
            <w:r w:rsidRPr="00204015">
              <w:rPr>
                <w:rFonts w:ascii="Calibri Light" w:hAnsi="Calibri Light"/>
                <w:sz w:val="18"/>
                <w:szCs w:val="20"/>
              </w:rPr>
              <w:t>manifestaciones artístico-culturales.</w:t>
            </w:r>
          </w:p>
        </w:tc>
        <w:tc>
          <w:tcPr>
            <w:tcW w:w="6691" w:type="dxa"/>
            <w:tcBorders>
              <w:bottom w:val="single" w:sz="4" w:space="0" w:color="auto"/>
            </w:tcBorders>
          </w:tcPr>
          <w:p w:rsidR="00204015" w:rsidRPr="00204015" w:rsidRDefault="00211D00" w:rsidP="00204015">
            <w:pPr>
              <w:pStyle w:val="Prrafodelista"/>
              <w:numPr>
                <w:ilvl w:val="0"/>
                <w:numId w:val="13"/>
              </w:numPr>
              <w:ind w:left="288" w:hanging="283"/>
              <w:jc w:val="both"/>
              <w:rPr>
                <w:rFonts w:ascii="Calibri Light" w:hAnsi="Calibri Light"/>
                <w:sz w:val="18"/>
                <w:szCs w:val="20"/>
              </w:rPr>
            </w:pPr>
            <w:r w:rsidRPr="00204015">
              <w:rPr>
                <w:rFonts w:ascii="Calibri Light" w:hAnsi="Calibri Light"/>
                <w:sz w:val="18"/>
                <w:szCs w:val="20"/>
              </w:rPr>
              <w:t xml:space="preserve">Describe y analiza los elementos de la danza en manifestaciones artístico-culturales usando vocabulario propio del lenguaje. Relaciona los elementos a </w:t>
            </w:r>
            <w:r w:rsidR="00204015" w:rsidRPr="00204015">
              <w:rPr>
                <w:rFonts w:ascii="Calibri Light" w:hAnsi="Calibri Light"/>
                <w:sz w:val="18"/>
                <w:szCs w:val="20"/>
              </w:rPr>
              <w:t>ideas, mensajes y sentimientos.</w:t>
            </w:r>
          </w:p>
          <w:p w:rsidR="00204015" w:rsidRPr="00204015" w:rsidRDefault="00211D00" w:rsidP="00204015">
            <w:pPr>
              <w:pStyle w:val="Prrafodelista"/>
              <w:numPr>
                <w:ilvl w:val="0"/>
                <w:numId w:val="13"/>
              </w:numPr>
              <w:ind w:left="288" w:hanging="283"/>
              <w:jc w:val="both"/>
              <w:rPr>
                <w:rFonts w:ascii="Calibri Light" w:hAnsi="Calibri Light" w:cstheme="majorHAnsi"/>
                <w:color w:val="000000"/>
                <w:sz w:val="18"/>
                <w:szCs w:val="20"/>
              </w:rPr>
            </w:pPr>
            <w:r w:rsidRPr="00204015">
              <w:rPr>
                <w:rFonts w:ascii="Calibri Light" w:hAnsi="Calibri Light" w:cstheme="majorHAnsi"/>
                <w:color w:val="000000"/>
                <w:sz w:val="18"/>
                <w:szCs w:val="20"/>
              </w:rPr>
              <w:t>Investiga el significado de los símbolos y características principales de manifestaciones artístico-culturales de diferentes lugares y tiempos y comprende que cumplen diversos propósitos y que comunican ideas sobre la cultura en que fue creada.</w:t>
            </w:r>
          </w:p>
          <w:p w:rsidR="00AB7727" w:rsidRPr="00204015" w:rsidRDefault="006722E7" w:rsidP="00204015">
            <w:pPr>
              <w:pStyle w:val="Prrafodelista"/>
              <w:numPr>
                <w:ilvl w:val="0"/>
                <w:numId w:val="13"/>
              </w:numPr>
              <w:ind w:left="288" w:hanging="283"/>
              <w:jc w:val="both"/>
              <w:rPr>
                <w:rFonts w:ascii="Calibri Light" w:hAnsi="Calibri Light" w:cstheme="majorHAnsi"/>
                <w:color w:val="000000"/>
                <w:sz w:val="18"/>
                <w:szCs w:val="20"/>
              </w:rPr>
            </w:pPr>
            <w:r w:rsidRPr="00204015">
              <w:rPr>
                <w:rFonts w:ascii="Calibri Light" w:hAnsi="Calibri Light" w:cstheme="majorHAnsi"/>
                <w:color w:val="000000"/>
                <w:sz w:val="18"/>
                <w:szCs w:val="20"/>
                <w:lang w:val="es-ES_tradnl"/>
              </w:rPr>
              <w:t>Comenta sobre la manera en que los elementos, los procesos, los medios y las técnicas usadas comunican ideas</w:t>
            </w:r>
            <w:r w:rsidR="004759EC">
              <w:rPr>
                <w:rFonts w:ascii="Calibri Light" w:hAnsi="Calibri Light" w:cstheme="majorHAnsi"/>
                <w:color w:val="000000"/>
                <w:sz w:val="18"/>
                <w:szCs w:val="20"/>
                <w:lang w:val="es-ES_tradnl"/>
              </w:rPr>
              <w:t>,</w:t>
            </w:r>
            <w:r w:rsidRPr="00204015">
              <w:rPr>
                <w:rFonts w:ascii="Calibri Light" w:hAnsi="Calibri Light" w:cstheme="majorHAnsi"/>
                <w:color w:val="000000"/>
                <w:sz w:val="18"/>
                <w:szCs w:val="20"/>
                <w:lang w:val="es-ES_tradnl"/>
              </w:rPr>
              <w:t xml:space="preserve"> y genera hipótesis sobre el significado y la intención del artista.</w:t>
            </w:r>
          </w:p>
        </w:tc>
        <w:tc>
          <w:tcPr>
            <w:tcW w:w="3261" w:type="dxa"/>
            <w:tcBorders>
              <w:bottom w:val="single" w:sz="4" w:space="0" w:color="auto"/>
            </w:tcBorders>
          </w:tcPr>
          <w:p w:rsidR="00C2671F" w:rsidRPr="00204015" w:rsidRDefault="00C2671F" w:rsidP="00C2671F">
            <w:pPr>
              <w:rPr>
                <w:rFonts w:ascii="Calibri Light" w:eastAsia="Times New Roman" w:hAnsi="Calibri Light" w:cs="Calibri"/>
                <w:color w:val="000000" w:themeColor="text1"/>
                <w:sz w:val="18"/>
                <w:szCs w:val="20"/>
                <w:lang w:eastAsia="en-GB"/>
              </w:rPr>
            </w:pPr>
            <w:r>
              <w:rPr>
                <w:rFonts w:ascii="Calibri Light" w:eastAsia="Times New Roman" w:hAnsi="Calibri Light" w:cs="Calibri"/>
                <w:b/>
                <w:color w:val="000000" w:themeColor="text1"/>
                <w:sz w:val="18"/>
                <w:szCs w:val="20"/>
                <w:lang w:eastAsia="en-GB"/>
              </w:rPr>
              <w:t xml:space="preserve">Describe de manera oral, gráfica y escrita </w:t>
            </w:r>
            <w:r w:rsidRPr="00204015">
              <w:rPr>
                <w:rFonts w:ascii="Calibri Light" w:eastAsia="Times New Roman" w:hAnsi="Calibri Light" w:cs="Calibri"/>
                <w:b/>
                <w:color w:val="000000" w:themeColor="text1"/>
                <w:sz w:val="18"/>
                <w:szCs w:val="20"/>
                <w:lang w:eastAsia="en-GB"/>
              </w:rPr>
              <w:t xml:space="preserve">las características de </w:t>
            </w:r>
            <w:r>
              <w:rPr>
                <w:rFonts w:ascii="Calibri Light" w:eastAsia="Times New Roman" w:hAnsi="Calibri Light" w:cs="Calibri"/>
                <w:b/>
                <w:color w:val="000000" w:themeColor="text1"/>
                <w:sz w:val="18"/>
                <w:szCs w:val="20"/>
                <w:lang w:eastAsia="en-GB"/>
              </w:rPr>
              <w:t xml:space="preserve">una danza </w:t>
            </w:r>
            <w:r w:rsidRPr="00204015">
              <w:rPr>
                <w:rFonts w:ascii="Calibri Light" w:eastAsia="Times New Roman" w:hAnsi="Calibri Light" w:cs="Calibri"/>
                <w:color w:val="000000" w:themeColor="text1"/>
                <w:sz w:val="18"/>
                <w:szCs w:val="20"/>
                <w:lang w:eastAsia="en-GB"/>
              </w:rPr>
              <w:t xml:space="preserve"> </w:t>
            </w:r>
            <w:r>
              <w:rPr>
                <w:rFonts w:ascii="Calibri Light" w:eastAsia="Times New Roman" w:hAnsi="Calibri Light" w:cs="Calibri"/>
                <w:color w:val="000000" w:themeColor="text1"/>
                <w:sz w:val="18"/>
                <w:szCs w:val="20"/>
                <w:lang w:eastAsia="en-GB"/>
              </w:rPr>
              <w:t>y explica su propósito.</w:t>
            </w:r>
          </w:p>
          <w:p w:rsidR="00AB7727" w:rsidRPr="00204015" w:rsidRDefault="00AB7727" w:rsidP="000D2B7B">
            <w:pPr>
              <w:pStyle w:val="Prrafodelista"/>
              <w:rPr>
                <w:rFonts w:ascii="Calibri Light" w:eastAsia="Times New Roman" w:hAnsi="Calibri Light" w:cs="Calibri"/>
                <w:sz w:val="18"/>
                <w:szCs w:val="20"/>
                <w:lang w:eastAsia="en-GB"/>
              </w:rPr>
            </w:pPr>
          </w:p>
          <w:p w:rsidR="00AB7727" w:rsidRPr="00204015" w:rsidRDefault="00AB7727" w:rsidP="000C1E94">
            <w:pPr>
              <w:rPr>
                <w:rFonts w:ascii="Calibri Light" w:hAnsi="Calibri Light"/>
                <w:sz w:val="18"/>
                <w:szCs w:val="20"/>
              </w:rPr>
            </w:pPr>
          </w:p>
        </w:tc>
        <w:tc>
          <w:tcPr>
            <w:tcW w:w="1559" w:type="dxa"/>
            <w:tcBorders>
              <w:bottom w:val="single" w:sz="4" w:space="0" w:color="auto"/>
            </w:tcBorders>
          </w:tcPr>
          <w:p w:rsidR="00AB7727" w:rsidRPr="00204015" w:rsidRDefault="00AB7727" w:rsidP="00103E47">
            <w:pPr>
              <w:spacing w:line="276" w:lineRule="auto"/>
              <w:rPr>
                <w:rFonts w:ascii="Calibri Light" w:eastAsia="Times New Roman" w:hAnsi="Calibri Light" w:cs="Times New Roman"/>
                <w:sz w:val="18"/>
                <w:szCs w:val="20"/>
              </w:rPr>
            </w:pPr>
            <w:r w:rsidRPr="00204015">
              <w:rPr>
                <w:rFonts w:ascii="Calibri Light" w:eastAsia="Times New Roman" w:hAnsi="Calibri Light" w:cs="Times New Roman"/>
                <w:sz w:val="18"/>
                <w:szCs w:val="20"/>
              </w:rPr>
              <w:t>Escala de valoración</w:t>
            </w:r>
          </w:p>
          <w:p w:rsidR="00AB7727" w:rsidRPr="00204015" w:rsidRDefault="00AB7727" w:rsidP="00103E47">
            <w:pPr>
              <w:spacing w:line="276" w:lineRule="auto"/>
              <w:rPr>
                <w:rFonts w:ascii="Calibri Light" w:eastAsia="Times New Roman" w:hAnsi="Calibri Light" w:cs="Times New Roman"/>
                <w:sz w:val="18"/>
                <w:szCs w:val="20"/>
              </w:rPr>
            </w:pPr>
          </w:p>
          <w:p w:rsidR="00AB7727" w:rsidRPr="00204015" w:rsidRDefault="00AB7727" w:rsidP="00C42967">
            <w:pPr>
              <w:spacing w:line="276" w:lineRule="auto"/>
              <w:jc w:val="both"/>
              <w:rPr>
                <w:rFonts w:ascii="Calibri Light" w:eastAsia="Times New Roman" w:hAnsi="Calibri Light" w:cs="Times New Roman"/>
                <w:sz w:val="18"/>
                <w:szCs w:val="20"/>
              </w:rPr>
            </w:pPr>
          </w:p>
        </w:tc>
      </w:tr>
      <w:tr w:rsidR="00AB7727" w:rsidRPr="00204015" w:rsidTr="00C2671F">
        <w:trPr>
          <w:trHeight w:val="1537"/>
        </w:trPr>
        <w:tc>
          <w:tcPr>
            <w:tcW w:w="3373" w:type="dxa"/>
            <w:tcBorders>
              <w:bottom w:val="single" w:sz="4" w:space="0" w:color="auto"/>
            </w:tcBorders>
          </w:tcPr>
          <w:p w:rsidR="00AB7727" w:rsidRPr="00204015" w:rsidRDefault="00AB7727" w:rsidP="00B34DF0">
            <w:pPr>
              <w:spacing w:line="276" w:lineRule="auto"/>
              <w:jc w:val="both"/>
              <w:rPr>
                <w:rFonts w:ascii="Calibri Light" w:hAnsi="Calibri Light" w:cs="Cambria"/>
                <w:b/>
                <w:sz w:val="18"/>
                <w:szCs w:val="20"/>
              </w:rPr>
            </w:pPr>
            <w:r w:rsidRPr="00204015">
              <w:rPr>
                <w:rFonts w:ascii="Calibri Light" w:hAnsi="Calibri Light"/>
                <w:b/>
                <w:sz w:val="18"/>
                <w:szCs w:val="20"/>
              </w:rPr>
              <w:t>Crea proyectos desde los lenguajes artísticos</w:t>
            </w:r>
            <w:r w:rsidR="004759EC">
              <w:rPr>
                <w:rFonts w:ascii="Calibri Light" w:hAnsi="Calibri Light"/>
                <w:b/>
                <w:sz w:val="18"/>
                <w:szCs w:val="20"/>
              </w:rPr>
              <w:t>.</w:t>
            </w:r>
          </w:p>
          <w:p w:rsidR="00AB7727" w:rsidRPr="00204015" w:rsidRDefault="00AB7727" w:rsidP="00CE76FF">
            <w:pPr>
              <w:pStyle w:val="Prrafodelista"/>
              <w:numPr>
                <w:ilvl w:val="0"/>
                <w:numId w:val="14"/>
              </w:numPr>
              <w:spacing w:line="276" w:lineRule="auto"/>
              <w:jc w:val="both"/>
              <w:rPr>
                <w:rFonts w:ascii="Calibri Light" w:hAnsi="Calibri Light" w:cs="Cambria"/>
                <w:sz w:val="18"/>
                <w:szCs w:val="20"/>
              </w:rPr>
            </w:pPr>
            <w:r w:rsidRPr="00204015">
              <w:rPr>
                <w:rFonts w:ascii="Calibri Light" w:hAnsi="Calibri Light" w:cs="Cambria"/>
                <w:sz w:val="18"/>
                <w:szCs w:val="20"/>
              </w:rPr>
              <w:t>Explora y experimenta los lenguajes del arte</w:t>
            </w:r>
            <w:r w:rsidR="004759EC">
              <w:rPr>
                <w:rFonts w:ascii="Calibri Light" w:hAnsi="Calibri Light" w:cs="Cambria"/>
                <w:sz w:val="18"/>
                <w:szCs w:val="20"/>
              </w:rPr>
              <w:t>.</w:t>
            </w:r>
          </w:p>
          <w:p w:rsidR="00AB7727" w:rsidRPr="00204015" w:rsidRDefault="00AB7727" w:rsidP="00CE76FF">
            <w:pPr>
              <w:pStyle w:val="Prrafodelista"/>
              <w:numPr>
                <w:ilvl w:val="0"/>
                <w:numId w:val="14"/>
              </w:numPr>
              <w:spacing w:line="276" w:lineRule="auto"/>
              <w:jc w:val="both"/>
              <w:rPr>
                <w:rFonts w:ascii="Calibri Light" w:hAnsi="Calibri Light" w:cs="Cambria"/>
                <w:sz w:val="18"/>
                <w:szCs w:val="20"/>
              </w:rPr>
            </w:pPr>
            <w:r w:rsidRPr="00204015">
              <w:rPr>
                <w:rFonts w:ascii="Calibri Light" w:hAnsi="Calibri Light" w:cs="Cambria"/>
                <w:sz w:val="18"/>
                <w:szCs w:val="20"/>
              </w:rPr>
              <w:t>Aplica procesos de creación</w:t>
            </w:r>
            <w:r w:rsidR="004759EC">
              <w:rPr>
                <w:rFonts w:ascii="Calibri Light" w:hAnsi="Calibri Light" w:cs="Cambria"/>
                <w:sz w:val="18"/>
                <w:szCs w:val="20"/>
              </w:rPr>
              <w:t>.</w:t>
            </w:r>
          </w:p>
          <w:p w:rsidR="00AB7727" w:rsidRPr="00204015" w:rsidRDefault="00AB7727" w:rsidP="00CE76FF">
            <w:pPr>
              <w:pStyle w:val="Prrafodelista"/>
              <w:numPr>
                <w:ilvl w:val="0"/>
                <w:numId w:val="14"/>
              </w:numPr>
              <w:spacing w:line="276" w:lineRule="auto"/>
              <w:jc w:val="both"/>
              <w:rPr>
                <w:rFonts w:ascii="Calibri Light" w:hAnsi="Calibri Light" w:cs="Cambria"/>
                <w:sz w:val="18"/>
                <w:szCs w:val="20"/>
              </w:rPr>
            </w:pPr>
            <w:r w:rsidRPr="00204015">
              <w:rPr>
                <w:rFonts w:ascii="Calibri Light" w:hAnsi="Calibri Light" w:cs="Cambria"/>
                <w:sz w:val="18"/>
                <w:szCs w:val="20"/>
              </w:rPr>
              <w:t>Evalúa y comunica sus procesos y proyectos</w:t>
            </w:r>
            <w:r w:rsidR="004759EC">
              <w:rPr>
                <w:rFonts w:ascii="Calibri Light" w:hAnsi="Calibri Light" w:cs="Cambria"/>
                <w:sz w:val="18"/>
                <w:szCs w:val="20"/>
              </w:rPr>
              <w:t>.</w:t>
            </w:r>
          </w:p>
        </w:tc>
        <w:tc>
          <w:tcPr>
            <w:tcW w:w="6691" w:type="dxa"/>
            <w:tcBorders>
              <w:bottom w:val="single" w:sz="4" w:space="0" w:color="auto"/>
            </w:tcBorders>
          </w:tcPr>
          <w:p w:rsidR="00E65BF2" w:rsidRPr="00204015" w:rsidRDefault="00E65BF2" w:rsidP="00E65BF2">
            <w:pPr>
              <w:numPr>
                <w:ilvl w:val="0"/>
                <w:numId w:val="14"/>
              </w:numPr>
              <w:spacing w:after="200" w:line="276" w:lineRule="auto"/>
              <w:contextualSpacing/>
              <w:jc w:val="both"/>
              <w:rPr>
                <w:rFonts w:ascii="Calibri Light" w:hAnsi="Calibri Light" w:cstheme="majorHAnsi"/>
                <w:sz w:val="18"/>
                <w:szCs w:val="20"/>
              </w:rPr>
            </w:pPr>
            <w:r w:rsidRPr="00204015">
              <w:rPr>
                <w:rFonts w:ascii="Calibri Light" w:hAnsi="Calibri Light" w:cstheme="majorHAnsi"/>
                <w:sz w:val="18"/>
                <w:szCs w:val="20"/>
              </w:rPr>
              <w:t xml:space="preserve">Combina y busca alternativas para usar elementos de la danza (tiempo/ritmo, espacio y energía) </w:t>
            </w:r>
            <w:r w:rsidRPr="00204015">
              <w:rPr>
                <w:rFonts w:ascii="Calibri Light" w:hAnsi="Calibri Light" w:cs="Calibri"/>
                <w:sz w:val="18"/>
                <w:szCs w:val="20"/>
              </w:rPr>
              <w:t xml:space="preserve">técnicas, recursos tecnológicos a su alcance, así́ como prácticas tradicionales de su comunidad para expresar de diferentes maneras sus ideas. </w:t>
            </w:r>
          </w:p>
          <w:p w:rsidR="00E65BF2" w:rsidRPr="00204015" w:rsidRDefault="00E65BF2" w:rsidP="00E65BF2">
            <w:pPr>
              <w:numPr>
                <w:ilvl w:val="0"/>
                <w:numId w:val="14"/>
              </w:numPr>
              <w:spacing w:line="276" w:lineRule="auto"/>
              <w:contextualSpacing/>
              <w:jc w:val="both"/>
              <w:rPr>
                <w:rFonts w:ascii="Calibri Light" w:hAnsi="Calibri Light" w:cstheme="majorHAnsi"/>
                <w:sz w:val="18"/>
                <w:szCs w:val="20"/>
              </w:rPr>
            </w:pPr>
            <w:r w:rsidRPr="00204015">
              <w:rPr>
                <w:rFonts w:ascii="Calibri Light" w:hAnsi="Calibri Light" w:cs="Calibri"/>
                <w:sz w:val="18"/>
                <w:szCs w:val="20"/>
              </w:rPr>
              <w:t>Desarrolla sus ideas a partir de observaciones, experiencias y el trabajo artístico de otros, seleccionando elementos y materiales para componer una secuencia de danza</w:t>
            </w:r>
            <w:r w:rsidR="00CD3209">
              <w:rPr>
                <w:rFonts w:ascii="Calibri Light" w:hAnsi="Calibri Light" w:cs="Calibri"/>
                <w:sz w:val="18"/>
                <w:szCs w:val="20"/>
              </w:rPr>
              <w:t xml:space="preserve"> </w:t>
            </w:r>
            <w:r w:rsidRPr="00204015">
              <w:rPr>
                <w:rFonts w:ascii="Calibri Light" w:hAnsi="Calibri Light" w:cs="Calibri"/>
                <w:sz w:val="18"/>
                <w:szCs w:val="20"/>
              </w:rPr>
              <w:t>o coreografía</w:t>
            </w:r>
            <w:r w:rsidR="00CD3209">
              <w:rPr>
                <w:rFonts w:ascii="Calibri Light" w:hAnsi="Calibri Light" w:cs="Calibri"/>
                <w:sz w:val="18"/>
                <w:szCs w:val="20"/>
              </w:rPr>
              <w:t xml:space="preserve"> </w:t>
            </w:r>
            <w:r w:rsidRPr="00204015">
              <w:rPr>
                <w:rFonts w:ascii="Calibri Light" w:hAnsi="Calibri Light" w:cs="Calibri"/>
                <w:sz w:val="18"/>
                <w:szCs w:val="20"/>
              </w:rPr>
              <w:t xml:space="preserve">de acuerdo a sus intenciones. </w:t>
            </w:r>
          </w:p>
          <w:p w:rsidR="00E65BF2" w:rsidRPr="00204015" w:rsidRDefault="00E65BF2" w:rsidP="00E65BF2">
            <w:pPr>
              <w:numPr>
                <w:ilvl w:val="0"/>
                <w:numId w:val="14"/>
              </w:numPr>
              <w:spacing w:line="276" w:lineRule="auto"/>
              <w:contextualSpacing/>
              <w:jc w:val="both"/>
              <w:rPr>
                <w:rFonts w:ascii="Calibri Light" w:hAnsi="Calibri Light" w:cstheme="majorHAnsi"/>
                <w:sz w:val="18"/>
                <w:szCs w:val="20"/>
              </w:rPr>
            </w:pPr>
            <w:r w:rsidRPr="00204015">
              <w:rPr>
                <w:rFonts w:ascii="Calibri Light" w:hAnsi="Calibri Light" w:cstheme="majorHAnsi"/>
                <w:sz w:val="18"/>
                <w:szCs w:val="20"/>
              </w:rPr>
              <w:t>Registra sus procesos y planifica maneras de presentar sus trabajos para comunicar sus ideas efectivamente, donde asume un rol específico. Reflexiona sobre las razones por las que ha seleccionado medios, materiales</w:t>
            </w:r>
            <w:r w:rsidR="00CD3209">
              <w:rPr>
                <w:rFonts w:ascii="Calibri Light" w:hAnsi="Calibri Light" w:cstheme="majorHAnsi"/>
                <w:sz w:val="18"/>
                <w:szCs w:val="20"/>
              </w:rPr>
              <w:t xml:space="preserve"> </w:t>
            </w:r>
            <w:r w:rsidRPr="00204015">
              <w:rPr>
                <w:rFonts w:ascii="Calibri Light" w:hAnsi="Calibri Light" w:cstheme="majorHAnsi"/>
                <w:sz w:val="18"/>
                <w:szCs w:val="20"/>
              </w:rPr>
              <w:t>y técnicas específicas en sus trabajos</w:t>
            </w:r>
            <w:r w:rsidR="004759EC">
              <w:rPr>
                <w:rFonts w:ascii="Calibri Light" w:hAnsi="Calibri Light" w:cstheme="majorHAnsi"/>
                <w:sz w:val="18"/>
                <w:szCs w:val="20"/>
              </w:rPr>
              <w:t>,</w:t>
            </w:r>
            <w:r w:rsidRPr="00204015">
              <w:rPr>
                <w:rFonts w:ascii="Calibri Light" w:hAnsi="Calibri Light" w:cstheme="majorHAnsi"/>
                <w:sz w:val="18"/>
                <w:szCs w:val="20"/>
              </w:rPr>
              <w:t xml:space="preserve"> y evalúa con criterios dados si logró su propósito.</w:t>
            </w:r>
          </w:p>
          <w:p w:rsidR="00AB7727" w:rsidRPr="00204015" w:rsidRDefault="00AB7727" w:rsidP="00E65BF2">
            <w:pPr>
              <w:ind w:left="360"/>
              <w:contextualSpacing/>
              <w:jc w:val="both"/>
              <w:rPr>
                <w:rFonts w:ascii="Calibri Light" w:hAnsi="Calibri Light" w:cstheme="majorHAnsi"/>
                <w:sz w:val="18"/>
                <w:szCs w:val="20"/>
              </w:rPr>
            </w:pPr>
          </w:p>
        </w:tc>
        <w:tc>
          <w:tcPr>
            <w:tcW w:w="3261" w:type="dxa"/>
            <w:tcBorders>
              <w:bottom w:val="single" w:sz="4" w:space="0" w:color="auto"/>
            </w:tcBorders>
          </w:tcPr>
          <w:p w:rsidR="006C5C64" w:rsidRPr="00517AE2" w:rsidRDefault="006C5C64" w:rsidP="006C5C64">
            <w:pPr>
              <w:jc w:val="both"/>
              <w:rPr>
                <w:rFonts w:ascii="Calibri Light" w:eastAsiaTheme="minorEastAsia" w:hAnsi="Calibri Light" w:cs="Arial"/>
                <w:sz w:val="18"/>
                <w:szCs w:val="20"/>
              </w:rPr>
            </w:pPr>
            <w:r w:rsidRPr="00517AE2">
              <w:rPr>
                <w:rFonts w:ascii="Calibri Light" w:eastAsiaTheme="minorEastAsia" w:hAnsi="Calibri Light" w:cs="Arial"/>
                <w:b/>
                <w:sz w:val="18"/>
                <w:szCs w:val="20"/>
              </w:rPr>
              <w:t>Combina distintas formas de movimiento y experimenta con materiales visuales o sonoros</w:t>
            </w:r>
            <w:r w:rsidRPr="00517AE2">
              <w:rPr>
                <w:rFonts w:ascii="Calibri Light" w:eastAsiaTheme="minorEastAsia" w:hAnsi="Calibri Light" w:cs="Arial"/>
                <w:sz w:val="18"/>
                <w:szCs w:val="20"/>
              </w:rPr>
              <w:t xml:space="preserve"> para expresar sus ideas, a partir de observaciones y experiencias en relación </w:t>
            </w:r>
            <w:r w:rsidR="004759EC">
              <w:rPr>
                <w:rFonts w:ascii="Calibri Light" w:eastAsiaTheme="minorEastAsia" w:hAnsi="Calibri Light" w:cs="Arial"/>
                <w:sz w:val="18"/>
                <w:szCs w:val="20"/>
              </w:rPr>
              <w:t>con el</w:t>
            </w:r>
            <w:r w:rsidR="004759EC" w:rsidRPr="00517AE2">
              <w:rPr>
                <w:rFonts w:ascii="Calibri Light" w:eastAsiaTheme="minorEastAsia" w:hAnsi="Calibri Light" w:cs="Arial"/>
                <w:sz w:val="18"/>
                <w:szCs w:val="20"/>
              </w:rPr>
              <w:t xml:space="preserve"> </w:t>
            </w:r>
            <w:r w:rsidRPr="00517AE2">
              <w:rPr>
                <w:rFonts w:ascii="Calibri Light" w:eastAsiaTheme="minorEastAsia" w:hAnsi="Calibri Light" w:cs="Arial"/>
                <w:sz w:val="18"/>
                <w:szCs w:val="20"/>
              </w:rPr>
              <w:t>agua.</w:t>
            </w:r>
          </w:p>
          <w:p w:rsidR="00BB4D9E" w:rsidRPr="00BB4D9E" w:rsidRDefault="00BB4D9E" w:rsidP="00BB4D9E">
            <w:pPr>
              <w:rPr>
                <w:rFonts w:ascii="Calibri Light" w:eastAsiaTheme="minorEastAsia" w:hAnsi="Calibri Light" w:cs="Arial"/>
                <w:color w:val="C00000"/>
                <w:sz w:val="18"/>
                <w:szCs w:val="20"/>
              </w:rPr>
            </w:pPr>
          </w:p>
          <w:p w:rsidR="00BB4D9E" w:rsidRPr="006C5C64" w:rsidRDefault="00BB4D9E" w:rsidP="00BB4D9E">
            <w:pPr>
              <w:jc w:val="both"/>
              <w:rPr>
                <w:rFonts w:ascii="Calibri Light" w:eastAsiaTheme="minorEastAsia" w:hAnsi="Calibri Light" w:cs="Arial"/>
                <w:sz w:val="18"/>
                <w:szCs w:val="20"/>
              </w:rPr>
            </w:pPr>
            <w:r w:rsidRPr="006C5C64">
              <w:rPr>
                <w:rFonts w:ascii="Calibri Light" w:eastAsiaTheme="minorEastAsia" w:hAnsi="Calibri Light" w:cs="Arial"/>
                <w:b/>
                <w:sz w:val="18"/>
                <w:szCs w:val="20"/>
              </w:rPr>
              <w:t xml:space="preserve">Planifica, crea y presenta una danza en relación </w:t>
            </w:r>
            <w:r w:rsidR="004759EC">
              <w:rPr>
                <w:rFonts w:ascii="Calibri Light" w:eastAsiaTheme="minorEastAsia" w:hAnsi="Calibri Light" w:cs="Arial"/>
                <w:b/>
                <w:sz w:val="18"/>
                <w:szCs w:val="20"/>
              </w:rPr>
              <w:t>con el</w:t>
            </w:r>
            <w:r w:rsidR="004759EC" w:rsidRPr="006C5C64">
              <w:rPr>
                <w:rFonts w:ascii="Calibri Light" w:eastAsiaTheme="minorEastAsia" w:hAnsi="Calibri Light" w:cs="Arial"/>
                <w:b/>
                <w:sz w:val="18"/>
                <w:szCs w:val="20"/>
              </w:rPr>
              <w:t xml:space="preserve"> </w:t>
            </w:r>
            <w:r w:rsidRPr="006C5C64">
              <w:rPr>
                <w:rFonts w:ascii="Calibri Light" w:eastAsiaTheme="minorEastAsia" w:hAnsi="Calibri Light" w:cs="Arial"/>
                <w:b/>
                <w:sz w:val="18"/>
                <w:szCs w:val="20"/>
              </w:rPr>
              <w:t>agua, componiendo frases de movimiento cortas</w:t>
            </w:r>
            <w:r w:rsidRPr="006C5C64">
              <w:rPr>
                <w:rFonts w:ascii="Calibri Light" w:eastAsiaTheme="minorEastAsia" w:hAnsi="Calibri Light" w:cs="Arial"/>
                <w:sz w:val="18"/>
                <w:szCs w:val="20"/>
              </w:rPr>
              <w:t xml:space="preserve"> en donde se evidencia el contraste (rápido y lento, pausa y silencio, movimiento fluido y cortado); narra aspectos de cómo creó en grupo su danza.</w:t>
            </w:r>
          </w:p>
          <w:p w:rsidR="00AB7727" w:rsidRPr="00204015" w:rsidRDefault="00AB7727" w:rsidP="000C1E94">
            <w:pPr>
              <w:rPr>
                <w:rFonts w:ascii="Calibri Light" w:hAnsi="Calibri Light"/>
                <w:sz w:val="18"/>
                <w:szCs w:val="20"/>
              </w:rPr>
            </w:pPr>
          </w:p>
        </w:tc>
        <w:tc>
          <w:tcPr>
            <w:tcW w:w="1559" w:type="dxa"/>
            <w:tcBorders>
              <w:bottom w:val="single" w:sz="4" w:space="0" w:color="auto"/>
            </w:tcBorders>
          </w:tcPr>
          <w:p w:rsidR="00AB7727" w:rsidRPr="00204015" w:rsidRDefault="006C5C64" w:rsidP="006C5C64">
            <w:pPr>
              <w:tabs>
                <w:tab w:val="left" w:pos="-142"/>
              </w:tabs>
              <w:spacing w:line="276" w:lineRule="auto"/>
              <w:rPr>
                <w:rFonts w:ascii="Calibri Light" w:hAnsi="Calibri Light" w:cstheme="majorHAnsi"/>
                <w:sz w:val="18"/>
                <w:szCs w:val="20"/>
              </w:rPr>
            </w:pPr>
            <w:r>
              <w:rPr>
                <w:rFonts w:ascii="Calibri Light" w:hAnsi="Calibri Light" w:cstheme="majorHAnsi"/>
                <w:sz w:val="18"/>
                <w:szCs w:val="20"/>
              </w:rPr>
              <w:t>Escala de valoración</w:t>
            </w:r>
          </w:p>
          <w:p w:rsidR="00AB7727" w:rsidRPr="00204015" w:rsidRDefault="00AB7727" w:rsidP="006C5C64">
            <w:pPr>
              <w:tabs>
                <w:tab w:val="left" w:pos="-142"/>
              </w:tabs>
              <w:spacing w:line="276" w:lineRule="auto"/>
              <w:rPr>
                <w:rFonts w:ascii="Calibri Light" w:hAnsi="Calibri Light" w:cstheme="majorHAnsi"/>
                <w:sz w:val="18"/>
                <w:szCs w:val="20"/>
              </w:rPr>
            </w:pPr>
          </w:p>
          <w:p w:rsidR="00AB7727" w:rsidRPr="00204015" w:rsidRDefault="00AB7727" w:rsidP="006C5C64">
            <w:pPr>
              <w:tabs>
                <w:tab w:val="left" w:pos="-142"/>
              </w:tabs>
              <w:spacing w:line="276" w:lineRule="auto"/>
              <w:rPr>
                <w:rFonts w:ascii="Calibri Light" w:hAnsi="Calibri Light" w:cstheme="majorHAnsi"/>
                <w:sz w:val="18"/>
                <w:szCs w:val="20"/>
              </w:rPr>
            </w:pPr>
          </w:p>
          <w:p w:rsidR="00AB7727" w:rsidRPr="00204015" w:rsidRDefault="00AB7727" w:rsidP="006C5C64">
            <w:pPr>
              <w:tabs>
                <w:tab w:val="left" w:pos="-142"/>
              </w:tabs>
              <w:spacing w:line="276" w:lineRule="auto"/>
              <w:rPr>
                <w:rFonts w:ascii="Calibri Light" w:hAnsi="Calibri Light" w:cstheme="majorHAnsi"/>
                <w:sz w:val="18"/>
                <w:szCs w:val="20"/>
              </w:rPr>
            </w:pPr>
          </w:p>
          <w:p w:rsidR="00B353E7" w:rsidRDefault="00B353E7" w:rsidP="006C5C64">
            <w:pPr>
              <w:tabs>
                <w:tab w:val="left" w:pos="-142"/>
              </w:tabs>
              <w:spacing w:line="276" w:lineRule="auto"/>
              <w:rPr>
                <w:rFonts w:ascii="Calibri Light" w:hAnsi="Calibri Light" w:cstheme="majorHAnsi"/>
                <w:sz w:val="18"/>
                <w:szCs w:val="20"/>
              </w:rPr>
            </w:pPr>
          </w:p>
          <w:p w:rsidR="00AB7727" w:rsidRDefault="00AB7727" w:rsidP="006C5C64">
            <w:pPr>
              <w:tabs>
                <w:tab w:val="left" w:pos="-142"/>
              </w:tabs>
              <w:spacing w:line="276" w:lineRule="auto"/>
              <w:rPr>
                <w:rFonts w:ascii="Calibri Light" w:hAnsi="Calibri Light" w:cstheme="majorHAnsi"/>
                <w:sz w:val="18"/>
                <w:szCs w:val="20"/>
              </w:rPr>
            </w:pPr>
            <w:r w:rsidRPr="00204015">
              <w:rPr>
                <w:rFonts w:ascii="Calibri Light" w:hAnsi="Calibri Light" w:cstheme="majorHAnsi"/>
                <w:sz w:val="18"/>
                <w:szCs w:val="20"/>
              </w:rPr>
              <w:t>Escala de valoración</w:t>
            </w:r>
          </w:p>
          <w:p w:rsidR="006C5C64" w:rsidRPr="00204015" w:rsidRDefault="006C5C64" w:rsidP="00084006">
            <w:pPr>
              <w:tabs>
                <w:tab w:val="left" w:pos="-142"/>
              </w:tabs>
              <w:spacing w:line="276" w:lineRule="auto"/>
              <w:rPr>
                <w:rFonts w:ascii="Calibri Light" w:hAnsi="Calibri Light" w:cstheme="majorHAnsi"/>
                <w:sz w:val="18"/>
                <w:szCs w:val="20"/>
              </w:rPr>
            </w:pPr>
            <w:r>
              <w:rPr>
                <w:rFonts w:ascii="Calibri Light" w:hAnsi="Calibri Light" w:cstheme="majorHAnsi"/>
                <w:sz w:val="18"/>
                <w:szCs w:val="20"/>
              </w:rPr>
              <w:t xml:space="preserve">o </w:t>
            </w:r>
            <w:r w:rsidR="00084006">
              <w:rPr>
                <w:rFonts w:ascii="Calibri Light" w:hAnsi="Calibri Light" w:cstheme="majorHAnsi"/>
                <w:sz w:val="18"/>
                <w:szCs w:val="20"/>
              </w:rPr>
              <w:t>rúbrica</w:t>
            </w:r>
          </w:p>
        </w:tc>
      </w:tr>
      <w:tr w:rsidR="000C1E94" w:rsidRPr="00EE4CDA" w:rsidTr="00C2671F">
        <w:trPr>
          <w:trHeight w:val="364"/>
        </w:trPr>
        <w:tc>
          <w:tcPr>
            <w:tcW w:w="337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0C1E94" w:rsidRPr="00EE4CDA" w:rsidRDefault="000C1E94" w:rsidP="004652CA">
            <w:pPr>
              <w:jc w:val="center"/>
              <w:rPr>
                <w:rFonts w:cs="Arial"/>
                <w:sz w:val="20"/>
                <w:szCs w:val="20"/>
              </w:rPr>
            </w:pPr>
            <w:r w:rsidRPr="00EE4CDA">
              <w:rPr>
                <w:rFonts w:eastAsia="Times New Roman" w:cstheme="minorHAnsi"/>
                <w:b/>
                <w:color w:val="000000" w:themeColor="text1"/>
                <w:sz w:val="20"/>
                <w:szCs w:val="20"/>
              </w:rPr>
              <w:t>Enfoques transversales</w:t>
            </w:r>
          </w:p>
        </w:tc>
        <w:tc>
          <w:tcPr>
            <w:tcW w:w="11511"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0C1E94" w:rsidRPr="00EE4CDA" w:rsidRDefault="000C1E94" w:rsidP="004652CA">
            <w:pPr>
              <w:jc w:val="center"/>
              <w:rPr>
                <w:rFonts w:eastAsia="Times New Roman" w:cstheme="minorHAnsi"/>
                <w:b/>
                <w:color w:val="000000" w:themeColor="text1"/>
                <w:sz w:val="20"/>
                <w:szCs w:val="20"/>
              </w:rPr>
            </w:pPr>
            <w:r w:rsidRPr="00EE4CDA">
              <w:rPr>
                <w:rFonts w:eastAsia="Times New Roman" w:cstheme="minorHAnsi"/>
                <w:b/>
                <w:color w:val="000000" w:themeColor="text1"/>
                <w:sz w:val="20"/>
                <w:szCs w:val="20"/>
              </w:rPr>
              <w:t xml:space="preserve">Actitudes </w:t>
            </w:r>
            <w:r>
              <w:rPr>
                <w:rFonts w:eastAsia="Times New Roman" w:cstheme="minorHAnsi"/>
                <w:b/>
                <w:color w:val="000000" w:themeColor="text1"/>
                <w:sz w:val="20"/>
                <w:szCs w:val="20"/>
              </w:rPr>
              <w:t xml:space="preserve">o acciones </w:t>
            </w:r>
            <w:r w:rsidRPr="00EE4CDA">
              <w:rPr>
                <w:rFonts w:eastAsia="Times New Roman" w:cstheme="minorHAnsi"/>
                <w:b/>
                <w:color w:val="000000" w:themeColor="text1"/>
                <w:sz w:val="20"/>
                <w:szCs w:val="20"/>
              </w:rPr>
              <w:t>observables</w:t>
            </w:r>
          </w:p>
        </w:tc>
      </w:tr>
      <w:tr w:rsidR="000C1E94" w:rsidRPr="00EE4CDA" w:rsidTr="00C2671F">
        <w:trPr>
          <w:trHeight w:val="508"/>
        </w:trPr>
        <w:tc>
          <w:tcPr>
            <w:tcW w:w="3373" w:type="dxa"/>
            <w:tcBorders>
              <w:top w:val="single" w:sz="4" w:space="0" w:color="auto"/>
              <w:left w:val="single" w:sz="4" w:space="0" w:color="auto"/>
              <w:bottom w:val="single" w:sz="4" w:space="0" w:color="auto"/>
              <w:right w:val="single" w:sz="4" w:space="0" w:color="auto"/>
            </w:tcBorders>
            <w:shd w:val="clear" w:color="auto" w:fill="FFFFFF" w:themeFill="background1"/>
          </w:tcPr>
          <w:p w:rsidR="000C1E94" w:rsidRPr="00EE4CDA" w:rsidRDefault="000C1E94" w:rsidP="00084006">
            <w:pPr>
              <w:rPr>
                <w:b/>
                <w:i/>
                <w:sz w:val="20"/>
                <w:szCs w:val="20"/>
              </w:rPr>
            </w:pPr>
            <w:r>
              <w:rPr>
                <w:b/>
                <w:sz w:val="20"/>
                <w:szCs w:val="20"/>
              </w:rPr>
              <w:t>E</w:t>
            </w:r>
            <w:r w:rsidRPr="00EE4CDA">
              <w:rPr>
                <w:b/>
                <w:sz w:val="20"/>
                <w:szCs w:val="20"/>
              </w:rPr>
              <w:t xml:space="preserve">nfoque </w:t>
            </w:r>
            <w:r w:rsidR="004759EC">
              <w:rPr>
                <w:b/>
                <w:sz w:val="20"/>
                <w:szCs w:val="20"/>
              </w:rPr>
              <w:t>A</w:t>
            </w:r>
            <w:r w:rsidR="004759EC" w:rsidRPr="00EE4CDA">
              <w:rPr>
                <w:b/>
                <w:sz w:val="20"/>
                <w:szCs w:val="20"/>
              </w:rPr>
              <w:t>mbiental</w:t>
            </w:r>
          </w:p>
        </w:tc>
        <w:tc>
          <w:tcPr>
            <w:tcW w:w="115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C1E94" w:rsidRPr="006E674D" w:rsidRDefault="000C1E94" w:rsidP="006E674D">
            <w:pPr>
              <w:numPr>
                <w:ilvl w:val="0"/>
                <w:numId w:val="14"/>
              </w:numPr>
              <w:spacing w:line="276" w:lineRule="auto"/>
              <w:contextualSpacing/>
              <w:jc w:val="both"/>
              <w:rPr>
                <w:rFonts w:ascii="Calibri Light" w:hAnsi="Calibri Light" w:cstheme="majorHAnsi"/>
                <w:sz w:val="18"/>
                <w:szCs w:val="20"/>
              </w:rPr>
            </w:pPr>
            <w:r w:rsidRPr="006E674D">
              <w:rPr>
                <w:rFonts w:ascii="Calibri Light" w:hAnsi="Calibri Light" w:cstheme="majorHAnsi"/>
                <w:sz w:val="18"/>
                <w:szCs w:val="20"/>
              </w:rPr>
              <w:t xml:space="preserve">Muestra disposición para explorar y crear con sus compañeros a partir del lenguaje de la danza y las artes </w:t>
            </w:r>
            <w:r w:rsidR="006C5C64" w:rsidRPr="006E674D">
              <w:rPr>
                <w:rFonts w:ascii="Calibri Light" w:hAnsi="Calibri Light" w:cstheme="majorHAnsi"/>
                <w:sz w:val="18"/>
                <w:szCs w:val="20"/>
              </w:rPr>
              <w:t>visuales</w:t>
            </w:r>
            <w:r w:rsidRPr="006E674D">
              <w:rPr>
                <w:rFonts w:ascii="Calibri Light" w:hAnsi="Calibri Light" w:cstheme="majorHAnsi"/>
                <w:sz w:val="18"/>
                <w:szCs w:val="20"/>
              </w:rPr>
              <w:t>, intercambiando ideas o afectos</w:t>
            </w:r>
            <w:r w:rsidR="00CD3209">
              <w:rPr>
                <w:rFonts w:ascii="Calibri Light" w:hAnsi="Calibri Light" w:cstheme="majorHAnsi"/>
                <w:sz w:val="18"/>
                <w:szCs w:val="20"/>
              </w:rPr>
              <w:t xml:space="preserve"> </w:t>
            </w:r>
            <w:r w:rsidRPr="006E674D">
              <w:rPr>
                <w:rFonts w:ascii="Calibri Light" w:hAnsi="Calibri Light" w:cstheme="majorHAnsi"/>
                <w:sz w:val="18"/>
                <w:szCs w:val="20"/>
              </w:rPr>
              <w:t>que lo vinculan al cuidado y valoración del medioambiente: el valor del agua como elemento central para la vida.</w:t>
            </w:r>
          </w:p>
        </w:tc>
      </w:tr>
      <w:tr w:rsidR="000C1E94" w:rsidRPr="00B353E7" w:rsidTr="00C2671F">
        <w:trPr>
          <w:trHeight w:val="508"/>
        </w:trPr>
        <w:tc>
          <w:tcPr>
            <w:tcW w:w="3373" w:type="dxa"/>
            <w:tcBorders>
              <w:top w:val="single" w:sz="4" w:space="0" w:color="auto"/>
              <w:left w:val="single" w:sz="4" w:space="0" w:color="auto"/>
              <w:bottom w:val="single" w:sz="4" w:space="0" w:color="auto"/>
              <w:right w:val="single" w:sz="4" w:space="0" w:color="auto"/>
            </w:tcBorders>
            <w:shd w:val="clear" w:color="auto" w:fill="FFFFFF" w:themeFill="background1"/>
          </w:tcPr>
          <w:p w:rsidR="000C1E94" w:rsidRPr="00B353E7" w:rsidRDefault="000C1E94" w:rsidP="00084006">
            <w:pPr>
              <w:rPr>
                <w:rFonts w:ascii="Calibri Light" w:hAnsi="Calibri Light" w:cs="Arial"/>
                <w:b/>
                <w:sz w:val="18"/>
                <w:szCs w:val="20"/>
              </w:rPr>
            </w:pPr>
            <w:r w:rsidRPr="00B353E7">
              <w:rPr>
                <w:rFonts w:ascii="Calibri Light" w:hAnsi="Calibri Light"/>
                <w:b/>
                <w:sz w:val="18"/>
                <w:szCs w:val="20"/>
              </w:rPr>
              <w:t xml:space="preserve">Enfoque </w:t>
            </w:r>
            <w:r w:rsidR="004759EC">
              <w:rPr>
                <w:rFonts w:ascii="Calibri Light" w:hAnsi="Calibri Light"/>
                <w:b/>
                <w:sz w:val="18"/>
                <w:szCs w:val="20"/>
              </w:rPr>
              <w:t>O</w:t>
            </w:r>
            <w:r w:rsidR="004759EC" w:rsidRPr="00B353E7">
              <w:rPr>
                <w:rFonts w:ascii="Calibri Light" w:hAnsi="Calibri Light"/>
                <w:b/>
                <w:sz w:val="18"/>
                <w:szCs w:val="20"/>
              </w:rPr>
              <w:t xml:space="preserve">rientación </w:t>
            </w:r>
            <w:r w:rsidRPr="00B353E7">
              <w:rPr>
                <w:rFonts w:ascii="Calibri Light" w:hAnsi="Calibri Light"/>
                <w:b/>
                <w:sz w:val="18"/>
                <w:szCs w:val="20"/>
              </w:rPr>
              <w:t>al bien común</w:t>
            </w:r>
          </w:p>
        </w:tc>
        <w:tc>
          <w:tcPr>
            <w:tcW w:w="115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C1E94" w:rsidRPr="006E674D" w:rsidRDefault="000C1E94" w:rsidP="006E674D">
            <w:pPr>
              <w:numPr>
                <w:ilvl w:val="0"/>
                <w:numId w:val="14"/>
              </w:numPr>
              <w:spacing w:line="276" w:lineRule="auto"/>
              <w:contextualSpacing/>
              <w:jc w:val="both"/>
              <w:rPr>
                <w:rFonts w:ascii="Calibri Light" w:hAnsi="Calibri Light" w:cstheme="majorHAnsi"/>
                <w:sz w:val="18"/>
                <w:szCs w:val="20"/>
              </w:rPr>
            </w:pPr>
            <w:r w:rsidRPr="006E674D">
              <w:rPr>
                <w:rFonts w:ascii="Calibri Light" w:hAnsi="Calibri Light" w:cstheme="majorHAnsi"/>
                <w:sz w:val="18"/>
                <w:szCs w:val="20"/>
              </w:rPr>
              <w:t xml:space="preserve"> </w:t>
            </w:r>
            <w:r w:rsidRPr="00084006">
              <w:rPr>
                <w:rFonts w:ascii="Calibri Light" w:hAnsi="Calibri Light" w:cstheme="majorHAnsi"/>
                <w:sz w:val="18"/>
                <w:szCs w:val="20"/>
              </w:rPr>
              <w:t xml:space="preserve">Muestra </w:t>
            </w:r>
            <w:r w:rsidR="006C5C64" w:rsidRPr="00084006">
              <w:rPr>
                <w:rFonts w:ascii="Calibri Light" w:hAnsi="Calibri Light" w:cstheme="majorHAnsi"/>
                <w:sz w:val="18"/>
                <w:szCs w:val="20"/>
              </w:rPr>
              <w:t>a</w:t>
            </w:r>
            <w:r w:rsidRPr="00084006">
              <w:rPr>
                <w:rFonts w:ascii="Calibri Light" w:hAnsi="Calibri Light" w:cstheme="majorHAnsi"/>
                <w:sz w:val="18"/>
                <w:szCs w:val="20"/>
              </w:rPr>
              <w:t xml:space="preserve">precio y valoración </w:t>
            </w:r>
            <w:r w:rsidR="004759EC" w:rsidRPr="00084006">
              <w:rPr>
                <w:rFonts w:ascii="Calibri Light" w:hAnsi="Calibri Light" w:cstheme="majorHAnsi"/>
                <w:sz w:val="18"/>
                <w:szCs w:val="20"/>
              </w:rPr>
              <w:t xml:space="preserve">del </w:t>
            </w:r>
            <w:r w:rsidRPr="00084006">
              <w:rPr>
                <w:rFonts w:ascii="Calibri Light" w:hAnsi="Calibri Light" w:cstheme="majorHAnsi"/>
                <w:sz w:val="18"/>
                <w:szCs w:val="20"/>
              </w:rPr>
              <w:t>agua</w:t>
            </w:r>
            <w:r w:rsidR="004759EC" w:rsidRPr="00084006">
              <w:rPr>
                <w:rFonts w:ascii="Calibri Light" w:hAnsi="Calibri Light" w:cstheme="majorHAnsi"/>
                <w:sz w:val="18"/>
                <w:szCs w:val="20"/>
              </w:rPr>
              <w:t>,</w:t>
            </w:r>
            <w:r w:rsidRPr="00084006">
              <w:rPr>
                <w:rFonts w:ascii="Calibri Light" w:hAnsi="Calibri Light" w:cstheme="majorHAnsi"/>
                <w:sz w:val="18"/>
                <w:szCs w:val="20"/>
              </w:rPr>
              <w:t xml:space="preserve"> y reconoce la responsabilidad que nos toca como individuos para cuidarla.</w:t>
            </w:r>
          </w:p>
        </w:tc>
      </w:tr>
    </w:tbl>
    <w:p w:rsidR="00951735" w:rsidRPr="00B353E7" w:rsidRDefault="00951735" w:rsidP="007A5AEE">
      <w:pPr>
        <w:spacing w:after="0"/>
        <w:rPr>
          <w:rFonts w:ascii="Calibri Light" w:hAnsi="Calibri Light"/>
          <w:b/>
          <w:sz w:val="20"/>
          <w:szCs w:val="20"/>
        </w:rPr>
      </w:pPr>
    </w:p>
    <w:p w:rsidR="00267866" w:rsidRPr="00B353E7" w:rsidRDefault="007A5AEE" w:rsidP="007A5AEE">
      <w:pPr>
        <w:spacing w:after="0"/>
        <w:rPr>
          <w:rFonts w:ascii="Calibri Light" w:hAnsi="Calibri Light"/>
          <w:szCs w:val="20"/>
        </w:rPr>
      </w:pPr>
      <w:r w:rsidRPr="00B353E7">
        <w:rPr>
          <w:rFonts w:ascii="Calibri Light" w:hAnsi="Calibri Light"/>
          <w:b/>
          <w:szCs w:val="20"/>
        </w:rPr>
        <w:lastRenderedPageBreak/>
        <w:t>2. SITUACIÓN SIGNIFICATIVA</w:t>
      </w:r>
      <w:r w:rsidRPr="00B353E7">
        <w:rPr>
          <w:rFonts w:ascii="Calibri Light" w:hAnsi="Calibri Light"/>
          <w:szCs w:val="20"/>
        </w:rPr>
        <w:t xml:space="preserve"> </w:t>
      </w:r>
    </w:p>
    <w:tbl>
      <w:tblPr>
        <w:tblStyle w:val="Tablaconcuadrcula"/>
        <w:tblW w:w="15026" w:type="dxa"/>
        <w:tblInd w:w="137" w:type="dxa"/>
        <w:tblLook w:val="04A0" w:firstRow="1" w:lastRow="0" w:firstColumn="1" w:lastColumn="0" w:noHBand="0" w:noVBand="1"/>
      </w:tblPr>
      <w:tblGrid>
        <w:gridCol w:w="15026"/>
      </w:tblGrid>
      <w:tr w:rsidR="008D1EF9" w:rsidRPr="00B353E7" w:rsidTr="00C55EFF">
        <w:trPr>
          <w:trHeight w:val="1359"/>
        </w:trPr>
        <w:tc>
          <w:tcPr>
            <w:tcW w:w="15026" w:type="dxa"/>
          </w:tcPr>
          <w:p w:rsidR="00C2671F" w:rsidRPr="008515E2" w:rsidRDefault="00F06672" w:rsidP="00C2671F">
            <w:pPr>
              <w:jc w:val="both"/>
              <w:rPr>
                <w:rFonts w:ascii="Calibri Light" w:hAnsi="Calibri Light"/>
                <w:i/>
                <w:sz w:val="18"/>
                <w:szCs w:val="20"/>
              </w:rPr>
            </w:pPr>
            <w:r w:rsidRPr="008515E2">
              <w:rPr>
                <w:rFonts w:ascii="Calibri Light" w:hAnsi="Calibri Light"/>
                <w:sz w:val="18"/>
                <w:szCs w:val="20"/>
              </w:rPr>
              <w:t xml:space="preserve">En esta unidad, los estudiantes aprenderán </w:t>
            </w:r>
            <w:r w:rsidR="000A59C2" w:rsidRPr="008515E2">
              <w:rPr>
                <w:rFonts w:ascii="Calibri Light" w:hAnsi="Calibri Light"/>
                <w:sz w:val="18"/>
                <w:szCs w:val="20"/>
              </w:rPr>
              <w:t>sobre danzas</w:t>
            </w:r>
            <w:r w:rsidRPr="008515E2">
              <w:rPr>
                <w:rFonts w:ascii="Calibri Light" w:hAnsi="Calibri Light"/>
                <w:sz w:val="18"/>
                <w:szCs w:val="20"/>
              </w:rPr>
              <w:t xml:space="preserve"> </w:t>
            </w:r>
            <w:r w:rsidR="00B51BE5" w:rsidRPr="008515E2">
              <w:rPr>
                <w:rFonts w:ascii="Calibri Light" w:hAnsi="Calibri Light"/>
                <w:sz w:val="18"/>
                <w:szCs w:val="20"/>
              </w:rPr>
              <w:t>familiares</w:t>
            </w:r>
            <w:r w:rsidR="00D61C16" w:rsidRPr="008515E2">
              <w:rPr>
                <w:rFonts w:ascii="Calibri Light" w:hAnsi="Calibri Light"/>
                <w:sz w:val="18"/>
                <w:szCs w:val="20"/>
              </w:rPr>
              <w:t>, comunitarias</w:t>
            </w:r>
            <w:r w:rsidR="00B51BE5" w:rsidRPr="008515E2">
              <w:rPr>
                <w:rFonts w:ascii="Calibri Light" w:hAnsi="Calibri Light"/>
                <w:sz w:val="18"/>
                <w:szCs w:val="20"/>
              </w:rPr>
              <w:t xml:space="preserve"> y de otros contextos culturales, </w:t>
            </w:r>
            <w:r w:rsidRPr="008515E2">
              <w:rPr>
                <w:rFonts w:ascii="Calibri Light" w:hAnsi="Calibri Light"/>
                <w:sz w:val="18"/>
                <w:szCs w:val="20"/>
              </w:rPr>
              <w:t>que tiene</w:t>
            </w:r>
            <w:r w:rsidR="000A59C2" w:rsidRPr="008515E2">
              <w:rPr>
                <w:rFonts w:ascii="Calibri Light" w:hAnsi="Calibri Light"/>
                <w:sz w:val="18"/>
                <w:szCs w:val="20"/>
              </w:rPr>
              <w:t>n</w:t>
            </w:r>
            <w:r w:rsidR="0052019B" w:rsidRPr="008515E2">
              <w:rPr>
                <w:rFonts w:ascii="Calibri Light" w:hAnsi="Calibri Light"/>
                <w:sz w:val="18"/>
                <w:szCs w:val="20"/>
              </w:rPr>
              <w:t xml:space="preserve"> como </w:t>
            </w:r>
            <w:r w:rsidRPr="008515E2">
              <w:rPr>
                <w:rFonts w:ascii="Calibri Light" w:hAnsi="Calibri Light"/>
                <w:sz w:val="18"/>
                <w:szCs w:val="20"/>
              </w:rPr>
              <w:t xml:space="preserve">punto de partida </w:t>
            </w:r>
            <w:r w:rsidR="0052019B" w:rsidRPr="006C5C64">
              <w:rPr>
                <w:rFonts w:ascii="Calibri Light" w:hAnsi="Calibri Light"/>
                <w:sz w:val="18"/>
                <w:szCs w:val="20"/>
              </w:rPr>
              <w:t>el agua</w:t>
            </w:r>
            <w:r w:rsidRPr="006C5C64">
              <w:rPr>
                <w:rFonts w:ascii="Calibri Light" w:hAnsi="Calibri Light"/>
                <w:sz w:val="18"/>
                <w:szCs w:val="20"/>
              </w:rPr>
              <w:t>. De</w:t>
            </w:r>
            <w:r w:rsidRPr="008515E2">
              <w:rPr>
                <w:rFonts w:ascii="Calibri Light" w:hAnsi="Calibri Light"/>
                <w:sz w:val="18"/>
                <w:szCs w:val="20"/>
              </w:rPr>
              <w:t xml:space="preserve"> esta manera</w:t>
            </w:r>
            <w:r w:rsidR="000A59C2" w:rsidRPr="008515E2">
              <w:rPr>
                <w:rFonts w:ascii="Calibri Light" w:hAnsi="Calibri Light"/>
                <w:sz w:val="18"/>
                <w:szCs w:val="20"/>
              </w:rPr>
              <w:t xml:space="preserve">, empezarán a relacionar la danza con </w:t>
            </w:r>
            <w:r w:rsidR="0052019B" w:rsidRPr="008515E2">
              <w:rPr>
                <w:rFonts w:ascii="Calibri Light" w:hAnsi="Calibri Light"/>
                <w:sz w:val="18"/>
                <w:szCs w:val="20"/>
              </w:rPr>
              <w:t>la naturaleza</w:t>
            </w:r>
            <w:r w:rsidR="000A59C2" w:rsidRPr="008515E2">
              <w:rPr>
                <w:rFonts w:ascii="Calibri Light" w:hAnsi="Calibri Light"/>
                <w:sz w:val="18"/>
                <w:szCs w:val="20"/>
              </w:rPr>
              <w:t xml:space="preserve"> y descubrirán cómo </w:t>
            </w:r>
            <w:r w:rsidR="00B51BE5" w:rsidRPr="008515E2">
              <w:rPr>
                <w:rFonts w:ascii="Calibri Light" w:hAnsi="Calibri Light"/>
                <w:sz w:val="18"/>
                <w:szCs w:val="20"/>
              </w:rPr>
              <w:t xml:space="preserve">las diferentes culturas </w:t>
            </w:r>
            <w:r w:rsidR="000A59C2" w:rsidRPr="008515E2">
              <w:rPr>
                <w:rFonts w:ascii="Calibri Light" w:hAnsi="Calibri Light"/>
                <w:sz w:val="18"/>
                <w:szCs w:val="20"/>
              </w:rPr>
              <w:t>se conecta</w:t>
            </w:r>
            <w:r w:rsidR="00B51BE5" w:rsidRPr="008515E2">
              <w:rPr>
                <w:rFonts w:ascii="Calibri Light" w:hAnsi="Calibri Light"/>
                <w:sz w:val="18"/>
                <w:szCs w:val="20"/>
              </w:rPr>
              <w:t>n</w:t>
            </w:r>
            <w:r w:rsidR="000A59C2" w:rsidRPr="008515E2">
              <w:rPr>
                <w:rFonts w:ascii="Calibri Light" w:hAnsi="Calibri Light"/>
                <w:sz w:val="18"/>
                <w:szCs w:val="20"/>
              </w:rPr>
              <w:t xml:space="preserve"> con </w:t>
            </w:r>
            <w:r w:rsidR="0052019B" w:rsidRPr="008515E2">
              <w:rPr>
                <w:rFonts w:ascii="Calibri Light" w:hAnsi="Calibri Light"/>
                <w:sz w:val="18"/>
                <w:szCs w:val="20"/>
              </w:rPr>
              <w:t xml:space="preserve">los </w:t>
            </w:r>
            <w:r w:rsidR="000A59C2" w:rsidRPr="008515E2">
              <w:rPr>
                <w:rFonts w:ascii="Calibri Light" w:hAnsi="Calibri Light"/>
                <w:sz w:val="18"/>
                <w:szCs w:val="20"/>
              </w:rPr>
              <w:t xml:space="preserve">sistemas de la naturaleza. </w:t>
            </w:r>
            <w:r w:rsidR="00F67301" w:rsidRPr="008515E2">
              <w:rPr>
                <w:rFonts w:ascii="Calibri Light" w:hAnsi="Calibri Light"/>
                <w:sz w:val="18"/>
                <w:szCs w:val="20"/>
              </w:rPr>
              <w:t>Aprenderán una</w:t>
            </w:r>
            <w:r w:rsidR="000A59C2" w:rsidRPr="008515E2">
              <w:rPr>
                <w:rFonts w:ascii="Calibri Light" w:hAnsi="Calibri Light"/>
                <w:sz w:val="18"/>
                <w:szCs w:val="20"/>
              </w:rPr>
              <w:t xml:space="preserve"> danza</w:t>
            </w:r>
            <w:r w:rsidR="00F67301" w:rsidRPr="008515E2">
              <w:rPr>
                <w:rFonts w:ascii="Calibri Light" w:hAnsi="Calibri Light"/>
                <w:sz w:val="18"/>
                <w:szCs w:val="20"/>
              </w:rPr>
              <w:t xml:space="preserve"> </w:t>
            </w:r>
            <w:r w:rsidR="008515E2" w:rsidRPr="008515E2">
              <w:rPr>
                <w:rFonts w:ascii="Calibri Light" w:hAnsi="Calibri Light"/>
                <w:sz w:val="18"/>
                <w:szCs w:val="20"/>
              </w:rPr>
              <w:t>del agua del Perú</w:t>
            </w:r>
            <w:r w:rsidR="00F67301" w:rsidRPr="008515E2">
              <w:rPr>
                <w:rFonts w:ascii="Calibri Light" w:hAnsi="Calibri Light"/>
                <w:sz w:val="18"/>
                <w:szCs w:val="20"/>
              </w:rPr>
              <w:t xml:space="preserve"> (por ejemplo,</w:t>
            </w:r>
            <w:r w:rsidR="00CD3209">
              <w:rPr>
                <w:rFonts w:ascii="Calibri Light" w:hAnsi="Calibri Light"/>
                <w:sz w:val="18"/>
                <w:szCs w:val="20"/>
              </w:rPr>
              <w:t xml:space="preserve"> </w:t>
            </w:r>
            <w:r w:rsidR="004759EC">
              <w:rPr>
                <w:rFonts w:ascii="Calibri Light" w:hAnsi="Calibri Light"/>
                <w:sz w:val="18"/>
                <w:szCs w:val="20"/>
              </w:rPr>
              <w:t>la</w:t>
            </w:r>
            <w:r w:rsidR="00F67301" w:rsidRPr="008515E2">
              <w:rPr>
                <w:rFonts w:ascii="Calibri Light" w:hAnsi="Calibri Light"/>
                <w:sz w:val="18"/>
                <w:szCs w:val="20"/>
              </w:rPr>
              <w:t xml:space="preserve"> </w:t>
            </w:r>
            <w:r w:rsidR="004759EC" w:rsidRPr="00084006">
              <w:rPr>
                <w:rFonts w:ascii="Calibri Light" w:hAnsi="Calibri Light"/>
                <w:sz w:val="18"/>
                <w:szCs w:val="20"/>
              </w:rPr>
              <w:t>c</w:t>
            </w:r>
            <w:r w:rsidR="00F67301" w:rsidRPr="00084006">
              <w:rPr>
                <w:rFonts w:ascii="Calibri Light" w:hAnsi="Calibri Light"/>
                <w:sz w:val="18"/>
                <w:szCs w:val="20"/>
              </w:rPr>
              <w:t>ocharunas</w:t>
            </w:r>
            <w:r w:rsidR="00F67301" w:rsidRPr="008515E2">
              <w:rPr>
                <w:rFonts w:ascii="Calibri Light" w:hAnsi="Calibri Light"/>
                <w:sz w:val="18"/>
                <w:szCs w:val="20"/>
              </w:rPr>
              <w:t xml:space="preserve"> de </w:t>
            </w:r>
            <w:r w:rsidR="00DA655B" w:rsidRPr="008515E2">
              <w:rPr>
                <w:rFonts w:ascii="Calibri Light" w:hAnsi="Calibri Light"/>
                <w:sz w:val="18"/>
                <w:szCs w:val="20"/>
              </w:rPr>
              <w:t xml:space="preserve">Ayacucho o </w:t>
            </w:r>
            <w:r w:rsidR="004759EC">
              <w:rPr>
                <w:rFonts w:ascii="Calibri Light" w:hAnsi="Calibri Light"/>
                <w:sz w:val="18"/>
                <w:szCs w:val="20"/>
              </w:rPr>
              <w:t>la c</w:t>
            </w:r>
            <w:r w:rsidR="00DA655B" w:rsidRPr="008515E2">
              <w:rPr>
                <w:rFonts w:ascii="Calibri Light" w:hAnsi="Calibri Light"/>
                <w:sz w:val="18"/>
                <w:szCs w:val="20"/>
              </w:rPr>
              <w:t>hampería de Huanz</w:t>
            </w:r>
            <w:r w:rsidR="004759EC">
              <w:rPr>
                <w:rFonts w:ascii="Calibri Light" w:hAnsi="Calibri Light"/>
                <w:sz w:val="18"/>
                <w:szCs w:val="20"/>
              </w:rPr>
              <w:t xml:space="preserve">a, de la región de </w:t>
            </w:r>
            <w:r w:rsidR="008515E2" w:rsidRPr="008515E2">
              <w:rPr>
                <w:rFonts w:ascii="Calibri Light" w:hAnsi="Calibri Light"/>
                <w:sz w:val="18"/>
                <w:szCs w:val="20"/>
              </w:rPr>
              <w:t>Huarochirí)</w:t>
            </w:r>
            <w:r w:rsidR="00F67301" w:rsidRPr="008515E2">
              <w:rPr>
                <w:rFonts w:ascii="Calibri Light" w:hAnsi="Calibri Light"/>
                <w:sz w:val="18"/>
                <w:szCs w:val="20"/>
              </w:rPr>
              <w:t xml:space="preserve"> </w:t>
            </w:r>
            <w:r w:rsidR="008515E2" w:rsidRPr="008515E2">
              <w:rPr>
                <w:rFonts w:ascii="Calibri Light" w:hAnsi="Calibri Light"/>
                <w:sz w:val="18"/>
                <w:szCs w:val="20"/>
              </w:rPr>
              <w:t>e</w:t>
            </w:r>
            <w:r w:rsidR="0052019B" w:rsidRPr="008515E2">
              <w:rPr>
                <w:rFonts w:ascii="Calibri Light" w:hAnsi="Calibri Light"/>
                <w:sz w:val="18"/>
                <w:szCs w:val="20"/>
              </w:rPr>
              <w:t xml:space="preserve"> indagar</w:t>
            </w:r>
            <w:r w:rsidR="008515E2" w:rsidRPr="008515E2">
              <w:rPr>
                <w:rFonts w:ascii="Calibri Light" w:hAnsi="Calibri Light"/>
                <w:sz w:val="18"/>
                <w:szCs w:val="20"/>
              </w:rPr>
              <w:t>án</w:t>
            </w:r>
            <w:r w:rsidR="0052019B" w:rsidRPr="008515E2">
              <w:rPr>
                <w:rFonts w:ascii="Calibri Light" w:hAnsi="Calibri Light"/>
                <w:sz w:val="18"/>
                <w:szCs w:val="20"/>
              </w:rPr>
              <w:t xml:space="preserve"> sobre la cu</w:t>
            </w:r>
            <w:r w:rsidR="008515E2" w:rsidRPr="008515E2">
              <w:rPr>
                <w:rFonts w:ascii="Calibri Light" w:hAnsi="Calibri Light"/>
                <w:sz w:val="18"/>
                <w:szCs w:val="20"/>
              </w:rPr>
              <w:t>ltura y la historia de la danza</w:t>
            </w:r>
            <w:r w:rsidR="0052019B" w:rsidRPr="008515E2">
              <w:rPr>
                <w:rFonts w:ascii="Calibri Light" w:hAnsi="Calibri Light"/>
                <w:sz w:val="18"/>
                <w:szCs w:val="20"/>
              </w:rPr>
              <w:t xml:space="preserve">. </w:t>
            </w:r>
            <w:r w:rsidR="0052019B">
              <w:rPr>
                <w:rFonts w:ascii="Calibri Light" w:hAnsi="Calibri Light"/>
                <w:sz w:val="18"/>
                <w:szCs w:val="20"/>
              </w:rPr>
              <w:t xml:space="preserve">Además, crearán su propio homenaje al agua usando los </w:t>
            </w:r>
            <w:r w:rsidR="00F67301" w:rsidRPr="00B353E7">
              <w:rPr>
                <w:rFonts w:ascii="Calibri Light" w:hAnsi="Calibri Light"/>
                <w:sz w:val="18"/>
                <w:szCs w:val="20"/>
              </w:rPr>
              <w:t>elementos de</w:t>
            </w:r>
            <w:r w:rsidR="0052019B">
              <w:rPr>
                <w:rFonts w:ascii="Calibri Light" w:hAnsi="Calibri Light"/>
                <w:sz w:val="18"/>
                <w:szCs w:val="20"/>
              </w:rPr>
              <w:t xml:space="preserve"> la </w:t>
            </w:r>
            <w:r w:rsidR="000A59C2" w:rsidRPr="00B353E7">
              <w:rPr>
                <w:rFonts w:ascii="Calibri Light" w:hAnsi="Calibri Light"/>
                <w:sz w:val="18"/>
                <w:szCs w:val="20"/>
              </w:rPr>
              <w:t xml:space="preserve">danza </w:t>
            </w:r>
            <w:r w:rsidR="008515E2">
              <w:rPr>
                <w:rFonts w:ascii="Calibri Light" w:hAnsi="Calibri Light"/>
                <w:sz w:val="18"/>
                <w:szCs w:val="20"/>
              </w:rPr>
              <w:t>que han</w:t>
            </w:r>
            <w:r w:rsidR="00D61C16" w:rsidRPr="00B353E7">
              <w:rPr>
                <w:rFonts w:ascii="Calibri Light" w:hAnsi="Calibri Light"/>
                <w:sz w:val="18"/>
                <w:szCs w:val="20"/>
              </w:rPr>
              <w:t xml:space="preserve"> </w:t>
            </w:r>
            <w:r w:rsidR="004759EC">
              <w:rPr>
                <w:rFonts w:ascii="Calibri Light" w:hAnsi="Calibri Light"/>
                <w:sz w:val="18"/>
                <w:szCs w:val="20"/>
              </w:rPr>
              <w:t>estudiado</w:t>
            </w:r>
            <w:r w:rsidR="0052019B">
              <w:rPr>
                <w:rFonts w:ascii="Calibri Light" w:hAnsi="Calibri Light"/>
                <w:sz w:val="18"/>
                <w:szCs w:val="20"/>
              </w:rPr>
              <w:t>. La</w:t>
            </w:r>
            <w:r w:rsidR="0052019B" w:rsidRPr="00084006">
              <w:rPr>
                <w:rFonts w:ascii="Calibri Light" w:hAnsi="Calibri Light"/>
                <w:sz w:val="18"/>
                <w:szCs w:val="20"/>
              </w:rPr>
              <w:t xml:space="preserve"> idea es que a partir de</w:t>
            </w:r>
            <w:r w:rsidR="00084006">
              <w:rPr>
                <w:rFonts w:ascii="Calibri Light" w:hAnsi="Calibri Light"/>
                <w:sz w:val="18"/>
                <w:szCs w:val="20"/>
              </w:rPr>
              <w:t xml:space="preserve"> la danza</w:t>
            </w:r>
            <w:r w:rsidR="0052019B" w:rsidRPr="00084006">
              <w:rPr>
                <w:rFonts w:ascii="Calibri Light" w:hAnsi="Calibri Light"/>
                <w:sz w:val="18"/>
                <w:szCs w:val="20"/>
              </w:rPr>
              <w:t xml:space="preserve"> </w:t>
            </w:r>
            <w:r w:rsidR="008515E2" w:rsidRPr="00084006">
              <w:rPr>
                <w:rFonts w:ascii="Calibri Light" w:hAnsi="Calibri Light"/>
                <w:sz w:val="18"/>
                <w:szCs w:val="20"/>
              </w:rPr>
              <w:t xml:space="preserve">que han </w:t>
            </w:r>
            <w:r w:rsidR="0052019B" w:rsidRPr="00084006">
              <w:rPr>
                <w:rFonts w:ascii="Calibri Light" w:hAnsi="Calibri Light"/>
                <w:sz w:val="18"/>
                <w:szCs w:val="20"/>
              </w:rPr>
              <w:t>aprendid</w:t>
            </w:r>
            <w:r w:rsidR="008515E2" w:rsidRPr="00084006">
              <w:rPr>
                <w:rFonts w:ascii="Calibri Light" w:hAnsi="Calibri Light"/>
                <w:sz w:val="18"/>
                <w:szCs w:val="20"/>
              </w:rPr>
              <w:t>o</w:t>
            </w:r>
            <w:r w:rsidR="00F67301" w:rsidRPr="00084006">
              <w:rPr>
                <w:rFonts w:ascii="Calibri Light" w:hAnsi="Calibri Light"/>
                <w:sz w:val="18"/>
                <w:szCs w:val="20"/>
              </w:rPr>
              <w:t xml:space="preserve"> puedan crear una interpretación propia</w:t>
            </w:r>
            <w:r w:rsidR="00D61C16" w:rsidRPr="00084006">
              <w:rPr>
                <w:rFonts w:ascii="Calibri Light" w:hAnsi="Calibri Light"/>
                <w:sz w:val="18"/>
                <w:szCs w:val="20"/>
              </w:rPr>
              <w:t xml:space="preserve">. </w:t>
            </w:r>
            <w:r w:rsidR="00C2671F" w:rsidRPr="00C2671F">
              <w:rPr>
                <w:rFonts w:ascii="Calibri Light" w:hAnsi="Calibri Light"/>
                <w:sz w:val="18"/>
                <w:szCs w:val="20"/>
              </w:rPr>
              <w:t xml:space="preserve">Para ello, se les </w:t>
            </w:r>
            <w:r w:rsidR="00C2671F" w:rsidRPr="00C2671F">
              <w:rPr>
                <w:rFonts w:ascii="Calibri Light" w:hAnsi="Calibri Light" w:cs="Calibri"/>
                <w:sz w:val="18"/>
                <w:szCs w:val="20"/>
              </w:rPr>
              <w:t xml:space="preserve">plantearán preguntas como: </w:t>
            </w:r>
            <w:r w:rsidR="00C2671F" w:rsidRPr="00C2671F">
              <w:rPr>
                <w:rFonts w:ascii="Calibri Light" w:hAnsi="Calibri Light"/>
                <w:sz w:val="18"/>
                <w:szCs w:val="20"/>
              </w:rPr>
              <w:t>¿de qué maneras se ha hecho presente el agua en nuestras vidas?, ¿cuál es la situación del agua en su comunidad?, ¿qué danzas peruanas rinden homenaje al agua?, ¿por qué se realizan danzas en homenaje al agua?  Finalmente, se les planteará el siguiente reto: crear una danza para comunicar a otros la importancia que tiene el agua en nuestras vidas.</w:t>
            </w:r>
            <w:r w:rsidR="00C2671F" w:rsidRPr="00A12E0D">
              <w:rPr>
                <w:rFonts w:ascii="Calibri Light" w:hAnsi="Calibri Light"/>
                <w:sz w:val="18"/>
                <w:szCs w:val="20"/>
              </w:rPr>
              <w:t xml:space="preserve"> </w:t>
            </w:r>
          </w:p>
          <w:p w:rsidR="00FE6480" w:rsidRPr="00B353E7" w:rsidRDefault="00FE6480" w:rsidP="00D61C16">
            <w:pPr>
              <w:jc w:val="both"/>
              <w:rPr>
                <w:rFonts w:ascii="Calibri Light" w:hAnsi="Calibri Light"/>
                <w:sz w:val="18"/>
                <w:szCs w:val="20"/>
              </w:rPr>
            </w:pPr>
          </w:p>
        </w:tc>
      </w:tr>
    </w:tbl>
    <w:p w:rsidR="00BA4741" w:rsidRPr="00EE4CDA" w:rsidRDefault="00BA4741">
      <w:pPr>
        <w:rPr>
          <w:b/>
          <w:sz w:val="20"/>
          <w:szCs w:val="20"/>
        </w:rPr>
      </w:pPr>
    </w:p>
    <w:p w:rsidR="00A21709" w:rsidRPr="000532F4" w:rsidRDefault="00A21709" w:rsidP="000532F4">
      <w:pPr>
        <w:spacing w:after="0"/>
        <w:rPr>
          <w:b/>
          <w:szCs w:val="20"/>
        </w:rPr>
      </w:pPr>
      <w:r w:rsidRPr="000532F4">
        <w:rPr>
          <w:b/>
          <w:szCs w:val="20"/>
        </w:rPr>
        <w:t>3. LENGUAJES ARTÍSTICOS</w:t>
      </w:r>
    </w:p>
    <w:tbl>
      <w:tblPr>
        <w:tblStyle w:val="Tablaconcuadrcula"/>
        <w:tblW w:w="0" w:type="auto"/>
        <w:tblInd w:w="137" w:type="dxa"/>
        <w:tblLook w:val="04A0" w:firstRow="1" w:lastRow="0" w:firstColumn="1" w:lastColumn="0" w:noHBand="0" w:noVBand="1"/>
      </w:tblPr>
      <w:tblGrid>
        <w:gridCol w:w="1878"/>
        <w:gridCol w:w="1878"/>
        <w:gridCol w:w="1878"/>
        <w:gridCol w:w="1879"/>
        <w:gridCol w:w="1878"/>
        <w:gridCol w:w="1878"/>
        <w:gridCol w:w="1879"/>
      </w:tblGrid>
      <w:tr w:rsidR="002D067B" w:rsidRPr="00EE4CDA" w:rsidTr="000532F4">
        <w:tc>
          <w:tcPr>
            <w:tcW w:w="1878" w:type="dxa"/>
            <w:shd w:val="clear" w:color="auto" w:fill="D9E2F3" w:themeFill="accent5" w:themeFillTint="33"/>
          </w:tcPr>
          <w:p w:rsidR="002D067B" w:rsidRPr="00EE4CDA" w:rsidRDefault="002D067B" w:rsidP="00A21709">
            <w:pPr>
              <w:jc w:val="center"/>
              <w:rPr>
                <w:b/>
                <w:sz w:val="20"/>
                <w:szCs w:val="20"/>
              </w:rPr>
            </w:pPr>
            <w:r w:rsidRPr="00EE4CDA">
              <w:rPr>
                <w:b/>
                <w:sz w:val="20"/>
                <w:szCs w:val="20"/>
              </w:rPr>
              <w:t>Artes visuales</w:t>
            </w:r>
          </w:p>
        </w:tc>
        <w:tc>
          <w:tcPr>
            <w:tcW w:w="1878" w:type="dxa"/>
            <w:shd w:val="clear" w:color="auto" w:fill="D9E2F3" w:themeFill="accent5" w:themeFillTint="33"/>
          </w:tcPr>
          <w:p w:rsidR="002D067B" w:rsidRPr="00EE4CDA" w:rsidRDefault="002D067B" w:rsidP="00A21709">
            <w:pPr>
              <w:jc w:val="center"/>
              <w:rPr>
                <w:b/>
                <w:sz w:val="20"/>
                <w:szCs w:val="20"/>
              </w:rPr>
            </w:pPr>
            <w:r w:rsidRPr="00EE4CDA">
              <w:rPr>
                <w:b/>
                <w:sz w:val="20"/>
                <w:szCs w:val="20"/>
              </w:rPr>
              <w:t>Música</w:t>
            </w:r>
          </w:p>
        </w:tc>
        <w:tc>
          <w:tcPr>
            <w:tcW w:w="1878" w:type="dxa"/>
            <w:shd w:val="clear" w:color="auto" w:fill="D9E2F3" w:themeFill="accent5" w:themeFillTint="33"/>
          </w:tcPr>
          <w:p w:rsidR="002D067B" w:rsidRPr="00EE4CDA" w:rsidRDefault="002D067B" w:rsidP="00A21709">
            <w:pPr>
              <w:jc w:val="center"/>
              <w:rPr>
                <w:b/>
                <w:sz w:val="20"/>
                <w:szCs w:val="20"/>
              </w:rPr>
            </w:pPr>
            <w:r w:rsidRPr="00EE4CDA">
              <w:rPr>
                <w:b/>
                <w:sz w:val="20"/>
                <w:szCs w:val="20"/>
              </w:rPr>
              <w:t>Danza</w:t>
            </w:r>
          </w:p>
        </w:tc>
        <w:tc>
          <w:tcPr>
            <w:tcW w:w="1879" w:type="dxa"/>
            <w:shd w:val="clear" w:color="auto" w:fill="D9E2F3" w:themeFill="accent5" w:themeFillTint="33"/>
          </w:tcPr>
          <w:p w:rsidR="002D067B" w:rsidRPr="00EE4CDA" w:rsidRDefault="002D067B" w:rsidP="00A21709">
            <w:pPr>
              <w:jc w:val="center"/>
              <w:rPr>
                <w:b/>
                <w:sz w:val="20"/>
                <w:szCs w:val="20"/>
              </w:rPr>
            </w:pPr>
            <w:r w:rsidRPr="00EE4CDA">
              <w:rPr>
                <w:b/>
                <w:sz w:val="20"/>
                <w:szCs w:val="20"/>
              </w:rPr>
              <w:t>Teatro</w:t>
            </w:r>
          </w:p>
        </w:tc>
        <w:tc>
          <w:tcPr>
            <w:tcW w:w="1878" w:type="dxa"/>
            <w:shd w:val="clear" w:color="auto" w:fill="D9E2F3" w:themeFill="accent5" w:themeFillTint="33"/>
          </w:tcPr>
          <w:p w:rsidR="002D067B" w:rsidRPr="00EE4CDA" w:rsidRDefault="002D067B" w:rsidP="002D067B">
            <w:pPr>
              <w:jc w:val="center"/>
              <w:rPr>
                <w:b/>
                <w:sz w:val="20"/>
                <w:szCs w:val="20"/>
              </w:rPr>
            </w:pPr>
            <w:r w:rsidRPr="00EE4CDA">
              <w:rPr>
                <w:b/>
                <w:sz w:val="20"/>
                <w:szCs w:val="20"/>
              </w:rPr>
              <w:t xml:space="preserve">Artes </w:t>
            </w:r>
            <w:r>
              <w:rPr>
                <w:b/>
                <w:sz w:val="20"/>
                <w:szCs w:val="20"/>
              </w:rPr>
              <w:t>audiovisuales</w:t>
            </w:r>
          </w:p>
        </w:tc>
        <w:tc>
          <w:tcPr>
            <w:tcW w:w="1878" w:type="dxa"/>
            <w:shd w:val="clear" w:color="auto" w:fill="D9E2F3" w:themeFill="accent5" w:themeFillTint="33"/>
          </w:tcPr>
          <w:p w:rsidR="002D067B" w:rsidRPr="00EE4CDA" w:rsidRDefault="002D067B" w:rsidP="00C2671F">
            <w:pPr>
              <w:rPr>
                <w:b/>
                <w:sz w:val="20"/>
                <w:szCs w:val="20"/>
              </w:rPr>
            </w:pPr>
            <w:r w:rsidRPr="00EE4CDA">
              <w:rPr>
                <w:b/>
                <w:sz w:val="20"/>
                <w:szCs w:val="20"/>
              </w:rPr>
              <w:t xml:space="preserve">          </w:t>
            </w:r>
            <w:r>
              <w:rPr>
                <w:b/>
                <w:sz w:val="20"/>
                <w:szCs w:val="20"/>
              </w:rPr>
              <w:t>Arte textil</w:t>
            </w:r>
          </w:p>
        </w:tc>
        <w:tc>
          <w:tcPr>
            <w:tcW w:w="1879" w:type="dxa"/>
            <w:shd w:val="clear" w:color="auto" w:fill="D9E2F3" w:themeFill="accent5" w:themeFillTint="33"/>
          </w:tcPr>
          <w:p w:rsidR="002D067B" w:rsidRPr="00EE4CDA" w:rsidRDefault="002D067B" w:rsidP="00A21709">
            <w:pPr>
              <w:jc w:val="center"/>
              <w:rPr>
                <w:b/>
                <w:sz w:val="20"/>
                <w:szCs w:val="20"/>
              </w:rPr>
            </w:pPr>
            <w:r w:rsidRPr="00EE4CDA">
              <w:rPr>
                <w:b/>
                <w:sz w:val="20"/>
                <w:szCs w:val="20"/>
              </w:rPr>
              <w:t>Otros</w:t>
            </w:r>
          </w:p>
        </w:tc>
      </w:tr>
      <w:tr w:rsidR="002D067B" w:rsidRPr="00EE4CDA" w:rsidTr="000532F4">
        <w:tc>
          <w:tcPr>
            <w:tcW w:w="1878" w:type="dxa"/>
          </w:tcPr>
          <w:p w:rsidR="002D067B" w:rsidRPr="00EE4CDA" w:rsidRDefault="002D067B" w:rsidP="00A21709">
            <w:pPr>
              <w:jc w:val="center"/>
              <w:rPr>
                <w:b/>
                <w:sz w:val="20"/>
                <w:szCs w:val="20"/>
              </w:rPr>
            </w:pPr>
            <w:r w:rsidRPr="00EE4CDA">
              <w:rPr>
                <w:b/>
                <w:sz w:val="20"/>
                <w:szCs w:val="20"/>
              </w:rPr>
              <w:t>X</w:t>
            </w:r>
          </w:p>
        </w:tc>
        <w:tc>
          <w:tcPr>
            <w:tcW w:w="1878" w:type="dxa"/>
          </w:tcPr>
          <w:p w:rsidR="002D067B" w:rsidRPr="00EE4CDA" w:rsidRDefault="002D067B" w:rsidP="00A21709">
            <w:pPr>
              <w:jc w:val="center"/>
              <w:rPr>
                <w:b/>
                <w:sz w:val="20"/>
                <w:szCs w:val="20"/>
              </w:rPr>
            </w:pPr>
            <w:r w:rsidRPr="00EE4CDA">
              <w:rPr>
                <w:b/>
                <w:sz w:val="20"/>
                <w:szCs w:val="20"/>
              </w:rPr>
              <w:t>X</w:t>
            </w:r>
          </w:p>
        </w:tc>
        <w:tc>
          <w:tcPr>
            <w:tcW w:w="1878" w:type="dxa"/>
          </w:tcPr>
          <w:p w:rsidR="002D067B" w:rsidRPr="00EE4CDA" w:rsidRDefault="002D067B" w:rsidP="00A21709">
            <w:pPr>
              <w:jc w:val="center"/>
              <w:rPr>
                <w:b/>
                <w:sz w:val="20"/>
                <w:szCs w:val="20"/>
              </w:rPr>
            </w:pPr>
            <w:r w:rsidRPr="00EE4CDA">
              <w:rPr>
                <w:b/>
                <w:sz w:val="20"/>
                <w:szCs w:val="20"/>
              </w:rPr>
              <w:t>X</w:t>
            </w:r>
          </w:p>
        </w:tc>
        <w:tc>
          <w:tcPr>
            <w:tcW w:w="1879" w:type="dxa"/>
          </w:tcPr>
          <w:p w:rsidR="002D067B" w:rsidRPr="00EE4CDA" w:rsidRDefault="002D067B" w:rsidP="00A21709">
            <w:pPr>
              <w:jc w:val="center"/>
              <w:rPr>
                <w:b/>
                <w:sz w:val="20"/>
                <w:szCs w:val="20"/>
              </w:rPr>
            </w:pPr>
          </w:p>
        </w:tc>
        <w:tc>
          <w:tcPr>
            <w:tcW w:w="1878" w:type="dxa"/>
          </w:tcPr>
          <w:p w:rsidR="002D067B" w:rsidRPr="00EE4CDA" w:rsidRDefault="002D067B" w:rsidP="00A21709">
            <w:pPr>
              <w:jc w:val="center"/>
              <w:rPr>
                <w:b/>
                <w:sz w:val="20"/>
                <w:szCs w:val="20"/>
              </w:rPr>
            </w:pPr>
          </w:p>
        </w:tc>
        <w:tc>
          <w:tcPr>
            <w:tcW w:w="1878" w:type="dxa"/>
          </w:tcPr>
          <w:p w:rsidR="002D067B" w:rsidRPr="00EE4CDA" w:rsidRDefault="002D067B" w:rsidP="00A21709">
            <w:pPr>
              <w:jc w:val="center"/>
              <w:rPr>
                <w:b/>
                <w:sz w:val="20"/>
                <w:szCs w:val="20"/>
              </w:rPr>
            </w:pPr>
          </w:p>
        </w:tc>
        <w:tc>
          <w:tcPr>
            <w:tcW w:w="1879" w:type="dxa"/>
          </w:tcPr>
          <w:p w:rsidR="002D067B" w:rsidRPr="00EE4CDA" w:rsidRDefault="002D067B" w:rsidP="00A21709">
            <w:pPr>
              <w:jc w:val="center"/>
              <w:rPr>
                <w:b/>
                <w:sz w:val="20"/>
                <w:szCs w:val="20"/>
              </w:rPr>
            </w:pPr>
          </w:p>
        </w:tc>
      </w:tr>
    </w:tbl>
    <w:p w:rsidR="000777E0" w:rsidRPr="00EE4CDA" w:rsidRDefault="000777E0">
      <w:pPr>
        <w:rPr>
          <w:b/>
          <w:sz w:val="20"/>
          <w:szCs w:val="20"/>
        </w:rPr>
      </w:pPr>
    </w:p>
    <w:p w:rsidR="007A5AEE" w:rsidRPr="000532F4" w:rsidRDefault="007A5AEE" w:rsidP="007A5AEE">
      <w:pPr>
        <w:spacing w:after="0"/>
        <w:rPr>
          <w:szCs w:val="20"/>
        </w:rPr>
      </w:pPr>
      <w:r w:rsidRPr="000532F4">
        <w:rPr>
          <w:b/>
          <w:szCs w:val="20"/>
        </w:rPr>
        <w:t>3. SECUENCIA DE SESIONES DE APRENDIZAJE</w:t>
      </w:r>
    </w:p>
    <w:tbl>
      <w:tblPr>
        <w:tblStyle w:val="Tablaconcuadrcula"/>
        <w:tblW w:w="15026" w:type="dxa"/>
        <w:tblInd w:w="137" w:type="dxa"/>
        <w:tblLook w:val="04A0" w:firstRow="1" w:lastRow="0" w:firstColumn="1" w:lastColumn="0" w:noHBand="0" w:noVBand="1"/>
      </w:tblPr>
      <w:tblGrid>
        <w:gridCol w:w="7513"/>
        <w:gridCol w:w="7513"/>
      </w:tblGrid>
      <w:tr w:rsidR="002D067B" w:rsidRPr="00EE4CDA" w:rsidTr="000532F4">
        <w:tc>
          <w:tcPr>
            <w:tcW w:w="7513" w:type="dxa"/>
            <w:shd w:val="clear" w:color="auto" w:fill="FFFFFF" w:themeFill="background1"/>
          </w:tcPr>
          <w:p w:rsidR="002D067B" w:rsidRPr="00B353E7" w:rsidRDefault="002D067B" w:rsidP="002D067B">
            <w:pPr>
              <w:jc w:val="both"/>
              <w:rPr>
                <w:rFonts w:ascii="Calibri Light" w:hAnsi="Calibri Light" w:cstheme="minorHAnsi"/>
                <w:b/>
                <w:sz w:val="18"/>
                <w:szCs w:val="20"/>
              </w:rPr>
            </w:pPr>
            <w:r w:rsidRPr="00B353E7">
              <w:rPr>
                <w:rFonts w:ascii="Calibri Light" w:hAnsi="Calibri Light" w:cstheme="minorHAnsi"/>
                <w:b/>
                <w:sz w:val="18"/>
                <w:szCs w:val="20"/>
                <w:u w:val="single"/>
              </w:rPr>
              <w:t>Sesión 1:</w:t>
            </w:r>
            <w:r w:rsidRPr="00B353E7">
              <w:rPr>
                <w:rFonts w:ascii="Calibri Light" w:hAnsi="Calibri Light" w:cstheme="minorHAnsi"/>
                <w:b/>
                <w:sz w:val="18"/>
                <w:szCs w:val="20"/>
              </w:rPr>
              <w:t xml:space="preserve"> El agua en el arte </w:t>
            </w:r>
          </w:p>
          <w:p w:rsidR="002D067B" w:rsidRPr="00B353E7" w:rsidRDefault="002D067B" w:rsidP="002D067B">
            <w:pPr>
              <w:shd w:val="clear" w:color="auto" w:fill="FFFFFF" w:themeFill="background1"/>
              <w:jc w:val="both"/>
              <w:rPr>
                <w:rFonts w:ascii="Calibri Light" w:eastAsiaTheme="minorEastAsia" w:hAnsi="Calibri Light" w:cs="Arial"/>
                <w:color w:val="191919"/>
                <w:sz w:val="18"/>
                <w:szCs w:val="20"/>
              </w:rPr>
            </w:pPr>
            <w:r>
              <w:rPr>
                <w:rFonts w:ascii="Calibri Light" w:eastAsiaTheme="minorEastAsia" w:hAnsi="Calibri Light" w:cs="Arial"/>
                <w:color w:val="191919"/>
                <w:sz w:val="18"/>
                <w:szCs w:val="20"/>
              </w:rPr>
              <w:t>Los estudiantes o</w:t>
            </w:r>
            <w:r w:rsidRPr="00B353E7">
              <w:rPr>
                <w:rFonts w:ascii="Calibri Light" w:eastAsiaTheme="minorEastAsia" w:hAnsi="Calibri Light" w:cs="Arial"/>
                <w:color w:val="191919"/>
                <w:sz w:val="18"/>
                <w:szCs w:val="20"/>
              </w:rPr>
              <w:t>bservarán imágene</w:t>
            </w:r>
            <w:r>
              <w:rPr>
                <w:rFonts w:ascii="Calibri Light" w:eastAsiaTheme="minorEastAsia" w:hAnsi="Calibri Light" w:cs="Arial"/>
                <w:color w:val="191919"/>
                <w:sz w:val="18"/>
                <w:szCs w:val="20"/>
              </w:rPr>
              <w:t xml:space="preserve">s </w:t>
            </w:r>
            <w:r w:rsidRPr="00B353E7">
              <w:rPr>
                <w:rFonts w:ascii="Calibri Light" w:eastAsiaTheme="minorEastAsia" w:hAnsi="Calibri Light" w:cs="Arial"/>
                <w:color w:val="191919"/>
                <w:sz w:val="18"/>
                <w:szCs w:val="20"/>
              </w:rPr>
              <w:t>o videos de diversas manifestaciones artístico-culturales en donde el agua está presente. Compartirán sus conocimientos acerca de los tipos de danza que han visto o para identificar algunas danzas de</w:t>
            </w:r>
            <w:r>
              <w:rPr>
                <w:rFonts w:ascii="Calibri Light" w:eastAsiaTheme="minorEastAsia" w:hAnsi="Calibri Light" w:cs="Arial"/>
                <w:color w:val="191919"/>
                <w:sz w:val="18"/>
                <w:szCs w:val="20"/>
              </w:rPr>
              <w:t>l</w:t>
            </w:r>
            <w:r w:rsidRPr="00B353E7">
              <w:rPr>
                <w:rFonts w:ascii="Calibri Light" w:eastAsiaTheme="minorEastAsia" w:hAnsi="Calibri Light" w:cs="Arial"/>
                <w:color w:val="191919"/>
                <w:sz w:val="18"/>
                <w:szCs w:val="20"/>
              </w:rPr>
              <w:t xml:space="preserve"> Perú que se vinculen al agua. Responderán</w:t>
            </w:r>
            <w:r>
              <w:rPr>
                <w:rFonts w:ascii="Calibri Light" w:eastAsiaTheme="minorEastAsia" w:hAnsi="Calibri Light" w:cs="Arial"/>
                <w:color w:val="191919"/>
                <w:sz w:val="18"/>
                <w:szCs w:val="20"/>
              </w:rPr>
              <w:t xml:space="preserve"> esta</w:t>
            </w:r>
            <w:r w:rsidRPr="00B353E7">
              <w:rPr>
                <w:rFonts w:ascii="Calibri Light" w:eastAsiaTheme="minorEastAsia" w:hAnsi="Calibri Light" w:cs="Arial"/>
                <w:color w:val="191919"/>
                <w:sz w:val="18"/>
                <w:szCs w:val="20"/>
              </w:rPr>
              <w:t xml:space="preserve"> pregunta: </w:t>
            </w:r>
            <w:r w:rsidRPr="00B353E7">
              <w:rPr>
                <w:rFonts w:ascii="Calibri Light" w:hAnsi="Calibri Light" w:cstheme="minorHAnsi"/>
                <w:sz w:val="18"/>
                <w:szCs w:val="20"/>
              </w:rPr>
              <w:t xml:space="preserve">¿qué </w:t>
            </w:r>
            <w:r>
              <w:rPr>
                <w:rFonts w:ascii="Calibri Light" w:hAnsi="Calibri Light" w:cstheme="minorHAnsi"/>
                <w:sz w:val="18"/>
                <w:szCs w:val="20"/>
              </w:rPr>
              <w:t>danzas conocemos que están relacionadas</w:t>
            </w:r>
            <w:r w:rsidRPr="00B353E7">
              <w:rPr>
                <w:rFonts w:ascii="Calibri Light" w:hAnsi="Calibri Light" w:cstheme="minorHAnsi"/>
                <w:sz w:val="18"/>
                <w:szCs w:val="20"/>
              </w:rPr>
              <w:t xml:space="preserve"> </w:t>
            </w:r>
            <w:r>
              <w:rPr>
                <w:rFonts w:ascii="Calibri Light" w:hAnsi="Calibri Light" w:cstheme="minorHAnsi"/>
                <w:sz w:val="18"/>
                <w:szCs w:val="20"/>
              </w:rPr>
              <w:t>con el</w:t>
            </w:r>
            <w:r w:rsidRPr="00B353E7">
              <w:rPr>
                <w:rFonts w:ascii="Calibri Light" w:hAnsi="Calibri Light" w:cstheme="minorHAnsi"/>
                <w:sz w:val="18"/>
                <w:szCs w:val="20"/>
              </w:rPr>
              <w:t xml:space="preserve"> agua?</w:t>
            </w:r>
            <w:r>
              <w:rPr>
                <w:rFonts w:ascii="Calibri Light" w:hAnsi="Calibri Light" w:cstheme="minorHAnsi"/>
                <w:sz w:val="18"/>
                <w:szCs w:val="20"/>
              </w:rPr>
              <w:t xml:space="preserve">, </w:t>
            </w:r>
            <w:r w:rsidRPr="00A12E0D">
              <w:rPr>
                <w:rFonts w:ascii="Calibri Light" w:hAnsi="Calibri Light"/>
                <w:sz w:val="18"/>
                <w:szCs w:val="20"/>
              </w:rPr>
              <w:t>¿de qué maneras se ha hecho presente el agua en nuestras vidas?</w:t>
            </w:r>
            <w:r>
              <w:rPr>
                <w:rFonts w:ascii="Calibri Light" w:hAnsi="Calibri Light" w:cstheme="minorHAnsi"/>
                <w:sz w:val="18"/>
                <w:szCs w:val="20"/>
              </w:rPr>
              <w:t xml:space="preserve"> </w:t>
            </w:r>
            <w:r w:rsidRPr="00B353E7">
              <w:rPr>
                <w:rFonts w:ascii="Calibri Light" w:eastAsiaTheme="minorEastAsia" w:hAnsi="Calibri Light" w:cs="Arial"/>
                <w:color w:val="191919"/>
                <w:sz w:val="18"/>
                <w:szCs w:val="20"/>
              </w:rPr>
              <w:t>La reflexión será el punto de partida para explorar movimientos y desplazamientos fluidos</w:t>
            </w:r>
            <w:r>
              <w:rPr>
                <w:rFonts w:ascii="Calibri Light" w:eastAsiaTheme="minorEastAsia" w:hAnsi="Calibri Light" w:cs="Arial"/>
                <w:color w:val="191919"/>
                <w:sz w:val="18"/>
                <w:szCs w:val="20"/>
              </w:rPr>
              <w:t>,</w:t>
            </w:r>
            <w:r w:rsidRPr="00B353E7">
              <w:rPr>
                <w:rFonts w:ascii="Calibri Light" w:eastAsiaTheme="minorEastAsia" w:hAnsi="Calibri Light" w:cs="Arial"/>
                <w:color w:val="191919"/>
                <w:sz w:val="18"/>
                <w:szCs w:val="20"/>
              </w:rPr>
              <w:t xml:space="preserve"> y </w:t>
            </w:r>
            <w:r>
              <w:rPr>
                <w:rFonts w:ascii="Calibri Light" w:eastAsiaTheme="minorEastAsia" w:hAnsi="Calibri Light" w:cs="Arial"/>
                <w:color w:val="191919"/>
                <w:sz w:val="18"/>
                <w:szCs w:val="20"/>
              </w:rPr>
              <w:t xml:space="preserve">para </w:t>
            </w:r>
            <w:r w:rsidRPr="00B353E7">
              <w:rPr>
                <w:rFonts w:ascii="Calibri Light" w:eastAsiaTheme="minorEastAsia" w:hAnsi="Calibri Light" w:cs="Arial"/>
                <w:color w:val="191919"/>
                <w:sz w:val="18"/>
                <w:szCs w:val="20"/>
              </w:rPr>
              <w:t xml:space="preserve">plantear ideas para crear una danza que </w:t>
            </w:r>
            <w:r>
              <w:rPr>
                <w:rFonts w:ascii="Calibri Light" w:eastAsiaTheme="minorEastAsia" w:hAnsi="Calibri Light" w:cs="Arial"/>
                <w:color w:val="191919"/>
                <w:sz w:val="18"/>
                <w:szCs w:val="20"/>
              </w:rPr>
              <w:t>formule</w:t>
            </w:r>
            <w:r w:rsidRPr="00B353E7">
              <w:rPr>
                <w:rFonts w:ascii="Calibri Light" w:eastAsiaTheme="minorEastAsia" w:hAnsi="Calibri Light" w:cs="Arial"/>
                <w:color w:val="191919"/>
                <w:sz w:val="18"/>
                <w:szCs w:val="20"/>
              </w:rPr>
              <w:t xml:space="preserve"> alguna problemática del agua en la actualidad. </w:t>
            </w:r>
            <w:r>
              <w:rPr>
                <w:rFonts w:ascii="Calibri Light" w:eastAsiaTheme="minorEastAsia" w:hAnsi="Calibri Light" w:cs="Arial"/>
                <w:color w:val="191919"/>
                <w:sz w:val="18"/>
                <w:szCs w:val="20"/>
              </w:rPr>
              <w:t xml:space="preserve"> </w:t>
            </w:r>
            <w:r w:rsidRPr="00B353E7">
              <w:rPr>
                <w:rFonts w:ascii="Calibri Light" w:eastAsiaTheme="minorEastAsia" w:hAnsi="Calibri Light" w:cs="Arial"/>
                <w:color w:val="191919"/>
                <w:sz w:val="18"/>
                <w:szCs w:val="20"/>
              </w:rPr>
              <w:t xml:space="preserve">Trasladarán la experiencia del movimiento al dibujo. </w:t>
            </w:r>
          </w:p>
        </w:tc>
        <w:tc>
          <w:tcPr>
            <w:tcW w:w="7513" w:type="dxa"/>
            <w:shd w:val="clear" w:color="auto" w:fill="FFFFFF" w:themeFill="background1"/>
          </w:tcPr>
          <w:p w:rsidR="002D067B" w:rsidRPr="00B353E7" w:rsidRDefault="002D067B" w:rsidP="002D067B">
            <w:pPr>
              <w:jc w:val="both"/>
              <w:rPr>
                <w:rFonts w:ascii="Calibri Light" w:hAnsi="Calibri Light" w:cstheme="minorHAnsi"/>
                <w:b/>
                <w:color w:val="000000" w:themeColor="text1"/>
                <w:sz w:val="18"/>
                <w:szCs w:val="20"/>
              </w:rPr>
            </w:pPr>
            <w:r w:rsidRPr="00B353E7">
              <w:rPr>
                <w:rFonts w:ascii="Calibri Light" w:hAnsi="Calibri Light" w:cstheme="minorHAnsi"/>
                <w:b/>
                <w:color w:val="000000" w:themeColor="text1"/>
                <w:sz w:val="18"/>
                <w:szCs w:val="20"/>
                <w:u w:val="single"/>
              </w:rPr>
              <w:t>Sesión 2:</w:t>
            </w:r>
            <w:r w:rsidRPr="00B353E7">
              <w:rPr>
                <w:rFonts w:ascii="Calibri Light" w:hAnsi="Calibri Light" w:cstheme="minorHAnsi"/>
                <w:b/>
                <w:color w:val="000000" w:themeColor="text1"/>
                <w:sz w:val="18"/>
                <w:szCs w:val="20"/>
              </w:rPr>
              <w:t xml:space="preserve"> Las sensaciones del agua</w:t>
            </w:r>
          </w:p>
          <w:p w:rsidR="002D067B" w:rsidRPr="00D24764" w:rsidRDefault="002D067B" w:rsidP="002D067B">
            <w:pPr>
              <w:jc w:val="both"/>
              <w:rPr>
                <w:rFonts w:ascii="Calibri Light" w:hAnsi="Calibri Light" w:cstheme="minorHAnsi"/>
                <w:strike/>
                <w:color w:val="000000" w:themeColor="text1"/>
                <w:sz w:val="18"/>
                <w:szCs w:val="20"/>
              </w:rPr>
            </w:pPr>
            <w:r w:rsidRPr="00B353E7">
              <w:rPr>
                <w:rFonts w:ascii="Calibri Light" w:hAnsi="Calibri Light" w:cstheme="minorHAnsi"/>
                <w:color w:val="000000" w:themeColor="text1"/>
                <w:sz w:val="18"/>
                <w:szCs w:val="20"/>
              </w:rPr>
              <w:t>Los estudiantes explorarán el movimiento a partir de las cu</w:t>
            </w:r>
            <w:r>
              <w:rPr>
                <w:rFonts w:ascii="Calibri Light" w:hAnsi="Calibri Light" w:cstheme="minorHAnsi"/>
                <w:color w:val="000000" w:themeColor="text1"/>
                <w:sz w:val="18"/>
                <w:szCs w:val="20"/>
              </w:rPr>
              <w:t>alidades del agua (fluido, ondulado</w:t>
            </w:r>
            <w:r w:rsidRPr="00B353E7">
              <w:rPr>
                <w:rFonts w:ascii="Calibri Light" w:hAnsi="Calibri Light" w:cstheme="minorHAnsi"/>
                <w:color w:val="000000" w:themeColor="text1"/>
                <w:sz w:val="18"/>
                <w:szCs w:val="20"/>
              </w:rPr>
              <w:t xml:space="preserve">, en quietud, </w:t>
            </w:r>
            <w:r>
              <w:rPr>
                <w:rFonts w:ascii="Calibri Light" w:hAnsi="Calibri Light" w:cstheme="minorHAnsi"/>
                <w:color w:val="000000" w:themeColor="text1"/>
                <w:sz w:val="18"/>
                <w:szCs w:val="20"/>
              </w:rPr>
              <w:t xml:space="preserve">en </w:t>
            </w:r>
            <w:r w:rsidRPr="00B353E7">
              <w:rPr>
                <w:rFonts w:ascii="Calibri Light" w:hAnsi="Calibri Light" w:cstheme="minorHAnsi"/>
                <w:color w:val="000000" w:themeColor="text1"/>
                <w:sz w:val="18"/>
                <w:szCs w:val="20"/>
              </w:rPr>
              <w:t>movi</w:t>
            </w:r>
            <w:r>
              <w:rPr>
                <w:rFonts w:ascii="Calibri Light" w:hAnsi="Calibri Light" w:cstheme="minorHAnsi"/>
                <w:color w:val="000000" w:themeColor="text1"/>
                <w:sz w:val="18"/>
                <w:szCs w:val="20"/>
              </w:rPr>
              <w:t>miento</w:t>
            </w:r>
            <w:r w:rsidRPr="00B353E7">
              <w:rPr>
                <w:rFonts w:ascii="Calibri Light" w:hAnsi="Calibri Light" w:cstheme="minorHAnsi"/>
                <w:color w:val="000000" w:themeColor="text1"/>
                <w:sz w:val="18"/>
                <w:szCs w:val="20"/>
              </w:rPr>
              <w:t xml:space="preserve">) en relación </w:t>
            </w:r>
            <w:r>
              <w:rPr>
                <w:rFonts w:ascii="Calibri Light" w:hAnsi="Calibri Light" w:cstheme="minorHAnsi"/>
                <w:color w:val="000000" w:themeColor="text1"/>
                <w:sz w:val="18"/>
                <w:szCs w:val="20"/>
              </w:rPr>
              <w:t>con</w:t>
            </w:r>
            <w:r w:rsidRPr="00B353E7">
              <w:rPr>
                <w:rFonts w:ascii="Calibri Light" w:hAnsi="Calibri Light" w:cstheme="minorHAnsi"/>
                <w:color w:val="000000" w:themeColor="text1"/>
                <w:sz w:val="18"/>
                <w:szCs w:val="20"/>
              </w:rPr>
              <w:t xml:space="preserve"> estímulos auditivos</w:t>
            </w:r>
            <w:r>
              <w:rPr>
                <w:rFonts w:ascii="Calibri Light" w:hAnsi="Calibri Light" w:cstheme="minorHAnsi"/>
                <w:color w:val="000000" w:themeColor="text1"/>
                <w:sz w:val="18"/>
                <w:szCs w:val="20"/>
              </w:rPr>
              <w:t xml:space="preserve"> </w:t>
            </w:r>
            <w:r w:rsidRPr="00B353E7">
              <w:rPr>
                <w:rFonts w:ascii="Calibri Light" w:hAnsi="Calibri Light" w:cstheme="minorHAnsi"/>
                <w:color w:val="000000" w:themeColor="text1"/>
                <w:sz w:val="18"/>
                <w:szCs w:val="20"/>
              </w:rPr>
              <w:t xml:space="preserve">y visuales. Realizarán una improvisación (¨Las algas del mar¨) para trabajar acción y reacción desde el movimiento. Crearán su carpeta </w:t>
            </w:r>
            <w:r>
              <w:rPr>
                <w:rFonts w:ascii="Calibri Light" w:hAnsi="Calibri Light" w:cstheme="minorHAnsi"/>
                <w:color w:val="000000" w:themeColor="text1"/>
                <w:sz w:val="18"/>
                <w:szCs w:val="20"/>
              </w:rPr>
              <w:t xml:space="preserve">o portafolio </w:t>
            </w:r>
            <w:r w:rsidRPr="00B353E7">
              <w:rPr>
                <w:rFonts w:ascii="Calibri Light" w:hAnsi="Calibri Light" w:cstheme="minorHAnsi"/>
                <w:color w:val="000000" w:themeColor="text1"/>
                <w:sz w:val="18"/>
                <w:szCs w:val="20"/>
              </w:rPr>
              <w:t xml:space="preserve">personal de </w:t>
            </w:r>
            <w:r>
              <w:rPr>
                <w:rFonts w:ascii="Calibri Light" w:hAnsi="Calibri Light" w:cstheme="minorHAnsi"/>
                <w:color w:val="000000" w:themeColor="text1"/>
                <w:sz w:val="18"/>
                <w:szCs w:val="20"/>
              </w:rPr>
              <w:t>Arte y Cultura p</w:t>
            </w:r>
            <w:r w:rsidRPr="00B353E7">
              <w:rPr>
                <w:rFonts w:ascii="Calibri Light" w:hAnsi="Calibri Light" w:cstheme="minorHAnsi"/>
                <w:color w:val="000000" w:themeColor="text1"/>
                <w:sz w:val="18"/>
                <w:szCs w:val="20"/>
              </w:rPr>
              <w:t>ara guardar material</w:t>
            </w:r>
            <w:r>
              <w:rPr>
                <w:rFonts w:ascii="Calibri Light" w:hAnsi="Calibri Light" w:cstheme="minorHAnsi"/>
                <w:color w:val="000000" w:themeColor="text1"/>
                <w:sz w:val="18"/>
                <w:szCs w:val="20"/>
              </w:rPr>
              <w:t>es y evidencias</w:t>
            </w:r>
            <w:r w:rsidRPr="00B353E7">
              <w:rPr>
                <w:rFonts w:ascii="Calibri Light" w:hAnsi="Calibri Light" w:cstheme="minorHAnsi"/>
                <w:color w:val="000000" w:themeColor="text1"/>
                <w:sz w:val="18"/>
                <w:szCs w:val="20"/>
              </w:rPr>
              <w:t xml:space="preserve"> del proceso creativo. </w:t>
            </w:r>
          </w:p>
          <w:p w:rsidR="002D067B" w:rsidRPr="00BB4D9E" w:rsidRDefault="002D067B" w:rsidP="002D067B">
            <w:pPr>
              <w:jc w:val="both"/>
              <w:rPr>
                <w:rFonts w:ascii="Calibri Light" w:hAnsi="Calibri Light" w:cstheme="minorHAnsi"/>
                <w:b/>
                <w:color w:val="000000" w:themeColor="text1"/>
                <w:sz w:val="18"/>
                <w:szCs w:val="20"/>
              </w:rPr>
            </w:pPr>
          </w:p>
        </w:tc>
      </w:tr>
      <w:tr w:rsidR="002D067B" w:rsidRPr="00EE4CDA" w:rsidTr="000532F4">
        <w:tc>
          <w:tcPr>
            <w:tcW w:w="7513" w:type="dxa"/>
            <w:shd w:val="clear" w:color="auto" w:fill="FFFFFF" w:themeFill="background1"/>
          </w:tcPr>
          <w:p w:rsidR="002D067B" w:rsidRPr="00B353E7" w:rsidRDefault="002D067B" w:rsidP="002D067B">
            <w:pPr>
              <w:widowControl w:val="0"/>
              <w:autoSpaceDE w:val="0"/>
              <w:autoSpaceDN w:val="0"/>
              <w:adjustRightInd w:val="0"/>
              <w:jc w:val="both"/>
              <w:rPr>
                <w:rFonts w:ascii="Calibri Light" w:hAnsi="Calibri Light" w:cstheme="minorHAnsi"/>
                <w:b/>
                <w:sz w:val="18"/>
                <w:szCs w:val="20"/>
              </w:rPr>
            </w:pPr>
            <w:r w:rsidRPr="00B353E7">
              <w:rPr>
                <w:rFonts w:ascii="Calibri Light" w:hAnsi="Calibri Light" w:cstheme="minorHAnsi"/>
                <w:b/>
                <w:sz w:val="18"/>
                <w:szCs w:val="20"/>
                <w:u w:val="single"/>
              </w:rPr>
              <w:t>Sesión 3:</w:t>
            </w:r>
            <w:r w:rsidRPr="00377991">
              <w:rPr>
                <w:rFonts w:ascii="Calibri Light" w:hAnsi="Calibri Light" w:cstheme="minorHAnsi"/>
                <w:b/>
                <w:sz w:val="18"/>
                <w:szCs w:val="20"/>
              </w:rPr>
              <w:t xml:space="preserve">  </w:t>
            </w:r>
            <w:r w:rsidRPr="00B353E7">
              <w:rPr>
                <w:rFonts w:ascii="Calibri Light" w:hAnsi="Calibri Light" w:cstheme="minorHAnsi"/>
                <w:b/>
                <w:sz w:val="18"/>
                <w:szCs w:val="20"/>
              </w:rPr>
              <w:t>El espacio del agua</w:t>
            </w:r>
          </w:p>
          <w:p w:rsidR="002D067B" w:rsidRPr="00B353E7" w:rsidRDefault="002D067B" w:rsidP="002D067B">
            <w:pPr>
              <w:widowControl w:val="0"/>
              <w:autoSpaceDE w:val="0"/>
              <w:autoSpaceDN w:val="0"/>
              <w:adjustRightInd w:val="0"/>
              <w:jc w:val="both"/>
              <w:rPr>
                <w:rFonts w:ascii="Calibri Light" w:hAnsi="Calibri Light" w:cstheme="minorHAnsi"/>
                <w:sz w:val="18"/>
                <w:szCs w:val="20"/>
              </w:rPr>
            </w:pPr>
            <w:r>
              <w:rPr>
                <w:rFonts w:ascii="Calibri Light" w:hAnsi="Calibri Light" w:cstheme="minorHAnsi"/>
                <w:sz w:val="18"/>
                <w:szCs w:val="20"/>
              </w:rPr>
              <w:t>Los estudiantes e</w:t>
            </w:r>
            <w:r w:rsidRPr="00B353E7">
              <w:rPr>
                <w:rFonts w:ascii="Calibri Light" w:hAnsi="Calibri Light" w:cstheme="minorHAnsi"/>
                <w:sz w:val="18"/>
                <w:szCs w:val="20"/>
              </w:rPr>
              <w:t>xplorarán  movimientos y desplazamientos a partir de imágenes: el  río, la cocha, el mar y la lluvia. Realizarán pe</w:t>
            </w:r>
            <w:r>
              <w:rPr>
                <w:rFonts w:ascii="Calibri Light" w:hAnsi="Calibri Light" w:cstheme="minorHAnsi"/>
                <w:sz w:val="18"/>
                <w:szCs w:val="20"/>
              </w:rPr>
              <w:t xml:space="preserve">queñas composiciones de frases o </w:t>
            </w:r>
            <w:r w:rsidRPr="00B353E7">
              <w:rPr>
                <w:rFonts w:ascii="Calibri Light" w:hAnsi="Calibri Light" w:cstheme="minorHAnsi"/>
                <w:sz w:val="18"/>
                <w:szCs w:val="20"/>
              </w:rPr>
              <w:t>secuencias de danza</w:t>
            </w:r>
            <w:r>
              <w:rPr>
                <w:rFonts w:ascii="Calibri Light" w:hAnsi="Calibri Light" w:cstheme="minorHAnsi"/>
                <w:sz w:val="18"/>
                <w:szCs w:val="20"/>
              </w:rPr>
              <w:t>,</w:t>
            </w:r>
            <w:r w:rsidRPr="00B353E7">
              <w:rPr>
                <w:rFonts w:ascii="Calibri Light" w:hAnsi="Calibri Light" w:cstheme="minorHAnsi"/>
                <w:sz w:val="18"/>
                <w:szCs w:val="20"/>
              </w:rPr>
              <w:t xml:space="preserve"> a partir del movimiento fluido y las imágenes. Contrastarán formas diferentes de desplazamiento y posiciones (libres por todo el espacio, un círculo o una fila india). Descubrirán </w:t>
            </w:r>
            <w:r>
              <w:rPr>
                <w:rFonts w:ascii="Calibri Light" w:hAnsi="Calibri Light" w:cstheme="minorHAnsi"/>
                <w:sz w:val="18"/>
                <w:szCs w:val="20"/>
              </w:rPr>
              <w:t>e</w:t>
            </w:r>
            <w:r w:rsidRPr="00B353E7">
              <w:rPr>
                <w:rFonts w:ascii="Calibri Light" w:hAnsi="Calibri Light" w:cstheme="minorHAnsi"/>
                <w:sz w:val="18"/>
                <w:szCs w:val="20"/>
              </w:rPr>
              <w:t xml:space="preserve">l uso de señales visuales (tarjetas), que serán usadas como herramienta para recordar las partes de una coreografía. </w:t>
            </w:r>
            <w:r>
              <w:rPr>
                <w:rFonts w:ascii="Calibri Light" w:hAnsi="Calibri Light" w:cstheme="minorHAnsi"/>
                <w:sz w:val="18"/>
                <w:szCs w:val="20"/>
              </w:rPr>
              <w:t>C</w:t>
            </w:r>
            <w:r w:rsidRPr="00B353E7">
              <w:rPr>
                <w:rFonts w:ascii="Calibri Light" w:hAnsi="Calibri Light" w:cstheme="minorHAnsi"/>
                <w:sz w:val="18"/>
                <w:szCs w:val="20"/>
              </w:rPr>
              <w:t>rearán sus tarjetas en grupos, inventa</w:t>
            </w:r>
            <w:r>
              <w:rPr>
                <w:rFonts w:ascii="Calibri Light" w:hAnsi="Calibri Light" w:cstheme="minorHAnsi"/>
                <w:sz w:val="18"/>
                <w:szCs w:val="20"/>
              </w:rPr>
              <w:t>rán</w:t>
            </w:r>
            <w:r w:rsidRPr="00B353E7">
              <w:rPr>
                <w:rFonts w:ascii="Calibri Light" w:hAnsi="Calibri Light" w:cstheme="minorHAnsi"/>
                <w:sz w:val="18"/>
                <w:szCs w:val="20"/>
              </w:rPr>
              <w:t xml:space="preserve"> sus propios códigos grupales y l</w:t>
            </w:r>
            <w:r>
              <w:rPr>
                <w:rFonts w:ascii="Calibri Light" w:hAnsi="Calibri Light" w:cstheme="minorHAnsi"/>
                <w:sz w:val="18"/>
                <w:szCs w:val="20"/>
              </w:rPr>
              <w:t>o</w:t>
            </w:r>
            <w:r w:rsidRPr="00B353E7">
              <w:rPr>
                <w:rFonts w:ascii="Calibri Light" w:hAnsi="Calibri Light" w:cstheme="minorHAnsi"/>
                <w:sz w:val="18"/>
                <w:szCs w:val="20"/>
              </w:rPr>
              <w:t>s utilizarán para  desplazarse y formarse sin hablar. En grupos, organizarán las tarjetas en diferente orden para c</w:t>
            </w:r>
            <w:r>
              <w:rPr>
                <w:rFonts w:ascii="Calibri Light" w:hAnsi="Calibri Light" w:cstheme="minorHAnsi"/>
                <w:sz w:val="18"/>
                <w:szCs w:val="20"/>
              </w:rPr>
              <w:t>omponer</w:t>
            </w:r>
            <w:r w:rsidRPr="00B353E7">
              <w:rPr>
                <w:rFonts w:ascii="Calibri Light" w:hAnsi="Calibri Light" w:cstheme="minorHAnsi"/>
                <w:sz w:val="18"/>
                <w:szCs w:val="20"/>
              </w:rPr>
              <w:t xml:space="preserve"> pequeñas estructuras</w:t>
            </w:r>
            <w:r>
              <w:rPr>
                <w:rFonts w:ascii="Calibri Light" w:hAnsi="Calibri Light" w:cstheme="minorHAnsi"/>
                <w:sz w:val="18"/>
                <w:szCs w:val="20"/>
              </w:rPr>
              <w:t>,</w:t>
            </w:r>
            <w:r w:rsidRPr="00B353E7">
              <w:rPr>
                <w:rFonts w:ascii="Calibri Light" w:hAnsi="Calibri Light" w:cstheme="minorHAnsi"/>
                <w:sz w:val="18"/>
                <w:szCs w:val="20"/>
              </w:rPr>
              <w:t xml:space="preserve"> </w:t>
            </w:r>
            <w:r>
              <w:rPr>
                <w:rFonts w:ascii="Calibri Light" w:hAnsi="Calibri Light" w:cstheme="minorHAnsi"/>
                <w:sz w:val="18"/>
                <w:szCs w:val="20"/>
              </w:rPr>
              <w:t>con el fin de</w:t>
            </w:r>
            <w:r w:rsidRPr="00B353E7">
              <w:rPr>
                <w:rFonts w:ascii="Calibri Light" w:hAnsi="Calibri Light" w:cstheme="minorHAnsi"/>
                <w:sz w:val="18"/>
                <w:szCs w:val="20"/>
              </w:rPr>
              <w:t xml:space="preserve"> improvisar a partir de ellas. Crearán una secuencia coral, en donde todos juntos ha</w:t>
            </w:r>
            <w:r>
              <w:rPr>
                <w:rFonts w:ascii="Calibri Light" w:hAnsi="Calibri Light" w:cstheme="minorHAnsi"/>
                <w:sz w:val="18"/>
                <w:szCs w:val="20"/>
              </w:rPr>
              <w:t>rán</w:t>
            </w:r>
            <w:r w:rsidRPr="00B353E7">
              <w:rPr>
                <w:rFonts w:ascii="Calibri Light" w:hAnsi="Calibri Light" w:cstheme="minorHAnsi"/>
                <w:sz w:val="18"/>
                <w:szCs w:val="20"/>
              </w:rPr>
              <w:t xml:space="preserve"> los mismos movimientos, en fila y en círculo. </w:t>
            </w:r>
          </w:p>
          <w:p w:rsidR="002D067B" w:rsidRPr="00B353E7" w:rsidRDefault="002D067B" w:rsidP="002D067B">
            <w:pPr>
              <w:widowControl w:val="0"/>
              <w:autoSpaceDE w:val="0"/>
              <w:autoSpaceDN w:val="0"/>
              <w:adjustRightInd w:val="0"/>
              <w:jc w:val="both"/>
              <w:rPr>
                <w:rFonts w:ascii="Calibri Light" w:hAnsi="Calibri Light" w:cstheme="minorHAnsi"/>
                <w:sz w:val="18"/>
                <w:szCs w:val="20"/>
              </w:rPr>
            </w:pPr>
          </w:p>
        </w:tc>
        <w:tc>
          <w:tcPr>
            <w:tcW w:w="7513" w:type="dxa"/>
            <w:shd w:val="clear" w:color="auto" w:fill="FFFFFF" w:themeFill="background1"/>
          </w:tcPr>
          <w:p w:rsidR="002D067B" w:rsidRPr="00B353E7" w:rsidRDefault="002D067B" w:rsidP="002D067B">
            <w:pPr>
              <w:jc w:val="both"/>
              <w:rPr>
                <w:rFonts w:ascii="Calibri Light" w:hAnsi="Calibri Light" w:cstheme="minorHAnsi"/>
                <w:b/>
                <w:color w:val="000000" w:themeColor="text1"/>
                <w:sz w:val="18"/>
                <w:szCs w:val="20"/>
              </w:rPr>
            </w:pPr>
            <w:r w:rsidRPr="00B353E7">
              <w:rPr>
                <w:rFonts w:ascii="Calibri Light" w:hAnsi="Calibri Light" w:cstheme="minorHAnsi"/>
                <w:b/>
                <w:color w:val="000000" w:themeColor="text1"/>
                <w:sz w:val="18"/>
                <w:szCs w:val="20"/>
                <w:u w:val="single"/>
              </w:rPr>
              <w:t xml:space="preserve">Sesión 4: </w:t>
            </w:r>
            <w:r w:rsidRPr="00377991">
              <w:rPr>
                <w:rFonts w:ascii="Calibri Light" w:hAnsi="Calibri Light" w:cstheme="minorHAnsi"/>
                <w:b/>
                <w:color w:val="000000" w:themeColor="text1"/>
                <w:sz w:val="18"/>
                <w:szCs w:val="20"/>
              </w:rPr>
              <w:t xml:space="preserve"> </w:t>
            </w:r>
            <w:r w:rsidRPr="00B353E7">
              <w:rPr>
                <w:rFonts w:ascii="Calibri Light" w:hAnsi="Calibri Light" w:cstheme="minorHAnsi"/>
                <w:b/>
                <w:color w:val="000000" w:themeColor="text1"/>
                <w:sz w:val="18"/>
                <w:szCs w:val="20"/>
              </w:rPr>
              <w:t>Crea</w:t>
            </w:r>
            <w:r>
              <w:rPr>
                <w:rFonts w:ascii="Calibri Light" w:hAnsi="Calibri Light" w:cstheme="minorHAnsi"/>
                <w:b/>
                <w:color w:val="000000" w:themeColor="text1"/>
                <w:sz w:val="18"/>
                <w:szCs w:val="20"/>
              </w:rPr>
              <w:t>mos</w:t>
            </w:r>
            <w:r w:rsidRPr="00B353E7">
              <w:rPr>
                <w:rFonts w:ascii="Calibri Light" w:hAnsi="Calibri Light" w:cstheme="minorHAnsi"/>
                <w:b/>
                <w:color w:val="000000" w:themeColor="text1"/>
                <w:sz w:val="18"/>
                <w:szCs w:val="20"/>
              </w:rPr>
              <w:t xml:space="preserve"> y recorda</w:t>
            </w:r>
            <w:r>
              <w:rPr>
                <w:rFonts w:ascii="Calibri Light" w:hAnsi="Calibri Light" w:cstheme="minorHAnsi"/>
                <w:b/>
                <w:color w:val="000000" w:themeColor="text1"/>
                <w:sz w:val="18"/>
                <w:szCs w:val="20"/>
              </w:rPr>
              <w:t>mos</w:t>
            </w:r>
          </w:p>
          <w:p w:rsidR="002D067B" w:rsidRPr="00B353E7" w:rsidRDefault="002D067B" w:rsidP="002D067B">
            <w:pPr>
              <w:jc w:val="both"/>
              <w:rPr>
                <w:rFonts w:ascii="Calibri Light" w:hAnsi="Calibri Light" w:cstheme="minorHAnsi"/>
                <w:color w:val="000000" w:themeColor="text1"/>
                <w:sz w:val="18"/>
                <w:szCs w:val="20"/>
              </w:rPr>
            </w:pPr>
            <w:r w:rsidRPr="00B353E7">
              <w:rPr>
                <w:rFonts w:ascii="Calibri Light" w:hAnsi="Calibri Light" w:cstheme="minorHAnsi"/>
                <w:color w:val="000000" w:themeColor="text1"/>
                <w:sz w:val="18"/>
                <w:szCs w:val="20"/>
              </w:rPr>
              <w:t xml:space="preserve"> Trabajarán a partir de ideas</w:t>
            </w:r>
            <w:r>
              <w:rPr>
                <w:rFonts w:ascii="Calibri Light" w:hAnsi="Calibri Light" w:cstheme="minorHAnsi"/>
                <w:color w:val="000000" w:themeColor="text1"/>
                <w:sz w:val="18"/>
                <w:szCs w:val="20"/>
              </w:rPr>
              <w:t xml:space="preserve"> y</w:t>
            </w:r>
            <w:r w:rsidRPr="00B353E7">
              <w:rPr>
                <w:rFonts w:ascii="Calibri Light" w:hAnsi="Calibri Light" w:cstheme="minorHAnsi"/>
                <w:color w:val="000000" w:themeColor="text1"/>
                <w:sz w:val="18"/>
                <w:szCs w:val="20"/>
              </w:rPr>
              <w:t xml:space="preserve"> conceptos para transmitirl</w:t>
            </w:r>
            <w:r>
              <w:rPr>
                <w:rFonts w:ascii="Calibri Light" w:hAnsi="Calibri Light" w:cstheme="minorHAnsi"/>
                <w:color w:val="000000" w:themeColor="text1"/>
                <w:sz w:val="18"/>
                <w:szCs w:val="20"/>
              </w:rPr>
              <w:t>o</w:t>
            </w:r>
            <w:r w:rsidRPr="00B353E7">
              <w:rPr>
                <w:rFonts w:ascii="Calibri Light" w:hAnsi="Calibri Light" w:cstheme="minorHAnsi"/>
                <w:color w:val="000000" w:themeColor="text1"/>
                <w:sz w:val="18"/>
                <w:szCs w:val="20"/>
              </w:rPr>
              <w:t>s con una danza.</w:t>
            </w:r>
            <w:r>
              <w:rPr>
                <w:rFonts w:ascii="Calibri Light" w:hAnsi="Calibri Light" w:cstheme="minorHAnsi"/>
                <w:color w:val="000000" w:themeColor="text1"/>
                <w:sz w:val="18"/>
                <w:szCs w:val="20"/>
              </w:rPr>
              <w:t xml:space="preserve"> Se plantearán estas preguntas:</w:t>
            </w:r>
            <w:r w:rsidRPr="00B353E7">
              <w:rPr>
                <w:rFonts w:ascii="Calibri Light" w:hAnsi="Calibri Light" w:cstheme="minorHAnsi"/>
                <w:color w:val="000000" w:themeColor="text1"/>
                <w:sz w:val="18"/>
                <w:szCs w:val="20"/>
              </w:rPr>
              <w:t xml:space="preserve"> ¿</w:t>
            </w:r>
            <w:r>
              <w:rPr>
                <w:rFonts w:ascii="Calibri Light" w:hAnsi="Calibri Light" w:cstheme="minorHAnsi"/>
                <w:color w:val="000000" w:themeColor="text1"/>
                <w:sz w:val="18"/>
                <w:szCs w:val="20"/>
              </w:rPr>
              <w:t>q</w:t>
            </w:r>
            <w:r w:rsidRPr="00B353E7">
              <w:rPr>
                <w:rFonts w:ascii="Calibri Light" w:hAnsi="Calibri Light" w:cstheme="minorHAnsi"/>
                <w:color w:val="000000" w:themeColor="text1"/>
                <w:sz w:val="18"/>
                <w:szCs w:val="20"/>
              </w:rPr>
              <w:t>ué formas</w:t>
            </w:r>
            <w:r>
              <w:rPr>
                <w:rFonts w:ascii="Calibri Light" w:hAnsi="Calibri Light" w:cstheme="minorHAnsi"/>
                <w:color w:val="000000" w:themeColor="text1"/>
                <w:sz w:val="18"/>
                <w:szCs w:val="20"/>
              </w:rPr>
              <w:t xml:space="preserve"> y</w:t>
            </w:r>
            <w:r w:rsidRPr="00B353E7">
              <w:rPr>
                <w:rFonts w:ascii="Calibri Light" w:hAnsi="Calibri Light" w:cstheme="minorHAnsi"/>
                <w:color w:val="000000" w:themeColor="text1"/>
                <w:sz w:val="18"/>
                <w:szCs w:val="20"/>
              </w:rPr>
              <w:t xml:space="preserve"> qu</w:t>
            </w:r>
            <w:r>
              <w:rPr>
                <w:rFonts w:ascii="Calibri Light" w:hAnsi="Calibri Light" w:cstheme="minorHAnsi"/>
                <w:color w:val="000000" w:themeColor="text1"/>
                <w:sz w:val="18"/>
                <w:szCs w:val="20"/>
              </w:rPr>
              <w:t>é</w:t>
            </w:r>
            <w:r w:rsidRPr="00B353E7">
              <w:rPr>
                <w:rFonts w:ascii="Calibri Light" w:hAnsi="Calibri Light" w:cstheme="minorHAnsi"/>
                <w:color w:val="000000" w:themeColor="text1"/>
                <w:sz w:val="18"/>
                <w:szCs w:val="20"/>
              </w:rPr>
              <w:t xml:space="preserve"> sensaciones producimos al bailar?, ¿puedo narrar algo con mi danza? Crearán una pequeña frase individual: ¨</w:t>
            </w:r>
            <w:r>
              <w:rPr>
                <w:rFonts w:ascii="Calibri Light" w:hAnsi="Calibri Light" w:cstheme="minorHAnsi"/>
                <w:color w:val="000000" w:themeColor="text1"/>
                <w:sz w:val="18"/>
                <w:szCs w:val="20"/>
              </w:rPr>
              <w:t>E</w:t>
            </w:r>
            <w:r w:rsidRPr="00B353E7">
              <w:rPr>
                <w:rFonts w:ascii="Calibri Light" w:hAnsi="Calibri Light" w:cstheme="minorHAnsi"/>
                <w:color w:val="000000" w:themeColor="text1"/>
                <w:sz w:val="18"/>
                <w:szCs w:val="20"/>
              </w:rPr>
              <w:t xml:space="preserve">sta es mi agua y puedo¨. </w:t>
            </w:r>
            <w:r>
              <w:rPr>
                <w:rFonts w:ascii="Calibri Light" w:hAnsi="Calibri Light" w:cstheme="minorHAnsi"/>
                <w:color w:val="000000" w:themeColor="text1"/>
                <w:sz w:val="18"/>
                <w:szCs w:val="20"/>
              </w:rPr>
              <w:t>Además,</w:t>
            </w:r>
            <w:r w:rsidRPr="00B353E7">
              <w:rPr>
                <w:rFonts w:ascii="Calibri Light" w:hAnsi="Calibri Light" w:cstheme="minorHAnsi"/>
                <w:color w:val="000000" w:themeColor="text1"/>
                <w:sz w:val="18"/>
                <w:szCs w:val="20"/>
              </w:rPr>
              <w:t xml:space="preserve"> trabajarán  con una ficha para definir</w:t>
            </w:r>
            <w:r>
              <w:rPr>
                <w:rFonts w:ascii="Calibri Light" w:hAnsi="Calibri Light" w:cstheme="minorHAnsi"/>
                <w:color w:val="000000" w:themeColor="text1"/>
                <w:sz w:val="18"/>
                <w:szCs w:val="20"/>
              </w:rPr>
              <w:t xml:space="preserve"> lo siguiente</w:t>
            </w:r>
            <w:r w:rsidRPr="00B353E7">
              <w:rPr>
                <w:rFonts w:ascii="Calibri Light" w:hAnsi="Calibri Light" w:cstheme="minorHAnsi"/>
                <w:color w:val="000000" w:themeColor="text1"/>
                <w:sz w:val="18"/>
                <w:szCs w:val="20"/>
              </w:rPr>
              <w:t xml:space="preserve">: </w:t>
            </w:r>
            <w:r>
              <w:rPr>
                <w:rFonts w:ascii="Calibri Light" w:hAnsi="Calibri Light" w:cstheme="minorHAnsi"/>
                <w:color w:val="000000" w:themeColor="text1"/>
                <w:sz w:val="18"/>
                <w:szCs w:val="20"/>
              </w:rPr>
              <w:t>¿m</w:t>
            </w:r>
            <w:r w:rsidRPr="00B353E7">
              <w:rPr>
                <w:rFonts w:ascii="Calibri Light" w:hAnsi="Calibri Light" w:cstheme="minorHAnsi"/>
                <w:color w:val="000000" w:themeColor="text1"/>
                <w:sz w:val="18"/>
                <w:szCs w:val="20"/>
              </w:rPr>
              <w:t>i agua es tranquila o movida</w:t>
            </w:r>
            <w:r>
              <w:rPr>
                <w:rFonts w:ascii="Calibri Light" w:hAnsi="Calibri Light" w:cstheme="minorHAnsi"/>
                <w:color w:val="000000" w:themeColor="text1"/>
                <w:sz w:val="18"/>
                <w:szCs w:val="20"/>
              </w:rPr>
              <w:t>?</w:t>
            </w:r>
            <w:r w:rsidRPr="00B353E7">
              <w:rPr>
                <w:rFonts w:ascii="Calibri Light" w:hAnsi="Calibri Light" w:cstheme="minorHAnsi"/>
                <w:color w:val="000000" w:themeColor="text1"/>
                <w:sz w:val="18"/>
                <w:szCs w:val="20"/>
              </w:rPr>
              <w:t xml:space="preserve">, </w:t>
            </w:r>
            <w:r>
              <w:rPr>
                <w:rFonts w:ascii="Calibri Light" w:hAnsi="Calibri Light" w:cstheme="minorHAnsi"/>
                <w:color w:val="000000" w:themeColor="text1"/>
                <w:sz w:val="18"/>
                <w:szCs w:val="20"/>
              </w:rPr>
              <w:t>¿</w:t>
            </w:r>
            <w:r w:rsidRPr="00B353E7">
              <w:rPr>
                <w:rFonts w:ascii="Calibri Light" w:hAnsi="Calibri Light" w:cstheme="minorHAnsi"/>
                <w:color w:val="000000" w:themeColor="text1"/>
                <w:sz w:val="18"/>
                <w:szCs w:val="20"/>
              </w:rPr>
              <w:t>es como un</w:t>
            </w:r>
            <w:r>
              <w:rPr>
                <w:rFonts w:ascii="Calibri Light" w:hAnsi="Calibri Light" w:cstheme="minorHAnsi"/>
                <w:color w:val="000000" w:themeColor="text1"/>
                <w:sz w:val="18"/>
                <w:szCs w:val="20"/>
              </w:rPr>
              <w:t xml:space="preserve"> </w:t>
            </w:r>
            <w:r w:rsidRPr="00B353E7">
              <w:rPr>
                <w:rFonts w:ascii="Calibri Light" w:hAnsi="Calibri Light" w:cstheme="minorHAnsi"/>
                <w:color w:val="000000" w:themeColor="text1"/>
                <w:sz w:val="18"/>
                <w:szCs w:val="20"/>
              </w:rPr>
              <w:t>remolino, una ola, un lago tranquilo</w:t>
            </w:r>
            <w:r>
              <w:rPr>
                <w:rFonts w:ascii="Calibri Light" w:hAnsi="Calibri Light" w:cstheme="minorHAnsi"/>
                <w:color w:val="000000" w:themeColor="text1"/>
                <w:sz w:val="18"/>
                <w:szCs w:val="20"/>
              </w:rPr>
              <w:t>?”</w:t>
            </w:r>
            <w:r w:rsidRPr="00B353E7">
              <w:rPr>
                <w:rFonts w:ascii="Calibri Light" w:hAnsi="Calibri Light" w:cstheme="minorHAnsi"/>
                <w:color w:val="000000" w:themeColor="text1"/>
                <w:sz w:val="18"/>
                <w:szCs w:val="20"/>
              </w:rPr>
              <w:t xml:space="preserve">. </w:t>
            </w:r>
            <w:r>
              <w:rPr>
                <w:rFonts w:ascii="Calibri Light" w:hAnsi="Calibri Light" w:cstheme="minorHAnsi"/>
                <w:color w:val="000000" w:themeColor="text1"/>
                <w:sz w:val="18"/>
                <w:szCs w:val="20"/>
              </w:rPr>
              <w:t>O</w:t>
            </w:r>
            <w:r w:rsidRPr="00B353E7">
              <w:rPr>
                <w:rFonts w:ascii="Calibri Light" w:hAnsi="Calibri Light" w:cstheme="minorHAnsi"/>
                <w:color w:val="000000" w:themeColor="text1"/>
                <w:sz w:val="18"/>
                <w:szCs w:val="20"/>
              </w:rPr>
              <w:t>rganiza</w:t>
            </w:r>
            <w:r>
              <w:rPr>
                <w:rFonts w:ascii="Calibri Light" w:hAnsi="Calibri Light" w:cstheme="minorHAnsi"/>
                <w:color w:val="000000" w:themeColor="text1"/>
                <w:sz w:val="18"/>
                <w:szCs w:val="20"/>
              </w:rPr>
              <w:t>rán</w:t>
            </w:r>
            <w:r w:rsidRPr="00B353E7">
              <w:rPr>
                <w:rFonts w:ascii="Calibri Light" w:hAnsi="Calibri Light" w:cstheme="minorHAnsi"/>
                <w:color w:val="000000" w:themeColor="text1"/>
                <w:sz w:val="18"/>
                <w:szCs w:val="20"/>
              </w:rPr>
              <w:t xml:space="preserve"> sus frases y secuencias de danza a partir del uso de tarjetas con símbolos. Dibujarán y escribirán palabras clave para </w:t>
            </w:r>
            <w:r>
              <w:rPr>
                <w:rFonts w:ascii="Calibri Light" w:hAnsi="Calibri Light" w:cstheme="minorHAnsi"/>
                <w:color w:val="000000" w:themeColor="text1"/>
                <w:sz w:val="18"/>
                <w:szCs w:val="20"/>
              </w:rPr>
              <w:t>establecer</w:t>
            </w:r>
            <w:r w:rsidRPr="00B353E7">
              <w:rPr>
                <w:rFonts w:ascii="Calibri Light" w:hAnsi="Calibri Light" w:cstheme="minorHAnsi"/>
                <w:color w:val="000000" w:themeColor="text1"/>
                <w:sz w:val="18"/>
                <w:szCs w:val="20"/>
              </w:rPr>
              <w:t xml:space="preserve"> relaciones con los elementos y fenómenos naturales.</w:t>
            </w:r>
          </w:p>
          <w:p w:rsidR="002D067B" w:rsidRPr="00B353E7" w:rsidRDefault="002D067B" w:rsidP="002D067B">
            <w:pPr>
              <w:jc w:val="both"/>
              <w:rPr>
                <w:rFonts w:ascii="Calibri Light" w:hAnsi="Calibri Light" w:cstheme="minorHAnsi"/>
                <w:b/>
                <w:color w:val="000000" w:themeColor="text1"/>
                <w:sz w:val="18"/>
                <w:szCs w:val="20"/>
              </w:rPr>
            </w:pPr>
          </w:p>
          <w:p w:rsidR="002D067B" w:rsidRPr="00B353E7" w:rsidRDefault="002D067B" w:rsidP="002D067B">
            <w:pPr>
              <w:jc w:val="both"/>
              <w:rPr>
                <w:rFonts w:ascii="Calibri Light" w:hAnsi="Calibri Light" w:cstheme="minorHAnsi"/>
                <w:color w:val="000000" w:themeColor="text1"/>
                <w:sz w:val="18"/>
                <w:szCs w:val="20"/>
                <w:u w:val="single"/>
              </w:rPr>
            </w:pPr>
          </w:p>
          <w:p w:rsidR="002D067B" w:rsidRPr="00B353E7" w:rsidRDefault="002D067B" w:rsidP="002D067B">
            <w:pPr>
              <w:jc w:val="both"/>
              <w:rPr>
                <w:rFonts w:ascii="Calibri Light" w:hAnsi="Calibri Light" w:cs="Arial"/>
                <w:sz w:val="18"/>
                <w:szCs w:val="20"/>
              </w:rPr>
            </w:pPr>
          </w:p>
        </w:tc>
      </w:tr>
      <w:tr w:rsidR="002D067B" w:rsidRPr="00EE4CDA" w:rsidTr="000532F4">
        <w:trPr>
          <w:trHeight w:val="2361"/>
        </w:trPr>
        <w:tc>
          <w:tcPr>
            <w:tcW w:w="7513" w:type="dxa"/>
            <w:shd w:val="clear" w:color="auto" w:fill="auto"/>
          </w:tcPr>
          <w:p w:rsidR="002D067B" w:rsidRPr="00B353E7" w:rsidRDefault="002D067B" w:rsidP="002D067B">
            <w:pPr>
              <w:jc w:val="both"/>
              <w:rPr>
                <w:rFonts w:ascii="Calibri Light" w:hAnsi="Calibri Light" w:cstheme="minorHAnsi"/>
                <w:b/>
                <w:sz w:val="18"/>
                <w:szCs w:val="20"/>
                <w:u w:val="single"/>
              </w:rPr>
            </w:pPr>
            <w:r w:rsidRPr="00B353E7">
              <w:rPr>
                <w:rFonts w:ascii="Calibri Light" w:hAnsi="Calibri Light" w:cstheme="minorHAnsi"/>
                <w:b/>
                <w:sz w:val="18"/>
                <w:szCs w:val="20"/>
                <w:u w:val="single"/>
              </w:rPr>
              <w:lastRenderedPageBreak/>
              <w:t xml:space="preserve">Sesión 5: </w:t>
            </w:r>
            <w:r w:rsidRPr="00B353E7">
              <w:rPr>
                <w:rFonts w:ascii="Calibri Light" w:hAnsi="Calibri Light" w:cstheme="minorHAnsi"/>
                <w:b/>
                <w:sz w:val="18"/>
                <w:szCs w:val="20"/>
              </w:rPr>
              <w:t>Ritmo y contraste en el movimiento: agua brava, agua mansa</w:t>
            </w:r>
          </w:p>
          <w:p w:rsidR="002D067B" w:rsidRPr="00C0233C" w:rsidRDefault="002D067B" w:rsidP="002D067B">
            <w:pPr>
              <w:jc w:val="both"/>
              <w:rPr>
                <w:rFonts w:ascii="Calibri Light" w:hAnsi="Calibri Light" w:cstheme="minorHAnsi"/>
                <w:sz w:val="18"/>
                <w:szCs w:val="20"/>
              </w:rPr>
            </w:pPr>
            <w:r>
              <w:rPr>
                <w:rFonts w:ascii="Calibri Light" w:hAnsi="Calibri Light" w:cstheme="minorHAnsi"/>
                <w:sz w:val="18"/>
                <w:szCs w:val="20"/>
              </w:rPr>
              <w:t>Los estudiantes e</w:t>
            </w:r>
            <w:r w:rsidRPr="00B353E7">
              <w:rPr>
                <w:rFonts w:ascii="Calibri Light" w:hAnsi="Calibri Light" w:cstheme="minorHAnsi"/>
                <w:sz w:val="18"/>
                <w:szCs w:val="20"/>
              </w:rPr>
              <w:t xml:space="preserve">xplorarán el movimiento a partir de la escucha de la melodía y el pulso.  </w:t>
            </w:r>
            <w:r>
              <w:rPr>
                <w:rFonts w:ascii="Calibri Light" w:hAnsi="Calibri Light" w:cstheme="minorHAnsi"/>
                <w:sz w:val="18"/>
                <w:szCs w:val="20"/>
              </w:rPr>
              <w:t xml:space="preserve">Explorarán el baile </w:t>
            </w:r>
            <w:r w:rsidRPr="00B353E7">
              <w:rPr>
                <w:rFonts w:ascii="Calibri Light" w:hAnsi="Calibri Light" w:cstheme="minorHAnsi"/>
                <w:sz w:val="18"/>
                <w:szCs w:val="20"/>
              </w:rPr>
              <w:t>formando líneas curvas, continuas y haciendo movimientos cortados con segmentos del cuerpo. Improvisarán con  movimientos libres  a partir de imágenes (el remolino del río, la ola del mar, lluvia fuerte-lluvia suave). Practicarán</w:t>
            </w:r>
            <w:r>
              <w:rPr>
                <w:rFonts w:ascii="Calibri Light" w:hAnsi="Calibri Light" w:cstheme="minorHAnsi"/>
                <w:sz w:val="18"/>
                <w:szCs w:val="20"/>
              </w:rPr>
              <w:t xml:space="preserve"> sus secuencias y c</w:t>
            </w:r>
            <w:r w:rsidRPr="00B353E7">
              <w:rPr>
                <w:rFonts w:ascii="Calibri Light" w:hAnsi="Calibri Light" w:cstheme="minorHAnsi"/>
                <w:sz w:val="18"/>
                <w:szCs w:val="20"/>
              </w:rPr>
              <w:t>rearán un universo sonoro</w:t>
            </w:r>
            <w:r>
              <w:rPr>
                <w:rFonts w:ascii="Calibri Light" w:hAnsi="Calibri Light" w:cstheme="minorHAnsi"/>
                <w:sz w:val="18"/>
                <w:szCs w:val="20"/>
              </w:rPr>
              <w:t xml:space="preserve">, </w:t>
            </w:r>
            <w:r w:rsidRPr="00B353E7">
              <w:rPr>
                <w:rFonts w:ascii="Calibri Light" w:hAnsi="Calibri Light" w:cstheme="minorHAnsi"/>
                <w:sz w:val="18"/>
                <w:szCs w:val="20"/>
              </w:rPr>
              <w:t>explor</w:t>
            </w:r>
            <w:r>
              <w:rPr>
                <w:rFonts w:ascii="Calibri Light" w:hAnsi="Calibri Light" w:cstheme="minorHAnsi"/>
                <w:sz w:val="18"/>
                <w:szCs w:val="20"/>
              </w:rPr>
              <w:t>ando</w:t>
            </w:r>
            <w:r w:rsidRPr="00B353E7">
              <w:rPr>
                <w:rFonts w:ascii="Calibri Light" w:hAnsi="Calibri Light" w:cstheme="minorHAnsi"/>
                <w:sz w:val="18"/>
                <w:szCs w:val="20"/>
              </w:rPr>
              <w:t xml:space="preserve"> sonidos vinculados al agua. En dos grupos (músicos y danzantes)  bailarán respondiendo a los sonidos creados</w:t>
            </w:r>
            <w:r>
              <w:rPr>
                <w:rFonts w:ascii="Calibri Light" w:hAnsi="Calibri Light" w:cstheme="minorHAnsi"/>
                <w:sz w:val="18"/>
                <w:szCs w:val="20"/>
              </w:rPr>
              <w:t>. Así, e</w:t>
            </w:r>
            <w:r w:rsidRPr="00B353E7">
              <w:rPr>
                <w:rFonts w:ascii="Calibri Light" w:hAnsi="Calibri Light" w:cstheme="minorHAnsi"/>
                <w:sz w:val="18"/>
                <w:szCs w:val="20"/>
              </w:rPr>
              <w:t>xplorarán  el movimiento fluido (rápido, lento)</w:t>
            </w:r>
            <w:r>
              <w:rPr>
                <w:rFonts w:ascii="Calibri Light" w:hAnsi="Calibri Light" w:cstheme="minorHAnsi"/>
                <w:sz w:val="18"/>
                <w:szCs w:val="20"/>
              </w:rPr>
              <w:t>;</w:t>
            </w:r>
            <w:r w:rsidRPr="00B353E7">
              <w:rPr>
                <w:rFonts w:ascii="Calibri Light" w:hAnsi="Calibri Light" w:cstheme="minorHAnsi"/>
                <w:sz w:val="18"/>
                <w:szCs w:val="20"/>
              </w:rPr>
              <w:t xml:space="preserve">  y en el silencio</w:t>
            </w:r>
            <w:r>
              <w:rPr>
                <w:rFonts w:ascii="Calibri Light" w:hAnsi="Calibri Light" w:cstheme="minorHAnsi"/>
                <w:sz w:val="18"/>
                <w:szCs w:val="20"/>
              </w:rPr>
              <w:t>,</w:t>
            </w:r>
            <w:r w:rsidRPr="00B353E7">
              <w:rPr>
                <w:rFonts w:ascii="Calibri Light" w:hAnsi="Calibri Light" w:cstheme="minorHAnsi"/>
                <w:sz w:val="18"/>
                <w:szCs w:val="20"/>
              </w:rPr>
              <w:t xml:space="preserve"> la  quietud. </w:t>
            </w:r>
            <w:r>
              <w:rPr>
                <w:rFonts w:ascii="Calibri Light" w:hAnsi="Calibri Light" w:cstheme="minorHAnsi"/>
                <w:sz w:val="18"/>
                <w:szCs w:val="20"/>
              </w:rPr>
              <w:t xml:space="preserve"> </w:t>
            </w:r>
            <w:r w:rsidRPr="00B353E7">
              <w:rPr>
                <w:rFonts w:ascii="Calibri Light" w:hAnsi="Calibri Light" w:cstheme="minorHAnsi"/>
                <w:sz w:val="18"/>
                <w:szCs w:val="20"/>
              </w:rPr>
              <w:t xml:space="preserve">Alternarán dos tipos de uso del espacio: el </w:t>
            </w:r>
            <w:r>
              <w:rPr>
                <w:rFonts w:ascii="Calibri Light" w:hAnsi="Calibri Light" w:cstheme="minorHAnsi"/>
                <w:sz w:val="18"/>
                <w:szCs w:val="20"/>
              </w:rPr>
              <w:t>círculo (</w:t>
            </w:r>
            <w:r w:rsidRPr="00B353E7">
              <w:rPr>
                <w:rFonts w:ascii="Calibri Light" w:hAnsi="Calibri Light" w:cstheme="minorHAnsi"/>
                <w:sz w:val="18"/>
                <w:szCs w:val="20"/>
              </w:rPr>
              <w:t>los que están dentro responderán lo que proponen los del círculo</w:t>
            </w:r>
            <w:r>
              <w:rPr>
                <w:rFonts w:ascii="Calibri Light" w:hAnsi="Calibri Light" w:cstheme="minorHAnsi"/>
                <w:sz w:val="18"/>
                <w:szCs w:val="20"/>
              </w:rPr>
              <w:t xml:space="preserve">); las orillas (se </w:t>
            </w:r>
            <w:r w:rsidRPr="00B353E7">
              <w:rPr>
                <w:rFonts w:ascii="Calibri Light" w:hAnsi="Calibri Light" w:cstheme="minorHAnsi"/>
                <w:sz w:val="18"/>
                <w:szCs w:val="20"/>
              </w:rPr>
              <w:t>desplaza</w:t>
            </w:r>
            <w:r>
              <w:rPr>
                <w:rFonts w:ascii="Calibri Light" w:hAnsi="Calibri Light" w:cstheme="minorHAnsi"/>
                <w:sz w:val="18"/>
                <w:szCs w:val="20"/>
              </w:rPr>
              <w:t>rán como río con dos orillas</w:t>
            </w:r>
            <w:r w:rsidRPr="00B353E7">
              <w:rPr>
                <w:rFonts w:ascii="Calibri Light" w:hAnsi="Calibri Light" w:cstheme="minorHAnsi"/>
                <w:sz w:val="18"/>
                <w:szCs w:val="20"/>
              </w:rPr>
              <w:t xml:space="preserve"> y </w:t>
            </w:r>
            <w:r>
              <w:rPr>
                <w:rFonts w:ascii="Calibri Light" w:hAnsi="Calibri Light" w:cstheme="minorHAnsi"/>
                <w:sz w:val="18"/>
                <w:szCs w:val="20"/>
              </w:rPr>
              <w:t xml:space="preserve">como </w:t>
            </w:r>
            <w:r w:rsidRPr="00B353E7">
              <w:rPr>
                <w:rFonts w:ascii="Calibri Light" w:hAnsi="Calibri Light" w:cstheme="minorHAnsi"/>
                <w:sz w:val="18"/>
                <w:szCs w:val="20"/>
              </w:rPr>
              <w:t xml:space="preserve">el mar </w:t>
            </w:r>
            <w:r>
              <w:rPr>
                <w:rFonts w:ascii="Calibri Light" w:hAnsi="Calibri Light" w:cstheme="minorHAnsi"/>
                <w:sz w:val="18"/>
                <w:szCs w:val="20"/>
              </w:rPr>
              <w:t>con una sola orilla)</w:t>
            </w:r>
            <w:r w:rsidRPr="00B353E7">
              <w:rPr>
                <w:rFonts w:ascii="Calibri Light" w:hAnsi="Calibri Light" w:cstheme="minorHAnsi"/>
                <w:sz w:val="18"/>
                <w:szCs w:val="20"/>
              </w:rPr>
              <w:t>.</w:t>
            </w:r>
            <w:r>
              <w:rPr>
                <w:rFonts w:ascii="Calibri Light" w:hAnsi="Calibri Light" w:cstheme="minorHAnsi"/>
                <w:sz w:val="18"/>
                <w:szCs w:val="20"/>
              </w:rPr>
              <w:t xml:space="preserve"> </w:t>
            </w:r>
            <w:r w:rsidRPr="00B353E7">
              <w:rPr>
                <w:rFonts w:ascii="Calibri Light" w:hAnsi="Calibri Light" w:cstheme="minorHAnsi"/>
                <w:sz w:val="18"/>
                <w:szCs w:val="20"/>
              </w:rPr>
              <w:t>Reflexionarán  a partir de lo que sienten al realizar los movimientos (fuertes, suaves, rápidos, lentos) y acerca de la diferencia de bailar libremente</w:t>
            </w:r>
            <w:r>
              <w:rPr>
                <w:rFonts w:ascii="Calibri Light" w:hAnsi="Calibri Light" w:cstheme="minorHAnsi"/>
                <w:sz w:val="18"/>
                <w:szCs w:val="20"/>
              </w:rPr>
              <w:t>,</w:t>
            </w:r>
            <w:r w:rsidRPr="00B353E7">
              <w:rPr>
                <w:rFonts w:ascii="Calibri Light" w:hAnsi="Calibri Light" w:cstheme="minorHAnsi"/>
                <w:sz w:val="18"/>
                <w:szCs w:val="20"/>
              </w:rPr>
              <w:t xml:space="preserve"> o con pautas o marcas definidas.  Pondrán un nombre a su danza. </w:t>
            </w:r>
          </w:p>
        </w:tc>
        <w:tc>
          <w:tcPr>
            <w:tcW w:w="7513" w:type="dxa"/>
          </w:tcPr>
          <w:p w:rsidR="002D067B" w:rsidRDefault="002D067B" w:rsidP="002D067B">
            <w:pPr>
              <w:pStyle w:val="NormalWeb"/>
              <w:shd w:val="clear" w:color="auto" w:fill="FFFFFF"/>
              <w:spacing w:before="0" w:beforeAutospacing="0" w:after="0" w:afterAutospacing="0"/>
              <w:textAlignment w:val="baseline"/>
              <w:rPr>
                <w:rFonts w:ascii="Calibri Light" w:hAnsi="Calibri Light"/>
                <w:sz w:val="18"/>
                <w:szCs w:val="20"/>
              </w:rPr>
            </w:pPr>
            <w:r w:rsidRPr="00CF5B8A">
              <w:rPr>
                <w:rFonts w:ascii="Calibri Light" w:eastAsia="Calibri" w:hAnsi="Calibri Light" w:cs="Arial"/>
                <w:b/>
                <w:bCs/>
                <w:iCs/>
                <w:sz w:val="18"/>
                <w:szCs w:val="20"/>
                <w:u w:val="single"/>
              </w:rPr>
              <w:t>Sesión 6:</w:t>
            </w:r>
            <w:r w:rsidRPr="00CF5B8A">
              <w:rPr>
                <w:rFonts w:ascii="Calibri Light" w:eastAsia="Calibri" w:hAnsi="Calibri Light" w:cs="Arial"/>
                <w:bCs/>
                <w:iCs/>
                <w:sz w:val="18"/>
                <w:szCs w:val="20"/>
                <w:u w:val="single"/>
              </w:rPr>
              <w:t xml:space="preserve">  </w:t>
            </w:r>
            <w:r w:rsidRPr="00CF5B8A">
              <w:rPr>
                <w:rFonts w:ascii="Calibri Light" w:hAnsi="Calibri Light" w:cs="Arial"/>
                <w:b/>
                <w:color w:val="000000" w:themeColor="text1"/>
                <w:sz w:val="18"/>
                <w:szCs w:val="20"/>
              </w:rPr>
              <w:t xml:space="preserve"> Aprendemos una danza del agua</w:t>
            </w:r>
            <w:r w:rsidRPr="00CF5B8A">
              <w:rPr>
                <w:rFonts w:ascii="Calibri Light" w:hAnsi="Calibri Light"/>
                <w:b/>
                <w:sz w:val="18"/>
                <w:szCs w:val="20"/>
              </w:rPr>
              <w:t xml:space="preserve">* </w:t>
            </w:r>
            <w:r w:rsidRPr="00CF5B8A">
              <w:rPr>
                <w:rFonts w:ascii="Calibri Light" w:hAnsi="Calibri Light"/>
                <w:sz w:val="18"/>
                <w:szCs w:val="20"/>
              </w:rPr>
              <w:t xml:space="preserve">(por ejemplo, </w:t>
            </w:r>
            <w:r>
              <w:rPr>
                <w:rFonts w:ascii="Calibri Light" w:hAnsi="Calibri Light"/>
                <w:sz w:val="18"/>
                <w:szCs w:val="20"/>
              </w:rPr>
              <w:t>c</w:t>
            </w:r>
            <w:r w:rsidRPr="00CF5B8A">
              <w:rPr>
                <w:rFonts w:ascii="Calibri Light" w:hAnsi="Calibri Light"/>
                <w:sz w:val="18"/>
                <w:szCs w:val="20"/>
              </w:rPr>
              <w:t xml:space="preserve">hampería de Huanza (Huarochirí) o la </w:t>
            </w:r>
            <w:r>
              <w:rPr>
                <w:rFonts w:ascii="Calibri Light" w:hAnsi="Calibri Light"/>
                <w:sz w:val="18"/>
                <w:szCs w:val="20"/>
              </w:rPr>
              <w:t>d</w:t>
            </w:r>
            <w:r w:rsidRPr="00CF5B8A">
              <w:rPr>
                <w:rFonts w:ascii="Calibri Light" w:hAnsi="Calibri Light"/>
                <w:sz w:val="18"/>
                <w:szCs w:val="20"/>
              </w:rPr>
              <w:t xml:space="preserve">anza </w:t>
            </w:r>
            <w:r>
              <w:rPr>
                <w:rFonts w:ascii="Calibri Light" w:hAnsi="Calibri Light"/>
                <w:sz w:val="18"/>
                <w:szCs w:val="20"/>
              </w:rPr>
              <w:t>c</w:t>
            </w:r>
            <w:r w:rsidRPr="00CF5B8A">
              <w:rPr>
                <w:rFonts w:ascii="Calibri Light" w:hAnsi="Calibri Light"/>
                <w:sz w:val="18"/>
                <w:szCs w:val="20"/>
              </w:rPr>
              <w:t>ocharunas</w:t>
            </w:r>
            <w:r>
              <w:rPr>
                <w:rFonts w:ascii="Calibri Light" w:hAnsi="Calibri Light"/>
                <w:sz w:val="18"/>
                <w:szCs w:val="20"/>
              </w:rPr>
              <w:t xml:space="preserve"> (Ayacucho).</w:t>
            </w:r>
          </w:p>
          <w:p w:rsidR="002D067B" w:rsidRPr="00CF5B8A" w:rsidRDefault="002D067B" w:rsidP="002D067B">
            <w:pPr>
              <w:pStyle w:val="NormalWeb"/>
              <w:shd w:val="clear" w:color="auto" w:fill="FFFFFF"/>
              <w:spacing w:before="0" w:beforeAutospacing="0" w:after="0" w:afterAutospacing="0"/>
              <w:jc w:val="both"/>
              <w:textAlignment w:val="baseline"/>
              <w:rPr>
                <w:rFonts w:ascii="Calibri Light" w:hAnsi="Calibri Light" w:cstheme="minorBidi"/>
                <w:sz w:val="18"/>
                <w:szCs w:val="20"/>
              </w:rPr>
            </w:pPr>
            <w:r>
              <w:rPr>
                <w:rFonts w:ascii="Calibri Light" w:hAnsi="Calibri Light"/>
                <w:sz w:val="18"/>
                <w:szCs w:val="20"/>
              </w:rPr>
              <w:t>Los estudiantes d</w:t>
            </w:r>
            <w:r w:rsidRPr="00CF5B8A">
              <w:rPr>
                <w:rFonts w:ascii="Calibri Light" w:hAnsi="Calibri Light"/>
                <w:sz w:val="18"/>
                <w:szCs w:val="20"/>
              </w:rPr>
              <w:t>ialogarán a partir de la lectura ¨Fiesta del agua, patrimonio cultural de la nación¨</w:t>
            </w:r>
            <w:r w:rsidRPr="00CF5B8A">
              <w:rPr>
                <w:rStyle w:val="Refdenotaalpie"/>
                <w:rFonts w:ascii="Calibri Light" w:hAnsi="Calibri Light"/>
                <w:sz w:val="18"/>
                <w:szCs w:val="20"/>
              </w:rPr>
              <w:footnoteReference w:id="1"/>
            </w:r>
            <w:r w:rsidRPr="00CF5B8A">
              <w:rPr>
                <w:rFonts w:ascii="Calibri Light" w:hAnsi="Calibri Light"/>
                <w:sz w:val="18"/>
                <w:szCs w:val="20"/>
              </w:rPr>
              <w:t xml:space="preserve">. </w:t>
            </w:r>
            <w:r>
              <w:rPr>
                <w:rFonts w:ascii="Calibri Light" w:hAnsi="Calibri Light"/>
                <w:sz w:val="18"/>
                <w:szCs w:val="20"/>
              </w:rPr>
              <w:t>O</w:t>
            </w:r>
            <w:r w:rsidRPr="00CF5B8A">
              <w:rPr>
                <w:rFonts w:ascii="Calibri Light" w:hAnsi="Calibri Light"/>
                <w:sz w:val="18"/>
                <w:szCs w:val="20"/>
              </w:rPr>
              <w:t>rganizarán información sobre la lectura y compartirán sus conocimientos acerca de las danzas que conocen</w:t>
            </w:r>
            <w:r>
              <w:rPr>
                <w:rFonts w:ascii="Calibri Light" w:hAnsi="Calibri Light"/>
                <w:sz w:val="18"/>
                <w:szCs w:val="20"/>
              </w:rPr>
              <w:t xml:space="preserve"> de nuestro país,</w:t>
            </w:r>
            <w:r w:rsidRPr="00CF5B8A">
              <w:rPr>
                <w:rFonts w:ascii="Calibri Light" w:hAnsi="Calibri Light"/>
                <w:sz w:val="18"/>
                <w:szCs w:val="20"/>
              </w:rPr>
              <w:t xml:space="preserve"> en un organizador visual. Verán un video y descubrirán una danza del agua que se practica actualmente. Analizarán las características de </w:t>
            </w:r>
            <w:r>
              <w:rPr>
                <w:rFonts w:ascii="Calibri Light" w:hAnsi="Calibri Light"/>
                <w:sz w:val="18"/>
                <w:szCs w:val="20"/>
              </w:rPr>
              <w:t>esta manifestación artística</w:t>
            </w:r>
            <w:r w:rsidRPr="00CF5B8A">
              <w:rPr>
                <w:rFonts w:ascii="Calibri Light" w:hAnsi="Calibri Light"/>
                <w:sz w:val="18"/>
                <w:szCs w:val="20"/>
              </w:rPr>
              <w:t xml:space="preserve"> (uso del espacio, vestimenta, estilo de movimientos). S</w:t>
            </w:r>
            <w:r w:rsidRPr="00CF5B8A">
              <w:rPr>
                <w:rStyle w:val="Textoennegrita"/>
                <w:rFonts w:ascii="Calibri Light" w:hAnsi="Calibri Light" w:cs="Arial"/>
                <w:b w:val="0"/>
                <w:sz w:val="18"/>
                <w:szCs w:val="18"/>
                <w:bdr w:val="none" w:sz="0" w:space="0" w:color="auto" w:frame="1"/>
              </w:rPr>
              <w:t xml:space="preserve">eleccionarán un tema sobre la danza para investigar (vestimenta, geografía y clima del lugar de origen, época del año en que se realiza, etc.) y se les pedirá compartir la información en la siguiente clase.  </w:t>
            </w:r>
            <w:r w:rsidRPr="00CF5B8A">
              <w:rPr>
                <w:rFonts w:ascii="Calibri Light" w:hAnsi="Calibri Light"/>
                <w:sz w:val="18"/>
                <w:szCs w:val="20"/>
              </w:rPr>
              <w:t>Luego, explorarán las posturas de la danza (torso hacia delante, brazos) y aprenderán los pasos de base para desplazarse. Realizarán juegos de espacio: entradas en filas, intercambios de lugar y ronda. Bailarán en  ronda un paso en coro siguiendo el ritmo de la música.</w:t>
            </w:r>
            <w:r w:rsidRPr="00CF5B8A">
              <w:rPr>
                <w:rFonts w:ascii="Calibri Light" w:hAnsi="Calibri Light" w:cstheme="minorHAnsi"/>
                <w:sz w:val="18"/>
                <w:szCs w:val="20"/>
              </w:rPr>
              <w:t xml:space="preserve"> </w:t>
            </w:r>
          </w:p>
          <w:p w:rsidR="002D067B" w:rsidRPr="00B353E7" w:rsidRDefault="002D067B" w:rsidP="002D067B">
            <w:pPr>
              <w:jc w:val="both"/>
              <w:rPr>
                <w:rFonts w:ascii="Calibri Light" w:eastAsia="Times New Roman" w:hAnsi="Calibri Light" w:cs="Arial"/>
                <w:b/>
                <w:color w:val="000000" w:themeColor="text1"/>
                <w:sz w:val="18"/>
                <w:szCs w:val="20"/>
              </w:rPr>
            </w:pPr>
            <w:r w:rsidRPr="004E6DD8">
              <w:rPr>
                <w:rFonts w:ascii="Calibri Light" w:eastAsia="Times New Roman" w:hAnsi="Calibri Light" w:cs="Arial"/>
                <w:i/>
                <w:color w:val="000000" w:themeColor="text1"/>
                <w:sz w:val="16"/>
                <w:szCs w:val="20"/>
              </w:rPr>
              <w:t>* es una danza referencial</w:t>
            </w:r>
            <w:r>
              <w:rPr>
                <w:rFonts w:ascii="Calibri Light" w:eastAsia="Times New Roman" w:hAnsi="Calibri Light" w:cs="Arial"/>
                <w:i/>
                <w:color w:val="000000" w:themeColor="text1"/>
                <w:sz w:val="16"/>
                <w:szCs w:val="20"/>
              </w:rPr>
              <w:t>, pues</w:t>
            </w:r>
            <w:r w:rsidRPr="004E6DD8">
              <w:rPr>
                <w:rFonts w:ascii="Calibri Light" w:eastAsia="Times New Roman" w:hAnsi="Calibri Light" w:cs="Arial"/>
                <w:i/>
                <w:color w:val="000000" w:themeColor="text1"/>
                <w:sz w:val="16"/>
                <w:szCs w:val="20"/>
              </w:rPr>
              <w:t xml:space="preserve"> el docente puede elegir otra danza del agua de</w:t>
            </w:r>
            <w:r>
              <w:rPr>
                <w:rFonts w:ascii="Calibri Light" w:eastAsia="Times New Roman" w:hAnsi="Calibri Light" w:cs="Arial"/>
                <w:i/>
                <w:color w:val="000000" w:themeColor="text1"/>
                <w:sz w:val="16"/>
                <w:szCs w:val="20"/>
              </w:rPr>
              <w:t>l</w:t>
            </w:r>
            <w:r w:rsidRPr="004E6DD8">
              <w:rPr>
                <w:rFonts w:ascii="Calibri Light" w:eastAsia="Times New Roman" w:hAnsi="Calibri Light" w:cs="Arial"/>
                <w:i/>
                <w:color w:val="000000" w:themeColor="text1"/>
                <w:sz w:val="16"/>
                <w:szCs w:val="20"/>
              </w:rPr>
              <w:t xml:space="preserve"> Perú, a partir del contexto o los intereses de los estudiantes</w:t>
            </w:r>
            <w:r w:rsidRPr="004E6DD8">
              <w:rPr>
                <w:rFonts w:ascii="Calibri Light" w:eastAsia="Times New Roman" w:hAnsi="Calibri Light" w:cs="Arial"/>
                <w:b/>
                <w:color w:val="000000" w:themeColor="text1"/>
                <w:sz w:val="16"/>
                <w:szCs w:val="20"/>
              </w:rPr>
              <w:t xml:space="preserve">. </w:t>
            </w:r>
          </w:p>
        </w:tc>
      </w:tr>
      <w:tr w:rsidR="002D067B" w:rsidRPr="00EE4CDA" w:rsidTr="000532F4">
        <w:trPr>
          <w:trHeight w:val="502"/>
        </w:trPr>
        <w:tc>
          <w:tcPr>
            <w:tcW w:w="7513" w:type="dxa"/>
            <w:shd w:val="clear" w:color="auto" w:fill="auto"/>
          </w:tcPr>
          <w:p w:rsidR="002D067B" w:rsidRPr="00B353E7" w:rsidRDefault="002D067B" w:rsidP="002D067B">
            <w:pPr>
              <w:jc w:val="both"/>
              <w:rPr>
                <w:rFonts w:ascii="Calibri Light" w:hAnsi="Calibri Light" w:cstheme="minorHAnsi"/>
                <w:b/>
                <w:sz w:val="18"/>
                <w:szCs w:val="18"/>
              </w:rPr>
            </w:pPr>
            <w:r w:rsidRPr="00B353E7">
              <w:rPr>
                <w:rFonts w:ascii="Calibri Light" w:hAnsi="Calibri Light" w:cstheme="minorHAnsi"/>
                <w:b/>
                <w:sz w:val="18"/>
                <w:szCs w:val="18"/>
                <w:u w:val="single"/>
              </w:rPr>
              <w:t>Sesión 7:</w:t>
            </w:r>
            <w:r>
              <w:rPr>
                <w:rFonts w:ascii="Calibri Light" w:hAnsi="Calibri Light" w:cstheme="minorHAnsi"/>
                <w:b/>
                <w:sz w:val="18"/>
                <w:szCs w:val="18"/>
              </w:rPr>
              <w:t xml:space="preserve"> Estructuramos la danza</w:t>
            </w:r>
          </w:p>
          <w:p w:rsidR="002D067B" w:rsidRPr="00CF5B8A" w:rsidRDefault="002D067B" w:rsidP="002D067B">
            <w:pPr>
              <w:pStyle w:val="NormalWeb"/>
              <w:shd w:val="clear" w:color="auto" w:fill="FFFFFF"/>
              <w:spacing w:before="0" w:beforeAutospacing="0" w:after="0" w:afterAutospacing="0"/>
              <w:jc w:val="both"/>
              <w:textAlignment w:val="baseline"/>
              <w:rPr>
                <w:rFonts w:ascii="Calibri Light" w:hAnsi="Calibri Light"/>
                <w:sz w:val="18"/>
                <w:szCs w:val="18"/>
              </w:rPr>
            </w:pPr>
            <w:r>
              <w:rPr>
                <w:rFonts w:ascii="Calibri Light" w:hAnsi="Calibri Light" w:cs="Arial"/>
                <w:sz w:val="18"/>
                <w:szCs w:val="18"/>
              </w:rPr>
              <w:t>Los estudiantes c</w:t>
            </w:r>
            <w:r w:rsidRPr="00CF5B8A">
              <w:rPr>
                <w:rFonts w:ascii="Calibri Light" w:hAnsi="Calibri Light" w:cs="Arial"/>
                <w:sz w:val="18"/>
                <w:szCs w:val="18"/>
              </w:rPr>
              <w:t>ompartirán la información que han traído de</w:t>
            </w:r>
            <w:r>
              <w:rPr>
                <w:rFonts w:ascii="Calibri Light" w:hAnsi="Calibri Light" w:cs="Arial"/>
                <w:sz w:val="18"/>
                <w:szCs w:val="18"/>
              </w:rPr>
              <w:t xml:space="preserve"> sus</w:t>
            </w:r>
            <w:r w:rsidRPr="00CF5B8A">
              <w:rPr>
                <w:rFonts w:ascii="Calibri Light" w:hAnsi="Calibri Light" w:cs="Arial"/>
                <w:sz w:val="18"/>
                <w:szCs w:val="18"/>
              </w:rPr>
              <w:t xml:space="preserve"> casa</w:t>
            </w:r>
            <w:r>
              <w:rPr>
                <w:rFonts w:ascii="Calibri Light" w:hAnsi="Calibri Light" w:cs="Arial"/>
                <w:sz w:val="18"/>
                <w:szCs w:val="18"/>
              </w:rPr>
              <w:t>s</w:t>
            </w:r>
            <w:r w:rsidRPr="00CF5B8A">
              <w:rPr>
                <w:rFonts w:ascii="Calibri Light" w:hAnsi="Calibri Light" w:cs="Arial"/>
                <w:sz w:val="18"/>
                <w:szCs w:val="18"/>
              </w:rPr>
              <w:t xml:space="preserve">. En un papelote </w:t>
            </w:r>
            <w:r>
              <w:rPr>
                <w:rFonts w:ascii="Calibri Light" w:hAnsi="Calibri Light" w:cs="Arial"/>
                <w:sz w:val="18"/>
                <w:szCs w:val="18"/>
              </w:rPr>
              <w:t xml:space="preserve">la </w:t>
            </w:r>
            <w:r w:rsidRPr="00CF5B8A">
              <w:rPr>
                <w:rFonts w:ascii="Calibri Light" w:hAnsi="Calibri Light" w:cs="Arial"/>
                <w:sz w:val="18"/>
                <w:szCs w:val="18"/>
              </w:rPr>
              <w:t>organizar</w:t>
            </w:r>
            <w:r>
              <w:rPr>
                <w:rFonts w:ascii="Calibri Light" w:hAnsi="Calibri Light" w:cs="Arial"/>
                <w:sz w:val="18"/>
                <w:szCs w:val="18"/>
              </w:rPr>
              <w:t>án</w:t>
            </w:r>
            <w:r w:rsidRPr="00CF5B8A">
              <w:rPr>
                <w:rFonts w:ascii="Calibri Light" w:hAnsi="Calibri Light" w:cs="Arial"/>
                <w:sz w:val="18"/>
                <w:szCs w:val="18"/>
              </w:rPr>
              <w:t xml:space="preserve"> para comprender el contexto de la danza y el sentido de aprenderla. Luego,</w:t>
            </w:r>
            <w:r w:rsidRPr="00CF5B8A">
              <w:rPr>
                <w:rFonts w:ascii="Arial" w:hAnsi="Arial" w:cs="Arial"/>
                <w:sz w:val="19"/>
                <w:szCs w:val="19"/>
              </w:rPr>
              <w:t xml:space="preserve"> r</w:t>
            </w:r>
            <w:r w:rsidRPr="00CF5B8A">
              <w:rPr>
                <w:rFonts w:ascii="Calibri Light" w:hAnsi="Calibri Light" w:cstheme="minorHAnsi"/>
                <w:sz w:val="18"/>
                <w:szCs w:val="18"/>
              </w:rPr>
              <w:t xml:space="preserve">ealizarán un calentamiento </w:t>
            </w:r>
            <w:r>
              <w:rPr>
                <w:rFonts w:ascii="Calibri Light" w:hAnsi="Calibri Light" w:cstheme="minorHAnsi"/>
                <w:sz w:val="18"/>
                <w:szCs w:val="18"/>
              </w:rPr>
              <w:t>y r</w:t>
            </w:r>
            <w:r w:rsidRPr="00CF5B8A">
              <w:rPr>
                <w:rFonts w:ascii="Calibri Light" w:hAnsi="Calibri Light" w:cstheme="minorHAnsi"/>
                <w:sz w:val="18"/>
                <w:szCs w:val="18"/>
              </w:rPr>
              <w:t xml:space="preserve">ecordarán pequeñas frases creadas a partir del agua. </w:t>
            </w:r>
            <w:r w:rsidRPr="00CF5B8A">
              <w:rPr>
                <w:rFonts w:ascii="Calibri Light" w:hAnsi="Calibri Light"/>
                <w:sz w:val="18"/>
                <w:szCs w:val="18"/>
              </w:rPr>
              <w:t>Aprenderán los pasos</w:t>
            </w:r>
            <w:r>
              <w:rPr>
                <w:rFonts w:ascii="Calibri Light" w:hAnsi="Calibri Light"/>
                <w:sz w:val="18"/>
                <w:szCs w:val="18"/>
              </w:rPr>
              <w:t xml:space="preserve"> de la danza del agua y se pondrán en </w:t>
            </w:r>
            <w:r w:rsidRPr="00CF5B8A">
              <w:rPr>
                <w:rFonts w:ascii="Calibri Light" w:hAnsi="Calibri Light"/>
                <w:sz w:val="18"/>
                <w:szCs w:val="18"/>
              </w:rPr>
              <w:t>grupo de hombres y grupo de mujeres para practicar</w:t>
            </w:r>
            <w:r>
              <w:rPr>
                <w:rFonts w:ascii="Calibri Light" w:hAnsi="Calibri Light"/>
                <w:sz w:val="18"/>
                <w:szCs w:val="18"/>
              </w:rPr>
              <w:t>los</w:t>
            </w:r>
            <w:r w:rsidRPr="00CF5B8A">
              <w:rPr>
                <w:rFonts w:ascii="Calibri Light" w:hAnsi="Calibri Light"/>
                <w:sz w:val="18"/>
                <w:szCs w:val="18"/>
              </w:rPr>
              <w:t>. Los estudiantes compart</w:t>
            </w:r>
            <w:r>
              <w:rPr>
                <w:rFonts w:ascii="Calibri Light" w:hAnsi="Calibri Light"/>
                <w:sz w:val="18"/>
                <w:szCs w:val="18"/>
              </w:rPr>
              <w:t>irán</w:t>
            </w:r>
            <w:r w:rsidRPr="00CF5B8A">
              <w:rPr>
                <w:rFonts w:ascii="Calibri Light" w:hAnsi="Calibri Light"/>
                <w:sz w:val="18"/>
                <w:szCs w:val="18"/>
              </w:rPr>
              <w:t xml:space="preserve"> estrategias posibles para recordar y ayudarse para lograr un</w:t>
            </w:r>
            <w:r>
              <w:rPr>
                <w:rFonts w:ascii="Calibri Light" w:hAnsi="Calibri Light"/>
                <w:sz w:val="18"/>
                <w:szCs w:val="18"/>
              </w:rPr>
              <w:t xml:space="preserve">a labor </w:t>
            </w:r>
            <w:r w:rsidRPr="00CF5B8A">
              <w:rPr>
                <w:rFonts w:ascii="Calibri Light" w:hAnsi="Calibri Light"/>
                <w:sz w:val="18"/>
                <w:szCs w:val="18"/>
              </w:rPr>
              <w:t>en equipo</w:t>
            </w:r>
            <w:r>
              <w:rPr>
                <w:rFonts w:ascii="Calibri Light" w:hAnsi="Calibri Light"/>
                <w:sz w:val="18"/>
                <w:szCs w:val="18"/>
              </w:rPr>
              <w:t>.</w:t>
            </w:r>
            <w:r w:rsidRPr="00CF5B8A">
              <w:rPr>
                <w:rFonts w:ascii="Calibri Light" w:hAnsi="Calibri Light"/>
                <w:sz w:val="18"/>
                <w:szCs w:val="18"/>
              </w:rPr>
              <w:t xml:space="preserve"> Organizarán  el material creado en una secuencia que anotarán en un pape</w:t>
            </w:r>
            <w:r>
              <w:rPr>
                <w:rFonts w:ascii="Calibri Light" w:hAnsi="Calibri Light"/>
                <w:sz w:val="18"/>
                <w:szCs w:val="18"/>
              </w:rPr>
              <w:t>lote</w:t>
            </w:r>
            <w:r w:rsidRPr="00CF5B8A">
              <w:rPr>
                <w:rFonts w:ascii="Calibri Light" w:hAnsi="Calibri Light"/>
                <w:sz w:val="18"/>
                <w:szCs w:val="18"/>
              </w:rPr>
              <w:t xml:space="preserve"> para juntar todo lo hecho. Luego</w:t>
            </w:r>
            <w:r>
              <w:rPr>
                <w:rFonts w:ascii="Calibri Light" w:hAnsi="Calibri Light"/>
                <w:sz w:val="18"/>
                <w:szCs w:val="18"/>
              </w:rPr>
              <w:t>,</w:t>
            </w:r>
            <w:r w:rsidRPr="00CF5B8A">
              <w:rPr>
                <w:rFonts w:ascii="Calibri Light" w:hAnsi="Calibri Light"/>
                <w:sz w:val="18"/>
                <w:szCs w:val="18"/>
              </w:rPr>
              <w:t xml:space="preserve"> tomar</w:t>
            </w:r>
            <w:r w:rsidRPr="00CF5B8A">
              <w:rPr>
                <w:rFonts w:ascii="Calibri Light" w:hAnsi="Calibri Light"/>
                <w:vanish/>
                <w:sz w:val="18"/>
                <w:szCs w:val="18"/>
              </w:rPr>
              <w:t>finalesdeciwsones ractica, la  se practica en (vestimenta, lugar la tinta de color que acaban de observar.</w:t>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vanish/>
                <w:sz w:val="18"/>
                <w:szCs w:val="18"/>
              </w:rPr>
              <w:pgNum/>
            </w:r>
            <w:r w:rsidRPr="00CF5B8A">
              <w:rPr>
                <w:rFonts w:ascii="Calibri Light" w:hAnsi="Calibri Light"/>
                <w:sz w:val="18"/>
                <w:szCs w:val="18"/>
              </w:rPr>
              <w:t xml:space="preserve">án decisiones finales para la estructura de su coreografía que combinará  la danza aprendida </w:t>
            </w:r>
            <w:r>
              <w:rPr>
                <w:rFonts w:ascii="Calibri Light" w:hAnsi="Calibri Light"/>
                <w:sz w:val="18"/>
                <w:szCs w:val="18"/>
              </w:rPr>
              <w:t>con</w:t>
            </w:r>
            <w:r w:rsidRPr="00CF5B8A">
              <w:rPr>
                <w:rFonts w:ascii="Calibri Light" w:hAnsi="Calibri Light"/>
                <w:sz w:val="18"/>
                <w:szCs w:val="18"/>
              </w:rPr>
              <w:t xml:space="preserve"> </w:t>
            </w:r>
            <w:r>
              <w:rPr>
                <w:rFonts w:ascii="Calibri Light" w:hAnsi="Calibri Light"/>
                <w:sz w:val="18"/>
                <w:szCs w:val="18"/>
              </w:rPr>
              <w:t>los</w:t>
            </w:r>
            <w:r w:rsidRPr="00CF5B8A">
              <w:rPr>
                <w:rFonts w:ascii="Calibri Light" w:hAnsi="Calibri Light"/>
                <w:sz w:val="18"/>
                <w:szCs w:val="18"/>
              </w:rPr>
              <w:t xml:space="preserve"> movimientos creados.  </w:t>
            </w:r>
          </w:p>
          <w:p w:rsidR="002D067B" w:rsidRPr="00B353E7" w:rsidRDefault="002D067B" w:rsidP="002D067B">
            <w:pPr>
              <w:jc w:val="both"/>
              <w:rPr>
                <w:rFonts w:ascii="Calibri Light" w:hAnsi="Calibri Light"/>
                <w:sz w:val="18"/>
                <w:szCs w:val="18"/>
              </w:rPr>
            </w:pPr>
          </w:p>
        </w:tc>
        <w:tc>
          <w:tcPr>
            <w:tcW w:w="7513" w:type="dxa"/>
          </w:tcPr>
          <w:p w:rsidR="002D067B" w:rsidRPr="00B353E7" w:rsidRDefault="002D067B" w:rsidP="002D067B">
            <w:pPr>
              <w:jc w:val="both"/>
              <w:rPr>
                <w:rFonts w:ascii="Calibri Light" w:hAnsi="Calibri Light" w:cstheme="minorHAnsi"/>
                <w:sz w:val="18"/>
                <w:szCs w:val="18"/>
              </w:rPr>
            </w:pPr>
            <w:r w:rsidRPr="00AB0DB9">
              <w:rPr>
                <w:rFonts w:ascii="Calibri Light" w:hAnsi="Calibri Light" w:cs="Arial"/>
                <w:b/>
                <w:color w:val="000000" w:themeColor="text1"/>
                <w:sz w:val="18"/>
                <w:szCs w:val="18"/>
                <w:u w:val="single"/>
              </w:rPr>
              <w:t>Sesión 8</w:t>
            </w:r>
            <w:r w:rsidRPr="00AB0DB9">
              <w:rPr>
                <w:rFonts w:ascii="Calibri Light" w:hAnsi="Calibri Light" w:cstheme="minorHAnsi"/>
                <w:b/>
                <w:sz w:val="18"/>
                <w:szCs w:val="18"/>
                <w:u w:val="single"/>
              </w:rPr>
              <w:t>:</w:t>
            </w:r>
            <w:r w:rsidRPr="00AB0DB9">
              <w:rPr>
                <w:rFonts w:ascii="Calibri Light" w:hAnsi="Calibri Light" w:cstheme="minorHAnsi"/>
                <w:b/>
                <w:sz w:val="18"/>
                <w:szCs w:val="18"/>
              </w:rPr>
              <w:t xml:space="preserve"> Evaluamos </w:t>
            </w:r>
            <w:r>
              <w:rPr>
                <w:rFonts w:ascii="Calibri Light" w:hAnsi="Calibri Light" w:cstheme="minorHAnsi"/>
                <w:b/>
                <w:sz w:val="18"/>
                <w:szCs w:val="18"/>
              </w:rPr>
              <w:t>nuestro trabajo de danza</w:t>
            </w:r>
            <w:r w:rsidRPr="00B353E7">
              <w:rPr>
                <w:rFonts w:ascii="Calibri Light" w:hAnsi="Calibri Light" w:cstheme="minorHAnsi"/>
                <w:sz w:val="18"/>
                <w:szCs w:val="18"/>
              </w:rPr>
              <w:t xml:space="preserve"> </w:t>
            </w:r>
          </w:p>
          <w:p w:rsidR="002D067B" w:rsidRPr="00B353E7" w:rsidRDefault="002D067B" w:rsidP="002D067B">
            <w:pPr>
              <w:jc w:val="both"/>
              <w:rPr>
                <w:rFonts w:ascii="Calibri Light" w:hAnsi="Calibri Light" w:cs="Arial"/>
                <w:sz w:val="18"/>
                <w:szCs w:val="18"/>
              </w:rPr>
            </w:pPr>
            <w:r w:rsidRPr="00CF5B8A">
              <w:rPr>
                <w:rFonts w:ascii="Calibri Light" w:hAnsi="Calibri Light" w:cs="Arial"/>
                <w:sz w:val="18"/>
                <w:szCs w:val="18"/>
              </w:rPr>
              <w:t xml:space="preserve">En grupos pequeños, </w:t>
            </w:r>
            <w:r>
              <w:rPr>
                <w:rFonts w:ascii="Calibri Light" w:hAnsi="Calibri Light" w:cs="Arial"/>
                <w:sz w:val="18"/>
                <w:szCs w:val="18"/>
              </w:rPr>
              <w:t>p</w:t>
            </w:r>
            <w:r w:rsidRPr="00CF5B8A">
              <w:rPr>
                <w:rFonts w:ascii="Calibri Light" w:hAnsi="Calibri Light" w:cstheme="minorHAnsi"/>
                <w:sz w:val="18"/>
                <w:szCs w:val="18"/>
              </w:rPr>
              <w:t xml:space="preserve">racticarán su danza, recibiendo y dando retroalimentación </w:t>
            </w:r>
            <w:r>
              <w:rPr>
                <w:rFonts w:ascii="Calibri Light" w:hAnsi="Calibri Light" w:cstheme="minorHAnsi"/>
                <w:sz w:val="18"/>
                <w:szCs w:val="18"/>
              </w:rPr>
              <w:t>acerca de</w:t>
            </w:r>
            <w:r w:rsidRPr="00CF5B8A">
              <w:rPr>
                <w:rFonts w:ascii="Calibri Light" w:hAnsi="Calibri Light" w:cstheme="minorHAnsi"/>
                <w:sz w:val="18"/>
                <w:szCs w:val="18"/>
              </w:rPr>
              <w:t xml:space="preserve"> ellas. </w:t>
            </w:r>
            <w:r>
              <w:rPr>
                <w:rFonts w:ascii="Calibri Light" w:hAnsi="Calibri Light" w:cstheme="minorHAnsi"/>
                <w:sz w:val="18"/>
                <w:szCs w:val="18"/>
              </w:rPr>
              <w:t xml:space="preserve"> </w:t>
            </w:r>
            <w:r w:rsidRPr="00CF5B8A">
              <w:rPr>
                <w:rFonts w:ascii="Calibri Light" w:hAnsi="Calibri Light" w:cstheme="minorHAnsi"/>
                <w:sz w:val="18"/>
                <w:szCs w:val="18"/>
              </w:rPr>
              <w:t>Si es posible</w:t>
            </w:r>
            <w:r>
              <w:rPr>
                <w:rFonts w:ascii="Calibri Light" w:hAnsi="Calibri Light" w:cstheme="minorHAnsi"/>
                <w:sz w:val="18"/>
                <w:szCs w:val="18"/>
              </w:rPr>
              <w:t>,</w:t>
            </w:r>
            <w:r w:rsidRPr="00CF5B8A">
              <w:rPr>
                <w:rFonts w:ascii="Calibri Light" w:hAnsi="Calibri Light" w:cstheme="minorHAnsi"/>
                <w:sz w:val="18"/>
                <w:szCs w:val="18"/>
              </w:rPr>
              <w:t xml:space="preserve"> cada grupo,</w:t>
            </w:r>
            <w:r>
              <w:rPr>
                <w:rFonts w:ascii="Calibri Light" w:hAnsi="Calibri Light" w:cstheme="minorHAnsi"/>
                <w:sz w:val="18"/>
                <w:szCs w:val="18"/>
              </w:rPr>
              <w:t xml:space="preserve"> se presentará y registrará </w:t>
            </w:r>
            <w:r w:rsidRPr="00CF5B8A">
              <w:rPr>
                <w:rFonts w:ascii="Calibri Light" w:hAnsi="Calibri Light" w:cstheme="minorHAnsi"/>
                <w:sz w:val="18"/>
                <w:szCs w:val="18"/>
              </w:rPr>
              <w:t xml:space="preserve">en video su trabajo colectivo. </w:t>
            </w:r>
            <w:r>
              <w:rPr>
                <w:rFonts w:ascii="Calibri Light" w:hAnsi="Calibri Light" w:cstheme="minorHAnsi"/>
                <w:sz w:val="18"/>
                <w:szCs w:val="18"/>
              </w:rPr>
              <w:t>Recogerán en una ficha lo aprendido</w:t>
            </w:r>
            <w:r w:rsidRPr="00CF5B8A">
              <w:rPr>
                <w:rFonts w:ascii="Calibri Light" w:hAnsi="Calibri Light" w:cstheme="minorHAnsi"/>
                <w:sz w:val="18"/>
                <w:szCs w:val="18"/>
              </w:rPr>
              <w:t xml:space="preserve"> y escribirán un texto pequeño que describ</w:t>
            </w:r>
            <w:r>
              <w:rPr>
                <w:rFonts w:ascii="Calibri Light" w:hAnsi="Calibri Light" w:cstheme="minorHAnsi"/>
                <w:sz w:val="18"/>
                <w:szCs w:val="18"/>
              </w:rPr>
              <w:t>a</w:t>
            </w:r>
            <w:r w:rsidRPr="00CF5B8A">
              <w:rPr>
                <w:rFonts w:ascii="Calibri Light" w:hAnsi="Calibri Light" w:cstheme="minorHAnsi"/>
                <w:sz w:val="18"/>
                <w:szCs w:val="18"/>
              </w:rPr>
              <w:t xml:space="preserve"> y expli</w:t>
            </w:r>
            <w:r>
              <w:rPr>
                <w:rFonts w:ascii="Calibri Light" w:hAnsi="Calibri Light" w:cstheme="minorHAnsi"/>
                <w:sz w:val="18"/>
                <w:szCs w:val="18"/>
              </w:rPr>
              <w:t>que</w:t>
            </w:r>
            <w:r w:rsidRPr="00CF5B8A">
              <w:rPr>
                <w:rFonts w:ascii="Calibri Light" w:hAnsi="Calibri Light" w:cstheme="minorHAnsi"/>
                <w:sz w:val="18"/>
                <w:szCs w:val="18"/>
              </w:rPr>
              <w:t xml:space="preserve"> la intención de su trabajo y cómo fue creado. Dialogarán sobre dónde y con qui</w:t>
            </w:r>
            <w:r>
              <w:rPr>
                <w:rFonts w:ascii="Calibri Light" w:hAnsi="Calibri Light" w:cstheme="minorHAnsi"/>
                <w:sz w:val="18"/>
                <w:szCs w:val="18"/>
              </w:rPr>
              <w:t>é</w:t>
            </w:r>
            <w:r w:rsidRPr="00CF5B8A">
              <w:rPr>
                <w:rFonts w:ascii="Calibri Light" w:hAnsi="Calibri Light" w:cstheme="minorHAnsi"/>
                <w:sz w:val="18"/>
                <w:szCs w:val="18"/>
              </w:rPr>
              <w:t xml:space="preserve">nes podrían compartir este proyecto y qué mensajes quisieran transmitir. Planificarán cómo este proyecto se puede socializar. </w:t>
            </w:r>
            <w:r>
              <w:rPr>
                <w:rFonts w:ascii="Calibri Light" w:hAnsi="Calibri Light" w:cstheme="minorHAnsi"/>
                <w:sz w:val="18"/>
                <w:szCs w:val="18"/>
              </w:rPr>
              <w:t>P</w:t>
            </w:r>
            <w:r w:rsidRPr="00CF5B8A">
              <w:rPr>
                <w:rFonts w:ascii="Calibri Light" w:hAnsi="Calibri Light" w:cstheme="minorHAnsi"/>
                <w:sz w:val="18"/>
                <w:szCs w:val="18"/>
              </w:rPr>
              <w:t>ropondrán futuras acciones para reforzar la idea</w:t>
            </w:r>
            <w:r>
              <w:rPr>
                <w:rFonts w:ascii="Calibri Light" w:hAnsi="Calibri Light" w:cstheme="minorHAnsi"/>
                <w:sz w:val="18"/>
                <w:szCs w:val="18"/>
              </w:rPr>
              <w:t xml:space="preserve"> de</w:t>
            </w:r>
            <w:r w:rsidRPr="00CF5B8A">
              <w:rPr>
                <w:rFonts w:ascii="Calibri Light" w:hAnsi="Calibri Light" w:cstheme="minorHAnsi"/>
                <w:sz w:val="18"/>
                <w:szCs w:val="18"/>
              </w:rPr>
              <w:t xml:space="preserve"> que todos somos responsables de cuidar y encontrar soluciones para el manejo responsable del agua.</w:t>
            </w:r>
          </w:p>
        </w:tc>
      </w:tr>
    </w:tbl>
    <w:p w:rsidR="00C419CF" w:rsidRPr="00EE4CDA" w:rsidRDefault="00C419CF">
      <w:pPr>
        <w:rPr>
          <w:sz w:val="20"/>
          <w:szCs w:val="20"/>
        </w:rPr>
      </w:pPr>
    </w:p>
    <w:p w:rsidR="0035732E" w:rsidRPr="000532F4" w:rsidRDefault="0035732E" w:rsidP="0035732E">
      <w:pPr>
        <w:spacing w:after="0"/>
        <w:rPr>
          <w:szCs w:val="20"/>
        </w:rPr>
      </w:pPr>
      <w:r w:rsidRPr="000532F4">
        <w:rPr>
          <w:b/>
          <w:color w:val="000000" w:themeColor="text1"/>
          <w:szCs w:val="20"/>
        </w:rPr>
        <w:t xml:space="preserve">4. MATERIALES Y RECURSOS </w:t>
      </w:r>
    </w:p>
    <w:tbl>
      <w:tblPr>
        <w:tblStyle w:val="Tablaconcuadrcula"/>
        <w:tblW w:w="15026" w:type="dxa"/>
        <w:tblInd w:w="137" w:type="dxa"/>
        <w:tblLook w:val="04A0" w:firstRow="1" w:lastRow="0" w:firstColumn="1" w:lastColumn="0" w:noHBand="0" w:noVBand="1"/>
      </w:tblPr>
      <w:tblGrid>
        <w:gridCol w:w="15026"/>
      </w:tblGrid>
      <w:tr w:rsidR="0035732E" w:rsidRPr="00EE4CDA" w:rsidTr="00AB0DB9">
        <w:trPr>
          <w:trHeight w:val="377"/>
        </w:trPr>
        <w:tc>
          <w:tcPr>
            <w:tcW w:w="15026" w:type="dxa"/>
          </w:tcPr>
          <w:p w:rsidR="002D067B" w:rsidRPr="00AB0DB9" w:rsidRDefault="002D067B" w:rsidP="002D067B">
            <w:pPr>
              <w:pStyle w:val="Prrafodelista"/>
              <w:numPr>
                <w:ilvl w:val="0"/>
                <w:numId w:val="7"/>
              </w:numPr>
              <w:ind w:right="-381"/>
              <w:rPr>
                <w:rFonts w:ascii="Calibri Light" w:hAnsi="Calibri Light" w:cs="Arial"/>
                <w:sz w:val="18"/>
                <w:szCs w:val="18"/>
              </w:rPr>
            </w:pPr>
            <w:r w:rsidRPr="00AB0DB9">
              <w:rPr>
                <w:rFonts w:ascii="Calibri Light" w:hAnsi="Calibri Light" w:cs="Arial"/>
                <w:sz w:val="18"/>
                <w:szCs w:val="18"/>
              </w:rPr>
              <w:t xml:space="preserve">Imágenes </w:t>
            </w:r>
            <w:r>
              <w:rPr>
                <w:rFonts w:ascii="Calibri Light" w:hAnsi="Calibri Light" w:cs="Arial"/>
                <w:sz w:val="18"/>
                <w:szCs w:val="18"/>
              </w:rPr>
              <w:t>o</w:t>
            </w:r>
            <w:r w:rsidRPr="00AB0DB9">
              <w:rPr>
                <w:rFonts w:ascii="Calibri Light" w:hAnsi="Calibri Light" w:cs="Arial"/>
                <w:sz w:val="18"/>
                <w:szCs w:val="18"/>
              </w:rPr>
              <w:t xml:space="preserve"> video</w:t>
            </w:r>
            <w:r>
              <w:rPr>
                <w:rFonts w:ascii="Calibri Light" w:hAnsi="Calibri Light" w:cs="Arial"/>
                <w:sz w:val="18"/>
                <w:szCs w:val="18"/>
              </w:rPr>
              <w:t>s de</w:t>
            </w:r>
            <w:r w:rsidRPr="00AB0DB9">
              <w:rPr>
                <w:rFonts w:ascii="Calibri Light" w:hAnsi="Calibri Light" w:cs="Arial"/>
                <w:sz w:val="18"/>
                <w:szCs w:val="18"/>
              </w:rPr>
              <w:t xml:space="preserve"> expresiones artísticas vinculadas al agua (recortes de revistas pegad</w:t>
            </w:r>
            <w:r>
              <w:rPr>
                <w:rFonts w:ascii="Calibri Light" w:hAnsi="Calibri Light" w:cs="Arial"/>
                <w:sz w:val="18"/>
                <w:szCs w:val="18"/>
              </w:rPr>
              <w:t>o</w:t>
            </w:r>
            <w:r w:rsidRPr="00AB0DB9">
              <w:rPr>
                <w:rFonts w:ascii="Calibri Light" w:hAnsi="Calibri Light" w:cs="Arial"/>
                <w:sz w:val="18"/>
                <w:szCs w:val="18"/>
              </w:rPr>
              <w:t>s en cartulina</w:t>
            </w:r>
            <w:r>
              <w:rPr>
                <w:rFonts w:ascii="Calibri Light" w:hAnsi="Calibri Light" w:cs="Arial"/>
                <w:sz w:val="18"/>
                <w:szCs w:val="18"/>
              </w:rPr>
              <w:t>,</w:t>
            </w:r>
            <w:r w:rsidRPr="00AB0DB9">
              <w:rPr>
                <w:rFonts w:ascii="Calibri Light" w:hAnsi="Calibri Light" w:cs="Arial"/>
                <w:sz w:val="18"/>
                <w:szCs w:val="18"/>
              </w:rPr>
              <w:t xml:space="preserve"> postales, video</w:t>
            </w:r>
            <w:r>
              <w:rPr>
                <w:rFonts w:ascii="Calibri Light" w:hAnsi="Calibri Light" w:cs="Arial"/>
                <w:sz w:val="18"/>
                <w:szCs w:val="18"/>
              </w:rPr>
              <w:t xml:space="preserve">s, </w:t>
            </w:r>
            <w:r w:rsidRPr="00AB0DB9">
              <w:rPr>
                <w:rFonts w:ascii="Calibri Light" w:hAnsi="Calibri Light" w:cs="Arial"/>
                <w:sz w:val="18"/>
                <w:szCs w:val="18"/>
              </w:rPr>
              <w:t>fotos de paisajes naturales)</w:t>
            </w:r>
            <w:r>
              <w:rPr>
                <w:rFonts w:ascii="Calibri Light" w:hAnsi="Calibri Light" w:cs="Arial"/>
                <w:sz w:val="18"/>
                <w:szCs w:val="18"/>
              </w:rPr>
              <w:t>.</w:t>
            </w:r>
          </w:p>
          <w:p w:rsidR="002D067B" w:rsidRPr="00AB0DB9" w:rsidRDefault="002D067B" w:rsidP="002D067B">
            <w:pPr>
              <w:pStyle w:val="Prrafodelista"/>
              <w:numPr>
                <w:ilvl w:val="0"/>
                <w:numId w:val="7"/>
              </w:numPr>
              <w:rPr>
                <w:rFonts w:ascii="Calibri Light" w:hAnsi="Calibri Light" w:cs="Arial"/>
                <w:sz w:val="18"/>
                <w:szCs w:val="18"/>
              </w:rPr>
            </w:pPr>
            <w:r w:rsidRPr="00AB0DB9">
              <w:rPr>
                <w:rFonts w:ascii="Calibri Light" w:hAnsi="Calibri Light" w:cs="Arial"/>
                <w:sz w:val="18"/>
                <w:szCs w:val="18"/>
              </w:rPr>
              <w:t>Selección de música (instrumental, grabaciones editadas de la naturaleza y música tradicional de fiestas del agua).</w:t>
            </w:r>
          </w:p>
          <w:p w:rsidR="002D067B" w:rsidRPr="00AB0DB9" w:rsidRDefault="002D067B" w:rsidP="002D067B">
            <w:pPr>
              <w:pStyle w:val="Prrafodelista"/>
              <w:numPr>
                <w:ilvl w:val="0"/>
                <w:numId w:val="7"/>
              </w:numPr>
              <w:rPr>
                <w:rFonts w:ascii="Calibri Light" w:hAnsi="Calibri Light" w:cs="Arial"/>
                <w:sz w:val="18"/>
                <w:szCs w:val="18"/>
              </w:rPr>
            </w:pPr>
            <w:r w:rsidRPr="00AB0DB9">
              <w:rPr>
                <w:rFonts w:ascii="Calibri Light" w:hAnsi="Calibri Light" w:cs="Arial"/>
                <w:sz w:val="18"/>
                <w:szCs w:val="18"/>
              </w:rPr>
              <w:t>Equipo de sonido.</w:t>
            </w:r>
          </w:p>
          <w:p w:rsidR="002D067B" w:rsidRPr="00AB0DB9" w:rsidRDefault="002D067B" w:rsidP="002D067B">
            <w:pPr>
              <w:pStyle w:val="Prrafodelista"/>
              <w:numPr>
                <w:ilvl w:val="0"/>
                <w:numId w:val="7"/>
              </w:numPr>
              <w:rPr>
                <w:rFonts w:ascii="Calibri Light" w:hAnsi="Calibri Light" w:cs="Arial"/>
                <w:sz w:val="18"/>
                <w:szCs w:val="18"/>
              </w:rPr>
            </w:pPr>
            <w:r w:rsidRPr="00AB0DB9">
              <w:rPr>
                <w:rFonts w:ascii="Calibri Light" w:hAnsi="Calibri Light" w:cs="Arial"/>
                <w:sz w:val="18"/>
                <w:szCs w:val="18"/>
              </w:rPr>
              <w:t>Hojas bond o cartulina, lápiz, borrador, lápices de colores o pasteles.</w:t>
            </w:r>
          </w:p>
          <w:p w:rsidR="002D067B" w:rsidRPr="00AB0DB9" w:rsidRDefault="002D067B" w:rsidP="002D067B">
            <w:pPr>
              <w:pStyle w:val="Prrafodelista"/>
              <w:numPr>
                <w:ilvl w:val="0"/>
                <w:numId w:val="7"/>
              </w:numPr>
              <w:rPr>
                <w:rFonts w:ascii="Calibri Light" w:hAnsi="Calibri Light" w:cs="Arial"/>
                <w:sz w:val="18"/>
                <w:szCs w:val="18"/>
              </w:rPr>
            </w:pPr>
            <w:r>
              <w:rPr>
                <w:rFonts w:ascii="Calibri Light" w:hAnsi="Calibri Light" w:cs="Arial"/>
                <w:sz w:val="18"/>
                <w:szCs w:val="18"/>
              </w:rPr>
              <w:t>Un</w:t>
            </w:r>
            <w:r w:rsidRPr="00AB0DB9">
              <w:rPr>
                <w:rFonts w:ascii="Calibri Light" w:hAnsi="Calibri Light" w:cs="Arial"/>
                <w:sz w:val="18"/>
                <w:szCs w:val="18"/>
              </w:rPr>
              <w:t xml:space="preserve"> </w:t>
            </w:r>
            <w:r>
              <w:rPr>
                <w:rFonts w:ascii="Calibri Light" w:hAnsi="Calibri Light" w:cs="Arial"/>
                <w:sz w:val="18"/>
                <w:szCs w:val="18"/>
              </w:rPr>
              <w:t>fó</w:t>
            </w:r>
            <w:r w:rsidRPr="00AB0DB9">
              <w:rPr>
                <w:rFonts w:ascii="Calibri Light" w:hAnsi="Calibri Light" w:cs="Arial"/>
                <w:sz w:val="18"/>
                <w:szCs w:val="18"/>
              </w:rPr>
              <w:t xml:space="preserve">lder por cada </w:t>
            </w:r>
            <w:r>
              <w:rPr>
                <w:rFonts w:ascii="Calibri Light" w:hAnsi="Calibri Light" w:cs="Arial"/>
                <w:sz w:val="18"/>
                <w:szCs w:val="18"/>
              </w:rPr>
              <w:t>estudiante</w:t>
            </w:r>
            <w:r w:rsidRPr="00AB0DB9">
              <w:rPr>
                <w:rFonts w:ascii="Calibri Light" w:hAnsi="Calibri Light" w:cs="Arial"/>
                <w:sz w:val="18"/>
                <w:szCs w:val="18"/>
              </w:rPr>
              <w:t xml:space="preserve"> (o creación de uno en medio pliego de cartulina)</w:t>
            </w:r>
            <w:r>
              <w:rPr>
                <w:rFonts w:ascii="Calibri Light" w:hAnsi="Calibri Light" w:cs="Arial"/>
                <w:sz w:val="18"/>
                <w:szCs w:val="18"/>
              </w:rPr>
              <w:t>.</w:t>
            </w:r>
          </w:p>
          <w:p w:rsidR="002D067B" w:rsidRPr="00AB0DB9" w:rsidRDefault="002D067B" w:rsidP="002D067B">
            <w:pPr>
              <w:pStyle w:val="Prrafodelista"/>
              <w:numPr>
                <w:ilvl w:val="0"/>
                <w:numId w:val="7"/>
              </w:numPr>
              <w:rPr>
                <w:rFonts w:ascii="Calibri Light" w:hAnsi="Calibri Light" w:cstheme="minorHAnsi"/>
                <w:color w:val="000000" w:themeColor="text1"/>
                <w:sz w:val="18"/>
                <w:szCs w:val="18"/>
              </w:rPr>
            </w:pPr>
            <w:r w:rsidRPr="00AB0DB9">
              <w:rPr>
                <w:rFonts w:ascii="Calibri Light" w:hAnsi="Calibri Light" w:cs="Arial"/>
                <w:sz w:val="18"/>
                <w:szCs w:val="18"/>
              </w:rPr>
              <w:t>Un instrumento: tambor, xilófono</w:t>
            </w:r>
            <w:r>
              <w:rPr>
                <w:rFonts w:ascii="Calibri Light" w:hAnsi="Calibri Light" w:cs="Arial"/>
                <w:sz w:val="18"/>
                <w:szCs w:val="18"/>
              </w:rPr>
              <w:t>, campana.</w:t>
            </w:r>
          </w:p>
          <w:p w:rsidR="002D067B" w:rsidRPr="00AB0DB9" w:rsidRDefault="002D067B" w:rsidP="002D067B">
            <w:pPr>
              <w:pStyle w:val="Prrafodelista"/>
              <w:numPr>
                <w:ilvl w:val="0"/>
                <w:numId w:val="7"/>
              </w:numPr>
              <w:rPr>
                <w:rFonts w:ascii="Calibri Light" w:hAnsi="Calibri Light" w:cstheme="minorHAnsi"/>
                <w:color w:val="000000" w:themeColor="text1"/>
                <w:sz w:val="18"/>
                <w:szCs w:val="18"/>
              </w:rPr>
            </w:pPr>
            <w:r w:rsidRPr="00AB0DB9">
              <w:rPr>
                <w:rFonts w:ascii="Calibri Light" w:hAnsi="Calibri Light" w:cs="Arial"/>
                <w:sz w:val="18"/>
                <w:szCs w:val="18"/>
              </w:rPr>
              <w:t>Papel</w:t>
            </w:r>
            <w:r>
              <w:rPr>
                <w:rFonts w:ascii="Calibri Light" w:hAnsi="Calibri Light" w:cs="Arial"/>
                <w:sz w:val="18"/>
                <w:szCs w:val="18"/>
              </w:rPr>
              <w:t>otes.</w:t>
            </w:r>
          </w:p>
          <w:p w:rsidR="002D067B" w:rsidRPr="00AB0DB9" w:rsidRDefault="002D067B" w:rsidP="002D067B">
            <w:pPr>
              <w:pStyle w:val="Prrafodelista"/>
              <w:numPr>
                <w:ilvl w:val="0"/>
                <w:numId w:val="7"/>
              </w:numPr>
              <w:rPr>
                <w:rFonts w:ascii="Calibri Light" w:hAnsi="Calibri Light" w:cstheme="minorHAnsi"/>
                <w:color w:val="000000" w:themeColor="text1"/>
                <w:sz w:val="18"/>
                <w:szCs w:val="18"/>
              </w:rPr>
            </w:pPr>
            <w:r w:rsidRPr="00AB0DB9">
              <w:rPr>
                <w:rFonts w:ascii="Calibri Light" w:hAnsi="Calibri Light" w:cs="Arial"/>
                <w:sz w:val="18"/>
                <w:szCs w:val="18"/>
              </w:rPr>
              <w:t>Tarjetas metapl</w:t>
            </w:r>
            <w:r>
              <w:rPr>
                <w:rFonts w:ascii="Calibri Light" w:hAnsi="Calibri Light" w:cs="Arial"/>
                <w:sz w:val="18"/>
                <w:szCs w:val="18"/>
              </w:rPr>
              <w:t>á</w:t>
            </w:r>
            <w:r w:rsidRPr="00AB0DB9">
              <w:rPr>
                <w:rFonts w:ascii="Calibri Light" w:hAnsi="Calibri Light" w:cs="Arial"/>
                <w:sz w:val="18"/>
                <w:szCs w:val="18"/>
              </w:rPr>
              <w:t>n</w:t>
            </w:r>
            <w:r>
              <w:rPr>
                <w:rFonts w:ascii="Calibri Light" w:hAnsi="Calibri Light" w:cs="Arial"/>
                <w:sz w:val="18"/>
                <w:szCs w:val="18"/>
              </w:rPr>
              <w:t>.</w:t>
            </w:r>
          </w:p>
          <w:p w:rsidR="002D067B" w:rsidRPr="00AB0DB9" w:rsidRDefault="002D067B" w:rsidP="002D067B">
            <w:pPr>
              <w:pStyle w:val="Prrafodelista"/>
              <w:numPr>
                <w:ilvl w:val="0"/>
                <w:numId w:val="7"/>
              </w:numPr>
              <w:rPr>
                <w:rFonts w:ascii="Calibri Light" w:hAnsi="Calibri Light" w:cstheme="minorHAnsi"/>
                <w:color w:val="000000" w:themeColor="text1"/>
                <w:sz w:val="18"/>
                <w:szCs w:val="18"/>
              </w:rPr>
            </w:pPr>
            <w:r w:rsidRPr="00AB0DB9">
              <w:rPr>
                <w:rFonts w:ascii="Calibri Light" w:hAnsi="Calibri Light" w:cs="Arial"/>
                <w:sz w:val="18"/>
                <w:szCs w:val="18"/>
              </w:rPr>
              <w:t>Plumones gruesos</w:t>
            </w:r>
            <w:r>
              <w:rPr>
                <w:rFonts w:ascii="Calibri Light" w:hAnsi="Calibri Light" w:cs="Arial"/>
                <w:sz w:val="18"/>
                <w:szCs w:val="18"/>
              </w:rPr>
              <w:t>.</w:t>
            </w:r>
          </w:p>
          <w:p w:rsidR="002D067B" w:rsidRPr="00AB0DB9" w:rsidRDefault="002D067B" w:rsidP="002D067B">
            <w:pPr>
              <w:pStyle w:val="Prrafodelista"/>
              <w:numPr>
                <w:ilvl w:val="0"/>
                <w:numId w:val="7"/>
              </w:numPr>
              <w:rPr>
                <w:rFonts w:ascii="Calibri Light" w:hAnsi="Calibri Light" w:cstheme="minorHAnsi"/>
                <w:color w:val="000000" w:themeColor="text1"/>
                <w:sz w:val="18"/>
                <w:szCs w:val="18"/>
              </w:rPr>
            </w:pPr>
            <w:r w:rsidRPr="00306643">
              <w:rPr>
                <w:rFonts w:ascii="Calibri Light" w:hAnsi="Calibri Light" w:cs="Arial"/>
                <w:sz w:val="18"/>
                <w:szCs w:val="18"/>
              </w:rPr>
              <w:lastRenderedPageBreak/>
              <w:t>Cinta</w:t>
            </w:r>
            <w:r>
              <w:rPr>
                <w:rFonts w:ascii="Calibri Light" w:hAnsi="Calibri Light" w:cs="Arial"/>
                <w:i/>
                <w:sz w:val="18"/>
                <w:szCs w:val="18"/>
              </w:rPr>
              <w:t xml:space="preserve"> </w:t>
            </w:r>
            <w:r w:rsidRPr="00A12E0D">
              <w:rPr>
                <w:rFonts w:ascii="Calibri Light" w:hAnsi="Calibri Light" w:cs="Arial"/>
                <w:i/>
                <w:sz w:val="18"/>
                <w:szCs w:val="18"/>
              </w:rPr>
              <w:t>M</w:t>
            </w:r>
            <w:r w:rsidRPr="00AB0DB9">
              <w:rPr>
                <w:rFonts w:ascii="Calibri Light" w:hAnsi="Calibri Light" w:cs="Arial"/>
                <w:i/>
                <w:sz w:val="18"/>
                <w:szCs w:val="18"/>
              </w:rPr>
              <w:t>asking tape</w:t>
            </w:r>
            <w:r w:rsidRPr="00AB0DB9">
              <w:rPr>
                <w:rFonts w:ascii="Calibri Light" w:hAnsi="Calibri Light" w:cs="Arial"/>
                <w:sz w:val="18"/>
                <w:szCs w:val="18"/>
              </w:rPr>
              <w:t xml:space="preserve"> o limpiatipo</w:t>
            </w:r>
            <w:r>
              <w:rPr>
                <w:rFonts w:ascii="Calibri Light" w:hAnsi="Calibri Light" w:cs="Arial"/>
                <w:sz w:val="18"/>
                <w:szCs w:val="18"/>
              </w:rPr>
              <w:t>.</w:t>
            </w:r>
          </w:p>
          <w:p w:rsidR="001A5C25" w:rsidRPr="00AB0DB9" w:rsidRDefault="000532F4" w:rsidP="002D067B">
            <w:pPr>
              <w:pStyle w:val="Prrafodelista"/>
              <w:numPr>
                <w:ilvl w:val="0"/>
                <w:numId w:val="7"/>
              </w:numPr>
              <w:rPr>
                <w:rFonts w:ascii="Calibri Light" w:hAnsi="Calibri Light" w:cstheme="minorHAnsi"/>
                <w:color w:val="000000" w:themeColor="text1"/>
                <w:sz w:val="18"/>
                <w:szCs w:val="18"/>
              </w:rPr>
            </w:pPr>
            <w:r w:rsidRPr="00AB0DB9">
              <w:rPr>
                <w:rFonts w:ascii="Calibri Light" w:hAnsi="Calibri Light" w:cs="Arial"/>
                <w:sz w:val="18"/>
                <w:szCs w:val="18"/>
              </w:rPr>
              <w:t>E</w:t>
            </w:r>
            <w:r w:rsidR="00EE4CDA" w:rsidRPr="00AB0DB9">
              <w:rPr>
                <w:rFonts w:ascii="Calibri Light" w:hAnsi="Calibri Light" w:cs="Arial"/>
                <w:sz w:val="18"/>
                <w:szCs w:val="18"/>
              </w:rPr>
              <w:t>quipo mul</w:t>
            </w:r>
            <w:r w:rsidR="001A5C25" w:rsidRPr="00AB0DB9">
              <w:rPr>
                <w:rFonts w:ascii="Calibri Light" w:hAnsi="Calibri Light" w:cs="Arial"/>
                <w:sz w:val="18"/>
                <w:szCs w:val="18"/>
              </w:rPr>
              <w:t>timedia para ver videos</w:t>
            </w:r>
            <w:r w:rsidR="004759EC">
              <w:rPr>
                <w:rFonts w:ascii="Calibri Light" w:hAnsi="Calibri Light" w:cs="Arial"/>
                <w:sz w:val="18"/>
                <w:szCs w:val="18"/>
              </w:rPr>
              <w:t>.</w:t>
            </w:r>
          </w:p>
          <w:p w:rsidR="001A5C25" w:rsidRPr="00AB0DB9" w:rsidRDefault="00E05EE2" w:rsidP="002D067B">
            <w:pPr>
              <w:pStyle w:val="Prrafodelista"/>
              <w:numPr>
                <w:ilvl w:val="0"/>
                <w:numId w:val="7"/>
              </w:numPr>
              <w:rPr>
                <w:rFonts w:ascii="Calibri Light" w:hAnsi="Calibri Light" w:cstheme="minorHAnsi"/>
                <w:color w:val="000000" w:themeColor="text1"/>
                <w:sz w:val="18"/>
                <w:szCs w:val="18"/>
              </w:rPr>
            </w:pPr>
            <w:r>
              <w:rPr>
                <w:rFonts w:ascii="Calibri Light" w:hAnsi="Calibri Light" w:cs="Arial"/>
                <w:sz w:val="18"/>
                <w:szCs w:val="18"/>
              </w:rPr>
              <w:t>Una</w:t>
            </w:r>
            <w:r w:rsidRPr="00AB0DB9">
              <w:rPr>
                <w:rFonts w:ascii="Calibri Light" w:hAnsi="Calibri Light" w:cs="Arial"/>
                <w:sz w:val="18"/>
                <w:szCs w:val="18"/>
              </w:rPr>
              <w:t xml:space="preserve"> </w:t>
            </w:r>
            <w:r w:rsidR="00092261" w:rsidRPr="00AB0DB9">
              <w:rPr>
                <w:rFonts w:ascii="Calibri Light" w:hAnsi="Calibri Light" w:cs="Arial"/>
                <w:sz w:val="18"/>
                <w:szCs w:val="18"/>
              </w:rPr>
              <w:t>tela grande</w:t>
            </w:r>
            <w:r w:rsidR="004759EC">
              <w:rPr>
                <w:rFonts w:ascii="Calibri Light" w:hAnsi="Calibri Light" w:cs="Arial"/>
                <w:sz w:val="18"/>
                <w:szCs w:val="18"/>
              </w:rPr>
              <w:t>.</w:t>
            </w:r>
          </w:p>
          <w:p w:rsidR="00092261" w:rsidRPr="00AB0DB9" w:rsidRDefault="000532F4" w:rsidP="002D067B">
            <w:pPr>
              <w:pStyle w:val="Prrafodelista"/>
              <w:numPr>
                <w:ilvl w:val="0"/>
                <w:numId w:val="7"/>
              </w:numPr>
              <w:rPr>
                <w:rFonts w:ascii="Calibri Light" w:hAnsi="Calibri Light" w:cstheme="minorHAnsi"/>
                <w:color w:val="000000" w:themeColor="text1"/>
                <w:sz w:val="18"/>
                <w:szCs w:val="18"/>
              </w:rPr>
            </w:pPr>
            <w:r w:rsidRPr="00AB0DB9">
              <w:rPr>
                <w:rFonts w:ascii="Calibri Light" w:hAnsi="Calibri Light" w:cs="Arial"/>
                <w:sz w:val="18"/>
                <w:szCs w:val="18"/>
              </w:rPr>
              <w:t xml:space="preserve">Vasijas, envases o </w:t>
            </w:r>
            <w:r w:rsidR="00092261" w:rsidRPr="00AB0DB9">
              <w:rPr>
                <w:rFonts w:ascii="Calibri Light" w:hAnsi="Calibri Light" w:cs="Arial"/>
                <w:sz w:val="18"/>
                <w:szCs w:val="18"/>
              </w:rPr>
              <w:t>vasos para experiencias con agua.</w:t>
            </w:r>
          </w:p>
          <w:p w:rsidR="00626178" w:rsidRPr="00AB0DB9" w:rsidRDefault="000532F4" w:rsidP="002D067B">
            <w:pPr>
              <w:pStyle w:val="Prrafodelista"/>
              <w:numPr>
                <w:ilvl w:val="0"/>
                <w:numId w:val="7"/>
              </w:numPr>
              <w:rPr>
                <w:rFonts w:ascii="Calibri Light" w:hAnsi="Calibri Light" w:cstheme="minorHAnsi"/>
                <w:color w:val="000000" w:themeColor="text1"/>
                <w:sz w:val="18"/>
                <w:szCs w:val="18"/>
              </w:rPr>
            </w:pPr>
            <w:r w:rsidRPr="00AB0DB9">
              <w:rPr>
                <w:rFonts w:ascii="Calibri Light" w:hAnsi="Calibri Light" w:cs="Arial"/>
                <w:sz w:val="18"/>
                <w:szCs w:val="18"/>
              </w:rPr>
              <w:t>Material para lectura: V</w:t>
            </w:r>
            <w:r w:rsidR="00E05EE2" w:rsidRPr="00AB0DB9">
              <w:rPr>
                <w:rFonts w:ascii="Calibri Light" w:hAnsi="Calibri Light" w:cs="Arial"/>
                <w:sz w:val="18"/>
                <w:szCs w:val="18"/>
              </w:rPr>
              <w:t xml:space="preserve">ásquez, </w:t>
            </w:r>
            <w:r w:rsidRPr="00AB0DB9">
              <w:rPr>
                <w:rFonts w:ascii="Calibri Light" w:hAnsi="Calibri Light" w:cs="Arial"/>
                <w:sz w:val="18"/>
                <w:szCs w:val="18"/>
              </w:rPr>
              <w:t>Ch.</w:t>
            </w:r>
            <w:r w:rsidR="00C41BCA">
              <w:rPr>
                <w:rFonts w:ascii="Calibri Light" w:hAnsi="Calibri Light" w:cs="Arial"/>
                <w:sz w:val="18"/>
                <w:szCs w:val="18"/>
              </w:rPr>
              <w:t xml:space="preserve"> (2007).</w:t>
            </w:r>
            <w:r w:rsidRPr="00AB0DB9">
              <w:rPr>
                <w:rFonts w:ascii="Calibri Light" w:hAnsi="Calibri Light" w:cs="Arial"/>
                <w:sz w:val="18"/>
                <w:szCs w:val="18"/>
              </w:rPr>
              <w:t xml:space="preserve"> </w:t>
            </w:r>
            <w:r w:rsidRPr="006E674D">
              <w:rPr>
                <w:rFonts w:ascii="Calibri Light" w:hAnsi="Calibri Light" w:cs="Arial"/>
                <w:sz w:val="18"/>
                <w:szCs w:val="18"/>
              </w:rPr>
              <w:t>D</w:t>
            </w:r>
            <w:r w:rsidR="00626178" w:rsidRPr="006E674D">
              <w:rPr>
                <w:rFonts w:ascii="Calibri Light" w:hAnsi="Calibri Light" w:cs="Arial"/>
                <w:sz w:val="18"/>
                <w:szCs w:val="18"/>
              </w:rPr>
              <w:t>anza del agua</w:t>
            </w:r>
            <w:r w:rsidRPr="00AB0DB9">
              <w:rPr>
                <w:rFonts w:ascii="Calibri Light" w:hAnsi="Calibri Light" w:cs="Arial"/>
                <w:sz w:val="18"/>
                <w:szCs w:val="18"/>
              </w:rPr>
              <w:t>.</w:t>
            </w:r>
            <w:r w:rsidR="00084006">
              <w:rPr>
                <w:rFonts w:ascii="Calibri Light" w:hAnsi="Calibri Light" w:cs="Arial"/>
                <w:sz w:val="18"/>
                <w:szCs w:val="18"/>
              </w:rPr>
              <w:t xml:space="preserve"> En</w:t>
            </w:r>
            <w:r w:rsidRPr="00AB0DB9">
              <w:rPr>
                <w:rFonts w:ascii="Calibri Light" w:hAnsi="Calibri Light" w:cs="Arial"/>
                <w:sz w:val="18"/>
                <w:szCs w:val="18"/>
              </w:rPr>
              <w:t xml:space="preserve"> </w:t>
            </w:r>
            <w:r w:rsidR="00C41BCA" w:rsidRPr="006E674D">
              <w:rPr>
                <w:rFonts w:ascii="Calibri Light" w:hAnsi="Calibri Light" w:cs="Arial"/>
                <w:i/>
                <w:sz w:val="18"/>
                <w:szCs w:val="18"/>
              </w:rPr>
              <w:t>Historia del arte peruano.</w:t>
            </w:r>
            <w:r w:rsidR="00C41BCA">
              <w:rPr>
                <w:rFonts w:ascii="Calibri Light" w:hAnsi="Calibri Light" w:cs="Arial"/>
                <w:sz w:val="18"/>
                <w:szCs w:val="18"/>
              </w:rPr>
              <w:t xml:space="preserve"> </w:t>
            </w:r>
            <w:r w:rsidRPr="00AB0DB9">
              <w:rPr>
                <w:rFonts w:ascii="Calibri Light" w:hAnsi="Calibri Light" w:cs="Arial"/>
                <w:sz w:val="18"/>
                <w:szCs w:val="18"/>
              </w:rPr>
              <w:t xml:space="preserve">Recuperado de </w:t>
            </w:r>
            <w:hyperlink r:id="rId8" w:history="1">
              <w:r w:rsidRPr="00AB0DB9">
                <w:rPr>
                  <w:rStyle w:val="Hipervnculo"/>
                  <w:rFonts w:ascii="Calibri Light" w:hAnsi="Calibri Light" w:cstheme="minorHAnsi"/>
                  <w:sz w:val="18"/>
                  <w:szCs w:val="18"/>
                </w:rPr>
                <w:t>http://www.minedu.gob.pe/pdf/ed/historia-del-arte-peruano.pdf</w:t>
              </w:r>
            </w:hyperlink>
          </w:p>
          <w:p w:rsidR="002D067B" w:rsidRDefault="002D067B" w:rsidP="002D067B">
            <w:pPr>
              <w:ind w:left="360"/>
              <w:rPr>
                <w:rFonts w:ascii="Calibri Light" w:hAnsi="Calibri Light" w:cs="Arial"/>
                <w:b/>
                <w:sz w:val="18"/>
                <w:szCs w:val="18"/>
              </w:rPr>
            </w:pPr>
          </w:p>
          <w:p w:rsidR="002D067B" w:rsidRPr="00600B1E" w:rsidRDefault="002D067B" w:rsidP="002D067B">
            <w:pPr>
              <w:ind w:left="360"/>
              <w:rPr>
                <w:rFonts w:ascii="Calibri Light" w:hAnsi="Calibri Light" w:cs="Arial"/>
                <w:b/>
                <w:sz w:val="18"/>
                <w:szCs w:val="18"/>
              </w:rPr>
            </w:pPr>
            <w:r w:rsidRPr="00600B1E">
              <w:rPr>
                <w:rFonts w:ascii="Calibri Light" w:hAnsi="Calibri Light" w:cs="Arial"/>
                <w:b/>
                <w:sz w:val="18"/>
                <w:szCs w:val="18"/>
              </w:rPr>
              <w:t>Referencias de música</w:t>
            </w:r>
            <w:r>
              <w:rPr>
                <w:rFonts w:ascii="Calibri Light" w:hAnsi="Calibri Light" w:cs="Arial"/>
                <w:b/>
                <w:sz w:val="18"/>
                <w:szCs w:val="18"/>
              </w:rPr>
              <w:t xml:space="preserve"> y sonido</w:t>
            </w:r>
            <w:r w:rsidRPr="00600B1E">
              <w:rPr>
                <w:rFonts w:ascii="Calibri Light" w:hAnsi="Calibri Light" w:cs="Arial"/>
                <w:b/>
                <w:sz w:val="18"/>
                <w:szCs w:val="18"/>
              </w:rPr>
              <w:t>:</w:t>
            </w:r>
          </w:p>
          <w:p w:rsidR="002D067B" w:rsidRPr="00084006" w:rsidRDefault="002D067B" w:rsidP="002D067B">
            <w:pPr>
              <w:pStyle w:val="Prrafodelista"/>
              <w:numPr>
                <w:ilvl w:val="0"/>
                <w:numId w:val="7"/>
              </w:numPr>
              <w:spacing w:after="160" w:line="259" w:lineRule="auto"/>
              <w:rPr>
                <w:rStyle w:val="Hipervnculo"/>
                <w:rFonts w:ascii="Calibri Light" w:hAnsi="Calibri Light" w:cs="Arial"/>
                <w:color w:val="auto"/>
                <w:sz w:val="18"/>
                <w:szCs w:val="18"/>
                <w:u w:val="none"/>
              </w:rPr>
            </w:pPr>
            <w:r>
              <w:rPr>
                <w:rFonts w:ascii="Calibri Light" w:hAnsi="Calibri Light" w:cs="Arial"/>
                <w:sz w:val="18"/>
                <w:szCs w:val="18"/>
              </w:rPr>
              <w:t>La</w:t>
            </w:r>
            <w:r w:rsidRPr="00AB0DB9">
              <w:rPr>
                <w:rFonts w:ascii="Calibri Light" w:hAnsi="Calibri Light" w:cs="Arial"/>
                <w:sz w:val="18"/>
                <w:szCs w:val="18"/>
              </w:rPr>
              <w:t xml:space="preserve"> Rosa</w:t>
            </w:r>
            <w:r>
              <w:rPr>
                <w:rFonts w:ascii="Calibri Light" w:hAnsi="Calibri Light" w:cs="Arial"/>
                <w:sz w:val="18"/>
                <w:szCs w:val="18"/>
              </w:rPr>
              <w:t>, T. (2001).</w:t>
            </w:r>
            <w:r w:rsidRPr="00AB0DB9">
              <w:rPr>
                <w:rFonts w:ascii="Calibri Light" w:hAnsi="Calibri Light" w:cs="Arial"/>
                <w:sz w:val="18"/>
                <w:szCs w:val="18"/>
              </w:rPr>
              <w:t xml:space="preserve"> </w:t>
            </w:r>
            <w:r w:rsidRPr="00CD510F">
              <w:rPr>
                <w:rFonts w:ascii="Calibri Light" w:hAnsi="Calibri Light" w:cs="Arial"/>
                <w:i/>
                <w:sz w:val="18"/>
                <w:szCs w:val="18"/>
              </w:rPr>
              <w:t>Espíritu del agua</w:t>
            </w:r>
            <w:r>
              <w:rPr>
                <w:rFonts w:ascii="Calibri Light" w:hAnsi="Calibri Light" w:cs="Arial"/>
                <w:sz w:val="18"/>
                <w:szCs w:val="18"/>
              </w:rPr>
              <w:t>. Recuperado de</w:t>
            </w:r>
            <w:r w:rsidRPr="00AB0DB9">
              <w:rPr>
                <w:rFonts w:ascii="Calibri Light" w:hAnsi="Calibri Light" w:cs="Arial"/>
                <w:sz w:val="18"/>
                <w:szCs w:val="18"/>
              </w:rPr>
              <w:t xml:space="preserve"> </w:t>
            </w:r>
            <w:hyperlink r:id="rId9" w:history="1">
              <w:r w:rsidRPr="00AB0DB9">
                <w:rPr>
                  <w:rStyle w:val="Hipervnculo"/>
                  <w:rFonts w:ascii="Calibri Light" w:hAnsi="Calibri Light" w:cs="Arial"/>
                  <w:sz w:val="18"/>
                  <w:szCs w:val="18"/>
                </w:rPr>
                <w:t>https://www.youtube.com/watch?v=xOR1p5Kk6f0</w:t>
              </w:r>
            </w:hyperlink>
          </w:p>
          <w:p w:rsidR="002D067B" w:rsidRPr="00A12E0D" w:rsidRDefault="002D067B" w:rsidP="002D067B">
            <w:pPr>
              <w:pStyle w:val="Prrafodelista"/>
              <w:numPr>
                <w:ilvl w:val="0"/>
                <w:numId w:val="7"/>
              </w:numPr>
              <w:spacing w:after="160" w:line="259" w:lineRule="auto"/>
              <w:rPr>
                <w:rFonts w:ascii="Calibri Light" w:hAnsi="Calibri Light" w:cs="Arial"/>
                <w:sz w:val="18"/>
                <w:szCs w:val="18"/>
              </w:rPr>
            </w:pPr>
            <w:r>
              <w:rPr>
                <w:rFonts w:ascii="Calibri Light" w:hAnsi="Calibri Light" w:cs="Arial"/>
                <w:sz w:val="18"/>
                <w:szCs w:val="18"/>
              </w:rPr>
              <w:t>Live Metter Media. (2016).</w:t>
            </w:r>
            <w:r w:rsidRPr="00941218">
              <w:rPr>
                <w:rFonts w:ascii="Calibri Light" w:hAnsi="Calibri Light" w:cs="Arial"/>
                <w:i/>
                <w:sz w:val="18"/>
                <w:szCs w:val="18"/>
              </w:rPr>
              <w:t xml:space="preserve"> Fuente de agua</w:t>
            </w:r>
            <w:r>
              <w:rPr>
                <w:rFonts w:ascii="Calibri Light" w:hAnsi="Calibri Light" w:cs="Arial"/>
                <w:sz w:val="18"/>
                <w:szCs w:val="18"/>
              </w:rPr>
              <w:t>. Recuperado de</w:t>
            </w:r>
            <w:r w:rsidRPr="00AB0DB9">
              <w:rPr>
                <w:rFonts w:ascii="Calibri Light" w:hAnsi="Calibri Light" w:cs="Arial"/>
                <w:sz w:val="18"/>
                <w:szCs w:val="18"/>
              </w:rPr>
              <w:t xml:space="preserve"> </w:t>
            </w:r>
            <w:hyperlink r:id="rId10" w:history="1">
              <w:r w:rsidRPr="00AB0DB9">
                <w:rPr>
                  <w:rStyle w:val="Hipervnculo"/>
                  <w:rFonts w:ascii="Calibri Light" w:hAnsi="Calibri Light" w:cs="Arial"/>
                  <w:sz w:val="18"/>
                  <w:szCs w:val="18"/>
                </w:rPr>
                <w:t>https://www.youtube.com/watch?v=4VZhbtPiPG4</w:t>
              </w:r>
            </w:hyperlink>
          </w:p>
          <w:p w:rsidR="002D067B" w:rsidRPr="00600B1E" w:rsidRDefault="002D067B" w:rsidP="002D067B">
            <w:pPr>
              <w:pStyle w:val="Prrafodelista"/>
              <w:numPr>
                <w:ilvl w:val="0"/>
                <w:numId w:val="7"/>
              </w:numPr>
              <w:spacing w:after="160" w:line="259" w:lineRule="auto"/>
              <w:rPr>
                <w:rFonts w:ascii="Calibri Light" w:hAnsi="Calibri Light" w:cs="Arial"/>
                <w:sz w:val="18"/>
                <w:szCs w:val="18"/>
              </w:rPr>
            </w:pPr>
            <w:r>
              <w:rPr>
                <w:rFonts w:ascii="Calibri Light" w:hAnsi="Calibri Light" w:cs="Arial"/>
                <w:sz w:val="18"/>
                <w:szCs w:val="18"/>
              </w:rPr>
              <w:t xml:space="preserve">Toledo, C. (2017). </w:t>
            </w:r>
            <w:r w:rsidRPr="00A12E0D">
              <w:rPr>
                <w:rFonts w:ascii="Calibri Light" w:hAnsi="Calibri Light" w:cs="Arial"/>
                <w:i/>
                <w:sz w:val="18"/>
                <w:szCs w:val="18"/>
              </w:rPr>
              <w:t>Sonidos de lluvia y mar</w:t>
            </w:r>
            <w:r>
              <w:rPr>
                <w:rFonts w:ascii="Calibri Light" w:hAnsi="Calibri Light" w:cs="Arial"/>
                <w:sz w:val="18"/>
                <w:szCs w:val="18"/>
              </w:rPr>
              <w:t>. Recuperado de</w:t>
            </w:r>
            <w:r w:rsidRPr="00AB0DB9">
              <w:rPr>
                <w:rFonts w:ascii="Calibri Light" w:hAnsi="Calibri Light" w:cs="Arial"/>
                <w:sz w:val="18"/>
                <w:szCs w:val="18"/>
              </w:rPr>
              <w:t xml:space="preserve"> </w:t>
            </w:r>
            <w:hyperlink r:id="rId11" w:history="1">
              <w:r w:rsidRPr="00AB0DB9">
                <w:rPr>
                  <w:rStyle w:val="Hipervnculo"/>
                  <w:rFonts w:ascii="Calibri Light" w:hAnsi="Calibri Light" w:cs="Arial"/>
                  <w:sz w:val="18"/>
                  <w:szCs w:val="18"/>
                </w:rPr>
                <w:t>https://www.youtube.com/watch?v=UDVZg_bd4zM</w:t>
              </w:r>
            </w:hyperlink>
          </w:p>
          <w:p w:rsidR="002D067B" w:rsidRPr="00600B1E" w:rsidRDefault="002D067B" w:rsidP="002D067B">
            <w:pPr>
              <w:ind w:left="360"/>
              <w:rPr>
                <w:rFonts w:ascii="Calibri Light" w:eastAsia="Times New Roman" w:hAnsi="Calibri Light" w:cs="Arial"/>
                <w:b/>
                <w:color w:val="0563C1" w:themeColor="hyperlink"/>
                <w:sz w:val="18"/>
                <w:szCs w:val="18"/>
                <w:u w:val="single"/>
              </w:rPr>
            </w:pPr>
            <w:r w:rsidRPr="00600B1E">
              <w:rPr>
                <w:rFonts w:ascii="Calibri Light" w:hAnsi="Calibri Light" w:cstheme="minorHAnsi"/>
                <w:b/>
                <w:color w:val="000000" w:themeColor="text1"/>
                <w:sz w:val="18"/>
                <w:szCs w:val="18"/>
              </w:rPr>
              <w:t xml:space="preserve">Videos: </w:t>
            </w:r>
          </w:p>
          <w:p w:rsidR="002D067B" w:rsidRPr="00084006" w:rsidRDefault="002D067B" w:rsidP="002D067B">
            <w:pPr>
              <w:pStyle w:val="Prrafodelista"/>
              <w:numPr>
                <w:ilvl w:val="0"/>
                <w:numId w:val="7"/>
              </w:numPr>
              <w:rPr>
                <w:rStyle w:val="Hipervnculo"/>
                <w:rFonts w:ascii="Calibri Light" w:eastAsia="Times New Roman" w:hAnsi="Calibri Light" w:cs="Arial"/>
                <w:sz w:val="18"/>
                <w:szCs w:val="18"/>
              </w:rPr>
            </w:pPr>
            <w:r w:rsidRPr="00A12E0D">
              <w:rPr>
                <w:rFonts w:ascii="Calibri Light" w:hAnsi="Calibri Light" w:cs="Arial"/>
                <w:sz w:val="18"/>
                <w:szCs w:val="18"/>
                <w:lang w:val="en-US"/>
              </w:rPr>
              <w:t xml:space="preserve">Bauch, P. (s. f. ). </w:t>
            </w:r>
            <w:r w:rsidRPr="00A12E0D">
              <w:rPr>
                <w:rFonts w:ascii="Calibri Light" w:hAnsi="Calibri Light" w:cs="Arial"/>
                <w:i/>
                <w:sz w:val="18"/>
                <w:szCs w:val="18"/>
                <w:lang w:val="en-US"/>
              </w:rPr>
              <w:t>Vollmond</w:t>
            </w:r>
            <w:r w:rsidRPr="00A12E0D">
              <w:rPr>
                <w:rFonts w:ascii="Calibri Light" w:hAnsi="Calibri Light" w:cs="Arial"/>
                <w:sz w:val="18"/>
                <w:szCs w:val="18"/>
                <w:lang w:val="en-US"/>
              </w:rPr>
              <w:t xml:space="preserve">. </w:t>
            </w:r>
            <w:r w:rsidRPr="00941218">
              <w:rPr>
                <w:rFonts w:ascii="Calibri Light" w:hAnsi="Calibri Light" w:cs="Arial"/>
                <w:sz w:val="18"/>
                <w:szCs w:val="18"/>
              </w:rPr>
              <w:t>Recuperado de</w:t>
            </w:r>
            <w:r w:rsidRPr="00084006">
              <w:rPr>
                <w:rFonts w:ascii="Calibri Light" w:hAnsi="Calibri Light" w:cs="Arial"/>
                <w:sz w:val="18"/>
                <w:szCs w:val="18"/>
              </w:rPr>
              <w:t xml:space="preserve">  </w:t>
            </w:r>
            <w:hyperlink r:id="rId12" w:history="1">
              <w:r w:rsidRPr="00084006">
                <w:rPr>
                  <w:rStyle w:val="Hipervnculo"/>
                  <w:rFonts w:ascii="Calibri Light" w:hAnsi="Calibri Light" w:cs="Arial"/>
                  <w:sz w:val="18"/>
                  <w:szCs w:val="18"/>
                </w:rPr>
                <w:t>https://www.youtube.com/watch?v=aANfMDccoy0</w:t>
              </w:r>
            </w:hyperlink>
          </w:p>
          <w:p w:rsidR="002D067B" w:rsidRPr="00084006" w:rsidRDefault="002D067B" w:rsidP="002D067B">
            <w:pPr>
              <w:pStyle w:val="Prrafodelista"/>
              <w:numPr>
                <w:ilvl w:val="0"/>
                <w:numId w:val="7"/>
              </w:numPr>
              <w:rPr>
                <w:rStyle w:val="Hipervnculo"/>
                <w:rFonts w:ascii="Calibri Light" w:hAnsi="Calibri Light" w:cs="Arial"/>
                <w:color w:val="auto"/>
                <w:sz w:val="18"/>
                <w:szCs w:val="18"/>
                <w:u w:val="none"/>
              </w:rPr>
            </w:pPr>
            <w:r>
              <w:rPr>
                <w:rStyle w:val="Hipervnculo"/>
                <w:rFonts w:ascii="Calibri Light" w:hAnsi="Calibri Light" w:cs="Arial"/>
                <w:color w:val="000000" w:themeColor="text1"/>
                <w:sz w:val="18"/>
                <w:szCs w:val="18"/>
                <w:u w:val="none"/>
              </w:rPr>
              <w:t xml:space="preserve">De Todo un Poco. (2017). </w:t>
            </w:r>
            <w:r w:rsidRPr="00A12E0D">
              <w:rPr>
                <w:rStyle w:val="Hipervnculo"/>
                <w:rFonts w:ascii="Calibri Light" w:hAnsi="Calibri Light" w:cs="Arial"/>
                <w:i/>
                <w:color w:val="000000" w:themeColor="text1"/>
                <w:sz w:val="18"/>
                <w:szCs w:val="18"/>
                <w:u w:val="none"/>
              </w:rPr>
              <w:t>Arte con agua y pintura</w:t>
            </w:r>
            <w:r>
              <w:rPr>
                <w:rStyle w:val="Hipervnculo"/>
                <w:rFonts w:ascii="Calibri Light" w:hAnsi="Calibri Light" w:cs="Arial"/>
                <w:color w:val="000000" w:themeColor="text1"/>
                <w:sz w:val="18"/>
                <w:szCs w:val="18"/>
                <w:u w:val="none"/>
              </w:rPr>
              <w:t>. Recuperado de</w:t>
            </w:r>
            <w:r w:rsidRPr="00AB0DB9">
              <w:rPr>
                <w:rStyle w:val="Hipervnculo"/>
                <w:rFonts w:ascii="Calibri Light" w:hAnsi="Calibri Light" w:cs="Arial"/>
                <w:color w:val="000000" w:themeColor="text1"/>
                <w:sz w:val="18"/>
                <w:szCs w:val="18"/>
                <w:u w:val="none"/>
              </w:rPr>
              <w:t xml:space="preserve"> </w:t>
            </w:r>
            <w:hyperlink r:id="rId13" w:history="1">
              <w:r w:rsidRPr="00AB0DB9">
                <w:rPr>
                  <w:rStyle w:val="Hipervnculo"/>
                  <w:rFonts w:ascii="Calibri Light" w:hAnsi="Calibri Light" w:cs="Arial"/>
                  <w:sz w:val="18"/>
                  <w:szCs w:val="18"/>
                </w:rPr>
                <w:t>https://www.youtube.com/watch?v=vuFzsC4uWQI</w:t>
              </w:r>
            </w:hyperlink>
          </w:p>
          <w:p w:rsidR="002D067B" w:rsidRDefault="002D067B" w:rsidP="002D067B">
            <w:pPr>
              <w:pStyle w:val="Prrafodelista"/>
              <w:numPr>
                <w:ilvl w:val="0"/>
                <w:numId w:val="7"/>
              </w:numPr>
              <w:spacing w:after="160" w:line="259" w:lineRule="auto"/>
              <w:rPr>
                <w:rFonts w:ascii="Calibri Light" w:hAnsi="Calibri Light" w:cs="Arial"/>
                <w:sz w:val="18"/>
                <w:szCs w:val="18"/>
              </w:rPr>
            </w:pPr>
            <w:r>
              <w:rPr>
                <w:rFonts w:ascii="Calibri Light" w:hAnsi="Calibri Light" w:cs="Arial"/>
                <w:sz w:val="18"/>
                <w:szCs w:val="18"/>
              </w:rPr>
              <w:t xml:space="preserve">Danza Cocharuna. (2013). Recuperado de </w:t>
            </w:r>
            <w:hyperlink r:id="rId14" w:history="1">
              <w:r w:rsidRPr="00897741">
                <w:rPr>
                  <w:rStyle w:val="Hipervnculo"/>
                  <w:rFonts w:ascii="Calibri Light" w:hAnsi="Calibri Light" w:cs="Arial"/>
                  <w:sz w:val="18"/>
                  <w:szCs w:val="18"/>
                </w:rPr>
                <w:t>https://www.youtube.com/watch?v=Dq9lsDlqSCk</w:t>
              </w:r>
            </w:hyperlink>
          </w:p>
          <w:p w:rsidR="00084006" w:rsidRPr="00AB0DB9" w:rsidRDefault="002D067B" w:rsidP="002D067B">
            <w:pPr>
              <w:pStyle w:val="Prrafodelista"/>
              <w:numPr>
                <w:ilvl w:val="0"/>
                <w:numId w:val="7"/>
              </w:numPr>
              <w:rPr>
                <w:rFonts w:ascii="Calibri Light" w:hAnsi="Calibri Light" w:cs="Arial"/>
                <w:sz w:val="18"/>
                <w:szCs w:val="18"/>
              </w:rPr>
            </w:pPr>
            <w:r>
              <w:rPr>
                <w:rFonts w:ascii="Calibri Light" w:hAnsi="Calibri Light" w:cs="Arial"/>
                <w:sz w:val="18"/>
                <w:szCs w:val="18"/>
              </w:rPr>
              <w:t xml:space="preserve">Champería de Huanza. (2017). </w:t>
            </w:r>
            <w:hyperlink r:id="rId15" w:history="1">
              <w:r w:rsidRPr="00897741">
                <w:rPr>
                  <w:rStyle w:val="Hipervnculo"/>
                  <w:rFonts w:ascii="Calibri Light" w:hAnsi="Calibri Light" w:cs="Arial"/>
                  <w:sz w:val="18"/>
                  <w:szCs w:val="18"/>
                </w:rPr>
                <w:t>https://www.youtube.com/watch?v=fVAnVQ32Akg</w:t>
              </w:r>
            </w:hyperlink>
          </w:p>
          <w:p w:rsidR="00A64FBD" w:rsidRPr="00A64FBD" w:rsidRDefault="00A64FBD" w:rsidP="00A64FBD">
            <w:pPr>
              <w:rPr>
                <w:rFonts w:cstheme="minorHAnsi"/>
                <w:color w:val="000000" w:themeColor="text1"/>
                <w:sz w:val="20"/>
                <w:szCs w:val="20"/>
              </w:rPr>
            </w:pPr>
          </w:p>
        </w:tc>
      </w:tr>
    </w:tbl>
    <w:p w:rsidR="000532F4" w:rsidRPr="00EE4CDA" w:rsidRDefault="000532F4">
      <w:pPr>
        <w:rPr>
          <w:sz w:val="20"/>
          <w:szCs w:val="20"/>
        </w:rPr>
      </w:pPr>
    </w:p>
    <w:p w:rsidR="00C4410C" w:rsidRPr="000532F4" w:rsidRDefault="0035732E" w:rsidP="00C4410C">
      <w:pPr>
        <w:spacing w:after="0"/>
        <w:rPr>
          <w:b/>
          <w:color w:val="000000" w:themeColor="text1"/>
          <w:szCs w:val="20"/>
        </w:rPr>
      </w:pPr>
      <w:r w:rsidRPr="000532F4">
        <w:rPr>
          <w:b/>
          <w:color w:val="000000" w:themeColor="text1"/>
          <w:szCs w:val="20"/>
        </w:rPr>
        <w:t>5</w:t>
      </w:r>
      <w:r w:rsidR="00C4410C" w:rsidRPr="000532F4">
        <w:rPr>
          <w:b/>
          <w:color w:val="000000" w:themeColor="text1"/>
          <w:szCs w:val="20"/>
        </w:rPr>
        <w:t xml:space="preserve">. REFLEXIONES SOBRE LOS APRENDIZAJES </w:t>
      </w:r>
    </w:p>
    <w:p w:rsidR="00CB7654" w:rsidRDefault="00C419CF" w:rsidP="00301C28">
      <w:pPr>
        <w:pStyle w:val="Prrafodelista"/>
        <w:numPr>
          <w:ilvl w:val="0"/>
          <w:numId w:val="12"/>
        </w:numPr>
        <w:spacing w:after="0" w:line="240" w:lineRule="auto"/>
        <w:ind w:left="720"/>
        <w:rPr>
          <w:sz w:val="20"/>
          <w:szCs w:val="20"/>
        </w:rPr>
      </w:pPr>
      <w:r w:rsidRPr="00EE4CDA">
        <w:rPr>
          <w:sz w:val="20"/>
          <w:szCs w:val="20"/>
        </w:rPr>
        <w:t xml:space="preserve">¿Qué avances y dificultades tuvieron </w:t>
      </w:r>
      <w:r w:rsidR="004759EC">
        <w:rPr>
          <w:sz w:val="20"/>
          <w:szCs w:val="20"/>
        </w:rPr>
        <w:t>los</w:t>
      </w:r>
      <w:r w:rsidR="004759EC" w:rsidRPr="00EE4CDA">
        <w:rPr>
          <w:sz w:val="20"/>
          <w:szCs w:val="20"/>
        </w:rPr>
        <w:t xml:space="preserve"> </w:t>
      </w:r>
      <w:r w:rsidRPr="00EE4CDA">
        <w:rPr>
          <w:sz w:val="20"/>
          <w:szCs w:val="20"/>
        </w:rPr>
        <w:t xml:space="preserve">estudiantes? </w:t>
      </w:r>
    </w:p>
    <w:p w:rsidR="00CB7654" w:rsidRDefault="00CB7654" w:rsidP="00301C28">
      <w:pPr>
        <w:pStyle w:val="Prrafodelista"/>
        <w:spacing w:after="0" w:line="240" w:lineRule="auto"/>
        <w:rPr>
          <w:sz w:val="20"/>
          <w:szCs w:val="20"/>
        </w:rPr>
      </w:pPr>
    </w:p>
    <w:p w:rsidR="00CB7654" w:rsidRDefault="00CB7654" w:rsidP="00301C28">
      <w:pPr>
        <w:spacing w:after="0" w:line="240" w:lineRule="auto"/>
        <w:rPr>
          <w:sz w:val="20"/>
          <w:szCs w:val="20"/>
        </w:rPr>
      </w:pPr>
    </w:p>
    <w:p w:rsidR="00301C28" w:rsidRPr="00301C28" w:rsidRDefault="00301C28" w:rsidP="00301C28">
      <w:pPr>
        <w:spacing w:after="0" w:line="240" w:lineRule="auto"/>
        <w:rPr>
          <w:sz w:val="20"/>
          <w:szCs w:val="20"/>
        </w:rPr>
      </w:pPr>
    </w:p>
    <w:p w:rsidR="00C419CF" w:rsidRPr="00EE4CDA" w:rsidRDefault="00C419CF" w:rsidP="00301C28">
      <w:pPr>
        <w:pStyle w:val="Prrafodelista"/>
        <w:numPr>
          <w:ilvl w:val="0"/>
          <w:numId w:val="12"/>
        </w:numPr>
        <w:spacing w:after="0" w:line="240" w:lineRule="auto"/>
        <w:ind w:left="720"/>
        <w:rPr>
          <w:sz w:val="20"/>
          <w:szCs w:val="20"/>
        </w:rPr>
      </w:pPr>
      <w:r w:rsidRPr="00EE4CDA">
        <w:rPr>
          <w:sz w:val="20"/>
          <w:szCs w:val="20"/>
        </w:rPr>
        <w:t>¿Qué aprendizajes debo reforzar en la siguiente unidad?</w:t>
      </w:r>
    </w:p>
    <w:p w:rsidR="00C419CF" w:rsidRPr="00EE4CDA" w:rsidRDefault="00C419CF" w:rsidP="00301C28">
      <w:pPr>
        <w:spacing w:after="0" w:line="240" w:lineRule="auto"/>
        <w:ind w:left="360"/>
        <w:rPr>
          <w:sz w:val="20"/>
          <w:szCs w:val="20"/>
        </w:rPr>
      </w:pPr>
    </w:p>
    <w:p w:rsidR="00C419CF" w:rsidRPr="00EE4CDA" w:rsidRDefault="00C419CF" w:rsidP="00301C28">
      <w:pPr>
        <w:spacing w:after="0" w:line="240" w:lineRule="auto"/>
        <w:ind w:left="360"/>
        <w:rPr>
          <w:sz w:val="20"/>
          <w:szCs w:val="20"/>
        </w:rPr>
      </w:pPr>
    </w:p>
    <w:p w:rsidR="00C419CF" w:rsidRPr="00EE4CDA" w:rsidRDefault="00C419CF" w:rsidP="00301C28">
      <w:pPr>
        <w:spacing w:after="0" w:line="240" w:lineRule="auto"/>
        <w:ind w:left="360"/>
        <w:rPr>
          <w:sz w:val="20"/>
          <w:szCs w:val="20"/>
        </w:rPr>
      </w:pPr>
    </w:p>
    <w:p w:rsidR="00C419CF" w:rsidRPr="00EE4CDA" w:rsidRDefault="00C419CF" w:rsidP="00301C28">
      <w:pPr>
        <w:pStyle w:val="Prrafodelista"/>
        <w:numPr>
          <w:ilvl w:val="0"/>
          <w:numId w:val="12"/>
        </w:numPr>
        <w:spacing w:after="0" w:line="240" w:lineRule="auto"/>
        <w:ind w:left="720"/>
        <w:rPr>
          <w:sz w:val="20"/>
          <w:szCs w:val="20"/>
        </w:rPr>
      </w:pPr>
      <w:r w:rsidRPr="00EE4CDA">
        <w:rPr>
          <w:sz w:val="20"/>
          <w:szCs w:val="20"/>
        </w:rPr>
        <w:t>¿Qué actividades, estrategias y materiales funcionaron</w:t>
      </w:r>
      <w:r w:rsidR="004759EC">
        <w:rPr>
          <w:sz w:val="20"/>
          <w:szCs w:val="20"/>
        </w:rPr>
        <w:t>,</w:t>
      </w:r>
      <w:r w:rsidRPr="00EE4CDA">
        <w:rPr>
          <w:sz w:val="20"/>
          <w:szCs w:val="20"/>
        </w:rPr>
        <w:t xml:space="preserve"> y cuáles no?</w:t>
      </w:r>
    </w:p>
    <w:p w:rsidR="00C419CF" w:rsidRDefault="00C419CF" w:rsidP="00301C28">
      <w:pPr>
        <w:spacing w:after="0" w:line="240" w:lineRule="auto"/>
        <w:ind w:left="360"/>
        <w:rPr>
          <w:sz w:val="20"/>
          <w:szCs w:val="20"/>
        </w:rPr>
      </w:pPr>
    </w:p>
    <w:p w:rsidR="00301C28" w:rsidRPr="00EE4CDA" w:rsidRDefault="00301C28" w:rsidP="00301C28">
      <w:pPr>
        <w:spacing w:after="0" w:line="240" w:lineRule="auto"/>
        <w:ind w:left="360"/>
        <w:rPr>
          <w:sz w:val="20"/>
          <w:szCs w:val="20"/>
        </w:rPr>
      </w:pPr>
    </w:p>
    <w:p w:rsidR="00C419CF" w:rsidRPr="00EE4CDA" w:rsidRDefault="00C419CF" w:rsidP="00301C28">
      <w:pPr>
        <w:spacing w:after="0" w:line="240" w:lineRule="auto"/>
        <w:ind w:left="360"/>
        <w:rPr>
          <w:sz w:val="20"/>
          <w:szCs w:val="20"/>
        </w:rPr>
      </w:pPr>
    </w:p>
    <w:p w:rsidR="000532F4" w:rsidRDefault="000532F4" w:rsidP="00301C28">
      <w:pPr>
        <w:pStyle w:val="Prrafodelista"/>
        <w:numPr>
          <w:ilvl w:val="0"/>
          <w:numId w:val="12"/>
        </w:numPr>
        <w:spacing w:after="0" w:line="240" w:lineRule="auto"/>
        <w:ind w:left="720"/>
        <w:rPr>
          <w:sz w:val="20"/>
          <w:szCs w:val="20"/>
        </w:rPr>
      </w:pPr>
      <w:r>
        <w:rPr>
          <w:sz w:val="20"/>
          <w:szCs w:val="20"/>
        </w:rPr>
        <w:t>Otras observaciones:</w:t>
      </w:r>
    </w:p>
    <w:p w:rsidR="009C4B78" w:rsidRPr="000532F4" w:rsidRDefault="009C4B78" w:rsidP="004E6DD8">
      <w:pPr>
        <w:tabs>
          <w:tab w:val="left" w:pos="2355"/>
        </w:tabs>
        <w:sectPr w:rsidR="009C4B78" w:rsidRPr="000532F4" w:rsidSect="009C4B78">
          <w:headerReference w:type="default" r:id="rId16"/>
          <w:footerReference w:type="default" r:id="rId17"/>
          <w:pgSz w:w="16838" w:h="11906" w:orient="landscape"/>
          <w:pgMar w:top="720" w:right="720" w:bottom="720" w:left="720" w:header="708" w:footer="708" w:gutter="0"/>
          <w:cols w:space="708"/>
          <w:docGrid w:linePitch="360"/>
        </w:sectPr>
      </w:pPr>
    </w:p>
    <w:p w:rsidR="00861015" w:rsidRPr="00EE4CDA" w:rsidRDefault="00861015" w:rsidP="004E6DD8">
      <w:pPr>
        <w:rPr>
          <w:rFonts w:eastAsia="Calibri" w:cs="MV Boli"/>
          <w:b/>
          <w:sz w:val="20"/>
          <w:szCs w:val="20"/>
        </w:rPr>
      </w:pPr>
    </w:p>
    <w:sectPr w:rsidR="00861015" w:rsidRPr="00EE4CDA" w:rsidSect="009C4B7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06F" w:rsidRDefault="00F6206F" w:rsidP="00531C4F">
      <w:pPr>
        <w:spacing w:after="0" w:line="240" w:lineRule="auto"/>
      </w:pPr>
      <w:r>
        <w:separator/>
      </w:r>
    </w:p>
  </w:endnote>
  <w:endnote w:type="continuationSeparator" w:id="0">
    <w:p w:rsidR="00F6206F" w:rsidRDefault="00F6206F" w:rsidP="0053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401607"/>
      <w:placeholder>
        <w:docPart w:val="5FFCD8C62BBE490883050691702307AA"/>
      </w:placeholder>
      <w:temporary/>
      <w:showingPlcHdr/>
    </w:sdtPr>
    <w:sdtEndPr/>
    <w:sdtContent>
      <w:p w:rsidR="00DF274F" w:rsidRDefault="00DF274F">
        <w:pPr>
          <w:pStyle w:val="Piedepgina"/>
        </w:pPr>
        <w:r>
          <w:rPr>
            <w:lang w:val="es-ES"/>
          </w:rPr>
          <w:t>[Escriba aquí]</w:t>
        </w:r>
      </w:p>
    </w:sdtContent>
  </w:sdt>
  <w:p w:rsidR="00DF274F" w:rsidRDefault="00DF27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06F" w:rsidRDefault="00F6206F" w:rsidP="00531C4F">
      <w:pPr>
        <w:spacing w:after="0" w:line="240" w:lineRule="auto"/>
      </w:pPr>
      <w:r>
        <w:separator/>
      </w:r>
    </w:p>
  </w:footnote>
  <w:footnote w:type="continuationSeparator" w:id="0">
    <w:p w:rsidR="00F6206F" w:rsidRDefault="00F6206F" w:rsidP="00531C4F">
      <w:pPr>
        <w:spacing w:after="0" w:line="240" w:lineRule="auto"/>
      </w:pPr>
      <w:r>
        <w:continuationSeparator/>
      </w:r>
    </w:p>
  </w:footnote>
  <w:footnote w:id="1">
    <w:p w:rsidR="002D067B" w:rsidRPr="00B353E7" w:rsidRDefault="002D067B" w:rsidP="00C0233C">
      <w:pPr>
        <w:jc w:val="both"/>
        <w:rPr>
          <w:rFonts w:ascii="Calibri Light" w:eastAsia="Times New Roman" w:hAnsi="Calibri Light" w:cs="Arial"/>
          <w:b/>
          <w:color w:val="000000" w:themeColor="text1"/>
          <w:sz w:val="18"/>
          <w:szCs w:val="20"/>
        </w:rPr>
      </w:pPr>
      <w:r>
        <w:rPr>
          <w:rStyle w:val="Refdenotaalpie"/>
        </w:rPr>
        <w:footnoteRef/>
      </w:r>
      <w:r>
        <w:t xml:space="preserve"> </w:t>
      </w:r>
      <w:hyperlink r:id="rId1" w:history="1">
        <w:r w:rsidRPr="00C87390">
          <w:rPr>
            <w:rStyle w:val="Hipervnculo"/>
            <w:rFonts w:ascii="Calibri Light" w:hAnsi="Calibri Light"/>
            <w:sz w:val="18"/>
            <w:szCs w:val="20"/>
          </w:rPr>
          <w:t>http://www.minedu.gob.pe/pdf/ed/historia-del-arte-peruano.pdf</w:t>
        </w:r>
      </w:hyperlink>
    </w:p>
    <w:p w:rsidR="002D067B" w:rsidRDefault="002D067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4F" w:rsidRPr="00204015" w:rsidRDefault="00DF274F" w:rsidP="00204015">
    <w:pPr>
      <w:spacing w:after="0"/>
      <w:rPr>
        <w:rFonts w:asciiTheme="majorHAnsi" w:hAnsiTheme="majorHAnsi" w:cs="Arial"/>
        <w:sz w:val="24"/>
        <w:szCs w:val="24"/>
      </w:rPr>
    </w:pPr>
    <w:r>
      <w:rPr>
        <w:rFonts w:asciiTheme="majorHAnsi" w:hAnsiTheme="majorHAnsi" w:cs="Arial"/>
        <w:b/>
        <w:sz w:val="24"/>
        <w:szCs w:val="24"/>
      </w:rPr>
      <w:t>Área Curricular: Arte y Cultura</w:t>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sz w:val="24"/>
        <w:szCs w:val="24"/>
      </w:rPr>
      <w:t xml:space="preserve">Unidad didáctica: </w:t>
    </w:r>
    <w:r>
      <w:rPr>
        <w:rFonts w:asciiTheme="majorHAnsi" w:hAnsiTheme="majorHAnsi" w:cs="Arial"/>
        <w:b/>
        <w:sz w:val="24"/>
        <w:szCs w:val="24"/>
      </w:rPr>
      <w:t>Danzas del agua</w:t>
    </w:r>
  </w:p>
  <w:p w:rsidR="00DF274F" w:rsidRPr="00B22DC1" w:rsidRDefault="00DF274F" w:rsidP="00F45AA5">
    <w:pPr>
      <w:rPr>
        <w:rFonts w:asciiTheme="majorHAnsi" w:hAnsiTheme="majorHAnsi" w:cs="Arial"/>
        <w:sz w:val="24"/>
        <w:szCs w:val="24"/>
      </w:rPr>
    </w:pPr>
    <w:r w:rsidRPr="00291FCB">
      <w:rPr>
        <w:rFonts w:asciiTheme="majorHAnsi" w:hAnsiTheme="majorHAnsi" w:cs="Arial"/>
        <w:b/>
        <w:sz w:val="24"/>
        <w:szCs w:val="24"/>
      </w:rPr>
      <w:t>Grado:</w:t>
    </w:r>
    <w:r>
      <w:rPr>
        <w:rFonts w:asciiTheme="majorHAnsi" w:hAnsiTheme="majorHAnsi" w:cs="Arial"/>
        <w:sz w:val="24"/>
        <w:szCs w:val="24"/>
      </w:rPr>
      <w:t xml:space="preserve"> 4</w:t>
    </w:r>
    <w:r w:rsidRPr="00291FCB">
      <w:rPr>
        <w:rFonts w:asciiTheme="majorHAnsi" w:hAnsiTheme="majorHAnsi" w:cs="Arial"/>
        <w:sz w:val="24"/>
        <w:szCs w:val="24"/>
      </w:rPr>
      <w:t>.° de primaria</w:t>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Pr>
        <w:rFonts w:asciiTheme="majorHAnsi" w:hAnsiTheme="majorHAnsi" w:cs="Arial"/>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C3EF8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6290"/>
    <w:multiLevelType w:val="hybridMultilevel"/>
    <w:tmpl w:val="ADAC42A0"/>
    <w:lvl w:ilvl="0" w:tplc="28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223"/>
    <w:multiLevelType w:val="hybridMultilevel"/>
    <w:tmpl w:val="84F08B7A"/>
    <w:lvl w:ilvl="0" w:tplc="28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C5A88"/>
    <w:multiLevelType w:val="hybridMultilevel"/>
    <w:tmpl w:val="C9A2BEEC"/>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0D56AE6"/>
    <w:multiLevelType w:val="hybridMultilevel"/>
    <w:tmpl w:val="E63E569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1AA4DC4"/>
    <w:multiLevelType w:val="hybridMultilevel"/>
    <w:tmpl w:val="418E5E9A"/>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2177876"/>
    <w:multiLevelType w:val="hybridMultilevel"/>
    <w:tmpl w:val="0E5C1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A37FE4"/>
    <w:multiLevelType w:val="hybridMultilevel"/>
    <w:tmpl w:val="36605F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584EF0"/>
    <w:multiLevelType w:val="hybridMultilevel"/>
    <w:tmpl w:val="01602390"/>
    <w:lvl w:ilvl="0" w:tplc="3FFE6C68">
      <w:numFmt w:val="bullet"/>
      <w:lvlText w:val="-"/>
      <w:lvlJc w:val="left"/>
      <w:pPr>
        <w:ind w:left="36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1307" w:hanging="360"/>
      </w:pPr>
      <w:rPr>
        <w:rFonts w:ascii="Courier New" w:hAnsi="Courier New" w:cs="Courier New" w:hint="default"/>
      </w:rPr>
    </w:lvl>
    <w:lvl w:ilvl="2" w:tplc="280A0005" w:tentative="1">
      <w:start w:val="1"/>
      <w:numFmt w:val="bullet"/>
      <w:lvlText w:val=""/>
      <w:lvlJc w:val="left"/>
      <w:pPr>
        <w:ind w:left="2027" w:hanging="360"/>
      </w:pPr>
      <w:rPr>
        <w:rFonts w:ascii="Wingdings" w:hAnsi="Wingdings" w:hint="default"/>
      </w:rPr>
    </w:lvl>
    <w:lvl w:ilvl="3" w:tplc="280A0001" w:tentative="1">
      <w:start w:val="1"/>
      <w:numFmt w:val="bullet"/>
      <w:lvlText w:val=""/>
      <w:lvlJc w:val="left"/>
      <w:pPr>
        <w:ind w:left="2747" w:hanging="360"/>
      </w:pPr>
      <w:rPr>
        <w:rFonts w:ascii="Symbol" w:hAnsi="Symbol" w:hint="default"/>
      </w:rPr>
    </w:lvl>
    <w:lvl w:ilvl="4" w:tplc="280A0003" w:tentative="1">
      <w:start w:val="1"/>
      <w:numFmt w:val="bullet"/>
      <w:lvlText w:val="o"/>
      <w:lvlJc w:val="left"/>
      <w:pPr>
        <w:ind w:left="3467" w:hanging="360"/>
      </w:pPr>
      <w:rPr>
        <w:rFonts w:ascii="Courier New" w:hAnsi="Courier New" w:cs="Courier New" w:hint="default"/>
      </w:rPr>
    </w:lvl>
    <w:lvl w:ilvl="5" w:tplc="280A0005" w:tentative="1">
      <w:start w:val="1"/>
      <w:numFmt w:val="bullet"/>
      <w:lvlText w:val=""/>
      <w:lvlJc w:val="left"/>
      <w:pPr>
        <w:ind w:left="4187" w:hanging="360"/>
      </w:pPr>
      <w:rPr>
        <w:rFonts w:ascii="Wingdings" w:hAnsi="Wingdings" w:hint="default"/>
      </w:rPr>
    </w:lvl>
    <w:lvl w:ilvl="6" w:tplc="280A0001" w:tentative="1">
      <w:start w:val="1"/>
      <w:numFmt w:val="bullet"/>
      <w:lvlText w:val=""/>
      <w:lvlJc w:val="left"/>
      <w:pPr>
        <w:ind w:left="4907" w:hanging="360"/>
      </w:pPr>
      <w:rPr>
        <w:rFonts w:ascii="Symbol" w:hAnsi="Symbol" w:hint="default"/>
      </w:rPr>
    </w:lvl>
    <w:lvl w:ilvl="7" w:tplc="280A0003" w:tentative="1">
      <w:start w:val="1"/>
      <w:numFmt w:val="bullet"/>
      <w:lvlText w:val="o"/>
      <w:lvlJc w:val="left"/>
      <w:pPr>
        <w:ind w:left="5627" w:hanging="360"/>
      </w:pPr>
      <w:rPr>
        <w:rFonts w:ascii="Courier New" w:hAnsi="Courier New" w:cs="Courier New" w:hint="default"/>
      </w:rPr>
    </w:lvl>
    <w:lvl w:ilvl="8" w:tplc="280A0005" w:tentative="1">
      <w:start w:val="1"/>
      <w:numFmt w:val="bullet"/>
      <w:lvlText w:val=""/>
      <w:lvlJc w:val="left"/>
      <w:pPr>
        <w:ind w:left="6347" w:hanging="360"/>
      </w:pPr>
      <w:rPr>
        <w:rFonts w:ascii="Wingdings" w:hAnsi="Wingdings" w:hint="default"/>
      </w:rPr>
    </w:lvl>
  </w:abstractNum>
  <w:abstractNum w:abstractNumId="10" w15:restartNumberingAfterBreak="0">
    <w:nsid w:val="2DE27585"/>
    <w:multiLevelType w:val="hybridMultilevel"/>
    <w:tmpl w:val="CEAC1FA4"/>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F5631DF"/>
    <w:multiLevelType w:val="hybridMultilevel"/>
    <w:tmpl w:val="C6DA34FE"/>
    <w:lvl w:ilvl="0" w:tplc="280A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2F6E3B65"/>
    <w:multiLevelType w:val="hybridMultilevel"/>
    <w:tmpl w:val="B148C6BE"/>
    <w:lvl w:ilvl="0" w:tplc="28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F2D5B"/>
    <w:multiLevelType w:val="hybridMultilevel"/>
    <w:tmpl w:val="72C8FB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33575589"/>
    <w:multiLevelType w:val="hybridMultilevel"/>
    <w:tmpl w:val="5A04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026A8"/>
    <w:multiLevelType w:val="hybridMultilevel"/>
    <w:tmpl w:val="86D03C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37DD4E2F"/>
    <w:multiLevelType w:val="hybridMultilevel"/>
    <w:tmpl w:val="60BEB3A8"/>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8543D1B"/>
    <w:multiLevelType w:val="hybridMultilevel"/>
    <w:tmpl w:val="F2A2E0F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3CA708F2"/>
    <w:multiLevelType w:val="hybridMultilevel"/>
    <w:tmpl w:val="C24683A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40FE0CB1"/>
    <w:multiLevelType w:val="hybridMultilevel"/>
    <w:tmpl w:val="11ECF15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44F060E5"/>
    <w:multiLevelType w:val="hybridMultilevel"/>
    <w:tmpl w:val="1FBCDBB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 w15:restartNumberingAfterBreak="0">
    <w:nsid w:val="4BB63CCD"/>
    <w:multiLevelType w:val="hybridMultilevel"/>
    <w:tmpl w:val="A40E202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4C0C1B58"/>
    <w:multiLevelType w:val="hybridMultilevel"/>
    <w:tmpl w:val="663C634C"/>
    <w:lvl w:ilvl="0" w:tplc="FBCC585E">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E5C683D"/>
    <w:multiLevelType w:val="hybridMultilevel"/>
    <w:tmpl w:val="E4F2A9B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50DA03C3"/>
    <w:multiLevelType w:val="hybridMultilevel"/>
    <w:tmpl w:val="FF3C4A92"/>
    <w:lvl w:ilvl="0" w:tplc="2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200CA1"/>
    <w:multiLevelType w:val="hybridMultilevel"/>
    <w:tmpl w:val="4048968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545D3383"/>
    <w:multiLevelType w:val="hybridMultilevel"/>
    <w:tmpl w:val="6316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77AAE"/>
    <w:multiLevelType w:val="hybridMultilevel"/>
    <w:tmpl w:val="7F80D49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55BD7AE5"/>
    <w:multiLevelType w:val="hybridMultilevel"/>
    <w:tmpl w:val="A1E45B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FE4961"/>
    <w:multiLevelType w:val="hybridMultilevel"/>
    <w:tmpl w:val="C638DD66"/>
    <w:lvl w:ilvl="0" w:tplc="5204F77A">
      <w:start w:val="1"/>
      <w:numFmt w:val="bullet"/>
      <w:lvlText w:val="√"/>
      <w:lvlJc w:val="left"/>
      <w:pPr>
        <w:ind w:left="644" w:hanging="360"/>
      </w:pPr>
      <w:rPr>
        <w:rFonts w:ascii="Calibri" w:hAnsi="Calibr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1" w15:restartNumberingAfterBreak="0">
    <w:nsid w:val="60846E1D"/>
    <w:multiLevelType w:val="hybridMultilevel"/>
    <w:tmpl w:val="3EB87DAE"/>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2E52708"/>
    <w:multiLevelType w:val="hybridMultilevel"/>
    <w:tmpl w:val="0D9EA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AEF2D9F"/>
    <w:multiLevelType w:val="hybridMultilevel"/>
    <w:tmpl w:val="E6446980"/>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BD806EE"/>
    <w:multiLevelType w:val="hybridMultilevel"/>
    <w:tmpl w:val="1176409E"/>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0DE43A2"/>
    <w:multiLevelType w:val="hybridMultilevel"/>
    <w:tmpl w:val="C16E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E7CA2"/>
    <w:multiLevelType w:val="hybridMultilevel"/>
    <w:tmpl w:val="279257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75714CAA"/>
    <w:multiLevelType w:val="hybridMultilevel"/>
    <w:tmpl w:val="031EF4A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15:restartNumberingAfterBreak="0">
    <w:nsid w:val="7AB30981"/>
    <w:multiLevelType w:val="hybridMultilevel"/>
    <w:tmpl w:val="FB0ECEA2"/>
    <w:lvl w:ilvl="0" w:tplc="7818BF86">
      <w:start w:val="1"/>
      <w:numFmt w:val="lowerLetter"/>
      <w:lvlText w:val="%1."/>
      <w:lvlJc w:val="left"/>
      <w:pPr>
        <w:ind w:left="720" w:hanging="360"/>
      </w:pPr>
      <w:rPr>
        <w:rFonts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E277E9E"/>
    <w:multiLevelType w:val="hybridMultilevel"/>
    <w:tmpl w:val="42481E28"/>
    <w:lvl w:ilvl="0" w:tplc="52C6CAD2">
      <w:start w:val="1"/>
      <w:numFmt w:val="bullet"/>
      <w:lvlText w:val=""/>
      <w:lvlJc w:val="left"/>
      <w:pPr>
        <w:ind w:left="360" w:hanging="360"/>
      </w:pPr>
      <w:rPr>
        <w:rFonts w:ascii="Symbol" w:hAnsi="Symbol" w:hint="default"/>
        <w:color w:val="000000" w:themeColor="text1"/>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34"/>
  </w:num>
  <w:num w:numId="4">
    <w:abstractNumId w:val="19"/>
  </w:num>
  <w:num w:numId="5">
    <w:abstractNumId w:val="24"/>
  </w:num>
  <w:num w:numId="6">
    <w:abstractNumId w:val="31"/>
  </w:num>
  <w:num w:numId="7">
    <w:abstractNumId w:val="3"/>
  </w:num>
  <w:num w:numId="8">
    <w:abstractNumId w:val="16"/>
  </w:num>
  <w:num w:numId="9">
    <w:abstractNumId w:val="33"/>
  </w:num>
  <w:num w:numId="10">
    <w:abstractNumId w:val="37"/>
  </w:num>
  <w:num w:numId="11">
    <w:abstractNumId w:val="18"/>
  </w:num>
  <w:num w:numId="12">
    <w:abstractNumId w:val="21"/>
  </w:num>
  <w:num w:numId="13">
    <w:abstractNumId w:val="29"/>
  </w:num>
  <w:num w:numId="14">
    <w:abstractNumId w:val="22"/>
  </w:num>
  <w:num w:numId="15">
    <w:abstractNumId w:val="13"/>
  </w:num>
  <w:num w:numId="16">
    <w:abstractNumId w:val="28"/>
  </w:num>
  <w:num w:numId="17">
    <w:abstractNumId w:val="4"/>
  </w:num>
  <w:num w:numId="18">
    <w:abstractNumId w:val="15"/>
  </w:num>
  <w:num w:numId="19">
    <w:abstractNumId w:val="17"/>
  </w:num>
  <w:num w:numId="20">
    <w:abstractNumId w:val="14"/>
  </w:num>
  <w:num w:numId="21">
    <w:abstractNumId w:val="35"/>
  </w:num>
  <w:num w:numId="22">
    <w:abstractNumId w:val="25"/>
  </w:num>
  <w:num w:numId="23">
    <w:abstractNumId w:val="12"/>
  </w:num>
  <w:num w:numId="24">
    <w:abstractNumId w:val="9"/>
  </w:num>
  <w:num w:numId="25">
    <w:abstractNumId w:val="20"/>
  </w:num>
  <w:num w:numId="26">
    <w:abstractNumId w:val="7"/>
  </w:num>
  <w:num w:numId="27">
    <w:abstractNumId w:val="1"/>
  </w:num>
  <w:num w:numId="28">
    <w:abstractNumId w:val="6"/>
  </w:num>
  <w:num w:numId="29">
    <w:abstractNumId w:val="26"/>
  </w:num>
  <w:num w:numId="30">
    <w:abstractNumId w:val="27"/>
  </w:num>
  <w:num w:numId="31">
    <w:abstractNumId w:val="32"/>
  </w:num>
  <w:num w:numId="32">
    <w:abstractNumId w:val="36"/>
  </w:num>
  <w:num w:numId="33">
    <w:abstractNumId w:val="30"/>
  </w:num>
  <w:num w:numId="34">
    <w:abstractNumId w:val="23"/>
  </w:num>
  <w:num w:numId="35">
    <w:abstractNumId w:val="38"/>
  </w:num>
  <w:num w:numId="36">
    <w:abstractNumId w:val="0"/>
  </w:num>
  <w:num w:numId="37">
    <w:abstractNumId w:val="8"/>
  </w:num>
  <w:num w:numId="38">
    <w:abstractNumId w:val="39"/>
  </w:num>
  <w:num w:numId="39">
    <w:abstractNumId w:val="11"/>
  </w:num>
  <w:num w:numId="4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8A"/>
    <w:rsid w:val="00003073"/>
    <w:rsid w:val="00007174"/>
    <w:rsid w:val="00017204"/>
    <w:rsid w:val="00021DBE"/>
    <w:rsid w:val="00025A72"/>
    <w:rsid w:val="00045CAE"/>
    <w:rsid w:val="00050843"/>
    <w:rsid w:val="00052AFB"/>
    <w:rsid w:val="000532F4"/>
    <w:rsid w:val="00055EFB"/>
    <w:rsid w:val="00063236"/>
    <w:rsid w:val="00064C4A"/>
    <w:rsid w:val="000777E0"/>
    <w:rsid w:val="00084006"/>
    <w:rsid w:val="0008613F"/>
    <w:rsid w:val="000875A5"/>
    <w:rsid w:val="000879E2"/>
    <w:rsid w:val="00092261"/>
    <w:rsid w:val="000965FA"/>
    <w:rsid w:val="000A5631"/>
    <w:rsid w:val="000A59C2"/>
    <w:rsid w:val="000B70A8"/>
    <w:rsid w:val="000C1E94"/>
    <w:rsid w:val="000C2A4E"/>
    <w:rsid w:val="000C3866"/>
    <w:rsid w:val="000D2B7B"/>
    <w:rsid w:val="000D6C8F"/>
    <w:rsid w:val="000D7993"/>
    <w:rsid w:val="000E6858"/>
    <w:rsid w:val="000F4766"/>
    <w:rsid w:val="000F673A"/>
    <w:rsid w:val="00103E47"/>
    <w:rsid w:val="0010580D"/>
    <w:rsid w:val="00122F61"/>
    <w:rsid w:val="00125614"/>
    <w:rsid w:val="00127931"/>
    <w:rsid w:val="00145999"/>
    <w:rsid w:val="00151D53"/>
    <w:rsid w:val="001547D5"/>
    <w:rsid w:val="0016750C"/>
    <w:rsid w:val="00182D19"/>
    <w:rsid w:val="001A3597"/>
    <w:rsid w:val="001A55B9"/>
    <w:rsid w:val="001A5C25"/>
    <w:rsid w:val="001C5786"/>
    <w:rsid w:val="001C59E1"/>
    <w:rsid w:val="001C6DDD"/>
    <w:rsid w:val="001D6192"/>
    <w:rsid w:val="001E5ECB"/>
    <w:rsid w:val="001E6BDF"/>
    <w:rsid w:val="001F0307"/>
    <w:rsid w:val="001F467B"/>
    <w:rsid w:val="00204015"/>
    <w:rsid w:val="00204772"/>
    <w:rsid w:val="00207F54"/>
    <w:rsid w:val="00211D00"/>
    <w:rsid w:val="00224BBA"/>
    <w:rsid w:val="002256BA"/>
    <w:rsid w:val="0022743D"/>
    <w:rsid w:val="00230210"/>
    <w:rsid w:val="00237440"/>
    <w:rsid w:val="00245238"/>
    <w:rsid w:val="00257D9D"/>
    <w:rsid w:val="002657F5"/>
    <w:rsid w:val="00267866"/>
    <w:rsid w:val="00270147"/>
    <w:rsid w:val="00272526"/>
    <w:rsid w:val="00274FFF"/>
    <w:rsid w:val="002B3D99"/>
    <w:rsid w:val="002C67E3"/>
    <w:rsid w:val="002D067B"/>
    <w:rsid w:val="002D41BC"/>
    <w:rsid w:val="002D4414"/>
    <w:rsid w:val="002F167F"/>
    <w:rsid w:val="002F264E"/>
    <w:rsid w:val="00300C6C"/>
    <w:rsid w:val="003014E5"/>
    <w:rsid w:val="00301C28"/>
    <w:rsid w:val="00310A46"/>
    <w:rsid w:val="00323D2A"/>
    <w:rsid w:val="00327EF1"/>
    <w:rsid w:val="003302D1"/>
    <w:rsid w:val="003329EE"/>
    <w:rsid w:val="00332A0F"/>
    <w:rsid w:val="0033467F"/>
    <w:rsid w:val="00343B05"/>
    <w:rsid w:val="00353CB1"/>
    <w:rsid w:val="0035732E"/>
    <w:rsid w:val="00357B52"/>
    <w:rsid w:val="00362501"/>
    <w:rsid w:val="00376E47"/>
    <w:rsid w:val="00377991"/>
    <w:rsid w:val="003A4112"/>
    <w:rsid w:val="003A4290"/>
    <w:rsid w:val="003A4682"/>
    <w:rsid w:val="003C7CC8"/>
    <w:rsid w:val="003D03F8"/>
    <w:rsid w:val="003D21B8"/>
    <w:rsid w:val="003F491E"/>
    <w:rsid w:val="00400FDC"/>
    <w:rsid w:val="0041103F"/>
    <w:rsid w:val="00414C5F"/>
    <w:rsid w:val="00422F95"/>
    <w:rsid w:val="00425627"/>
    <w:rsid w:val="00431160"/>
    <w:rsid w:val="00433306"/>
    <w:rsid w:val="00446870"/>
    <w:rsid w:val="00464B9F"/>
    <w:rsid w:val="004652CA"/>
    <w:rsid w:val="004658DB"/>
    <w:rsid w:val="00472FB9"/>
    <w:rsid w:val="004759EC"/>
    <w:rsid w:val="004760BA"/>
    <w:rsid w:val="00476740"/>
    <w:rsid w:val="004857A4"/>
    <w:rsid w:val="00491E47"/>
    <w:rsid w:val="0049405E"/>
    <w:rsid w:val="004959ED"/>
    <w:rsid w:val="004B669A"/>
    <w:rsid w:val="004C0B2B"/>
    <w:rsid w:val="004E6DD8"/>
    <w:rsid w:val="004E7F2E"/>
    <w:rsid w:val="00505B8D"/>
    <w:rsid w:val="00512383"/>
    <w:rsid w:val="0052019B"/>
    <w:rsid w:val="0052541D"/>
    <w:rsid w:val="00531C4F"/>
    <w:rsid w:val="00552C84"/>
    <w:rsid w:val="0056142A"/>
    <w:rsid w:val="0056194F"/>
    <w:rsid w:val="00563544"/>
    <w:rsid w:val="00565E51"/>
    <w:rsid w:val="00575E57"/>
    <w:rsid w:val="00581A62"/>
    <w:rsid w:val="005A7894"/>
    <w:rsid w:val="005C6EB7"/>
    <w:rsid w:val="005D2212"/>
    <w:rsid w:val="005D3787"/>
    <w:rsid w:val="005D3B9C"/>
    <w:rsid w:val="005E0668"/>
    <w:rsid w:val="005E2027"/>
    <w:rsid w:val="005E33D9"/>
    <w:rsid w:val="005F7CB4"/>
    <w:rsid w:val="00616C95"/>
    <w:rsid w:val="0061732F"/>
    <w:rsid w:val="00622891"/>
    <w:rsid w:val="00623141"/>
    <w:rsid w:val="006252F7"/>
    <w:rsid w:val="00626178"/>
    <w:rsid w:val="00640534"/>
    <w:rsid w:val="0064643B"/>
    <w:rsid w:val="00650DF1"/>
    <w:rsid w:val="0065711D"/>
    <w:rsid w:val="00666640"/>
    <w:rsid w:val="006722E7"/>
    <w:rsid w:val="00680249"/>
    <w:rsid w:val="00682285"/>
    <w:rsid w:val="00684DFC"/>
    <w:rsid w:val="00686744"/>
    <w:rsid w:val="00686F70"/>
    <w:rsid w:val="006A0FDE"/>
    <w:rsid w:val="006A31BA"/>
    <w:rsid w:val="006A704C"/>
    <w:rsid w:val="006C5C64"/>
    <w:rsid w:val="006C61C3"/>
    <w:rsid w:val="006D008E"/>
    <w:rsid w:val="006D3D43"/>
    <w:rsid w:val="006D62E7"/>
    <w:rsid w:val="006D75E5"/>
    <w:rsid w:val="006E674D"/>
    <w:rsid w:val="006F0F9F"/>
    <w:rsid w:val="006F6801"/>
    <w:rsid w:val="007016FE"/>
    <w:rsid w:val="00714CD4"/>
    <w:rsid w:val="00714D1C"/>
    <w:rsid w:val="0072387F"/>
    <w:rsid w:val="00730405"/>
    <w:rsid w:val="007325E5"/>
    <w:rsid w:val="00732677"/>
    <w:rsid w:val="00733A4A"/>
    <w:rsid w:val="00746640"/>
    <w:rsid w:val="00747AEB"/>
    <w:rsid w:val="007514F0"/>
    <w:rsid w:val="00761ABB"/>
    <w:rsid w:val="00763962"/>
    <w:rsid w:val="007A1D79"/>
    <w:rsid w:val="007A5AEE"/>
    <w:rsid w:val="007A5D05"/>
    <w:rsid w:val="007B3DAC"/>
    <w:rsid w:val="007C0F61"/>
    <w:rsid w:val="007C41CF"/>
    <w:rsid w:val="007C4726"/>
    <w:rsid w:val="007D58B4"/>
    <w:rsid w:val="007D5E2F"/>
    <w:rsid w:val="007D6D40"/>
    <w:rsid w:val="007F541D"/>
    <w:rsid w:val="007F7C58"/>
    <w:rsid w:val="008002C4"/>
    <w:rsid w:val="00805DF0"/>
    <w:rsid w:val="008515E2"/>
    <w:rsid w:val="008567D5"/>
    <w:rsid w:val="00861015"/>
    <w:rsid w:val="008636AD"/>
    <w:rsid w:val="00863F21"/>
    <w:rsid w:val="0087298E"/>
    <w:rsid w:val="00873B34"/>
    <w:rsid w:val="00875382"/>
    <w:rsid w:val="008777A4"/>
    <w:rsid w:val="00886E34"/>
    <w:rsid w:val="00890D73"/>
    <w:rsid w:val="008A62FD"/>
    <w:rsid w:val="008B040E"/>
    <w:rsid w:val="008B1848"/>
    <w:rsid w:val="008B418E"/>
    <w:rsid w:val="008C2EF6"/>
    <w:rsid w:val="008C6D1D"/>
    <w:rsid w:val="008D1EF9"/>
    <w:rsid w:val="008E4DA2"/>
    <w:rsid w:val="008E51CC"/>
    <w:rsid w:val="008F09BE"/>
    <w:rsid w:val="009012B2"/>
    <w:rsid w:val="00905625"/>
    <w:rsid w:val="009173E7"/>
    <w:rsid w:val="009221E0"/>
    <w:rsid w:val="00933D1E"/>
    <w:rsid w:val="009347C7"/>
    <w:rsid w:val="00941838"/>
    <w:rsid w:val="009515AA"/>
    <w:rsid w:val="00951735"/>
    <w:rsid w:val="0095286B"/>
    <w:rsid w:val="009557DD"/>
    <w:rsid w:val="00996E1C"/>
    <w:rsid w:val="009B152A"/>
    <w:rsid w:val="009B2C5C"/>
    <w:rsid w:val="009C16B7"/>
    <w:rsid w:val="009C1EB9"/>
    <w:rsid w:val="009C25E3"/>
    <w:rsid w:val="009C40C9"/>
    <w:rsid w:val="009C41B5"/>
    <w:rsid w:val="009C4B78"/>
    <w:rsid w:val="009D0BC3"/>
    <w:rsid w:val="009D394C"/>
    <w:rsid w:val="009E0504"/>
    <w:rsid w:val="009E68BB"/>
    <w:rsid w:val="009E72ED"/>
    <w:rsid w:val="009E7D37"/>
    <w:rsid w:val="00A033E3"/>
    <w:rsid w:val="00A12100"/>
    <w:rsid w:val="00A13731"/>
    <w:rsid w:val="00A21709"/>
    <w:rsid w:val="00A34F30"/>
    <w:rsid w:val="00A3763F"/>
    <w:rsid w:val="00A402B3"/>
    <w:rsid w:val="00A45539"/>
    <w:rsid w:val="00A46B45"/>
    <w:rsid w:val="00A57166"/>
    <w:rsid w:val="00A64FBD"/>
    <w:rsid w:val="00A67103"/>
    <w:rsid w:val="00A67255"/>
    <w:rsid w:val="00A820A9"/>
    <w:rsid w:val="00A82A1E"/>
    <w:rsid w:val="00A92C0B"/>
    <w:rsid w:val="00A95746"/>
    <w:rsid w:val="00A958C4"/>
    <w:rsid w:val="00A96036"/>
    <w:rsid w:val="00AA16CB"/>
    <w:rsid w:val="00AA1BB9"/>
    <w:rsid w:val="00AA451B"/>
    <w:rsid w:val="00AA6637"/>
    <w:rsid w:val="00AA6D0C"/>
    <w:rsid w:val="00AB0DB9"/>
    <w:rsid w:val="00AB7727"/>
    <w:rsid w:val="00AC068A"/>
    <w:rsid w:val="00AD325C"/>
    <w:rsid w:val="00AD5A91"/>
    <w:rsid w:val="00AE5215"/>
    <w:rsid w:val="00B005A0"/>
    <w:rsid w:val="00B018BA"/>
    <w:rsid w:val="00B040B0"/>
    <w:rsid w:val="00B07EF8"/>
    <w:rsid w:val="00B21CF4"/>
    <w:rsid w:val="00B34DF0"/>
    <w:rsid w:val="00B353E7"/>
    <w:rsid w:val="00B4226E"/>
    <w:rsid w:val="00B46128"/>
    <w:rsid w:val="00B51BE5"/>
    <w:rsid w:val="00B60180"/>
    <w:rsid w:val="00B82F56"/>
    <w:rsid w:val="00B879F5"/>
    <w:rsid w:val="00BA2891"/>
    <w:rsid w:val="00BA4741"/>
    <w:rsid w:val="00BA5E80"/>
    <w:rsid w:val="00BB0D3A"/>
    <w:rsid w:val="00BB2EFD"/>
    <w:rsid w:val="00BB4D9E"/>
    <w:rsid w:val="00BB6DA0"/>
    <w:rsid w:val="00BC4D55"/>
    <w:rsid w:val="00BC5C68"/>
    <w:rsid w:val="00BD6BEB"/>
    <w:rsid w:val="00BF05CC"/>
    <w:rsid w:val="00BF4972"/>
    <w:rsid w:val="00BF6DED"/>
    <w:rsid w:val="00C017FE"/>
    <w:rsid w:val="00C019DF"/>
    <w:rsid w:val="00C0233C"/>
    <w:rsid w:val="00C12B49"/>
    <w:rsid w:val="00C16F0F"/>
    <w:rsid w:val="00C249CE"/>
    <w:rsid w:val="00C2671F"/>
    <w:rsid w:val="00C3304C"/>
    <w:rsid w:val="00C419CF"/>
    <w:rsid w:val="00C41BCA"/>
    <w:rsid w:val="00C42967"/>
    <w:rsid w:val="00C43402"/>
    <w:rsid w:val="00C4410C"/>
    <w:rsid w:val="00C45CA9"/>
    <w:rsid w:val="00C46DD6"/>
    <w:rsid w:val="00C55EFF"/>
    <w:rsid w:val="00C60B8B"/>
    <w:rsid w:val="00C63F90"/>
    <w:rsid w:val="00C667CE"/>
    <w:rsid w:val="00C74911"/>
    <w:rsid w:val="00C8354F"/>
    <w:rsid w:val="00C87C7F"/>
    <w:rsid w:val="00C902BA"/>
    <w:rsid w:val="00C9248A"/>
    <w:rsid w:val="00C9343B"/>
    <w:rsid w:val="00C97305"/>
    <w:rsid w:val="00CA1B26"/>
    <w:rsid w:val="00CA4DE5"/>
    <w:rsid w:val="00CA5CAA"/>
    <w:rsid w:val="00CB72EC"/>
    <w:rsid w:val="00CB7654"/>
    <w:rsid w:val="00CC481C"/>
    <w:rsid w:val="00CC6EAA"/>
    <w:rsid w:val="00CD3209"/>
    <w:rsid w:val="00CD33FB"/>
    <w:rsid w:val="00CD6930"/>
    <w:rsid w:val="00CE59F3"/>
    <w:rsid w:val="00CE76FF"/>
    <w:rsid w:val="00CF20FD"/>
    <w:rsid w:val="00CF5B8A"/>
    <w:rsid w:val="00CF7082"/>
    <w:rsid w:val="00D06EBA"/>
    <w:rsid w:val="00D07648"/>
    <w:rsid w:val="00D112DE"/>
    <w:rsid w:val="00D20E63"/>
    <w:rsid w:val="00D36B6D"/>
    <w:rsid w:val="00D43D0A"/>
    <w:rsid w:val="00D5520D"/>
    <w:rsid w:val="00D56E62"/>
    <w:rsid w:val="00D61C16"/>
    <w:rsid w:val="00D769E7"/>
    <w:rsid w:val="00D81066"/>
    <w:rsid w:val="00D9237C"/>
    <w:rsid w:val="00D92C7C"/>
    <w:rsid w:val="00DA1E7E"/>
    <w:rsid w:val="00DA2E60"/>
    <w:rsid w:val="00DA655B"/>
    <w:rsid w:val="00DA6CF1"/>
    <w:rsid w:val="00DA71B2"/>
    <w:rsid w:val="00DA78A8"/>
    <w:rsid w:val="00DB1C44"/>
    <w:rsid w:val="00DC3CCA"/>
    <w:rsid w:val="00DE10CC"/>
    <w:rsid w:val="00DE49AA"/>
    <w:rsid w:val="00DF0D09"/>
    <w:rsid w:val="00DF274F"/>
    <w:rsid w:val="00E0452C"/>
    <w:rsid w:val="00E05EE2"/>
    <w:rsid w:val="00E159EA"/>
    <w:rsid w:val="00E17851"/>
    <w:rsid w:val="00E34D8A"/>
    <w:rsid w:val="00E401A7"/>
    <w:rsid w:val="00E40D45"/>
    <w:rsid w:val="00E42A88"/>
    <w:rsid w:val="00E5092E"/>
    <w:rsid w:val="00E512C7"/>
    <w:rsid w:val="00E52161"/>
    <w:rsid w:val="00E526D1"/>
    <w:rsid w:val="00E52764"/>
    <w:rsid w:val="00E529D0"/>
    <w:rsid w:val="00E56AB6"/>
    <w:rsid w:val="00E65BF2"/>
    <w:rsid w:val="00E77DBE"/>
    <w:rsid w:val="00E77FD3"/>
    <w:rsid w:val="00E828CC"/>
    <w:rsid w:val="00E83590"/>
    <w:rsid w:val="00E95168"/>
    <w:rsid w:val="00EB4146"/>
    <w:rsid w:val="00EB7883"/>
    <w:rsid w:val="00EC3F22"/>
    <w:rsid w:val="00EC68B1"/>
    <w:rsid w:val="00EC7DC0"/>
    <w:rsid w:val="00ED3D62"/>
    <w:rsid w:val="00EE4CDA"/>
    <w:rsid w:val="00EF41BF"/>
    <w:rsid w:val="00F05C89"/>
    <w:rsid w:val="00F06672"/>
    <w:rsid w:val="00F11648"/>
    <w:rsid w:val="00F17AE9"/>
    <w:rsid w:val="00F17AEA"/>
    <w:rsid w:val="00F26BA9"/>
    <w:rsid w:val="00F36EDB"/>
    <w:rsid w:val="00F410B1"/>
    <w:rsid w:val="00F45AA5"/>
    <w:rsid w:val="00F54206"/>
    <w:rsid w:val="00F54D1F"/>
    <w:rsid w:val="00F6206F"/>
    <w:rsid w:val="00F63853"/>
    <w:rsid w:val="00F67301"/>
    <w:rsid w:val="00F7174B"/>
    <w:rsid w:val="00F76C73"/>
    <w:rsid w:val="00F84B1B"/>
    <w:rsid w:val="00F970FE"/>
    <w:rsid w:val="00FA2C10"/>
    <w:rsid w:val="00FB159A"/>
    <w:rsid w:val="00FB3D6A"/>
    <w:rsid w:val="00FB7269"/>
    <w:rsid w:val="00FB7F94"/>
    <w:rsid w:val="00FC12D9"/>
    <w:rsid w:val="00FC3086"/>
    <w:rsid w:val="00FC6C6C"/>
    <w:rsid w:val="00FD6715"/>
    <w:rsid w:val="00FE368C"/>
    <w:rsid w:val="00FE3831"/>
    <w:rsid w:val="00FE6480"/>
    <w:rsid w:val="00FF2F6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8770D5B-F8EA-450E-A7DC-CFF18768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C0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
    <w:basedOn w:val="Normal"/>
    <w:link w:val="PrrafodelistaCar"/>
    <w:uiPriority w:val="34"/>
    <w:qFormat/>
    <w:rsid w:val="000F4766"/>
    <w:pPr>
      <w:ind w:left="720"/>
      <w:contextualSpacing/>
    </w:pPr>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56194F"/>
  </w:style>
  <w:style w:type="paragraph" w:styleId="Textodeglobo">
    <w:name w:val="Balloon Text"/>
    <w:basedOn w:val="Normal"/>
    <w:link w:val="TextodegloboCar"/>
    <w:uiPriority w:val="99"/>
    <w:semiHidden/>
    <w:unhideWhenUsed/>
    <w:rsid w:val="00274F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FFF"/>
    <w:rPr>
      <w:rFonts w:ascii="Segoe UI" w:hAnsi="Segoe UI" w:cs="Segoe UI"/>
      <w:sz w:val="18"/>
      <w:szCs w:val="18"/>
    </w:rPr>
  </w:style>
  <w:style w:type="table" w:customStyle="1" w:styleId="Tabladecuadrcula4-nfasis41">
    <w:name w:val="Tabla de cuadrícula 4 - Énfasis 41"/>
    <w:basedOn w:val="Tablanormal"/>
    <w:uiPriority w:val="49"/>
    <w:rsid w:val="008777A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Encabezado">
    <w:name w:val="header"/>
    <w:basedOn w:val="Normal"/>
    <w:link w:val="EncabezadoCar"/>
    <w:uiPriority w:val="99"/>
    <w:unhideWhenUsed/>
    <w:rsid w:val="00531C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1C4F"/>
  </w:style>
  <w:style w:type="paragraph" w:styleId="Piedepgina">
    <w:name w:val="footer"/>
    <w:basedOn w:val="Normal"/>
    <w:link w:val="PiedepginaCar"/>
    <w:uiPriority w:val="99"/>
    <w:unhideWhenUsed/>
    <w:rsid w:val="00531C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1C4F"/>
  </w:style>
  <w:style w:type="paragraph" w:styleId="HTMLconformatoprevio">
    <w:name w:val="HTML Preformatted"/>
    <w:basedOn w:val="Normal"/>
    <w:link w:val="HTMLconformatoprevioCar"/>
    <w:uiPriority w:val="99"/>
    <w:semiHidden/>
    <w:unhideWhenUsed/>
    <w:rsid w:val="007B3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7B3DAC"/>
    <w:rPr>
      <w:rFonts w:ascii="Courier New" w:eastAsia="Times New Roman" w:hAnsi="Courier New" w:cs="Courier New"/>
      <w:sz w:val="20"/>
      <w:szCs w:val="20"/>
      <w:lang w:eastAsia="es-PE"/>
    </w:rPr>
  </w:style>
  <w:style w:type="paragraph" w:styleId="NormalWeb">
    <w:name w:val="Normal (Web)"/>
    <w:basedOn w:val="Normal"/>
    <w:uiPriority w:val="99"/>
    <w:unhideWhenUsed/>
    <w:rsid w:val="006F680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6F6801"/>
  </w:style>
  <w:style w:type="paragraph" w:customStyle="1" w:styleId="paragraph">
    <w:name w:val="paragraph"/>
    <w:basedOn w:val="Normal"/>
    <w:rsid w:val="00C9343B"/>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notapie">
    <w:name w:val="footnote text"/>
    <w:basedOn w:val="Normal"/>
    <w:link w:val="TextonotapieCar"/>
    <w:uiPriority w:val="99"/>
    <w:semiHidden/>
    <w:unhideWhenUsed/>
    <w:rsid w:val="00C749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4911"/>
    <w:rPr>
      <w:sz w:val="20"/>
      <w:szCs w:val="20"/>
    </w:rPr>
  </w:style>
  <w:style w:type="paragraph" w:customStyle="1" w:styleId="Default">
    <w:name w:val="Default"/>
    <w:rsid w:val="00733A4A"/>
    <w:pPr>
      <w:autoSpaceDE w:val="0"/>
      <w:autoSpaceDN w:val="0"/>
      <w:adjustRightInd w:val="0"/>
      <w:spacing w:after="0" w:line="240" w:lineRule="auto"/>
    </w:pPr>
    <w:rPr>
      <w:rFonts w:ascii="Calibri" w:hAnsi="Calibri" w:cs="Calibri"/>
      <w:color w:val="000000"/>
      <w:sz w:val="24"/>
      <w:szCs w:val="24"/>
    </w:rPr>
  </w:style>
  <w:style w:type="table" w:customStyle="1" w:styleId="Cuadrculaclara-nfasis52">
    <w:name w:val="Cuadrícula clara - Énfasis 52"/>
    <w:basedOn w:val="Tablanormal"/>
    <w:next w:val="Cuadrculaclara-nfasis5"/>
    <w:uiPriority w:val="62"/>
    <w:rsid w:val="006A704C"/>
    <w:pPr>
      <w:spacing w:after="0" w:line="240" w:lineRule="auto"/>
    </w:pPr>
    <w:rPr>
      <w:lang w:val="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5">
    <w:name w:val="Light Grid Accent 5"/>
    <w:basedOn w:val="Tablanormal"/>
    <w:uiPriority w:val="62"/>
    <w:semiHidden/>
    <w:unhideWhenUsed/>
    <w:rsid w:val="006A704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styleId="Refdecomentario">
    <w:name w:val="annotation reference"/>
    <w:basedOn w:val="Fuentedeprrafopredeter"/>
    <w:uiPriority w:val="99"/>
    <w:semiHidden/>
    <w:unhideWhenUsed/>
    <w:rsid w:val="00BF05CC"/>
    <w:rPr>
      <w:sz w:val="16"/>
      <w:szCs w:val="16"/>
    </w:rPr>
  </w:style>
  <w:style w:type="paragraph" w:styleId="Textocomentario">
    <w:name w:val="annotation text"/>
    <w:basedOn w:val="Normal"/>
    <w:link w:val="TextocomentarioCar"/>
    <w:uiPriority w:val="99"/>
    <w:semiHidden/>
    <w:unhideWhenUsed/>
    <w:rsid w:val="00BF05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05CC"/>
    <w:rPr>
      <w:sz w:val="20"/>
      <w:szCs w:val="20"/>
    </w:rPr>
  </w:style>
  <w:style w:type="paragraph" w:styleId="Asuntodelcomentario">
    <w:name w:val="annotation subject"/>
    <w:basedOn w:val="Textocomentario"/>
    <w:next w:val="Textocomentario"/>
    <w:link w:val="AsuntodelcomentarioCar"/>
    <w:uiPriority w:val="99"/>
    <w:semiHidden/>
    <w:unhideWhenUsed/>
    <w:rsid w:val="00BF05CC"/>
    <w:rPr>
      <w:b/>
      <w:bCs/>
    </w:rPr>
  </w:style>
  <w:style w:type="character" w:customStyle="1" w:styleId="AsuntodelcomentarioCar">
    <w:name w:val="Asunto del comentario Car"/>
    <w:basedOn w:val="TextocomentarioCar"/>
    <w:link w:val="Asuntodelcomentario"/>
    <w:uiPriority w:val="99"/>
    <w:semiHidden/>
    <w:rsid w:val="00BF05CC"/>
    <w:rPr>
      <w:b/>
      <w:bCs/>
      <w:sz w:val="20"/>
      <w:szCs w:val="20"/>
    </w:rPr>
  </w:style>
  <w:style w:type="paragraph" w:styleId="TDC2">
    <w:name w:val="toc 2"/>
    <w:basedOn w:val="Normal"/>
    <w:next w:val="Normal"/>
    <w:autoRedefine/>
    <w:uiPriority w:val="39"/>
    <w:unhideWhenUsed/>
    <w:rsid w:val="00B34DF0"/>
    <w:pPr>
      <w:tabs>
        <w:tab w:val="left" w:pos="880"/>
        <w:tab w:val="right" w:leader="dot" w:pos="8494"/>
      </w:tabs>
      <w:spacing w:after="100" w:line="276" w:lineRule="auto"/>
      <w:ind w:left="220"/>
    </w:pPr>
    <w:rPr>
      <w:rFonts w:eastAsiaTheme="minorEastAsia"/>
      <w:b/>
      <w:lang w:eastAsia="es-PE"/>
    </w:rPr>
  </w:style>
  <w:style w:type="paragraph" w:styleId="Sinespaciado">
    <w:name w:val="No Spacing"/>
    <w:uiPriority w:val="1"/>
    <w:qFormat/>
    <w:rsid w:val="00AA1BB9"/>
    <w:pPr>
      <w:spacing w:after="0" w:line="240" w:lineRule="auto"/>
    </w:pPr>
  </w:style>
  <w:style w:type="character" w:styleId="Hipervnculo">
    <w:name w:val="Hyperlink"/>
    <w:basedOn w:val="Fuentedeprrafopredeter"/>
    <w:uiPriority w:val="99"/>
    <w:unhideWhenUsed/>
    <w:rsid w:val="009E68BB"/>
    <w:rPr>
      <w:color w:val="0563C1" w:themeColor="hyperlink"/>
      <w:u w:val="single"/>
    </w:rPr>
  </w:style>
  <w:style w:type="character" w:styleId="Hipervnculovisitado">
    <w:name w:val="FollowedHyperlink"/>
    <w:basedOn w:val="Fuentedeprrafopredeter"/>
    <w:uiPriority w:val="99"/>
    <w:semiHidden/>
    <w:unhideWhenUsed/>
    <w:rsid w:val="00EC68B1"/>
    <w:rPr>
      <w:color w:val="954F72" w:themeColor="followedHyperlink"/>
      <w:u w:val="single"/>
    </w:rPr>
  </w:style>
  <w:style w:type="character" w:styleId="Refdenotaalpie">
    <w:name w:val="footnote reference"/>
    <w:basedOn w:val="Fuentedeprrafopredeter"/>
    <w:uiPriority w:val="99"/>
    <w:semiHidden/>
    <w:unhideWhenUsed/>
    <w:rsid w:val="00C0233C"/>
    <w:rPr>
      <w:vertAlign w:val="superscript"/>
    </w:rPr>
  </w:style>
  <w:style w:type="character" w:styleId="Textoennegrita">
    <w:name w:val="Strong"/>
    <w:basedOn w:val="Fuentedeprrafopredeter"/>
    <w:uiPriority w:val="22"/>
    <w:qFormat/>
    <w:rsid w:val="00AB0DB9"/>
    <w:rPr>
      <w:b/>
      <w:bCs/>
    </w:rPr>
  </w:style>
  <w:style w:type="paragraph" w:styleId="Revisin">
    <w:name w:val="Revision"/>
    <w:hidden/>
    <w:uiPriority w:val="99"/>
    <w:semiHidden/>
    <w:rsid w:val="00084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629536">
      <w:bodyDiv w:val="1"/>
      <w:marLeft w:val="0"/>
      <w:marRight w:val="0"/>
      <w:marTop w:val="0"/>
      <w:marBottom w:val="0"/>
      <w:divBdr>
        <w:top w:val="none" w:sz="0" w:space="0" w:color="auto"/>
        <w:left w:val="none" w:sz="0" w:space="0" w:color="auto"/>
        <w:bottom w:val="none" w:sz="0" w:space="0" w:color="auto"/>
        <w:right w:val="none" w:sz="0" w:space="0" w:color="auto"/>
      </w:divBdr>
    </w:div>
    <w:div w:id="1215313826">
      <w:bodyDiv w:val="1"/>
      <w:marLeft w:val="0"/>
      <w:marRight w:val="0"/>
      <w:marTop w:val="0"/>
      <w:marBottom w:val="0"/>
      <w:divBdr>
        <w:top w:val="none" w:sz="0" w:space="0" w:color="auto"/>
        <w:left w:val="none" w:sz="0" w:space="0" w:color="auto"/>
        <w:bottom w:val="none" w:sz="0" w:space="0" w:color="auto"/>
        <w:right w:val="none" w:sz="0" w:space="0" w:color="auto"/>
      </w:divBdr>
    </w:div>
    <w:div w:id="1413548236">
      <w:bodyDiv w:val="1"/>
      <w:marLeft w:val="0"/>
      <w:marRight w:val="0"/>
      <w:marTop w:val="0"/>
      <w:marBottom w:val="0"/>
      <w:divBdr>
        <w:top w:val="none" w:sz="0" w:space="0" w:color="auto"/>
        <w:left w:val="none" w:sz="0" w:space="0" w:color="auto"/>
        <w:bottom w:val="none" w:sz="0" w:space="0" w:color="auto"/>
        <w:right w:val="none" w:sz="0" w:space="0" w:color="auto"/>
      </w:divBdr>
    </w:div>
    <w:div w:id="15246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b.pe/pdf/ed/historia-del-arte-peruano.pdf" TargetMode="External"/><Relationship Id="rId13" Type="http://schemas.openxmlformats.org/officeDocument/2006/relationships/hyperlink" Target="https://www.youtube.com/watch?v=vuFzsC4uWQ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aANfMDccoy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DVZg_bd4zM" TargetMode="External"/><Relationship Id="rId5" Type="http://schemas.openxmlformats.org/officeDocument/2006/relationships/webSettings" Target="webSettings.xml"/><Relationship Id="rId15" Type="http://schemas.openxmlformats.org/officeDocument/2006/relationships/hyperlink" Target="https://www.youtube.com/watch?v=fVAnVQ32Akg" TargetMode="External"/><Relationship Id="rId10" Type="http://schemas.openxmlformats.org/officeDocument/2006/relationships/hyperlink" Target="https://www.youtube.com/watch?v=4VZhbtPiPG4"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youtube.com/watch?v=xOR1p5Kk6f0" TargetMode="External"/><Relationship Id="rId14" Type="http://schemas.openxmlformats.org/officeDocument/2006/relationships/hyperlink" Target="https://www.youtube.com/watch?v=Dq9lsDlqSC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inedu.gob.pe/pdf/ed/historia-del-arte-peruano.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FCD8C62BBE490883050691702307AA"/>
        <w:category>
          <w:name w:val="General"/>
          <w:gallery w:val="placeholder"/>
        </w:category>
        <w:types>
          <w:type w:val="bbPlcHdr"/>
        </w:types>
        <w:behaviors>
          <w:behavior w:val="content"/>
        </w:behaviors>
        <w:guid w:val="{336835AB-71EF-42B2-A08C-0990858B3FE1}"/>
      </w:docPartPr>
      <w:docPartBody>
        <w:p w:rsidR="00412B17" w:rsidRDefault="00842702" w:rsidP="00842702">
          <w:pPr>
            <w:pStyle w:val="5FFCD8C62BBE490883050691702307AA"/>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2"/>
  </w:compat>
  <w:rsids>
    <w:rsidRoot w:val="00EF6071"/>
    <w:rsid w:val="00092819"/>
    <w:rsid w:val="000A3030"/>
    <w:rsid w:val="000F3F79"/>
    <w:rsid w:val="00140FD0"/>
    <w:rsid w:val="00151A26"/>
    <w:rsid w:val="001D0DC4"/>
    <w:rsid w:val="00252E3F"/>
    <w:rsid w:val="003762ED"/>
    <w:rsid w:val="003815A5"/>
    <w:rsid w:val="003A7BB5"/>
    <w:rsid w:val="003D4604"/>
    <w:rsid w:val="003F78FC"/>
    <w:rsid w:val="00407D84"/>
    <w:rsid w:val="00412B17"/>
    <w:rsid w:val="005018B3"/>
    <w:rsid w:val="00523755"/>
    <w:rsid w:val="005A0088"/>
    <w:rsid w:val="005E6B76"/>
    <w:rsid w:val="00606A20"/>
    <w:rsid w:val="0065280B"/>
    <w:rsid w:val="00665DFE"/>
    <w:rsid w:val="00781176"/>
    <w:rsid w:val="00842702"/>
    <w:rsid w:val="008943A5"/>
    <w:rsid w:val="00A20B18"/>
    <w:rsid w:val="00A41D44"/>
    <w:rsid w:val="00A47443"/>
    <w:rsid w:val="00B1263B"/>
    <w:rsid w:val="00B20194"/>
    <w:rsid w:val="00C036C0"/>
    <w:rsid w:val="00CC7EB0"/>
    <w:rsid w:val="00D353C9"/>
    <w:rsid w:val="00D6613A"/>
    <w:rsid w:val="00DF4980"/>
    <w:rsid w:val="00E97030"/>
    <w:rsid w:val="00EF6071"/>
    <w:rsid w:val="00F03C4E"/>
    <w:rsid w:val="00F203FC"/>
    <w:rsid w:val="00F81930"/>
    <w:rsid w:val="00FA7089"/>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E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C58D7DBBB854859A040E90AE09FAFB9">
    <w:name w:val="3C58D7DBBB854859A040E90AE09FAFB9"/>
    <w:rsid w:val="00EF6071"/>
  </w:style>
  <w:style w:type="paragraph" w:customStyle="1" w:styleId="5FFCD8C62BBE490883050691702307AA">
    <w:name w:val="5FFCD8C62BBE490883050691702307AA"/>
    <w:rsid w:val="00842702"/>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9D62E-7476-4208-A368-E009EA79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2055</Words>
  <Characters>11306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MASSIEL ARREGUI MCLAUCHLAN</dc:creator>
  <cp:lastModifiedBy>ROSA MARIA GARCIA CARRILLO</cp:lastModifiedBy>
  <cp:revision>2</cp:revision>
  <cp:lastPrinted>2017-03-09T15:14:00Z</cp:lastPrinted>
  <dcterms:created xsi:type="dcterms:W3CDTF">2017-09-25T19:56:00Z</dcterms:created>
  <dcterms:modified xsi:type="dcterms:W3CDTF">2017-09-25T19:56:00Z</dcterms:modified>
</cp:coreProperties>
</file>