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 xml:space="preserve">FICHA DE INSCRIPCIÓN </w:t>
      </w:r>
    </w:p>
    <w:p w:rsidR="00AD1AB0" w:rsidRPr="00A30E2D" w:rsidRDefault="00AD1AB0" w:rsidP="00AD1AB0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D1AB0" w:rsidRPr="00A30E2D" w:rsidRDefault="00AD1AB0" w:rsidP="00AD1AB0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  <w:r w:rsidRPr="00A30E2D">
        <w:rPr>
          <w:rFonts w:ascii="Arial" w:hAnsi="Arial" w:cs="Arial"/>
          <w:b/>
          <w:bCs/>
          <w:lang w:val="es-ES_tradnl"/>
        </w:rPr>
        <w:t>DATOS GENERALES</w:t>
      </w:r>
    </w:p>
    <w:tbl>
      <w:tblPr>
        <w:tblStyle w:val="Tablaconcuadrcula1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42"/>
        <w:gridCol w:w="1559"/>
        <w:gridCol w:w="1701"/>
      </w:tblGrid>
      <w:tr w:rsidR="00AD1AB0" w:rsidRPr="00A30E2D" w:rsidTr="008C6170">
        <w:trPr>
          <w:trHeight w:val="227"/>
        </w:trPr>
        <w:tc>
          <w:tcPr>
            <w:tcW w:w="226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Nombre de la práctica</w:t>
            </w:r>
          </w:p>
        </w:tc>
        <w:tc>
          <w:tcPr>
            <w:tcW w:w="6521" w:type="dxa"/>
            <w:gridSpan w:val="5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227"/>
        </w:trPr>
        <w:tc>
          <w:tcPr>
            <w:tcW w:w="226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6521" w:type="dxa"/>
            <w:gridSpan w:val="5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227"/>
        </w:trPr>
        <w:tc>
          <w:tcPr>
            <w:tcW w:w="226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Subcategoría</w:t>
            </w:r>
          </w:p>
        </w:tc>
        <w:tc>
          <w:tcPr>
            <w:tcW w:w="6521" w:type="dxa"/>
            <w:gridSpan w:val="5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227"/>
        </w:trPr>
        <w:tc>
          <w:tcPr>
            <w:tcW w:w="226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Departamento</w:t>
            </w:r>
          </w:p>
        </w:tc>
        <w:tc>
          <w:tcPr>
            <w:tcW w:w="3119" w:type="dxa"/>
            <w:gridSpan w:val="2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Provincia</w:t>
            </w:r>
          </w:p>
        </w:tc>
        <w:tc>
          <w:tcPr>
            <w:tcW w:w="1701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227"/>
        </w:trPr>
        <w:tc>
          <w:tcPr>
            <w:tcW w:w="226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Distrito</w:t>
            </w:r>
          </w:p>
        </w:tc>
        <w:tc>
          <w:tcPr>
            <w:tcW w:w="3119" w:type="dxa"/>
            <w:gridSpan w:val="2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UGEL</w:t>
            </w:r>
          </w:p>
        </w:tc>
        <w:tc>
          <w:tcPr>
            <w:tcW w:w="1701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227"/>
        </w:trPr>
        <w:tc>
          <w:tcPr>
            <w:tcW w:w="226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Modalidad</w:t>
            </w:r>
          </w:p>
        </w:tc>
        <w:tc>
          <w:tcPr>
            <w:tcW w:w="3119" w:type="dxa"/>
            <w:gridSpan w:val="2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E2D">
              <w:rPr>
                <w:rFonts w:ascii="Arial" w:hAnsi="Arial" w:cs="Arial"/>
                <w:b/>
                <w:sz w:val="18"/>
                <w:szCs w:val="18"/>
              </w:rPr>
              <w:t>Educación Básica Regular (      )</w:t>
            </w:r>
          </w:p>
        </w:tc>
        <w:tc>
          <w:tcPr>
            <w:tcW w:w="3402" w:type="dxa"/>
            <w:gridSpan w:val="3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E2D">
              <w:rPr>
                <w:rFonts w:ascii="Arial" w:hAnsi="Arial" w:cs="Arial"/>
                <w:b/>
                <w:sz w:val="18"/>
                <w:szCs w:val="18"/>
              </w:rPr>
              <w:t>Educación Básica Alternativa (    )</w:t>
            </w:r>
          </w:p>
        </w:tc>
      </w:tr>
      <w:tr w:rsidR="00AD1AB0" w:rsidRPr="00A30E2D" w:rsidTr="008C6170">
        <w:trPr>
          <w:trHeight w:val="768"/>
        </w:trPr>
        <w:tc>
          <w:tcPr>
            <w:tcW w:w="226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Institución</w:t>
            </w: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Educativa</w:t>
            </w:r>
          </w:p>
        </w:tc>
        <w:tc>
          <w:tcPr>
            <w:tcW w:w="6521" w:type="dxa"/>
            <w:gridSpan w:val="5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185"/>
        </w:trPr>
        <w:tc>
          <w:tcPr>
            <w:tcW w:w="2263" w:type="dxa"/>
            <w:vMerge w:val="restart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Código Modular de la I.E.</w:t>
            </w:r>
          </w:p>
        </w:tc>
        <w:tc>
          <w:tcPr>
            <w:tcW w:w="1701" w:type="dxa"/>
            <w:vMerge w:val="restart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Cantidad de Público beneficiario</w:t>
            </w:r>
            <w:r w:rsidRPr="00A30E2D">
              <w:rPr>
                <w:rStyle w:val="Refdenotaalpi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Docentes</w:t>
            </w:r>
          </w:p>
        </w:tc>
        <w:tc>
          <w:tcPr>
            <w:tcW w:w="1701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227"/>
        </w:trPr>
        <w:tc>
          <w:tcPr>
            <w:tcW w:w="2263" w:type="dxa"/>
            <w:vMerge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Estudiantes</w:t>
            </w:r>
          </w:p>
        </w:tc>
        <w:tc>
          <w:tcPr>
            <w:tcW w:w="1701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64"/>
        </w:trPr>
        <w:tc>
          <w:tcPr>
            <w:tcW w:w="2263" w:type="dxa"/>
            <w:vMerge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Otros</w:t>
            </w:r>
          </w:p>
        </w:tc>
        <w:tc>
          <w:tcPr>
            <w:tcW w:w="1701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227"/>
        </w:trPr>
        <w:tc>
          <w:tcPr>
            <w:tcW w:w="226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Nivel/Ciclo</w:t>
            </w:r>
          </w:p>
        </w:tc>
        <w:tc>
          <w:tcPr>
            <w:tcW w:w="1701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1701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667"/>
        </w:trPr>
        <w:tc>
          <w:tcPr>
            <w:tcW w:w="226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1701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……/…………/………..</w:t>
            </w:r>
          </w:p>
        </w:tc>
        <w:tc>
          <w:tcPr>
            <w:tcW w:w="3119" w:type="dxa"/>
            <w:gridSpan w:val="3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Se sigue desarrollando</w:t>
            </w: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Fecha de culminación</w:t>
            </w:r>
          </w:p>
        </w:tc>
        <w:tc>
          <w:tcPr>
            <w:tcW w:w="1701" w:type="dxa"/>
          </w:tcPr>
          <w:p w:rsidR="00AD1AB0" w:rsidRDefault="00AD1AB0" w:rsidP="008C6170">
            <w:pPr>
              <w:jc w:val="both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  <w:b/>
              </w:rPr>
              <w:t>Sí</w:t>
            </w:r>
            <w:r>
              <w:rPr>
                <w:rFonts w:ascii="Arial" w:hAnsi="Arial" w:cs="Arial"/>
              </w:rPr>
              <w:t xml:space="preserve">  (      )</w:t>
            </w:r>
          </w:p>
          <w:p w:rsidR="00AD1AB0" w:rsidRDefault="00AD1AB0" w:rsidP="008C6170">
            <w:pPr>
              <w:jc w:val="both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  <w:b/>
              </w:rPr>
              <w:t xml:space="preserve">No </w:t>
            </w:r>
            <w:r w:rsidRPr="00A30E2D">
              <w:rPr>
                <w:rFonts w:ascii="Arial" w:hAnsi="Arial" w:cs="Arial"/>
              </w:rPr>
              <w:t>(      )</w:t>
            </w:r>
          </w:p>
          <w:p w:rsidR="00AD1AB0" w:rsidRPr="00A30E2D" w:rsidRDefault="00AD1AB0" w:rsidP="008C6170">
            <w:pPr>
              <w:pStyle w:val="Sinespaciado"/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…/…</w:t>
            </w:r>
            <w:r>
              <w:rPr>
                <w:rFonts w:ascii="Arial" w:hAnsi="Arial" w:cs="Arial"/>
              </w:rPr>
              <w:t>.</w:t>
            </w:r>
            <w:r w:rsidRPr="00A30E2D">
              <w:rPr>
                <w:rFonts w:ascii="Arial" w:hAnsi="Arial" w:cs="Arial"/>
              </w:rPr>
              <w:t>..…/…….</w:t>
            </w:r>
          </w:p>
        </w:tc>
      </w:tr>
    </w:tbl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287"/>
        <w:gridCol w:w="4497"/>
      </w:tblGrid>
      <w:tr w:rsidR="00AD1AB0" w:rsidRPr="00A30E2D" w:rsidTr="008C6170">
        <w:trPr>
          <w:trHeight w:val="227"/>
        </w:trPr>
        <w:tc>
          <w:tcPr>
            <w:tcW w:w="8784" w:type="dxa"/>
            <w:gridSpan w:val="2"/>
            <w:tcBorders>
              <w:top w:val="nil"/>
            </w:tcBorders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  <w:b/>
              </w:rPr>
            </w:pPr>
            <w:r w:rsidRPr="00A30E2D">
              <w:rPr>
                <w:rFonts w:ascii="Arial" w:hAnsi="Arial" w:cs="Arial"/>
                <w:b/>
              </w:rPr>
              <w:t>Tipo de institución</w:t>
            </w:r>
          </w:p>
        </w:tc>
      </w:tr>
      <w:tr w:rsidR="00AD1AB0" w:rsidRPr="00A30E2D" w:rsidTr="008C6170">
        <w:trPr>
          <w:trHeight w:val="227"/>
        </w:trPr>
        <w:tc>
          <w:tcPr>
            <w:tcW w:w="4287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  <w:b/>
              </w:rPr>
              <w:t>Multigrado</w:t>
            </w:r>
            <w:r w:rsidRPr="00A30E2D">
              <w:rPr>
                <w:rFonts w:ascii="Arial" w:hAnsi="Arial" w:cs="Arial"/>
              </w:rPr>
              <w:t xml:space="preserve">  (                    )</w:t>
            </w:r>
          </w:p>
        </w:tc>
        <w:tc>
          <w:tcPr>
            <w:tcW w:w="4497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  <w:b/>
              </w:rPr>
              <w:t>Unidocente</w:t>
            </w:r>
            <w:r w:rsidRPr="00A30E2D">
              <w:rPr>
                <w:rFonts w:ascii="Arial" w:hAnsi="Arial" w:cs="Arial"/>
              </w:rPr>
              <w:t xml:space="preserve">        (                    )</w:t>
            </w:r>
          </w:p>
        </w:tc>
      </w:tr>
      <w:tr w:rsidR="00AD1AB0" w:rsidRPr="00A30E2D" w:rsidTr="008C6170">
        <w:trPr>
          <w:trHeight w:val="227"/>
        </w:trPr>
        <w:tc>
          <w:tcPr>
            <w:tcW w:w="4287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  <w:b/>
              </w:rPr>
              <w:t xml:space="preserve">Urbana </w:t>
            </w:r>
            <w:r w:rsidRPr="00A30E2D">
              <w:rPr>
                <w:rFonts w:ascii="Arial" w:hAnsi="Arial" w:cs="Arial"/>
              </w:rPr>
              <w:t xml:space="preserve">        (                    )</w:t>
            </w:r>
          </w:p>
        </w:tc>
        <w:tc>
          <w:tcPr>
            <w:tcW w:w="4497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  <w:b/>
              </w:rPr>
              <w:t xml:space="preserve">Rural  </w:t>
            </w:r>
            <w:r w:rsidRPr="00A30E2D">
              <w:rPr>
                <w:rFonts w:ascii="Arial" w:hAnsi="Arial" w:cs="Arial"/>
              </w:rPr>
              <w:t xml:space="preserve">                  (                    )</w:t>
            </w:r>
          </w:p>
        </w:tc>
      </w:tr>
    </w:tbl>
    <w:p w:rsidR="00AD1AB0" w:rsidRPr="00A30E2D" w:rsidRDefault="00AD1AB0" w:rsidP="00AD1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AD1AB0" w:rsidRPr="00A30E2D" w:rsidRDefault="00AD1AB0" w:rsidP="00AD1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A30E2D">
        <w:rPr>
          <w:rFonts w:ascii="Arial" w:hAnsi="Arial" w:cs="Arial"/>
          <w:sz w:val="18"/>
          <w:szCs w:val="18"/>
          <w:lang w:val="es-ES_tradnl"/>
        </w:rPr>
        <w:t xml:space="preserve">En caso de </w:t>
      </w:r>
      <w:r>
        <w:rPr>
          <w:rFonts w:ascii="Arial" w:hAnsi="Arial" w:cs="Arial"/>
          <w:sz w:val="18"/>
          <w:szCs w:val="18"/>
          <w:lang w:val="es-ES_tradnl"/>
        </w:rPr>
        <w:t xml:space="preserve">prácticas docentes, si </w:t>
      </w:r>
      <w:r w:rsidRPr="00A30E2D">
        <w:rPr>
          <w:rFonts w:ascii="Arial" w:hAnsi="Arial" w:cs="Arial"/>
          <w:sz w:val="18"/>
          <w:szCs w:val="18"/>
          <w:lang w:val="es-ES_tradnl"/>
        </w:rPr>
        <w:t>es</w:t>
      </w:r>
      <w:r>
        <w:rPr>
          <w:rFonts w:ascii="Arial" w:hAnsi="Arial" w:cs="Arial"/>
          <w:sz w:val="18"/>
          <w:szCs w:val="18"/>
          <w:lang w:val="es-ES_tradnl"/>
        </w:rPr>
        <w:t>tá</w:t>
      </w:r>
      <w:r w:rsidRPr="00A30E2D">
        <w:rPr>
          <w:rFonts w:ascii="Arial" w:hAnsi="Arial" w:cs="Arial"/>
          <w:sz w:val="18"/>
          <w:szCs w:val="18"/>
          <w:lang w:val="es-ES_tradnl"/>
        </w:rPr>
        <w:t xml:space="preserve"> involucrada más de una institución educativa en la misma práctica, agregar tantos cuadros </w:t>
      </w:r>
      <w:r>
        <w:rPr>
          <w:rFonts w:ascii="Arial" w:hAnsi="Arial" w:cs="Arial"/>
          <w:sz w:val="18"/>
          <w:szCs w:val="18"/>
          <w:lang w:val="es-ES_tradnl"/>
        </w:rPr>
        <w:t xml:space="preserve">con esta información </w:t>
      </w:r>
      <w:r w:rsidRPr="00A30E2D">
        <w:rPr>
          <w:rFonts w:ascii="Arial" w:hAnsi="Arial" w:cs="Arial"/>
          <w:sz w:val="18"/>
          <w:szCs w:val="18"/>
          <w:lang w:val="es-ES_tradnl"/>
        </w:rPr>
        <w:t>como escuelas participaron de la práctica hasta un máximo de 6.</w:t>
      </w:r>
    </w:p>
    <w:p w:rsidR="00AD1AB0" w:rsidRPr="00A30E2D" w:rsidRDefault="00AD1AB0" w:rsidP="00AD1AB0">
      <w:pPr>
        <w:pStyle w:val="Prrafodelista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ES_tradnl"/>
        </w:rPr>
      </w:pPr>
    </w:p>
    <w:p w:rsidR="00AD1AB0" w:rsidRPr="00A30E2D" w:rsidRDefault="00AD1AB0" w:rsidP="00AD1AB0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  <w:r w:rsidRPr="00A30E2D">
        <w:rPr>
          <w:rFonts w:ascii="Arial" w:hAnsi="Arial" w:cs="Arial"/>
          <w:b/>
          <w:bCs/>
          <w:lang w:val="es-ES_tradnl"/>
        </w:rPr>
        <w:t>RESPONSABLES DE LA PRÁCTICA</w:t>
      </w:r>
      <w:r w:rsidRPr="00A30E2D">
        <w:rPr>
          <w:rStyle w:val="Refdenotaalpie"/>
          <w:rFonts w:ascii="Arial" w:hAnsi="Arial" w:cs="Arial"/>
          <w:b/>
          <w:bCs/>
          <w:lang w:val="es-ES_tradnl"/>
        </w:rPr>
        <w:footnoteReference w:id="2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1"/>
        <w:gridCol w:w="2850"/>
        <w:gridCol w:w="3523"/>
      </w:tblGrid>
      <w:tr w:rsidR="00AD1AB0" w:rsidRPr="00A30E2D" w:rsidTr="008C6170">
        <w:tc>
          <w:tcPr>
            <w:tcW w:w="2122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A30E2D">
              <w:rPr>
                <w:rFonts w:ascii="Arial" w:hAnsi="Arial" w:cs="Arial"/>
                <w:bCs/>
                <w:lang w:val="es-ES_tradnl"/>
              </w:rPr>
              <w:t>Tipo de práctica</w:t>
            </w:r>
          </w:p>
        </w:tc>
        <w:tc>
          <w:tcPr>
            <w:tcW w:w="2850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Docente </w:t>
            </w:r>
            <w:r w:rsidRPr="00A30E2D">
              <w:rPr>
                <w:rFonts w:ascii="Arial" w:hAnsi="Arial" w:cs="Arial"/>
                <w:bCs/>
                <w:lang w:val="es-ES_tradnl"/>
              </w:rPr>
              <w:t>(         )</w:t>
            </w:r>
          </w:p>
        </w:tc>
        <w:tc>
          <w:tcPr>
            <w:tcW w:w="3523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ind w:left="312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Personal directivo </w:t>
            </w:r>
            <w:r w:rsidRPr="00A30E2D">
              <w:rPr>
                <w:rFonts w:ascii="Arial" w:hAnsi="Arial" w:cs="Arial"/>
                <w:bCs/>
                <w:lang w:val="es-ES_tradnl"/>
              </w:rPr>
              <w:t>(         )</w:t>
            </w:r>
          </w:p>
        </w:tc>
      </w:tr>
    </w:tbl>
    <w:p w:rsidR="00AD1AB0" w:rsidRPr="00A30E2D" w:rsidRDefault="00AD1AB0" w:rsidP="00AD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1"/>
        <w:gridCol w:w="2850"/>
        <w:gridCol w:w="3523"/>
      </w:tblGrid>
      <w:tr w:rsidR="00AD1AB0" w:rsidRPr="00A30E2D" w:rsidTr="008C6170">
        <w:tc>
          <w:tcPr>
            <w:tcW w:w="2122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A30E2D">
              <w:rPr>
                <w:rFonts w:ascii="Arial" w:hAnsi="Arial" w:cs="Arial"/>
                <w:bCs/>
                <w:lang w:val="es-ES_tradnl"/>
              </w:rPr>
              <w:t>Participación</w:t>
            </w:r>
          </w:p>
        </w:tc>
        <w:tc>
          <w:tcPr>
            <w:tcW w:w="2850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A30E2D">
              <w:rPr>
                <w:rFonts w:ascii="Arial" w:hAnsi="Arial" w:cs="Arial"/>
                <w:bCs/>
                <w:lang w:val="es-ES_tradnl"/>
              </w:rPr>
              <w:t>Grupal (         )</w:t>
            </w:r>
          </w:p>
        </w:tc>
        <w:tc>
          <w:tcPr>
            <w:tcW w:w="3523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ind w:left="822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A30E2D">
              <w:rPr>
                <w:rFonts w:ascii="Arial" w:hAnsi="Arial" w:cs="Arial"/>
                <w:bCs/>
                <w:lang w:val="es-ES_tradnl"/>
              </w:rPr>
              <w:t>Individual (         )</w:t>
            </w:r>
          </w:p>
        </w:tc>
      </w:tr>
    </w:tbl>
    <w:p w:rsidR="00AD1AB0" w:rsidRPr="00A30E2D" w:rsidRDefault="00AD1AB0" w:rsidP="00AD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ES_tradnl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992"/>
        <w:gridCol w:w="851"/>
        <w:gridCol w:w="1275"/>
        <w:gridCol w:w="1276"/>
        <w:gridCol w:w="1843"/>
      </w:tblGrid>
      <w:tr w:rsidR="00AD1AB0" w:rsidRPr="00A30E2D" w:rsidTr="008C6170">
        <w:tc>
          <w:tcPr>
            <w:tcW w:w="425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18"/>
                <w:lang w:val="es-ES_tradnl"/>
              </w:rPr>
              <w:t>N°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16"/>
                <w:lang w:val="es-ES_tradnl"/>
              </w:rPr>
              <w:t>Apellidos y nombres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DNI / Carnet de extranjería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Teléfono fijo o celular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Correo electrónico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Nombre de la Institución Educativa</w:t>
            </w:r>
          </w:p>
        </w:tc>
        <w:tc>
          <w:tcPr>
            <w:tcW w:w="1276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Condición </w:t>
            </w:r>
            <w:r w:rsidRPr="00A30E2D">
              <w:rPr>
                <w:rFonts w:ascii="Arial" w:hAnsi="Arial" w:cs="Arial"/>
                <w:b/>
                <w:bCs/>
                <w:sz w:val="14"/>
                <w:szCs w:val="16"/>
                <w:lang w:val="es-ES_tradnl"/>
              </w:rPr>
              <w:t>(nombrado o contratado)</w:t>
            </w:r>
          </w:p>
        </w:tc>
        <w:tc>
          <w:tcPr>
            <w:tcW w:w="1843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Área o </w:t>
            </w:r>
            <w:r w:rsidRPr="00A30E2D">
              <w:rPr>
                <w:rFonts w:ascii="Arial" w:hAnsi="Arial" w:cs="Arial"/>
                <w:b/>
                <w:bCs/>
                <w:sz w:val="15"/>
                <w:szCs w:val="15"/>
                <w:lang w:val="es-ES_tradnl"/>
              </w:rPr>
              <w:t>Especialidad</w:t>
            </w:r>
          </w:p>
        </w:tc>
      </w:tr>
      <w:tr w:rsidR="00AD1AB0" w:rsidRPr="00A30E2D" w:rsidTr="008C6170">
        <w:trPr>
          <w:trHeight w:val="413"/>
        </w:trPr>
        <w:tc>
          <w:tcPr>
            <w:tcW w:w="425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20"/>
                <w:lang w:val="es-ES_tradnl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D1AB0" w:rsidRPr="00A30E2D" w:rsidTr="008C6170">
        <w:trPr>
          <w:trHeight w:val="419"/>
        </w:trPr>
        <w:tc>
          <w:tcPr>
            <w:tcW w:w="425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20"/>
                <w:lang w:val="es-ES_tradnl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D1AB0" w:rsidRPr="00A30E2D" w:rsidTr="008C6170">
        <w:trPr>
          <w:trHeight w:val="410"/>
        </w:trPr>
        <w:tc>
          <w:tcPr>
            <w:tcW w:w="425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20"/>
                <w:lang w:val="es-ES_tradnl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D1AB0" w:rsidRPr="00A30E2D" w:rsidTr="008C6170">
        <w:trPr>
          <w:trHeight w:val="417"/>
        </w:trPr>
        <w:tc>
          <w:tcPr>
            <w:tcW w:w="425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20"/>
                <w:lang w:val="es-ES_tradnl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D1AB0" w:rsidRPr="00A30E2D" w:rsidTr="008C6170">
        <w:trPr>
          <w:trHeight w:val="409"/>
        </w:trPr>
        <w:tc>
          <w:tcPr>
            <w:tcW w:w="425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20"/>
                <w:lang w:val="es-ES_tradnl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D1AB0" w:rsidRPr="00A30E2D" w:rsidTr="008C6170">
        <w:trPr>
          <w:trHeight w:val="414"/>
        </w:trPr>
        <w:tc>
          <w:tcPr>
            <w:tcW w:w="425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A30E2D">
              <w:rPr>
                <w:rFonts w:ascii="Arial" w:hAnsi="Arial" w:cs="Arial"/>
                <w:b/>
                <w:bCs/>
                <w:sz w:val="20"/>
                <w:lang w:val="es-ES_tradnl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AD1AB0" w:rsidRPr="00A30E2D" w:rsidRDefault="00AD1AB0" w:rsidP="008C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AD1AB0" w:rsidRPr="00A30E2D" w:rsidRDefault="00AD1AB0" w:rsidP="00AD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_tradnl"/>
        </w:rPr>
      </w:pPr>
    </w:p>
    <w:p w:rsidR="00AD1AB0" w:rsidRDefault="00AD1AB0" w:rsidP="00AD1AB0">
      <w:pPr>
        <w:jc w:val="both"/>
        <w:rPr>
          <w:rFonts w:ascii="Arial" w:hAnsi="Arial" w:cs="Arial"/>
          <w:b/>
          <w:lang w:val="es-ES_tradnl"/>
        </w:rPr>
      </w:pPr>
      <w:r w:rsidRPr="00A30E2D">
        <w:rPr>
          <w:rFonts w:ascii="Arial" w:hAnsi="Arial" w:cs="Arial"/>
          <w:sz w:val="18"/>
          <w:szCs w:val="18"/>
          <w:lang w:val="es-ES_tradnl"/>
        </w:rPr>
        <w:t xml:space="preserve">En caso de </w:t>
      </w:r>
      <w:r>
        <w:rPr>
          <w:rFonts w:ascii="Arial" w:hAnsi="Arial" w:cs="Arial"/>
          <w:sz w:val="18"/>
          <w:szCs w:val="18"/>
          <w:lang w:val="es-ES_tradnl"/>
        </w:rPr>
        <w:t>prácticas de liderazgo directivo, pueden agregarse hasta 8 integrantes siempre que conformen parte del equipo directivo.</w:t>
      </w:r>
    </w:p>
    <w:p w:rsidR="00AD1AB0" w:rsidRDefault="00AD1AB0" w:rsidP="00AD1AB0">
      <w:pPr>
        <w:jc w:val="both"/>
        <w:rPr>
          <w:rFonts w:ascii="Arial" w:hAnsi="Arial" w:cs="Arial"/>
          <w:b/>
          <w:lang w:val="es-ES_tradnl"/>
        </w:rPr>
      </w:pPr>
    </w:p>
    <w:p w:rsidR="00AD1AB0" w:rsidRPr="00A30E2D" w:rsidRDefault="00AD1AB0" w:rsidP="00AD1AB0">
      <w:pPr>
        <w:jc w:val="both"/>
        <w:rPr>
          <w:rFonts w:ascii="Arial" w:hAnsi="Arial" w:cs="Arial"/>
          <w:b/>
          <w:lang w:val="es-ES_tradnl"/>
        </w:rPr>
      </w:pPr>
      <w:r w:rsidRPr="00A30E2D">
        <w:rPr>
          <w:rFonts w:ascii="Arial" w:hAnsi="Arial" w:cs="Arial"/>
          <w:b/>
          <w:lang w:val="es-ES_tradnl"/>
        </w:rPr>
        <w:lastRenderedPageBreak/>
        <w:t xml:space="preserve">DESCRIPCIÓN DE LA PRÁCTICA </w:t>
      </w: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 xml:space="preserve">1.- Contexto Socioeconómico de la práctica </w:t>
      </w:r>
    </w:p>
    <w:p w:rsidR="00AD1AB0" w:rsidRPr="00A30E2D" w:rsidRDefault="00AD1AB0" w:rsidP="00AD1AB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  <w:r w:rsidRPr="00A30E2D">
        <w:rPr>
          <w:rFonts w:ascii="Arial" w:hAnsi="Arial" w:cs="Arial"/>
          <w:sz w:val="22"/>
          <w:szCs w:val="22"/>
          <w:lang w:val="es-PE"/>
        </w:rPr>
        <w:t>¿Dónde se encuentra ubicada la escuela? (Departamento, provincia, distrito, ciudad/es más cercanas) ¿A qué ámbito geográfico pertenece la escuela? (Por ejemplo zona urbana o zona rural, en un valle, cercana a un centro industrial, en una zona de mucho comercio, entre otros).</w:t>
      </w:r>
    </w:p>
    <w:p w:rsidR="00AD1AB0" w:rsidRPr="00A30E2D" w:rsidRDefault="00AD1AB0" w:rsidP="00AD1AB0">
      <w:pPr>
        <w:pStyle w:val="Prrafodelista"/>
        <w:spacing w:after="160" w:line="259" w:lineRule="auto"/>
        <w:ind w:left="426"/>
        <w:jc w:val="both"/>
        <w:rPr>
          <w:rFonts w:ascii="Arial" w:hAnsi="Arial" w:cs="Arial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  <w:r w:rsidRPr="00A30E2D">
        <w:rPr>
          <w:rFonts w:ascii="Arial" w:hAnsi="Arial" w:cs="Arial"/>
          <w:sz w:val="22"/>
          <w:szCs w:val="22"/>
          <w:lang w:val="es-PE"/>
        </w:rPr>
        <w:t xml:space="preserve">¿Cómo se accede a la escuela? (Por ejemplo, hay que caminar 30 minutos, trasladarse en bus, </w:t>
      </w:r>
      <w:proofErr w:type="spellStart"/>
      <w:r w:rsidRPr="00A30E2D">
        <w:rPr>
          <w:rFonts w:ascii="Arial" w:hAnsi="Arial" w:cs="Arial"/>
          <w:sz w:val="22"/>
          <w:szCs w:val="22"/>
          <w:lang w:val="es-PE"/>
        </w:rPr>
        <w:t>mototaxi</w:t>
      </w:r>
      <w:proofErr w:type="spellEnd"/>
      <w:r w:rsidRPr="00A30E2D">
        <w:rPr>
          <w:rFonts w:ascii="Arial" w:hAnsi="Arial" w:cs="Arial"/>
          <w:sz w:val="22"/>
          <w:szCs w:val="22"/>
          <w:lang w:val="es-PE"/>
        </w:rPr>
        <w:t>, u otros).</w:t>
      </w:r>
    </w:p>
    <w:p w:rsidR="00AD1AB0" w:rsidRPr="00A30E2D" w:rsidRDefault="00AD1AB0" w:rsidP="00AD1AB0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  <w:r w:rsidRPr="00A30E2D">
        <w:rPr>
          <w:rFonts w:ascii="Arial" w:hAnsi="Arial" w:cs="Arial"/>
          <w:sz w:val="22"/>
          <w:szCs w:val="22"/>
          <w:lang w:val="es-PE"/>
        </w:rPr>
        <w:t>¿Cuál es la lengua materna de los estudiantes y sus padres de familia?</w:t>
      </w:r>
    </w:p>
    <w:p w:rsidR="00AD1AB0" w:rsidRPr="00A30E2D" w:rsidRDefault="00AD1AB0" w:rsidP="00AD1AB0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  <w:r w:rsidRPr="00A30E2D">
        <w:rPr>
          <w:rFonts w:ascii="Arial" w:hAnsi="Arial" w:cs="Arial"/>
          <w:sz w:val="22"/>
          <w:szCs w:val="22"/>
          <w:lang w:val="es-PE"/>
        </w:rPr>
        <w:t>¿Cuál es la condición social de los estudiantes que asisten a la escuela? (Por ejemplo: situación social, satisfacción de sus necesidades básicas, comodidades, calidad de vida, acceso a servicios, entre otros).</w:t>
      </w:r>
    </w:p>
    <w:p w:rsidR="00AD1AB0" w:rsidRPr="00A30E2D" w:rsidRDefault="00AD1AB0" w:rsidP="00AD1AB0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  <w:r w:rsidRPr="00A30E2D">
        <w:rPr>
          <w:rFonts w:ascii="Arial" w:hAnsi="Arial" w:cs="Arial"/>
          <w:sz w:val="22"/>
          <w:szCs w:val="22"/>
          <w:lang w:val="es-PE"/>
        </w:rPr>
        <w:t>¿Cuáles son las actividades económicas a las que se dedican los padres de familia de los estudiantes? (Por ejemplo: comercio formal o informal, brindan servicios profesionales, empleados públicos, servicios técnicos, entre otros).</w:t>
      </w:r>
    </w:p>
    <w:p w:rsidR="00AD1AB0" w:rsidRPr="00A30E2D" w:rsidRDefault="00AD1AB0" w:rsidP="00AD1AB0">
      <w:pPr>
        <w:pStyle w:val="Prrafodelista"/>
        <w:rPr>
          <w:rFonts w:ascii="Arial" w:hAnsi="Arial" w:cs="Arial"/>
          <w:sz w:val="22"/>
          <w:szCs w:val="22"/>
          <w:lang w:val="es-PE"/>
        </w:rPr>
      </w:pP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2.- Situación problemática que motivó la implementación y objetivo de la práctica</w:t>
      </w:r>
    </w:p>
    <w:p w:rsidR="00AD1AB0" w:rsidRPr="00A30E2D" w:rsidRDefault="00AD1AB0" w:rsidP="00AD1AB0">
      <w:pPr>
        <w:pStyle w:val="Prrafodelista"/>
        <w:numPr>
          <w:ilvl w:val="1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  <w:r w:rsidRPr="00A30E2D">
        <w:rPr>
          <w:rFonts w:ascii="Arial" w:hAnsi="Arial" w:cs="Arial"/>
          <w:sz w:val="22"/>
          <w:szCs w:val="22"/>
          <w:lang w:val="es-PE"/>
        </w:rPr>
        <w:t>Describe brevemente ¿cuál fue el problema que afectaba los aprendizajes de sus estudiantes? Recuerde que los problemas son de naturaleza pedagógica para las prácticas docentes y de gestión escolar para los directivos.</w:t>
      </w:r>
    </w:p>
    <w:p w:rsidR="00AD1AB0" w:rsidRPr="00A30E2D" w:rsidRDefault="00AD1AB0" w:rsidP="00AD1AB0">
      <w:pPr>
        <w:pStyle w:val="Prrafodelista"/>
        <w:spacing w:after="160" w:line="259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</w:p>
    <w:p w:rsidR="00AD1AB0" w:rsidRPr="00A30E2D" w:rsidRDefault="00AD1AB0" w:rsidP="00AD1AB0">
      <w:pPr>
        <w:pStyle w:val="Prrafodelista"/>
        <w:numPr>
          <w:ilvl w:val="1"/>
          <w:numId w:val="2"/>
        </w:numPr>
        <w:spacing w:after="160" w:line="259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A30E2D">
        <w:rPr>
          <w:rFonts w:ascii="Arial" w:eastAsia="Calibri" w:hAnsi="Arial" w:cs="Arial"/>
          <w:sz w:val="22"/>
          <w:szCs w:val="22"/>
          <w:lang w:val="es-PE" w:eastAsia="en-US"/>
        </w:rPr>
        <w:t>Para prácticas docentes: Señale ¿qué competencias y capacidades contempladas en el currículo vigente se veían afectadas en sus estudiantes como consecuencia del problema señalado?</w:t>
      </w:r>
    </w:p>
    <w:p w:rsidR="00AD1AB0" w:rsidRPr="00A30E2D" w:rsidRDefault="00AD1AB0" w:rsidP="00AD1AB0">
      <w:pPr>
        <w:pStyle w:val="Prrafodelista"/>
        <w:ind w:left="426" w:hanging="426"/>
        <w:rPr>
          <w:rFonts w:ascii="Arial" w:eastAsia="Calibri" w:hAnsi="Arial" w:cs="Arial"/>
          <w:sz w:val="22"/>
          <w:szCs w:val="22"/>
          <w:lang w:val="es-PE" w:eastAsia="en-US"/>
        </w:rPr>
      </w:pPr>
    </w:p>
    <w:p w:rsidR="00AD1AB0" w:rsidRPr="00A30E2D" w:rsidRDefault="00AD1AB0" w:rsidP="00AD1AB0">
      <w:pPr>
        <w:pStyle w:val="Prrafodelista"/>
        <w:spacing w:after="160" w:line="259" w:lineRule="auto"/>
        <w:ind w:left="426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A30E2D">
        <w:rPr>
          <w:rFonts w:ascii="Arial" w:eastAsia="Calibri" w:hAnsi="Arial" w:cs="Arial"/>
          <w:sz w:val="22"/>
          <w:szCs w:val="22"/>
          <w:lang w:val="es-PE" w:eastAsia="en-US"/>
        </w:rPr>
        <w:t>Para prácticas directivas: Señale qué condiciones pedagógicas se veían afectadas en sus estudiantes como consecuencia del problema señalado.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2.3. A partir del problema, señale ¿cuál fue el objetivo de la práctica que planteó?</w:t>
      </w: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3.- Enfoque(s) transversal(es) del Currículo Nacional involucrados</w:t>
      </w:r>
    </w:p>
    <w:p w:rsidR="00AD1AB0" w:rsidRPr="00A30E2D" w:rsidRDefault="00AD1AB0" w:rsidP="00AD1AB0">
      <w:pPr>
        <w:pStyle w:val="Prrafodelista"/>
        <w:ind w:left="0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A30E2D">
        <w:rPr>
          <w:rFonts w:ascii="Arial" w:eastAsia="Calibri" w:hAnsi="Arial" w:cs="Arial"/>
          <w:sz w:val="22"/>
          <w:szCs w:val="22"/>
          <w:lang w:val="es-PE" w:eastAsia="en-US"/>
        </w:rPr>
        <w:t>3.1. ¿Qué enfoque(s) transversal(es) se incorporó en la práctica?</w:t>
      </w:r>
    </w:p>
    <w:p w:rsidR="00AD1AB0" w:rsidRPr="00A30E2D" w:rsidRDefault="00AD1AB0" w:rsidP="00AD1AB0">
      <w:pPr>
        <w:pStyle w:val="Prrafodelista"/>
        <w:ind w:left="0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</w:p>
    <w:p w:rsidR="00AD1AB0" w:rsidRPr="00A30E2D" w:rsidRDefault="00AD1AB0" w:rsidP="00AD1AB0">
      <w:pPr>
        <w:pStyle w:val="Prrafodelista"/>
        <w:ind w:left="0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  <w:r w:rsidRPr="00A30E2D">
        <w:rPr>
          <w:rFonts w:ascii="Arial" w:eastAsia="Calibri" w:hAnsi="Arial" w:cs="Arial"/>
          <w:sz w:val="22"/>
          <w:szCs w:val="22"/>
          <w:lang w:val="es-PE" w:eastAsia="en-US"/>
        </w:rPr>
        <w:t xml:space="preserve">3.2. Describa ¿cómo se incorporó este(os) enfoque(s) transversal(es) a lo largo de la práctica? </w:t>
      </w:r>
    </w:p>
    <w:p w:rsidR="00AD1AB0" w:rsidRPr="00A30E2D" w:rsidRDefault="00AD1AB0" w:rsidP="00AD1AB0">
      <w:pPr>
        <w:pStyle w:val="Prrafodelista"/>
        <w:ind w:left="0"/>
        <w:jc w:val="both"/>
        <w:rPr>
          <w:rFonts w:ascii="Arial" w:eastAsia="Calibri" w:hAnsi="Arial" w:cs="Arial"/>
          <w:sz w:val="22"/>
          <w:szCs w:val="22"/>
          <w:lang w:val="es-PE" w:eastAsia="en-US"/>
        </w:rPr>
      </w:pP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4.- Sustento de la práctica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4.1. ¿Cuál fue el enfoque pedagógico, teoría, investigación o fuentes académicas utilizados o consultados para brindar sustento a la práctica?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830"/>
        <w:gridCol w:w="1843"/>
        <w:gridCol w:w="1985"/>
        <w:gridCol w:w="1984"/>
      </w:tblGrid>
      <w:tr w:rsidR="00AD1AB0" w:rsidRPr="002E2F04" w:rsidTr="008C6170">
        <w:tc>
          <w:tcPr>
            <w:tcW w:w="2830" w:type="dxa"/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  <w:r w:rsidRPr="002E2F04">
              <w:rPr>
                <w:rFonts w:ascii="Arial" w:hAnsi="Arial" w:cs="Arial"/>
              </w:rPr>
              <w:t>Nombre del enfoque, teoría, investigación o fuentes académicas</w:t>
            </w:r>
          </w:p>
        </w:tc>
        <w:tc>
          <w:tcPr>
            <w:tcW w:w="1843" w:type="dxa"/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  <w:r w:rsidRPr="002E2F04">
              <w:rPr>
                <w:rFonts w:ascii="Arial" w:hAnsi="Arial" w:cs="Arial"/>
              </w:rPr>
              <w:t>Autor (es)</w:t>
            </w:r>
          </w:p>
        </w:tc>
        <w:tc>
          <w:tcPr>
            <w:tcW w:w="1985" w:type="dxa"/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  <w:r w:rsidRPr="002E2F04">
              <w:rPr>
                <w:rFonts w:ascii="Arial" w:hAnsi="Arial" w:cs="Arial"/>
              </w:rPr>
              <w:t>Fuente (es)</w:t>
            </w:r>
          </w:p>
        </w:tc>
        <w:tc>
          <w:tcPr>
            <w:tcW w:w="1984" w:type="dxa"/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  <w:r w:rsidRPr="002E2F04">
              <w:rPr>
                <w:rFonts w:ascii="Arial" w:hAnsi="Arial" w:cs="Arial"/>
              </w:rPr>
              <w:t>Resumen</w:t>
            </w:r>
          </w:p>
        </w:tc>
      </w:tr>
      <w:tr w:rsidR="00AD1AB0" w:rsidRPr="00A30E2D" w:rsidTr="008C6170">
        <w:tc>
          <w:tcPr>
            <w:tcW w:w="2830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  <w:tr w:rsidR="00AD1AB0" w:rsidRPr="00A30E2D" w:rsidTr="008C6170">
        <w:tc>
          <w:tcPr>
            <w:tcW w:w="2830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1AB0" w:rsidRDefault="00AD1AB0" w:rsidP="00AD1AB0">
      <w:pPr>
        <w:jc w:val="both"/>
        <w:rPr>
          <w:rFonts w:ascii="Arial" w:hAnsi="Arial" w:cs="Arial"/>
        </w:rPr>
      </w:pP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lastRenderedPageBreak/>
        <w:t>4.2. ¿Cómo se relacionan estos enfoques, teorías, investigaciones o fuentes académicas con las estrategias, recursos y materiales, instrumentos de evaluación, entre otros empleados en la práctica?</w:t>
      </w: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5.- Competencias desarrolladas, estrategias didácticas y acciones utilizadas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5.1 Para docentes: Considerando si la práctica se dio en una sola área curricular o interdisciplinariamente ¿Qué estrategias didácticas y qué acciones vinculadas a las competencias y capacidades del currículo vigente se plantearon durante la implementación de la práctica?</w:t>
      </w:r>
    </w:p>
    <w:tbl>
      <w:tblPr>
        <w:tblStyle w:val="Tablaconcuadrcula"/>
        <w:tblW w:w="8637" w:type="dxa"/>
        <w:tblLook w:val="04A0" w:firstRow="1" w:lastRow="0" w:firstColumn="1" w:lastColumn="0" w:noHBand="0" w:noVBand="1"/>
      </w:tblPr>
      <w:tblGrid>
        <w:gridCol w:w="1555"/>
        <w:gridCol w:w="2551"/>
        <w:gridCol w:w="2620"/>
        <w:gridCol w:w="1911"/>
      </w:tblGrid>
      <w:tr w:rsidR="00AD1AB0" w:rsidRPr="00984BBF" w:rsidTr="008C6170">
        <w:trPr>
          <w:trHeight w:val="998"/>
        </w:trPr>
        <w:tc>
          <w:tcPr>
            <w:tcW w:w="1555" w:type="dxa"/>
            <w:vAlign w:val="center"/>
          </w:tcPr>
          <w:p w:rsidR="00AD1AB0" w:rsidRPr="00984BBF" w:rsidRDefault="00AD1AB0" w:rsidP="008C6170">
            <w:pPr>
              <w:jc w:val="center"/>
              <w:rPr>
                <w:rFonts w:ascii="Arial" w:hAnsi="Arial" w:cs="Arial"/>
              </w:rPr>
            </w:pPr>
            <w:r w:rsidRPr="00984BBF">
              <w:rPr>
                <w:rFonts w:ascii="Arial" w:hAnsi="Arial" w:cs="Arial"/>
              </w:rPr>
              <w:t>Área curricular</w:t>
            </w:r>
          </w:p>
        </w:tc>
        <w:tc>
          <w:tcPr>
            <w:tcW w:w="2551" w:type="dxa"/>
            <w:vAlign w:val="center"/>
          </w:tcPr>
          <w:p w:rsidR="00AD1AB0" w:rsidRPr="00984BBF" w:rsidRDefault="00AD1AB0" w:rsidP="008C6170">
            <w:pPr>
              <w:jc w:val="center"/>
              <w:rPr>
                <w:rFonts w:ascii="Arial" w:hAnsi="Arial" w:cs="Arial"/>
              </w:rPr>
            </w:pPr>
            <w:r w:rsidRPr="00984BBF">
              <w:rPr>
                <w:rFonts w:ascii="Arial" w:hAnsi="Arial" w:cs="Arial"/>
              </w:rPr>
              <w:t>Competencia y/o capacidades del currículo desarrolladas</w:t>
            </w:r>
          </w:p>
        </w:tc>
        <w:tc>
          <w:tcPr>
            <w:tcW w:w="2620" w:type="dxa"/>
            <w:vAlign w:val="center"/>
          </w:tcPr>
          <w:p w:rsidR="00AD1AB0" w:rsidRPr="00984BBF" w:rsidRDefault="00AD1AB0" w:rsidP="008C6170">
            <w:pPr>
              <w:jc w:val="center"/>
              <w:rPr>
                <w:rFonts w:ascii="Arial" w:hAnsi="Arial" w:cs="Arial"/>
              </w:rPr>
            </w:pPr>
            <w:r w:rsidRPr="00984BBF">
              <w:rPr>
                <w:rFonts w:ascii="Arial" w:hAnsi="Arial" w:cs="Arial"/>
              </w:rPr>
              <w:t>Estrategia didáctica aplicada</w:t>
            </w:r>
          </w:p>
        </w:tc>
        <w:tc>
          <w:tcPr>
            <w:tcW w:w="1911" w:type="dxa"/>
            <w:vAlign w:val="center"/>
          </w:tcPr>
          <w:p w:rsidR="00AD1AB0" w:rsidRPr="00984BBF" w:rsidRDefault="00AD1AB0" w:rsidP="008C6170">
            <w:pPr>
              <w:jc w:val="center"/>
              <w:rPr>
                <w:rFonts w:ascii="Arial" w:hAnsi="Arial" w:cs="Arial"/>
              </w:rPr>
            </w:pPr>
            <w:r w:rsidRPr="00984BBF">
              <w:rPr>
                <w:rFonts w:ascii="Arial" w:hAnsi="Arial" w:cs="Arial"/>
              </w:rPr>
              <w:t>Acciones</w:t>
            </w:r>
          </w:p>
        </w:tc>
      </w:tr>
      <w:tr w:rsidR="00AD1AB0" w:rsidRPr="002E2F04" w:rsidTr="008C6170">
        <w:trPr>
          <w:trHeight w:val="84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D1AB0" w:rsidRPr="00984BBF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D1AB0" w:rsidRPr="00984BBF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AD1AB0" w:rsidRPr="00984BBF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D1AB0" w:rsidRPr="00984BBF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  <w:tr w:rsidR="00AD1AB0" w:rsidRPr="002E2F04" w:rsidTr="008C6170">
        <w:trPr>
          <w:trHeight w:val="8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  <w:tr w:rsidR="00AD1AB0" w:rsidRPr="002E2F04" w:rsidTr="008C6170">
        <w:trPr>
          <w:trHeight w:val="9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2E2F04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1AB0" w:rsidRDefault="00AD1AB0" w:rsidP="00AD1AB0">
      <w:pPr>
        <w:jc w:val="both"/>
        <w:rPr>
          <w:rFonts w:ascii="Arial" w:hAnsi="Arial" w:cs="Arial"/>
        </w:rPr>
      </w:pP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5.2 Para directivos: ¿Qué estrategias y acciones vinculadas a las competencias y desempeños del Marco del Buen Desempeño del Directivo se desarrollaron en la implementación de la práctica?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2"/>
        <w:gridCol w:w="3119"/>
        <w:gridCol w:w="2409"/>
      </w:tblGrid>
      <w:tr w:rsidR="00AD1AB0" w:rsidRPr="00A30E2D" w:rsidTr="008C6170">
        <w:tc>
          <w:tcPr>
            <w:tcW w:w="2972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 xml:space="preserve">Competencia y/o desempeños del </w:t>
            </w:r>
            <w:proofErr w:type="spellStart"/>
            <w:r w:rsidRPr="00A30E2D">
              <w:rPr>
                <w:rFonts w:ascii="Arial" w:hAnsi="Arial" w:cs="Arial"/>
              </w:rPr>
              <w:t>MBDDir</w:t>
            </w:r>
            <w:proofErr w:type="spellEnd"/>
          </w:p>
        </w:tc>
        <w:tc>
          <w:tcPr>
            <w:tcW w:w="3119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Estrategia</w:t>
            </w:r>
          </w:p>
        </w:tc>
        <w:tc>
          <w:tcPr>
            <w:tcW w:w="2409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Acciones</w:t>
            </w:r>
          </w:p>
        </w:tc>
      </w:tr>
      <w:tr w:rsidR="00AD1AB0" w:rsidRPr="00A30E2D" w:rsidTr="008C6170">
        <w:trPr>
          <w:trHeight w:val="702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8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8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1AB0" w:rsidRPr="00A30E2D" w:rsidRDefault="00AD1AB0" w:rsidP="00AD1AB0">
      <w:pPr>
        <w:jc w:val="both"/>
        <w:rPr>
          <w:rFonts w:ascii="Arial" w:hAnsi="Arial" w:cs="Arial"/>
        </w:rPr>
      </w:pP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6.- Proceso de Evaluación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 xml:space="preserve">6.1 ¿Describa de manera general y breve cómo fue el proceso de evaluación a lo largo del desarrollo de la práctica? 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6.2 ¿Qué técnicas e instrumentos de evaluación se utilizaron? Listarlas.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D1AB0" w:rsidRPr="00A30E2D" w:rsidTr="008C6170"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Técnicas</w:t>
            </w:r>
          </w:p>
        </w:tc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Instrumentos</w:t>
            </w:r>
          </w:p>
        </w:tc>
      </w:tr>
      <w:tr w:rsidR="00AD1AB0" w:rsidRPr="00A30E2D" w:rsidTr="008C6170">
        <w:tc>
          <w:tcPr>
            <w:tcW w:w="4247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  <w:p w:rsidR="00AD1AB0" w:rsidRDefault="00AD1AB0" w:rsidP="008C6170">
            <w:pPr>
              <w:jc w:val="both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</w:tbl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lastRenderedPageBreak/>
        <w:t>6.3 ¿Qué resultados brindó la evaluación?</w:t>
      </w: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7.- Recursos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7.1 ¿Qué recursos y/o materiales didácticos</w:t>
      </w:r>
      <w:r w:rsidRPr="00A30E2D">
        <w:rPr>
          <w:rStyle w:val="Refdenotaalpie"/>
          <w:rFonts w:ascii="Arial" w:hAnsi="Arial" w:cs="Arial"/>
        </w:rPr>
        <w:footnoteReference w:id="3"/>
      </w:r>
      <w:r w:rsidRPr="00A30E2D">
        <w:rPr>
          <w:rFonts w:ascii="Arial" w:hAnsi="Arial" w:cs="Arial"/>
        </w:rPr>
        <w:t xml:space="preserve"> utilizó para tener éxito en la implementación de su práctica docente y cómo los utilizó?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AD1AB0" w:rsidRPr="00A30E2D" w:rsidTr="008C6170">
        <w:tc>
          <w:tcPr>
            <w:tcW w:w="3114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Listado de recursos</w:t>
            </w:r>
          </w:p>
        </w:tc>
        <w:tc>
          <w:tcPr>
            <w:tcW w:w="5528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¿Cómo se utilizaron durante la implementación de las estrategias?</w:t>
            </w:r>
          </w:p>
        </w:tc>
      </w:tr>
      <w:tr w:rsidR="00AD1AB0" w:rsidRPr="00A30E2D" w:rsidTr="008C6170">
        <w:trPr>
          <w:trHeight w:val="501"/>
        </w:trPr>
        <w:tc>
          <w:tcPr>
            <w:tcW w:w="3114" w:type="dxa"/>
            <w:vAlign w:val="center"/>
          </w:tcPr>
          <w:p w:rsidR="00AD1AB0" w:rsidRPr="00A30E2D" w:rsidRDefault="00AD1AB0" w:rsidP="008C617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:rsidR="00AD1AB0" w:rsidRPr="00A30E2D" w:rsidRDefault="00AD1AB0" w:rsidP="008C6170">
            <w:pPr>
              <w:rPr>
                <w:rFonts w:ascii="Arial" w:hAnsi="Arial" w:cs="Arial"/>
              </w:rPr>
            </w:pPr>
          </w:p>
        </w:tc>
      </w:tr>
      <w:tr w:rsidR="00AD1AB0" w:rsidRPr="00A30E2D" w:rsidTr="008C6170">
        <w:tc>
          <w:tcPr>
            <w:tcW w:w="3114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Listado de materiales didácticos</w:t>
            </w:r>
          </w:p>
        </w:tc>
        <w:tc>
          <w:tcPr>
            <w:tcW w:w="5528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¿Cómo se utilizaron durante la implementación de las estrategias?</w:t>
            </w:r>
          </w:p>
        </w:tc>
      </w:tr>
      <w:tr w:rsidR="00AD1AB0" w:rsidRPr="00A30E2D" w:rsidTr="008C6170">
        <w:trPr>
          <w:trHeight w:val="547"/>
        </w:trPr>
        <w:tc>
          <w:tcPr>
            <w:tcW w:w="3114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1AB0" w:rsidRDefault="00AD1AB0" w:rsidP="00AD1AB0">
      <w:pPr>
        <w:jc w:val="both"/>
        <w:rPr>
          <w:rFonts w:ascii="Arial" w:hAnsi="Arial" w:cs="Arial"/>
          <w:u w:val="single"/>
        </w:rPr>
      </w:pP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8.- Aliados y colaboradores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8.1 ¿Quiénes fueron los aliados y colaboradores que contribuyeron con el éxito de la práctica docente y qué apoyo brindaron?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D1AB0" w:rsidRPr="00A30E2D" w:rsidTr="008C6170"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Listado de aliados (externos)</w:t>
            </w:r>
          </w:p>
        </w:tc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Apoyo brindado</w:t>
            </w:r>
          </w:p>
        </w:tc>
      </w:tr>
      <w:tr w:rsidR="00AD1AB0" w:rsidRPr="00A30E2D" w:rsidTr="008C6170"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  <w:tr w:rsidR="00AD1AB0" w:rsidRPr="00A30E2D" w:rsidTr="008C6170"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Listado de colaboradores (internos)</w:t>
            </w:r>
          </w:p>
        </w:tc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Apoyo brindado</w:t>
            </w:r>
          </w:p>
        </w:tc>
      </w:tr>
      <w:tr w:rsidR="00AD1AB0" w:rsidRPr="00A30E2D" w:rsidTr="008C6170"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1AB0" w:rsidRDefault="00AD1AB0" w:rsidP="00AD1AB0">
      <w:pPr>
        <w:jc w:val="both"/>
        <w:rPr>
          <w:rFonts w:ascii="Arial" w:hAnsi="Arial" w:cs="Arial"/>
          <w:u w:val="single"/>
        </w:rPr>
      </w:pP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9.- Logros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9.1 ¿Se logró cambiar la situación problemática inicial? ¿Cuáles fueron los logros o mejoras?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9.2 A partir del problema inicial identificado en el punto 2.1., señale ¿</w:t>
      </w:r>
      <w:r>
        <w:rPr>
          <w:rFonts w:ascii="Arial" w:hAnsi="Arial" w:cs="Arial"/>
        </w:rPr>
        <w:t>C</w:t>
      </w:r>
      <w:r w:rsidRPr="00A30E2D">
        <w:rPr>
          <w:rFonts w:ascii="Arial" w:hAnsi="Arial" w:cs="Arial"/>
        </w:rPr>
        <w:t>uáles fueron los logros de la práctica y qué evidencias existen de ello?</w:t>
      </w:r>
    </w:p>
    <w:tbl>
      <w:tblPr>
        <w:tblStyle w:val="Tablaconcuadrcula"/>
        <w:tblW w:w="8716" w:type="dxa"/>
        <w:tblLook w:val="04A0" w:firstRow="1" w:lastRow="0" w:firstColumn="1" w:lastColumn="0" w:noHBand="0" w:noVBand="1"/>
      </w:tblPr>
      <w:tblGrid>
        <w:gridCol w:w="2177"/>
        <w:gridCol w:w="4073"/>
        <w:gridCol w:w="2466"/>
      </w:tblGrid>
      <w:tr w:rsidR="00AD1AB0" w:rsidRPr="00A30E2D" w:rsidTr="008C6170">
        <w:trPr>
          <w:trHeight w:val="497"/>
        </w:trPr>
        <w:tc>
          <w:tcPr>
            <w:tcW w:w="2177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Problema</w:t>
            </w:r>
          </w:p>
        </w:tc>
        <w:tc>
          <w:tcPr>
            <w:tcW w:w="4073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Logro(s)</w:t>
            </w:r>
          </w:p>
        </w:tc>
        <w:tc>
          <w:tcPr>
            <w:tcW w:w="2466" w:type="dxa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Evidencia(s)</w:t>
            </w:r>
          </w:p>
        </w:tc>
      </w:tr>
      <w:tr w:rsidR="00AD1AB0" w:rsidRPr="00A30E2D" w:rsidTr="008C6170">
        <w:trPr>
          <w:trHeight w:val="854"/>
        </w:trPr>
        <w:tc>
          <w:tcPr>
            <w:tcW w:w="2177" w:type="dxa"/>
            <w:vMerge w:val="restart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776"/>
        </w:trPr>
        <w:tc>
          <w:tcPr>
            <w:tcW w:w="2177" w:type="dxa"/>
            <w:vMerge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793"/>
        </w:trPr>
        <w:tc>
          <w:tcPr>
            <w:tcW w:w="2177" w:type="dxa"/>
            <w:vMerge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  <w:tr w:rsidR="00AD1AB0" w:rsidRPr="00A30E2D" w:rsidTr="008C6170">
        <w:trPr>
          <w:trHeight w:val="793"/>
        </w:trPr>
        <w:tc>
          <w:tcPr>
            <w:tcW w:w="2177" w:type="dxa"/>
            <w:vMerge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6" w:type="dxa"/>
          </w:tcPr>
          <w:p w:rsidR="00AD1AB0" w:rsidRPr="00A30E2D" w:rsidRDefault="00AD1AB0" w:rsidP="008C6170">
            <w:pPr>
              <w:jc w:val="both"/>
              <w:rPr>
                <w:rFonts w:ascii="Arial" w:hAnsi="Arial" w:cs="Arial"/>
              </w:rPr>
            </w:pPr>
          </w:p>
        </w:tc>
      </w:tr>
    </w:tbl>
    <w:p w:rsidR="00AD1AB0" w:rsidRDefault="00AD1AB0" w:rsidP="00AD1AB0">
      <w:pPr>
        <w:jc w:val="both"/>
        <w:rPr>
          <w:rFonts w:ascii="Arial" w:hAnsi="Arial" w:cs="Arial"/>
        </w:rPr>
      </w:pPr>
    </w:p>
    <w:p w:rsidR="00AD1AB0" w:rsidRPr="00A30E2D" w:rsidRDefault="00AD1AB0" w:rsidP="00AD1A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lastRenderedPageBreak/>
        <w:t>10.- Dificultades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 xml:space="preserve">10.1 ¿Qué dificultades se presentaron a lo largo de la implementación de la práctica y cuáles fueron sus causas?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D1AB0" w:rsidRPr="00A30E2D" w:rsidTr="008C6170"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Listado de dificultades</w:t>
            </w:r>
          </w:p>
        </w:tc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  <w:r w:rsidRPr="00A30E2D">
              <w:rPr>
                <w:rFonts w:ascii="Arial" w:hAnsi="Arial" w:cs="Arial"/>
              </w:rPr>
              <w:t>Causas de la dificultad</w:t>
            </w:r>
          </w:p>
        </w:tc>
      </w:tr>
      <w:tr w:rsidR="00AD1AB0" w:rsidRPr="00A30E2D" w:rsidTr="008C6170"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:rsidR="00AD1AB0" w:rsidRPr="00A30E2D" w:rsidRDefault="00AD1AB0" w:rsidP="008C61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1AB0" w:rsidRPr="00A30E2D" w:rsidRDefault="00AD1AB0" w:rsidP="00AD1AB0">
      <w:pPr>
        <w:jc w:val="both"/>
        <w:rPr>
          <w:rFonts w:ascii="Arial" w:hAnsi="Arial" w:cs="Arial"/>
        </w:rPr>
      </w:pPr>
    </w:p>
    <w:p w:rsidR="00AD1AB0" w:rsidRPr="00A30E2D" w:rsidRDefault="00AD1AB0" w:rsidP="00AD1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11.- Réplica y motivo de reconocimiento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11.1 ¿Su práctica tiene potencial de ser replicada en otros contextos? Señale qué estrategias, recursos o materiales pueden serlo.</w:t>
      </w:r>
    </w:p>
    <w:p w:rsidR="00AD1AB0" w:rsidRPr="00A30E2D" w:rsidRDefault="00AD1AB0" w:rsidP="00AD1AB0">
      <w:pPr>
        <w:jc w:val="both"/>
        <w:rPr>
          <w:rFonts w:ascii="Arial" w:hAnsi="Arial" w:cs="Arial"/>
        </w:rPr>
      </w:pPr>
      <w:r w:rsidRPr="00A30E2D">
        <w:rPr>
          <w:rFonts w:ascii="Arial" w:hAnsi="Arial" w:cs="Arial"/>
        </w:rPr>
        <w:t>11.2 ¿Por qué razones pedagógicas considera que su práctica debe ser difundida y replicada por otros docentes?</w:t>
      </w:r>
    </w:p>
    <w:p w:rsidR="00AD1AB0" w:rsidRPr="00A30E2D" w:rsidRDefault="00AD1AB0" w:rsidP="00AD1AB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A30E2D"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B382FE" wp14:editId="25B52D55">
                <wp:simplePos x="0" y="0"/>
                <wp:positionH relativeFrom="column">
                  <wp:posOffset>-60960</wp:posOffset>
                </wp:positionH>
                <wp:positionV relativeFrom="paragraph">
                  <wp:posOffset>257175</wp:posOffset>
                </wp:positionV>
                <wp:extent cx="5657850" cy="20859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AB0" w:rsidRPr="00587F23" w:rsidRDefault="00AD1AB0" w:rsidP="00AD1A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87F23">
                              <w:rPr>
                                <w:rFonts w:ascii="Arial" w:hAnsi="Arial" w:cs="Arial"/>
                                <w:u w:val="single"/>
                              </w:rPr>
                              <w:t>RESUMEN</w:t>
                            </w:r>
                            <w:r w:rsidRPr="00587F2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382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pt;margin-top:20.25pt;width:445.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">
                <v:textbox>
                  <w:txbxContent>
                    <w:p w:rsidR="00AD1AB0" w:rsidRPr="00587F23" w:rsidRDefault="00AD1AB0" w:rsidP="00AD1A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87F23">
                        <w:rPr>
                          <w:rFonts w:ascii="Arial" w:hAnsi="Arial" w:cs="Arial"/>
                          <w:u w:val="single"/>
                        </w:rPr>
                        <w:t>RESUMEN</w:t>
                      </w:r>
                      <w:r w:rsidRPr="00587F23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1AB0" w:rsidRPr="00A30E2D" w:rsidRDefault="00AD1AB0" w:rsidP="00AD1AB0">
      <w:pPr>
        <w:pStyle w:val="Prrafodelista"/>
        <w:tabs>
          <w:tab w:val="left" w:pos="1485"/>
        </w:tabs>
        <w:ind w:left="284"/>
        <w:jc w:val="both"/>
        <w:rPr>
          <w:lang w:val="es-ES_tradnl"/>
        </w:rPr>
      </w:pPr>
    </w:p>
    <w:p w:rsidR="00AD1AB0" w:rsidRPr="00A30E2D" w:rsidRDefault="00AD1AB0" w:rsidP="00AD1AB0">
      <w:pPr>
        <w:pStyle w:val="Prrafodelista"/>
        <w:ind w:left="284"/>
        <w:jc w:val="center"/>
        <w:rPr>
          <w:lang w:val="es-ES_tradnl"/>
        </w:rPr>
      </w:pPr>
      <w:r w:rsidRPr="00A30E2D">
        <w:rPr>
          <w:lang w:val="es-ES_tradnl"/>
        </w:rPr>
        <w:br w:type="page"/>
      </w:r>
    </w:p>
    <w:p w:rsidR="00AD1AB0" w:rsidRPr="00A30E2D" w:rsidRDefault="00AD1AB0" w:rsidP="00AD1AB0">
      <w:pPr>
        <w:pStyle w:val="Prrafodelista"/>
        <w:ind w:left="284"/>
        <w:jc w:val="center"/>
        <w:rPr>
          <w:rFonts w:ascii="Arial" w:hAnsi="Arial" w:cs="Arial"/>
          <w:b/>
          <w:lang w:val="es-PE"/>
        </w:rPr>
      </w:pPr>
      <w:r w:rsidRPr="00A30E2D">
        <w:rPr>
          <w:rFonts w:ascii="Arial" w:hAnsi="Arial" w:cs="Arial"/>
          <w:b/>
          <w:lang w:val="es-PE"/>
        </w:rPr>
        <w:lastRenderedPageBreak/>
        <w:t>ANEXO N° 2</w:t>
      </w: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A30E2D">
        <w:rPr>
          <w:rFonts w:ascii="Arial" w:hAnsi="Arial" w:cs="Arial"/>
          <w:b/>
          <w:lang w:val="es-ES_tradnl"/>
        </w:rPr>
        <w:t xml:space="preserve">DECLARACIÓN JURADA </w:t>
      </w: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  <w:r w:rsidRPr="00A30E2D">
        <w:rPr>
          <w:rFonts w:ascii="Arial" w:hAnsi="Arial" w:cs="Arial"/>
          <w:b/>
          <w:lang w:val="es-ES_tradnl"/>
        </w:rPr>
        <w:t xml:space="preserve">DE CUMPLIMIENTO DE LOS REQUISITOS PARA SER PARTICIPANTE </w:t>
      </w: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Declaro</w:t>
      </w:r>
      <w:r>
        <w:rPr>
          <w:rFonts w:ascii="Arial" w:hAnsi="Arial" w:cs="Arial"/>
          <w:spacing w:val="-3"/>
          <w:sz w:val="22"/>
          <w:szCs w:val="22"/>
          <w:lang w:val="es-PE"/>
        </w:rPr>
        <w:t xml:space="preserve"> </w:t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>(amos):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Estar desempeñando funciones en el sector público, en condición de docente contratado o nombrado, o como personal directivo al momento de la inscripción y durante el desarrollo de la práctica docente que se inscribe.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 xml:space="preserve">No haber sido ganador </w:t>
      </w:r>
      <w:r>
        <w:rPr>
          <w:rFonts w:ascii="Arial" w:hAnsi="Arial" w:cs="Arial"/>
          <w:spacing w:val="-3"/>
          <w:sz w:val="22"/>
          <w:szCs w:val="22"/>
          <w:lang w:val="es-PE"/>
        </w:rPr>
        <w:t xml:space="preserve">en </w:t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>ediciones anteriores de este u otros concursos promovidos por el Ministerio de Educación.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No registrar sanciones</w:t>
      </w:r>
      <w:r>
        <w:rPr>
          <w:rFonts w:ascii="Arial" w:hAnsi="Arial" w:cs="Arial"/>
          <w:spacing w:val="-3"/>
          <w:sz w:val="22"/>
          <w:szCs w:val="22"/>
          <w:lang w:val="es-PE"/>
        </w:rPr>
        <w:t>,</w:t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 xml:space="preserve"> ni habilitaciones para el ejercicio de la profesión docente inscrita en el Escalafón Magisterial, en los casos que corresponda.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No registrar antecedentes policiales, penales</w:t>
      </w:r>
      <w:r>
        <w:rPr>
          <w:rFonts w:ascii="Arial" w:hAnsi="Arial" w:cs="Arial"/>
          <w:spacing w:val="-3"/>
          <w:sz w:val="22"/>
          <w:szCs w:val="22"/>
          <w:lang w:val="es-PE"/>
        </w:rPr>
        <w:t>,</w:t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 xml:space="preserve"> ni judiciales al momento de postular, ni tener denuncias de ningún tipo.</w:t>
      </w:r>
    </w:p>
    <w:p w:rsidR="00AD1AB0" w:rsidRPr="00A30E2D" w:rsidRDefault="00AD1AB0" w:rsidP="00AD1AB0">
      <w:pPr>
        <w:pStyle w:val="Prrafodelista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  <w:t>__________________________________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center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Nombre(s)………………………………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center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Firma(s)………………………………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spacing w:after="0" w:line="240" w:lineRule="auto"/>
        <w:rPr>
          <w:rFonts w:ascii="Arial" w:hAnsi="Arial" w:cs="Arial"/>
          <w:b/>
          <w:spacing w:val="-3"/>
          <w:u w:val="single"/>
        </w:rPr>
      </w:pPr>
      <w:r w:rsidRPr="00A30E2D">
        <w:rPr>
          <w:rFonts w:ascii="Arial" w:hAnsi="Arial" w:cs="Arial"/>
          <w:b/>
          <w:spacing w:val="-3"/>
          <w:u w:val="single"/>
        </w:rPr>
        <w:br w:type="page"/>
      </w: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ANEXO N° 3</w:t>
      </w: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  <w:r w:rsidRPr="00A30E2D">
        <w:rPr>
          <w:rFonts w:ascii="Arial" w:hAnsi="Arial" w:cs="Arial"/>
          <w:b/>
          <w:lang w:val="es-ES_tradnl"/>
        </w:rPr>
        <w:t>AUTORIZACIÓN PARA DIVULGACIÓN DE TRABAJOS PREMIADOS Y UTILIZACIÓN DE IMAGEN</w:t>
      </w:r>
    </w:p>
    <w:p w:rsidR="00AD1AB0" w:rsidRPr="00A30E2D" w:rsidRDefault="00AD1AB0" w:rsidP="00AD1AB0">
      <w:pPr>
        <w:spacing w:after="0" w:line="240" w:lineRule="auto"/>
        <w:rPr>
          <w:rFonts w:ascii="Arial" w:hAnsi="Arial" w:cs="Arial"/>
          <w:b/>
          <w:spacing w:val="-3"/>
          <w:u w:val="singl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spacing w:line="360" w:lineRule="auto"/>
        <w:rPr>
          <w:rFonts w:ascii="Arial" w:hAnsi="Arial" w:cs="Arial"/>
        </w:rPr>
      </w:pPr>
    </w:p>
    <w:p w:rsidR="00AD1AB0" w:rsidRPr="00A30E2D" w:rsidRDefault="00AD1AB0" w:rsidP="00AD1AB0">
      <w:pPr>
        <w:spacing w:line="360" w:lineRule="auto"/>
        <w:rPr>
          <w:rFonts w:ascii="Arial" w:hAnsi="Arial" w:cs="Arial"/>
        </w:rPr>
      </w:pPr>
      <w:r w:rsidRPr="00A30E2D">
        <w:rPr>
          <w:rFonts w:ascii="Arial" w:hAnsi="Arial" w:cs="Arial"/>
        </w:rPr>
        <w:t>Por el presente, en caso de resultar ganador(es) en el V Concurso Nacional de Buenas Prácticas Docentes, autorizo</w:t>
      </w:r>
      <w:r>
        <w:rPr>
          <w:rFonts w:ascii="Arial" w:hAnsi="Arial" w:cs="Arial"/>
        </w:rPr>
        <w:t xml:space="preserve"> </w:t>
      </w:r>
      <w:r w:rsidRPr="00A30E2D">
        <w:rPr>
          <w:rFonts w:ascii="Arial" w:hAnsi="Arial" w:cs="Arial"/>
        </w:rPr>
        <w:t>(amos) al Ministerio de Educación del Perú</w:t>
      </w:r>
      <w:r>
        <w:rPr>
          <w:rFonts w:ascii="Arial" w:hAnsi="Arial" w:cs="Arial"/>
        </w:rPr>
        <w:t>,</w:t>
      </w:r>
      <w:r w:rsidRPr="00A30E2D">
        <w:rPr>
          <w:rFonts w:ascii="Arial" w:hAnsi="Arial" w:cs="Arial"/>
        </w:rPr>
        <w:t xml:space="preserve"> la difusión de la práctica docente en forma física o virtual, así como en cualquier otro medio, sin pago de contraprestación alguna. </w:t>
      </w:r>
    </w:p>
    <w:p w:rsidR="00AD1AB0" w:rsidRPr="00A30E2D" w:rsidRDefault="00AD1AB0" w:rsidP="00AD1AB0">
      <w:pPr>
        <w:spacing w:line="360" w:lineRule="auto"/>
        <w:rPr>
          <w:rFonts w:ascii="Arial" w:hAnsi="Arial" w:cs="Arial"/>
        </w:rPr>
      </w:pPr>
      <w:r w:rsidRPr="00A30E2D">
        <w:rPr>
          <w:rFonts w:ascii="Arial" w:hAnsi="Arial" w:cs="Arial"/>
        </w:rPr>
        <w:t>De la misma forma, se autoriza el uso de las imágenes de los docentes para la difusión de la práctica.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Se autoriza compartir nuestros correos electrónicos de contacto en espacios de difusión de buenas prácticas y de la innovación como por ejemplo en la Red de Docentes Innovadores y otras plataformas de difusión del Ministerio de Educación.</w:t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  <w:t>__________________________________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center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Nombre(s)………………………………</w:t>
      </w:r>
    </w:p>
    <w:p w:rsidR="00AD1AB0" w:rsidRPr="00A30E2D" w:rsidRDefault="00AD1AB0" w:rsidP="00AD1AB0">
      <w:pPr>
        <w:pStyle w:val="Prrafodelista"/>
        <w:spacing w:line="360" w:lineRule="auto"/>
        <w:ind w:left="0"/>
        <w:jc w:val="center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Firma(s)……………………………….</w:t>
      </w: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spacing w:after="0" w:line="240" w:lineRule="auto"/>
        <w:rPr>
          <w:rFonts w:ascii="Arial" w:hAnsi="Arial" w:cs="Arial"/>
          <w:b/>
          <w:spacing w:val="-3"/>
          <w:u w:val="single"/>
        </w:rPr>
      </w:pPr>
      <w:r w:rsidRPr="00A30E2D">
        <w:rPr>
          <w:rFonts w:ascii="Arial" w:hAnsi="Arial" w:cs="Arial"/>
          <w:b/>
          <w:spacing w:val="-3"/>
          <w:u w:val="single"/>
        </w:rPr>
        <w:br w:type="page"/>
      </w: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  <w:r w:rsidRPr="00A30E2D">
        <w:rPr>
          <w:rFonts w:ascii="Arial" w:hAnsi="Arial" w:cs="Arial"/>
          <w:b/>
        </w:rPr>
        <w:t>ANEXO N° 4</w:t>
      </w: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</w:p>
    <w:p w:rsidR="00AD1AB0" w:rsidRPr="00A30E2D" w:rsidRDefault="00AD1AB0" w:rsidP="00AD1AB0">
      <w:pPr>
        <w:spacing w:after="0" w:line="240" w:lineRule="auto"/>
        <w:jc w:val="center"/>
        <w:rPr>
          <w:rFonts w:ascii="Arial" w:hAnsi="Arial" w:cs="Arial"/>
          <w:b/>
        </w:rPr>
      </w:pPr>
      <w:r w:rsidRPr="00A30E2D">
        <w:rPr>
          <w:rFonts w:ascii="Arial" w:hAnsi="Arial" w:cs="Arial"/>
          <w:b/>
          <w:spacing w:val="-3"/>
        </w:rPr>
        <w:t>COMPROMISO DE PARTICIPACIÓN EN EL ENCUENTRO NACIONAL DE BUENAS PRÁCTICAS DOCENTES A REALIZARSE EN EL AÑO 2018</w:t>
      </w: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Por el presente, en caso de resultar ganador(es) en el V Concurso Nacional de Buenas Prácticas Docentes, me(nos) comprometo(comprometemos) a participar del V Encuentro Nacional de Buenas Prácticas Docentes a realizarse en el año 2018, que será organizado por el Ministerio de Educación para la difusión nacional de las prácticas ganadoras.</w:t>
      </w: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ind w:left="0" w:right="-1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</w:p>
    <w:p w:rsidR="00AD1AB0" w:rsidRPr="00A30E2D" w:rsidRDefault="00AD1AB0" w:rsidP="00AD1AB0">
      <w:pPr>
        <w:pStyle w:val="Prrafodelista"/>
        <w:spacing w:line="360" w:lineRule="auto"/>
        <w:ind w:left="0"/>
        <w:jc w:val="both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</w:r>
      <w:r w:rsidRPr="00A30E2D">
        <w:rPr>
          <w:rFonts w:ascii="Arial" w:hAnsi="Arial" w:cs="Arial"/>
          <w:spacing w:val="-3"/>
          <w:sz w:val="22"/>
          <w:szCs w:val="22"/>
          <w:lang w:val="es-PE"/>
        </w:rPr>
        <w:tab/>
        <w:t>__________________________________</w:t>
      </w:r>
    </w:p>
    <w:p w:rsidR="00AD1AB0" w:rsidRDefault="00AD1AB0" w:rsidP="00AD1AB0">
      <w:pPr>
        <w:pStyle w:val="Prrafodelista"/>
        <w:spacing w:line="360" w:lineRule="auto"/>
        <w:ind w:left="0"/>
        <w:jc w:val="center"/>
        <w:rPr>
          <w:rFonts w:ascii="Arial" w:hAnsi="Arial" w:cs="Arial"/>
          <w:spacing w:val="-3"/>
          <w:sz w:val="22"/>
          <w:szCs w:val="22"/>
          <w:lang w:val="es-PE"/>
        </w:rPr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Nombre(s)……………………………</w:t>
      </w:r>
    </w:p>
    <w:p w:rsidR="00B840D0" w:rsidRDefault="00AD1AB0" w:rsidP="00AD1AB0">
      <w:pPr>
        <w:pStyle w:val="Prrafodelista"/>
        <w:spacing w:line="360" w:lineRule="auto"/>
        <w:ind w:left="0"/>
        <w:jc w:val="center"/>
      </w:pPr>
      <w:r w:rsidRPr="00A30E2D">
        <w:rPr>
          <w:rFonts w:ascii="Arial" w:hAnsi="Arial" w:cs="Arial"/>
          <w:spacing w:val="-3"/>
          <w:sz w:val="22"/>
          <w:szCs w:val="22"/>
          <w:lang w:val="es-PE"/>
        </w:rPr>
        <w:t>Firma(s)………………………………</w:t>
      </w:r>
    </w:p>
    <w:sectPr w:rsidR="00B840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08" w:rsidRDefault="00B04408" w:rsidP="00AD1AB0">
      <w:pPr>
        <w:spacing w:after="0" w:line="240" w:lineRule="auto"/>
      </w:pPr>
      <w:r>
        <w:separator/>
      </w:r>
    </w:p>
  </w:endnote>
  <w:endnote w:type="continuationSeparator" w:id="0">
    <w:p w:rsidR="00B04408" w:rsidRDefault="00B04408" w:rsidP="00AD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08" w:rsidRDefault="00B04408" w:rsidP="00AD1AB0">
      <w:pPr>
        <w:spacing w:after="0" w:line="240" w:lineRule="auto"/>
      </w:pPr>
      <w:r>
        <w:separator/>
      </w:r>
    </w:p>
  </w:footnote>
  <w:footnote w:type="continuationSeparator" w:id="0">
    <w:p w:rsidR="00B04408" w:rsidRDefault="00B04408" w:rsidP="00AD1AB0">
      <w:pPr>
        <w:spacing w:after="0" w:line="240" w:lineRule="auto"/>
      </w:pPr>
      <w:r>
        <w:continuationSeparator/>
      </w:r>
    </w:p>
  </w:footnote>
  <w:footnote w:id="1">
    <w:p w:rsidR="00AD1AB0" w:rsidRPr="00290716" w:rsidRDefault="00AD1AB0" w:rsidP="00AD1AB0">
      <w:pPr>
        <w:pStyle w:val="Textonotapie"/>
        <w:rPr>
          <w:rFonts w:ascii="Arial" w:hAnsi="Arial" w:cs="Arial"/>
        </w:rPr>
      </w:pPr>
      <w:r w:rsidRPr="00290716">
        <w:rPr>
          <w:rStyle w:val="Refdenotaalpie"/>
          <w:rFonts w:ascii="Arial" w:hAnsi="Arial" w:cs="Arial"/>
          <w:sz w:val="16"/>
        </w:rPr>
        <w:footnoteRef/>
      </w:r>
      <w:r w:rsidRPr="00290716">
        <w:rPr>
          <w:rFonts w:ascii="Arial" w:hAnsi="Arial" w:cs="Arial"/>
          <w:sz w:val="16"/>
        </w:rPr>
        <w:t xml:space="preserve"> Colocar la cantidad de beneficiarios docentes, estudiantes u otro dependiendo si la práctica es docente o directiva.</w:t>
      </w:r>
    </w:p>
  </w:footnote>
  <w:footnote w:id="2">
    <w:p w:rsidR="00AD1AB0" w:rsidRPr="006B4ECE" w:rsidRDefault="00AD1AB0" w:rsidP="00AD1AB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B4ECE">
        <w:rPr>
          <w:rStyle w:val="Refdenotaalpie"/>
          <w:sz w:val="16"/>
          <w:szCs w:val="16"/>
        </w:rPr>
        <w:footnoteRef/>
      </w:r>
      <w:r w:rsidRPr="006B4ECE">
        <w:rPr>
          <w:sz w:val="16"/>
          <w:szCs w:val="16"/>
        </w:rPr>
        <w:t xml:space="preserve"> </w:t>
      </w:r>
      <w:r w:rsidRPr="006B4ECE">
        <w:rPr>
          <w:rFonts w:ascii="Arial" w:hAnsi="Arial" w:cs="Arial"/>
          <w:sz w:val="16"/>
          <w:szCs w:val="16"/>
          <w:lang w:val="es-ES_tradnl"/>
        </w:rPr>
        <w:t xml:space="preserve">Solo completar según el número de docentes </w:t>
      </w:r>
      <w:r>
        <w:rPr>
          <w:rFonts w:ascii="Arial" w:hAnsi="Arial" w:cs="Arial"/>
          <w:sz w:val="16"/>
          <w:szCs w:val="16"/>
          <w:lang w:val="es-ES_tradnl"/>
        </w:rPr>
        <w:t xml:space="preserve">o directivos </w:t>
      </w:r>
      <w:r w:rsidRPr="006B4ECE">
        <w:rPr>
          <w:rFonts w:ascii="Arial" w:hAnsi="Arial" w:cs="Arial"/>
          <w:sz w:val="16"/>
          <w:szCs w:val="16"/>
          <w:lang w:val="es-ES_tradnl"/>
        </w:rPr>
        <w:t xml:space="preserve">responsables de la implementación de la práctica. Al margen del número de instituciones educativas involucradas solo puede inscribirse como máximo </w:t>
      </w:r>
      <w:r w:rsidRPr="00FD6D32">
        <w:rPr>
          <w:rFonts w:ascii="Arial" w:hAnsi="Arial" w:cs="Arial"/>
          <w:sz w:val="16"/>
          <w:szCs w:val="16"/>
          <w:lang w:val="es-ES_tradnl"/>
        </w:rPr>
        <w:t xml:space="preserve">a </w:t>
      </w:r>
      <w:r>
        <w:rPr>
          <w:rFonts w:ascii="Arial" w:hAnsi="Arial" w:cs="Arial"/>
          <w:sz w:val="16"/>
          <w:szCs w:val="16"/>
          <w:lang w:val="es-ES_tradnl"/>
        </w:rPr>
        <w:t>seis (0</w:t>
      </w:r>
      <w:r w:rsidRPr="00FD6D32">
        <w:rPr>
          <w:rFonts w:ascii="Arial" w:hAnsi="Arial" w:cs="Arial"/>
          <w:sz w:val="16"/>
          <w:szCs w:val="16"/>
          <w:lang w:val="es-ES_tradnl"/>
        </w:rPr>
        <w:t>6</w:t>
      </w:r>
      <w:r>
        <w:rPr>
          <w:rFonts w:ascii="Arial" w:hAnsi="Arial" w:cs="Arial"/>
          <w:sz w:val="16"/>
          <w:szCs w:val="16"/>
          <w:lang w:val="es-ES_tradnl"/>
        </w:rPr>
        <w:t>)</w:t>
      </w:r>
      <w:r w:rsidRPr="00FD6D32">
        <w:rPr>
          <w:rFonts w:ascii="Arial" w:hAnsi="Arial" w:cs="Arial"/>
          <w:sz w:val="16"/>
          <w:szCs w:val="16"/>
          <w:lang w:val="es-ES_tradnl"/>
        </w:rPr>
        <w:t xml:space="preserve"> docentes</w:t>
      </w:r>
      <w:r>
        <w:rPr>
          <w:rFonts w:ascii="Arial" w:hAnsi="Arial" w:cs="Arial"/>
          <w:sz w:val="16"/>
          <w:szCs w:val="16"/>
          <w:lang w:val="es-ES_tradnl"/>
        </w:rPr>
        <w:t xml:space="preserve"> u ocho (08) directivos.</w:t>
      </w:r>
    </w:p>
  </w:footnote>
  <w:footnote w:id="3">
    <w:p w:rsidR="00AD1AB0" w:rsidRPr="00587F23" w:rsidRDefault="00AD1AB0" w:rsidP="00AD1AB0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587F23">
        <w:rPr>
          <w:rStyle w:val="Refdenotaalpie"/>
          <w:rFonts w:ascii="Arial" w:hAnsi="Arial" w:cs="Arial"/>
          <w:sz w:val="18"/>
          <w:szCs w:val="18"/>
        </w:rPr>
        <w:footnoteRef/>
      </w:r>
      <w:r w:rsidRPr="00587F23">
        <w:rPr>
          <w:rFonts w:ascii="Arial" w:hAnsi="Arial" w:cs="Arial"/>
          <w:sz w:val="18"/>
          <w:szCs w:val="18"/>
        </w:rPr>
        <w:t xml:space="preserve"> Los materiales didácticos solo se aplican a las prácticas docentes con fines pedagógicos.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19" w:rsidRDefault="00F01819">
    <w:pPr>
      <w:pStyle w:val="Encabezado"/>
    </w:pPr>
    <w:r>
      <w:rPr>
        <w:noProof/>
        <w:lang w:eastAsia="es-PE"/>
      </w:rPr>
      <w:drawing>
        <wp:inline distT="0" distB="0" distL="0" distR="0">
          <wp:extent cx="1397919" cy="276329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708" cy="28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819" w:rsidRDefault="00F018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5B57"/>
    <w:multiLevelType w:val="multilevel"/>
    <w:tmpl w:val="ADA66C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7A81575"/>
    <w:multiLevelType w:val="hybridMultilevel"/>
    <w:tmpl w:val="A94665AA"/>
    <w:lvl w:ilvl="0" w:tplc="EA0C8D4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B0"/>
    <w:rsid w:val="00905855"/>
    <w:rsid w:val="00AD1AB0"/>
    <w:rsid w:val="00B04408"/>
    <w:rsid w:val="00B840D0"/>
    <w:rsid w:val="00F0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ED7A6-6C06-4148-AAD6-4AAC3643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A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AD1AB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AD1AB0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AD1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locked/>
    <w:rsid w:val="00AD1AB0"/>
    <w:rPr>
      <w:rFonts w:ascii="Calibri" w:eastAsia="Times New Roman" w:hAnsi="Calibri" w:cs="Times New Roman"/>
      <w:sz w:val="24"/>
      <w:szCs w:val="24"/>
      <w:lang w:val="en-US" w:eastAsia="es-ES"/>
    </w:rPr>
  </w:style>
  <w:style w:type="paragraph" w:styleId="Sinespaciado">
    <w:name w:val="No Spacing"/>
    <w:link w:val="SinespaciadoCar"/>
    <w:uiPriority w:val="1"/>
    <w:qFormat/>
    <w:rsid w:val="00AD1AB0"/>
    <w:pPr>
      <w:spacing w:after="0" w:line="240" w:lineRule="auto"/>
    </w:pPr>
    <w:rPr>
      <w:rFonts w:ascii="Calibri" w:eastAsia="Times New Roman" w:hAnsi="Calibri" w:cs="Times New Roman"/>
      <w:lang w:eastAsia="es-PE"/>
    </w:rPr>
  </w:style>
  <w:style w:type="character" w:customStyle="1" w:styleId="SinespaciadoCar">
    <w:name w:val="Sin espaciado Car"/>
    <w:link w:val="Sinespaciado"/>
    <w:uiPriority w:val="1"/>
    <w:rsid w:val="00AD1AB0"/>
    <w:rPr>
      <w:rFonts w:ascii="Calibri" w:eastAsia="Times New Roman" w:hAnsi="Calibri" w:cs="Times New Roman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1AB0"/>
    <w:pPr>
      <w:spacing w:after="0" w:line="240" w:lineRule="auto"/>
    </w:pPr>
    <w:rPr>
      <w:rFonts w:eastAsia="Times New Roman"/>
      <w:sz w:val="20"/>
      <w:szCs w:val="20"/>
      <w:lang w:eastAsia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1AB0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uiPriority w:val="99"/>
    <w:semiHidden/>
    <w:unhideWhenUsed/>
    <w:rsid w:val="00AD1AB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1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1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01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1290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</dc:creator>
  <cp:keywords/>
  <dc:description/>
  <cp:lastModifiedBy>MANUEL JESUS VICUNA FUERTES</cp:lastModifiedBy>
  <cp:revision>3</cp:revision>
  <dcterms:created xsi:type="dcterms:W3CDTF">2017-06-13T20:26:00Z</dcterms:created>
  <dcterms:modified xsi:type="dcterms:W3CDTF">2017-06-21T20:43:00Z</dcterms:modified>
</cp:coreProperties>
</file>