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B61B" w14:textId="79B15193" w:rsidR="006040EC" w:rsidRPr="00582A45" w:rsidRDefault="006040EC" w:rsidP="00582A45">
      <w:pPr>
        <w:spacing w:after="0"/>
        <w:jc w:val="center"/>
        <w:rPr>
          <w:rFonts w:ascii="Arial" w:hAnsi="Arial" w:cs="Arial"/>
          <w:b/>
        </w:rPr>
      </w:pPr>
      <w:r w:rsidRPr="00582A45">
        <w:rPr>
          <w:rFonts w:ascii="Arial" w:hAnsi="Arial" w:cs="Arial"/>
          <w:b/>
        </w:rPr>
        <w:t xml:space="preserve">ACLARACIÓN A LOS DOCUMENTOS </w:t>
      </w:r>
      <w:r w:rsidR="00E30465" w:rsidRPr="00582A45">
        <w:rPr>
          <w:rFonts w:ascii="Arial" w:hAnsi="Arial" w:cs="Arial"/>
          <w:b/>
        </w:rPr>
        <w:t>DE LICITACIÓN</w:t>
      </w:r>
      <w:r w:rsidR="00282BCE" w:rsidRPr="00582A45">
        <w:rPr>
          <w:rFonts w:ascii="Arial" w:hAnsi="Arial" w:cs="Arial"/>
          <w:b/>
        </w:rPr>
        <w:t xml:space="preserve"> (DEL)</w:t>
      </w:r>
    </w:p>
    <w:p w14:paraId="2304FB55" w14:textId="3AD13570" w:rsidR="006040EC" w:rsidRPr="00582A45" w:rsidRDefault="00E30465" w:rsidP="00582A45">
      <w:pPr>
        <w:numPr>
          <w:ilvl w:val="12"/>
          <w:numId w:val="0"/>
        </w:numPr>
        <w:spacing w:after="0"/>
        <w:jc w:val="center"/>
        <w:rPr>
          <w:rFonts w:ascii="Arial" w:hAnsi="Arial" w:cs="Arial"/>
          <w:b/>
          <w:color w:val="000000" w:themeColor="text1"/>
        </w:rPr>
      </w:pPr>
      <w:r w:rsidRPr="00582A45">
        <w:rPr>
          <w:rFonts w:ascii="Arial" w:hAnsi="Arial" w:cs="Arial"/>
          <w:b/>
          <w:color w:val="000000" w:themeColor="text1"/>
        </w:rPr>
        <w:t>LPN</w:t>
      </w:r>
      <w:r w:rsidR="006040EC" w:rsidRPr="00582A45">
        <w:rPr>
          <w:rFonts w:ascii="Arial" w:hAnsi="Arial" w:cs="Arial"/>
          <w:b/>
          <w:color w:val="000000" w:themeColor="text1"/>
        </w:rPr>
        <w:t xml:space="preserve"> No. 00</w:t>
      </w:r>
      <w:r w:rsidR="003D7C0B" w:rsidRPr="00582A45">
        <w:rPr>
          <w:rFonts w:ascii="Arial" w:hAnsi="Arial" w:cs="Arial"/>
          <w:b/>
          <w:color w:val="000000" w:themeColor="text1"/>
        </w:rPr>
        <w:t>7</w:t>
      </w:r>
      <w:r w:rsidR="006040EC" w:rsidRPr="00582A45">
        <w:rPr>
          <w:rFonts w:ascii="Arial" w:hAnsi="Arial" w:cs="Arial"/>
          <w:b/>
          <w:color w:val="000000" w:themeColor="text1"/>
        </w:rPr>
        <w:t>-201</w:t>
      </w:r>
      <w:r w:rsidR="009970C9" w:rsidRPr="00582A45">
        <w:rPr>
          <w:rFonts w:ascii="Arial" w:hAnsi="Arial" w:cs="Arial"/>
          <w:b/>
          <w:color w:val="000000" w:themeColor="text1"/>
        </w:rPr>
        <w:t>7</w:t>
      </w:r>
      <w:r w:rsidR="006040EC" w:rsidRPr="00582A45">
        <w:rPr>
          <w:rFonts w:ascii="Arial" w:hAnsi="Arial" w:cs="Arial"/>
          <w:b/>
          <w:color w:val="000000" w:themeColor="text1"/>
        </w:rPr>
        <w:t>-SWAP-BM-8226-PE</w:t>
      </w:r>
    </w:p>
    <w:p w14:paraId="06FBEC4C" w14:textId="5323510A" w:rsidR="003D7C0B" w:rsidRPr="00582A45" w:rsidRDefault="003D7C0B" w:rsidP="00582A45">
      <w:pPr>
        <w:numPr>
          <w:ilvl w:val="12"/>
          <w:numId w:val="0"/>
        </w:numPr>
        <w:spacing w:after="0"/>
        <w:jc w:val="center"/>
        <w:rPr>
          <w:rFonts w:ascii="Arial" w:hAnsi="Arial" w:cs="Arial"/>
          <w:b/>
          <w:color w:val="000000" w:themeColor="text1"/>
        </w:rPr>
      </w:pPr>
      <w:r w:rsidRPr="00582A45">
        <w:rPr>
          <w:rFonts w:ascii="Arial" w:hAnsi="Arial" w:cs="Arial"/>
          <w:b/>
          <w:color w:val="000000" w:themeColor="text1"/>
        </w:rPr>
        <w:t>CONTRATACIÓN DEL SERVICIO OPERATIVO DE CAMPO PARA APLICAR EL MELQO EN UNA MUESTRA REPRESENTATIVA A NIVEL NACIONAL A NIÑOS Y NIÑAS DE 5 AÑOS DE EDAD EN CEI Y PRONOEI Y PROCESAMIENTO DE LA DATA RECOGIDA</w:t>
      </w:r>
    </w:p>
    <w:p w14:paraId="5EAF02A1" w14:textId="77777777" w:rsidR="00BD5A66" w:rsidRPr="00582A45" w:rsidRDefault="00BD5A66" w:rsidP="00582A45">
      <w:pPr>
        <w:spacing w:after="0"/>
        <w:rPr>
          <w:rFonts w:ascii="Arial" w:hAnsi="Arial" w:cs="Arial"/>
          <w:b/>
          <w:u w:val="single"/>
        </w:rPr>
      </w:pPr>
    </w:p>
    <w:p w14:paraId="0CE8C281" w14:textId="79EFB553" w:rsidR="003D7C0B" w:rsidRPr="00582A45" w:rsidRDefault="006876BD" w:rsidP="00582A45">
      <w:pPr>
        <w:spacing w:after="0"/>
        <w:rPr>
          <w:rFonts w:ascii="Arial" w:hAnsi="Arial" w:cs="Arial"/>
          <w:b/>
        </w:rPr>
      </w:pPr>
      <w:r w:rsidRPr="00582A45">
        <w:rPr>
          <w:rFonts w:ascii="Arial" w:hAnsi="Arial" w:cs="Arial"/>
          <w:b/>
          <w:u w:val="single"/>
        </w:rPr>
        <w:t xml:space="preserve">CONSULTA </w:t>
      </w:r>
      <w:r w:rsidR="00E30465" w:rsidRPr="00582A45">
        <w:rPr>
          <w:rFonts w:ascii="Arial" w:hAnsi="Arial" w:cs="Arial"/>
          <w:b/>
          <w:u w:val="single"/>
        </w:rPr>
        <w:t>1</w:t>
      </w:r>
      <w:r w:rsidR="00E30465" w:rsidRPr="00582A45">
        <w:rPr>
          <w:rFonts w:ascii="Arial" w:hAnsi="Arial" w:cs="Arial"/>
          <w:b/>
        </w:rPr>
        <w:t xml:space="preserve">: </w:t>
      </w:r>
    </w:p>
    <w:p w14:paraId="7473FB07" w14:textId="5E2D1D98" w:rsidR="005B0024" w:rsidRPr="00582A45" w:rsidRDefault="005B0024" w:rsidP="00582A45">
      <w:pPr>
        <w:widowControl w:val="0"/>
        <w:tabs>
          <w:tab w:val="left" w:pos="2476"/>
          <w:tab w:val="left" w:pos="9498"/>
        </w:tabs>
        <w:autoSpaceDE w:val="0"/>
        <w:autoSpaceDN w:val="0"/>
        <w:spacing w:after="0"/>
        <w:ind w:right="-1"/>
        <w:rPr>
          <w:rFonts w:ascii="Arial" w:hAnsi="Arial" w:cs="Arial"/>
          <w:color w:val="282828"/>
        </w:rPr>
      </w:pPr>
      <w:r w:rsidRPr="00582A45">
        <w:rPr>
          <w:rFonts w:ascii="Arial" w:hAnsi="Arial" w:cs="Arial"/>
          <w:color w:val="282828"/>
        </w:rPr>
        <w:t xml:space="preserve">En la sección </w:t>
      </w:r>
      <w:r w:rsidR="00005BF5" w:rsidRPr="00582A45">
        <w:rPr>
          <w:rFonts w:ascii="Arial" w:hAnsi="Arial" w:cs="Arial"/>
          <w:color w:val="282828"/>
          <w:w w:val="95"/>
        </w:rPr>
        <w:t>II</w:t>
      </w:r>
      <w:r w:rsidRPr="00582A45">
        <w:rPr>
          <w:rFonts w:ascii="Arial" w:hAnsi="Arial" w:cs="Arial"/>
          <w:color w:val="282828"/>
          <w:w w:val="95"/>
        </w:rPr>
        <w:t xml:space="preserve">. </w:t>
      </w:r>
      <w:r w:rsidRPr="00582A45">
        <w:rPr>
          <w:rFonts w:ascii="Arial" w:hAnsi="Arial" w:cs="Arial"/>
          <w:color w:val="282828"/>
        </w:rPr>
        <w:t>Datos d</w:t>
      </w:r>
      <w:r w:rsidR="00005BF5" w:rsidRPr="00582A45">
        <w:rPr>
          <w:rFonts w:ascii="Arial" w:hAnsi="Arial" w:cs="Arial"/>
          <w:color w:val="282828"/>
        </w:rPr>
        <w:t>e la licitación párrafo (5.2) pá</w:t>
      </w:r>
      <w:r w:rsidRPr="00582A45">
        <w:rPr>
          <w:rFonts w:ascii="Arial" w:hAnsi="Arial" w:cs="Arial"/>
          <w:color w:val="282828"/>
        </w:rPr>
        <w:t>gina 26 se menciona lo s</w:t>
      </w:r>
      <w:r w:rsidRPr="00582A45">
        <w:rPr>
          <w:rFonts w:ascii="Arial" w:hAnsi="Arial" w:cs="Arial"/>
          <w:color w:val="525252"/>
        </w:rPr>
        <w:t>i</w:t>
      </w:r>
      <w:r w:rsidRPr="00582A45">
        <w:rPr>
          <w:rFonts w:ascii="Arial" w:hAnsi="Arial" w:cs="Arial"/>
          <w:color w:val="282828"/>
        </w:rPr>
        <w:t xml:space="preserve">guiente: Obligatoriamente deberá acreditarse como una institución dedicada a la investigación en educación o a la promoción de la </w:t>
      </w:r>
      <w:r w:rsidRPr="00582A45">
        <w:rPr>
          <w:rFonts w:ascii="Arial" w:hAnsi="Arial" w:cs="Arial"/>
          <w:color w:val="383838"/>
        </w:rPr>
        <w:t xml:space="preserve">investigación </w:t>
      </w:r>
      <w:r w:rsidRPr="00582A45">
        <w:rPr>
          <w:rFonts w:ascii="Arial" w:hAnsi="Arial" w:cs="Arial"/>
          <w:color w:val="282828"/>
        </w:rPr>
        <w:t xml:space="preserve">en educación </w:t>
      </w:r>
      <w:r w:rsidRPr="00582A45">
        <w:rPr>
          <w:rFonts w:ascii="Arial" w:hAnsi="Arial" w:cs="Arial"/>
          <w:color w:val="383838"/>
        </w:rPr>
        <w:t xml:space="preserve">de </w:t>
      </w:r>
      <w:r w:rsidRPr="00582A45">
        <w:rPr>
          <w:rFonts w:ascii="Arial" w:hAnsi="Arial" w:cs="Arial"/>
          <w:color w:val="282828"/>
        </w:rPr>
        <w:t xml:space="preserve">no cumplir con </w:t>
      </w:r>
      <w:r w:rsidRPr="00582A45">
        <w:rPr>
          <w:rFonts w:ascii="Arial" w:hAnsi="Arial" w:cs="Arial"/>
          <w:color w:val="383838"/>
        </w:rPr>
        <w:t xml:space="preserve">lo </w:t>
      </w:r>
      <w:r w:rsidRPr="00582A45">
        <w:rPr>
          <w:rFonts w:ascii="Arial" w:hAnsi="Arial" w:cs="Arial"/>
          <w:color w:val="282828"/>
        </w:rPr>
        <w:t xml:space="preserve">indicado en ii) literales (a), (b), (c) su postulación será descartada del proceso. Ver la sección </w:t>
      </w:r>
      <w:r w:rsidR="00332358" w:rsidRPr="00582A45">
        <w:rPr>
          <w:rFonts w:ascii="Arial" w:hAnsi="Arial" w:cs="Arial"/>
          <w:b/>
          <w:color w:val="282828"/>
          <w:w w:val="95"/>
        </w:rPr>
        <w:t>III</w:t>
      </w:r>
      <w:r w:rsidRPr="00582A45">
        <w:rPr>
          <w:rFonts w:ascii="Arial" w:hAnsi="Arial" w:cs="Arial"/>
          <w:b/>
          <w:color w:val="282828"/>
          <w:w w:val="95"/>
        </w:rPr>
        <w:t xml:space="preserve"> </w:t>
      </w:r>
      <w:r w:rsidRPr="00582A45">
        <w:rPr>
          <w:rFonts w:ascii="Arial" w:hAnsi="Arial" w:cs="Arial"/>
          <w:color w:val="282828"/>
        </w:rPr>
        <w:t>Información sobre calificaciones, numera</w:t>
      </w:r>
      <w:r w:rsidRPr="00582A45">
        <w:rPr>
          <w:rFonts w:ascii="Arial" w:hAnsi="Arial" w:cs="Arial"/>
          <w:color w:val="525252"/>
        </w:rPr>
        <w:t xml:space="preserve">l </w:t>
      </w:r>
      <w:r w:rsidRPr="00582A45">
        <w:rPr>
          <w:rFonts w:ascii="Arial" w:hAnsi="Arial" w:cs="Arial"/>
          <w:color w:val="282828"/>
        </w:rPr>
        <w:t>1 Licitantes ind</w:t>
      </w:r>
      <w:r w:rsidRPr="00582A45">
        <w:rPr>
          <w:rFonts w:ascii="Arial" w:hAnsi="Arial" w:cs="Arial"/>
          <w:color w:val="525252"/>
        </w:rPr>
        <w:t>i</w:t>
      </w:r>
      <w:r w:rsidRPr="00582A45">
        <w:rPr>
          <w:rFonts w:ascii="Arial" w:hAnsi="Arial" w:cs="Arial"/>
          <w:color w:val="383838"/>
        </w:rPr>
        <w:t xml:space="preserve">viduales </w:t>
      </w:r>
      <w:r w:rsidRPr="00582A45">
        <w:rPr>
          <w:rFonts w:ascii="Arial" w:hAnsi="Arial" w:cs="Arial"/>
          <w:color w:val="282828"/>
        </w:rPr>
        <w:t>o miembros individuales de firmas</w:t>
      </w:r>
      <w:r w:rsidRPr="00582A45">
        <w:rPr>
          <w:rFonts w:ascii="Arial" w:hAnsi="Arial" w:cs="Arial"/>
          <w:color w:val="282828"/>
          <w:spacing w:val="-7"/>
        </w:rPr>
        <w:t xml:space="preserve"> </w:t>
      </w:r>
      <w:r w:rsidRPr="00582A45">
        <w:rPr>
          <w:rFonts w:ascii="Arial" w:hAnsi="Arial" w:cs="Arial"/>
          <w:color w:val="282828"/>
        </w:rPr>
        <w:t>asociadas.</w:t>
      </w:r>
    </w:p>
    <w:p w14:paraId="572ED9CB" w14:textId="04E22999" w:rsidR="005B0024" w:rsidRPr="00582A45" w:rsidRDefault="005B0024" w:rsidP="00582A45">
      <w:pPr>
        <w:pStyle w:val="BodyText"/>
        <w:numPr>
          <w:ilvl w:val="0"/>
          <w:numId w:val="4"/>
        </w:numPr>
        <w:spacing w:after="0"/>
        <w:ind w:left="567" w:right="-1" w:hanging="425"/>
        <w:rPr>
          <w:rFonts w:ascii="Arial" w:hAnsi="Arial" w:cs="Arial"/>
        </w:rPr>
      </w:pPr>
      <w:r w:rsidRPr="00582A45">
        <w:rPr>
          <w:rFonts w:ascii="Arial" w:hAnsi="Arial" w:cs="Arial"/>
          <w:color w:val="282828"/>
        </w:rPr>
        <w:t xml:space="preserve">Favor de confirmar que de acuerdo a lo </w:t>
      </w:r>
      <w:r w:rsidRPr="00582A45">
        <w:rPr>
          <w:rFonts w:ascii="Arial" w:hAnsi="Arial" w:cs="Arial"/>
          <w:color w:val="383838"/>
        </w:rPr>
        <w:t xml:space="preserve">indicado </w:t>
      </w:r>
      <w:r w:rsidRPr="00582A45">
        <w:rPr>
          <w:rFonts w:ascii="Arial" w:hAnsi="Arial" w:cs="Arial"/>
          <w:color w:val="282828"/>
        </w:rPr>
        <w:t xml:space="preserve">en la Sección </w:t>
      </w:r>
      <w:r w:rsidRPr="00582A45">
        <w:rPr>
          <w:rFonts w:ascii="Arial" w:hAnsi="Arial" w:cs="Arial"/>
          <w:color w:val="383838"/>
        </w:rPr>
        <w:t xml:space="preserve">II </w:t>
      </w:r>
      <w:r w:rsidRPr="00582A45">
        <w:rPr>
          <w:rFonts w:ascii="Arial" w:hAnsi="Arial" w:cs="Arial"/>
          <w:color w:val="282828"/>
        </w:rPr>
        <w:t xml:space="preserve">Datos de Licitación, la acreditación de ser una institución dedicada a </w:t>
      </w:r>
      <w:r w:rsidRPr="00582A45">
        <w:rPr>
          <w:rFonts w:ascii="Arial" w:hAnsi="Arial" w:cs="Arial"/>
          <w:color w:val="383838"/>
        </w:rPr>
        <w:t xml:space="preserve">la </w:t>
      </w:r>
      <w:r w:rsidRPr="00582A45">
        <w:rPr>
          <w:rFonts w:ascii="Arial" w:hAnsi="Arial" w:cs="Arial"/>
          <w:color w:val="282828"/>
        </w:rPr>
        <w:t>invest</w:t>
      </w:r>
      <w:r w:rsidRPr="00582A45">
        <w:rPr>
          <w:rFonts w:ascii="Arial" w:hAnsi="Arial" w:cs="Arial"/>
          <w:color w:val="525252"/>
        </w:rPr>
        <w:t>i</w:t>
      </w:r>
      <w:r w:rsidRPr="00582A45">
        <w:rPr>
          <w:rFonts w:ascii="Arial" w:hAnsi="Arial" w:cs="Arial"/>
          <w:color w:val="282828"/>
        </w:rPr>
        <w:t xml:space="preserve">gación en educación o a la promoción de la investigación en </w:t>
      </w:r>
      <w:r w:rsidRPr="00582A45">
        <w:rPr>
          <w:rFonts w:ascii="Arial" w:hAnsi="Arial" w:cs="Arial"/>
          <w:color w:val="383838"/>
        </w:rPr>
        <w:t xml:space="preserve">educación </w:t>
      </w:r>
      <w:r w:rsidRPr="00582A45">
        <w:rPr>
          <w:rFonts w:ascii="Arial" w:hAnsi="Arial" w:cs="Arial"/>
          <w:color w:val="282828"/>
        </w:rPr>
        <w:t xml:space="preserve">se hará con la presentación de lo requerido en los literales a, b, </w:t>
      </w:r>
      <w:r w:rsidRPr="00582A45">
        <w:rPr>
          <w:rFonts w:ascii="Arial" w:hAnsi="Arial" w:cs="Arial"/>
          <w:color w:val="383838"/>
        </w:rPr>
        <w:t xml:space="preserve">y c, </w:t>
      </w:r>
      <w:r w:rsidRPr="00582A45">
        <w:rPr>
          <w:rFonts w:ascii="Arial" w:hAnsi="Arial" w:cs="Arial"/>
          <w:color w:val="282828"/>
        </w:rPr>
        <w:t xml:space="preserve">no </w:t>
      </w:r>
      <w:r w:rsidRPr="00582A45">
        <w:rPr>
          <w:rFonts w:ascii="Arial" w:hAnsi="Arial" w:cs="Arial"/>
          <w:color w:val="383838"/>
        </w:rPr>
        <w:t xml:space="preserve">siendo </w:t>
      </w:r>
      <w:r w:rsidRPr="00582A45">
        <w:rPr>
          <w:rFonts w:ascii="Arial" w:hAnsi="Arial" w:cs="Arial"/>
          <w:color w:val="282828"/>
        </w:rPr>
        <w:t>necesario la presentación de alguna documentación adicional</w:t>
      </w:r>
    </w:p>
    <w:p w14:paraId="794E7AF1" w14:textId="1C695C02" w:rsidR="00BA702F" w:rsidRPr="00582A45" w:rsidRDefault="00BA702F" w:rsidP="00582A45">
      <w:pPr>
        <w:pStyle w:val="BodyText"/>
        <w:numPr>
          <w:ilvl w:val="0"/>
          <w:numId w:val="4"/>
        </w:numPr>
        <w:spacing w:after="0"/>
        <w:ind w:left="567" w:right="-1" w:hanging="425"/>
        <w:rPr>
          <w:rFonts w:ascii="Arial" w:hAnsi="Arial" w:cs="Arial"/>
        </w:rPr>
      </w:pPr>
      <w:r w:rsidRPr="00582A45">
        <w:rPr>
          <w:rFonts w:ascii="Arial" w:hAnsi="Arial" w:cs="Arial"/>
          <w:color w:val="282828"/>
        </w:rPr>
        <w:t>En caso sea requerida documentación adicional a lo indicado en los literales a, b y c se solicita confirmar si el requisito de ser institución dedicada a la investigación en educación o a la promoción de la investigación en educación, se podrá acreditar presentando un documento oficial donde se indique que la actividad económica de la institución es la enseñanza.</w:t>
      </w:r>
    </w:p>
    <w:p w14:paraId="6703EA12" w14:textId="77777777" w:rsidR="005B0024" w:rsidRPr="00582A45" w:rsidRDefault="005B0024" w:rsidP="00582A45">
      <w:pPr>
        <w:spacing w:after="0"/>
        <w:rPr>
          <w:rFonts w:ascii="Arial" w:hAnsi="Arial" w:cs="Arial"/>
          <w:b/>
          <w:color w:val="000000" w:themeColor="text1"/>
        </w:rPr>
      </w:pPr>
    </w:p>
    <w:p w14:paraId="544C99F3" w14:textId="6B37EB49" w:rsidR="00FD2F25" w:rsidRPr="00582A45" w:rsidRDefault="00FD2F25" w:rsidP="00582A45">
      <w:pPr>
        <w:spacing w:after="0"/>
        <w:rPr>
          <w:rFonts w:ascii="Arial" w:hAnsi="Arial" w:cs="Arial"/>
          <w:b/>
          <w:color w:val="000000" w:themeColor="text1"/>
        </w:rPr>
      </w:pPr>
      <w:r w:rsidRPr="00582A45">
        <w:rPr>
          <w:rFonts w:ascii="Arial" w:hAnsi="Arial" w:cs="Arial"/>
          <w:b/>
          <w:color w:val="000000" w:themeColor="text1"/>
        </w:rPr>
        <w:t xml:space="preserve">ABSOLUCIÓN DE CONSULTA </w:t>
      </w:r>
    </w:p>
    <w:p w14:paraId="7E2D4F3C" w14:textId="2B45A40A" w:rsidR="00F76D5C" w:rsidRPr="00582A45" w:rsidRDefault="00436E82" w:rsidP="00582A45">
      <w:pPr>
        <w:spacing w:after="0"/>
        <w:rPr>
          <w:rFonts w:ascii="Arial" w:hAnsi="Arial" w:cs="Arial"/>
        </w:rPr>
      </w:pPr>
      <w:r w:rsidRPr="00582A45">
        <w:rPr>
          <w:rFonts w:ascii="Arial" w:hAnsi="Arial" w:cs="Arial"/>
        </w:rPr>
        <w:t xml:space="preserve">La acreditación </w:t>
      </w:r>
      <w:r w:rsidR="00F76D5C" w:rsidRPr="00582A45">
        <w:rPr>
          <w:rFonts w:ascii="Arial" w:hAnsi="Arial" w:cs="Arial"/>
        </w:rPr>
        <w:t>como una Institución dedicada a la investigación, con experiencia de investigación en educación o a la promoción de la investigación en educación, se hará con el cumplimiento de lo indicado en ii) literales (a), (b) y (c) y a lo contenido en la Sección III Información sobre calificaciones, numeral 1. “Licitantes individuales o miembros individuales de firmas asociadas”</w:t>
      </w:r>
    </w:p>
    <w:p w14:paraId="4E21D9E5" w14:textId="37DB4EE2" w:rsidR="00436E82" w:rsidRPr="00582A45" w:rsidRDefault="00436E82" w:rsidP="00582A45">
      <w:pPr>
        <w:spacing w:after="0"/>
        <w:rPr>
          <w:rFonts w:ascii="Arial" w:hAnsi="Arial" w:cs="Arial"/>
        </w:rPr>
      </w:pPr>
    </w:p>
    <w:p w14:paraId="64B194DA" w14:textId="77777777" w:rsidR="003D7C0B" w:rsidRPr="00582A45" w:rsidRDefault="00C31717" w:rsidP="00582A45">
      <w:pPr>
        <w:spacing w:after="0"/>
        <w:rPr>
          <w:rFonts w:ascii="Arial" w:hAnsi="Arial" w:cs="Arial"/>
        </w:rPr>
      </w:pPr>
      <w:r w:rsidRPr="00582A45">
        <w:rPr>
          <w:rFonts w:ascii="Arial" w:hAnsi="Arial" w:cs="Arial"/>
          <w:b/>
          <w:u w:val="single"/>
        </w:rPr>
        <w:t>CONSULTA 2</w:t>
      </w:r>
      <w:r w:rsidRPr="00582A45">
        <w:rPr>
          <w:rFonts w:ascii="Arial" w:hAnsi="Arial" w:cs="Arial"/>
          <w:b/>
        </w:rPr>
        <w:t>:</w:t>
      </w:r>
      <w:r w:rsidRPr="00582A45">
        <w:rPr>
          <w:rFonts w:ascii="Arial" w:hAnsi="Arial" w:cs="Arial"/>
        </w:rPr>
        <w:t xml:space="preserve"> </w:t>
      </w:r>
    </w:p>
    <w:p w14:paraId="218CD5F2" w14:textId="0B6B6F7B" w:rsidR="00DC32A2" w:rsidRPr="00582A45" w:rsidRDefault="00DC32A2" w:rsidP="00582A45">
      <w:pPr>
        <w:widowControl w:val="0"/>
        <w:tabs>
          <w:tab w:val="left" w:pos="9355"/>
        </w:tabs>
        <w:autoSpaceDE w:val="0"/>
        <w:autoSpaceDN w:val="0"/>
        <w:spacing w:after="0"/>
        <w:rPr>
          <w:rFonts w:ascii="Arial" w:hAnsi="Arial" w:cs="Arial"/>
        </w:rPr>
      </w:pPr>
      <w:r w:rsidRPr="00582A45">
        <w:rPr>
          <w:rFonts w:ascii="Arial" w:hAnsi="Arial" w:cs="Arial"/>
          <w:color w:val="282828"/>
        </w:rPr>
        <w:t xml:space="preserve">Se solicita remitir las condiciones, requerimientos y estándares de trabajo de campo </w:t>
      </w:r>
      <w:r w:rsidRPr="00582A45">
        <w:rPr>
          <w:rFonts w:ascii="Arial" w:hAnsi="Arial" w:cs="Arial"/>
          <w:color w:val="383838"/>
        </w:rPr>
        <w:t xml:space="preserve">y </w:t>
      </w:r>
      <w:r w:rsidRPr="00582A45">
        <w:rPr>
          <w:rFonts w:ascii="Arial" w:hAnsi="Arial" w:cs="Arial"/>
          <w:color w:val="282828"/>
          <w:w w:val="105"/>
        </w:rPr>
        <w:t>supervisión de la OSEE para el cálculo del presupuesto</w:t>
      </w:r>
      <w:r w:rsidRPr="00582A45">
        <w:rPr>
          <w:rFonts w:ascii="Arial" w:hAnsi="Arial" w:cs="Arial"/>
          <w:color w:val="525252"/>
          <w:w w:val="105"/>
        </w:rPr>
        <w:t>.</w:t>
      </w:r>
    </w:p>
    <w:p w14:paraId="165BF29C" w14:textId="77777777" w:rsidR="003D7C0B" w:rsidRPr="00582A45" w:rsidRDefault="003D7C0B" w:rsidP="00582A45">
      <w:pPr>
        <w:spacing w:after="0"/>
        <w:rPr>
          <w:rFonts w:ascii="Arial" w:hAnsi="Arial" w:cs="Arial"/>
        </w:rPr>
      </w:pPr>
    </w:p>
    <w:p w14:paraId="36A4C30A" w14:textId="77777777" w:rsidR="00FD2F25" w:rsidRPr="00582A45" w:rsidRDefault="00FD2F25" w:rsidP="00582A45">
      <w:pPr>
        <w:spacing w:after="0"/>
        <w:rPr>
          <w:rFonts w:ascii="Arial" w:hAnsi="Arial" w:cs="Arial"/>
          <w:b/>
          <w:color w:val="000000" w:themeColor="text1"/>
        </w:rPr>
      </w:pPr>
      <w:r w:rsidRPr="00582A45">
        <w:rPr>
          <w:rFonts w:ascii="Arial" w:hAnsi="Arial" w:cs="Arial"/>
          <w:b/>
          <w:color w:val="000000" w:themeColor="text1"/>
        </w:rPr>
        <w:t xml:space="preserve">ABSOLUCIÓN DE CONSULTA </w:t>
      </w:r>
    </w:p>
    <w:p w14:paraId="6D974F47" w14:textId="77777777" w:rsidR="00BE6A31" w:rsidRPr="00582A45" w:rsidRDefault="00BE6A31" w:rsidP="00582A45">
      <w:pPr>
        <w:spacing w:after="0"/>
        <w:rPr>
          <w:rFonts w:ascii="Arial" w:hAnsi="Arial" w:cs="Arial"/>
        </w:rPr>
      </w:pPr>
      <w:r w:rsidRPr="00582A45">
        <w:rPr>
          <w:rFonts w:ascii="Arial" w:hAnsi="Arial" w:cs="Arial"/>
        </w:rPr>
        <w:t>Las condiciones, requerimientos y estándares de trabajo de campo y de supervisión forman parte de la propuesta que presentará la empresa postora, que de resultar ganadora del proceso será discutido con el área usuaria del servicio, por parte del MINEDU.</w:t>
      </w:r>
    </w:p>
    <w:p w14:paraId="1E8FF232" w14:textId="77777777" w:rsidR="00681A35" w:rsidRPr="00582A45" w:rsidRDefault="00681A35" w:rsidP="00582A45">
      <w:pPr>
        <w:pStyle w:val="PreformattedText"/>
        <w:ind w:right="140"/>
        <w:jc w:val="both"/>
        <w:rPr>
          <w:rFonts w:ascii="Arial" w:hAnsi="Arial" w:cs="Arial"/>
          <w:b/>
          <w:sz w:val="22"/>
          <w:szCs w:val="22"/>
          <w:u w:val="single"/>
          <w:lang w:val="es-PE"/>
        </w:rPr>
      </w:pPr>
    </w:p>
    <w:p w14:paraId="50CCE04B" w14:textId="77777777" w:rsidR="003D7C0B" w:rsidRPr="00582A45" w:rsidRDefault="00C31717" w:rsidP="00582A45">
      <w:pPr>
        <w:spacing w:after="0"/>
        <w:rPr>
          <w:rFonts w:ascii="Arial" w:hAnsi="Arial" w:cs="Arial"/>
        </w:rPr>
      </w:pPr>
      <w:r w:rsidRPr="00582A45">
        <w:rPr>
          <w:rFonts w:ascii="Arial" w:hAnsi="Arial" w:cs="Arial"/>
          <w:b/>
          <w:u w:val="single"/>
        </w:rPr>
        <w:t>CONSULTA 3</w:t>
      </w:r>
      <w:r w:rsidRPr="00582A45">
        <w:rPr>
          <w:rFonts w:ascii="Arial" w:hAnsi="Arial" w:cs="Arial"/>
          <w:b/>
        </w:rPr>
        <w:t>:</w:t>
      </w:r>
      <w:r w:rsidRPr="00582A45">
        <w:rPr>
          <w:rFonts w:ascii="Arial" w:hAnsi="Arial" w:cs="Arial"/>
        </w:rPr>
        <w:t xml:space="preserve"> </w:t>
      </w:r>
    </w:p>
    <w:p w14:paraId="233E7C70" w14:textId="77777777" w:rsidR="00DC32A2" w:rsidRPr="00582A45" w:rsidRDefault="00DC32A2" w:rsidP="00582A45">
      <w:pPr>
        <w:widowControl w:val="0"/>
        <w:tabs>
          <w:tab w:val="left" w:pos="2462"/>
        </w:tabs>
        <w:autoSpaceDE w:val="0"/>
        <w:autoSpaceDN w:val="0"/>
        <w:spacing w:after="0"/>
        <w:ind w:right="-1"/>
        <w:rPr>
          <w:rFonts w:ascii="Arial" w:hAnsi="Arial" w:cs="Arial"/>
          <w:color w:val="282828"/>
        </w:rPr>
      </w:pPr>
      <w:r w:rsidRPr="00582A45">
        <w:rPr>
          <w:rFonts w:ascii="Arial" w:hAnsi="Arial" w:cs="Arial"/>
          <w:color w:val="282828"/>
        </w:rPr>
        <w:t xml:space="preserve">¿Se indica que la OSEE definirá la muestra, sin embargo, </w:t>
      </w:r>
      <w:r w:rsidRPr="00582A45">
        <w:rPr>
          <w:rFonts w:ascii="Arial" w:hAnsi="Arial" w:cs="Arial"/>
          <w:color w:val="282828"/>
          <w:spacing w:val="-4"/>
        </w:rPr>
        <w:t>qu</w:t>
      </w:r>
      <w:r w:rsidRPr="00582A45">
        <w:rPr>
          <w:rFonts w:ascii="Arial" w:hAnsi="Arial" w:cs="Arial"/>
          <w:color w:val="525252"/>
          <w:spacing w:val="-4"/>
        </w:rPr>
        <w:t>i</w:t>
      </w:r>
      <w:r w:rsidRPr="00582A45">
        <w:rPr>
          <w:rFonts w:ascii="Arial" w:hAnsi="Arial" w:cs="Arial"/>
          <w:color w:val="282828"/>
          <w:spacing w:val="-4"/>
        </w:rPr>
        <w:t xml:space="preserve">én </w:t>
      </w:r>
      <w:r w:rsidRPr="00582A45">
        <w:rPr>
          <w:rFonts w:ascii="Arial" w:hAnsi="Arial" w:cs="Arial"/>
          <w:color w:val="282828"/>
        </w:rPr>
        <w:t>será el responsable de la selección de las IE a visitar?, en ese caso, si bien es cierto</w:t>
      </w:r>
      <w:r w:rsidRPr="00582A45">
        <w:rPr>
          <w:rFonts w:ascii="Arial" w:hAnsi="Arial" w:cs="Arial"/>
          <w:color w:val="525252"/>
          <w:spacing w:val="-7"/>
        </w:rPr>
        <w:t>, se</w:t>
      </w:r>
      <w:r w:rsidRPr="00582A45">
        <w:rPr>
          <w:rFonts w:ascii="Arial" w:hAnsi="Arial" w:cs="Arial"/>
          <w:color w:val="383838"/>
        </w:rPr>
        <w:t xml:space="preserve"> </w:t>
      </w:r>
      <w:r w:rsidRPr="00582A45">
        <w:rPr>
          <w:rFonts w:ascii="Arial" w:hAnsi="Arial" w:cs="Arial"/>
          <w:color w:val="282828"/>
        </w:rPr>
        <w:t>encuentran los</w:t>
      </w:r>
      <w:r w:rsidRPr="00582A45">
        <w:rPr>
          <w:rFonts w:ascii="Arial" w:hAnsi="Arial" w:cs="Arial"/>
          <w:color w:val="383838"/>
          <w:spacing w:val="-4"/>
        </w:rPr>
        <w:t xml:space="preserve"> </w:t>
      </w:r>
      <w:r w:rsidRPr="00582A45">
        <w:rPr>
          <w:rFonts w:ascii="Arial" w:hAnsi="Arial" w:cs="Arial"/>
          <w:color w:val="282828"/>
        </w:rPr>
        <w:t xml:space="preserve">distritos donde se encuentran las IE, se hace necesario que se remita la lista </w:t>
      </w:r>
      <w:r w:rsidRPr="00582A45">
        <w:rPr>
          <w:rFonts w:ascii="Arial" w:hAnsi="Arial" w:cs="Arial"/>
          <w:color w:val="383838"/>
        </w:rPr>
        <w:t xml:space="preserve">de </w:t>
      </w:r>
      <w:r w:rsidRPr="00582A45">
        <w:rPr>
          <w:rFonts w:ascii="Arial" w:hAnsi="Arial" w:cs="Arial"/>
          <w:color w:val="282828"/>
        </w:rPr>
        <w:t xml:space="preserve">IE </w:t>
      </w:r>
      <w:r w:rsidRPr="00582A45">
        <w:rPr>
          <w:rFonts w:ascii="Arial" w:hAnsi="Arial" w:cs="Arial"/>
          <w:color w:val="383838"/>
        </w:rPr>
        <w:t xml:space="preserve">con </w:t>
      </w:r>
      <w:r w:rsidRPr="00582A45">
        <w:rPr>
          <w:rFonts w:ascii="Arial" w:hAnsi="Arial" w:cs="Arial"/>
          <w:color w:val="282828"/>
        </w:rPr>
        <w:t xml:space="preserve">la ubicación exacta de las IE para poder calcular </w:t>
      </w:r>
      <w:r w:rsidRPr="00582A45">
        <w:rPr>
          <w:rFonts w:ascii="Arial" w:hAnsi="Arial" w:cs="Arial"/>
          <w:color w:val="383838"/>
        </w:rPr>
        <w:t>el</w:t>
      </w:r>
      <w:r w:rsidRPr="00582A45">
        <w:rPr>
          <w:rFonts w:ascii="Arial" w:hAnsi="Arial" w:cs="Arial"/>
          <w:color w:val="383838"/>
          <w:spacing w:val="-22"/>
        </w:rPr>
        <w:t xml:space="preserve"> </w:t>
      </w:r>
      <w:r w:rsidRPr="00582A45">
        <w:rPr>
          <w:rFonts w:ascii="Arial" w:hAnsi="Arial" w:cs="Arial"/>
          <w:color w:val="282828"/>
        </w:rPr>
        <w:t>presupuesto</w:t>
      </w:r>
    </w:p>
    <w:p w14:paraId="5183212D" w14:textId="77777777" w:rsidR="00C31717" w:rsidRPr="00582A45" w:rsidRDefault="00C31717" w:rsidP="00582A45">
      <w:pPr>
        <w:spacing w:after="0"/>
        <w:rPr>
          <w:rFonts w:ascii="Arial" w:hAnsi="Arial" w:cs="Arial"/>
        </w:rPr>
      </w:pPr>
    </w:p>
    <w:p w14:paraId="4358C0E9" w14:textId="77777777" w:rsidR="00FD2F25" w:rsidRPr="00582A45" w:rsidRDefault="00FD2F25" w:rsidP="00582A45">
      <w:pPr>
        <w:spacing w:after="0"/>
        <w:rPr>
          <w:rFonts w:ascii="Arial" w:hAnsi="Arial" w:cs="Arial"/>
          <w:b/>
          <w:color w:val="000000" w:themeColor="text1"/>
        </w:rPr>
      </w:pPr>
      <w:r w:rsidRPr="00582A45">
        <w:rPr>
          <w:rFonts w:ascii="Arial" w:hAnsi="Arial" w:cs="Arial"/>
          <w:b/>
          <w:color w:val="000000" w:themeColor="text1"/>
        </w:rPr>
        <w:t xml:space="preserve">ABSOLUCIÓN DE CONSULTA </w:t>
      </w:r>
    </w:p>
    <w:p w14:paraId="457C29E4" w14:textId="77777777" w:rsidR="00BE6A31" w:rsidRPr="00582A45" w:rsidRDefault="00BE6A31" w:rsidP="00582A45">
      <w:pPr>
        <w:spacing w:after="0"/>
        <w:rPr>
          <w:rFonts w:ascii="Arial" w:hAnsi="Arial" w:cs="Arial"/>
        </w:rPr>
      </w:pPr>
      <w:r w:rsidRPr="00582A45">
        <w:rPr>
          <w:rFonts w:ascii="Arial" w:hAnsi="Arial" w:cs="Arial"/>
        </w:rPr>
        <w:t xml:space="preserve">Primera consulta, el responsable de la selección de las IE a visitar es la OSEE. </w:t>
      </w:r>
    </w:p>
    <w:p w14:paraId="475FF774" w14:textId="77777777" w:rsidR="00BE6A31" w:rsidRPr="00582A45" w:rsidRDefault="00BE6A31" w:rsidP="00582A45">
      <w:pPr>
        <w:spacing w:after="0"/>
        <w:rPr>
          <w:rFonts w:ascii="Arial" w:hAnsi="Arial" w:cs="Arial"/>
        </w:rPr>
      </w:pPr>
      <w:r w:rsidRPr="00582A45">
        <w:rPr>
          <w:rFonts w:ascii="Arial" w:hAnsi="Arial" w:cs="Arial"/>
        </w:rPr>
        <w:t xml:space="preserve">Segunda consulta, la información final de la ubicación de las IE, se coordinará con la empresa ganadora del proceso de selección. </w:t>
      </w:r>
    </w:p>
    <w:p w14:paraId="4EA2080E" w14:textId="77777777" w:rsidR="00050301" w:rsidRPr="00582A45" w:rsidRDefault="00050301" w:rsidP="00582A45">
      <w:pPr>
        <w:spacing w:after="0"/>
        <w:rPr>
          <w:rFonts w:ascii="Arial" w:hAnsi="Arial" w:cs="Arial"/>
          <w:b/>
          <w:u w:val="single"/>
        </w:rPr>
      </w:pPr>
    </w:p>
    <w:p w14:paraId="0659B48C" w14:textId="77777777" w:rsidR="003D7C0B" w:rsidRPr="00582A45" w:rsidRDefault="00C31717" w:rsidP="00582A45">
      <w:pPr>
        <w:spacing w:after="0"/>
        <w:rPr>
          <w:rFonts w:ascii="Arial" w:hAnsi="Arial" w:cs="Arial"/>
        </w:rPr>
      </w:pPr>
      <w:r w:rsidRPr="00582A45">
        <w:rPr>
          <w:rFonts w:ascii="Arial" w:hAnsi="Arial" w:cs="Arial"/>
          <w:b/>
          <w:u w:val="single"/>
        </w:rPr>
        <w:t>CONSULTA 4</w:t>
      </w:r>
      <w:r w:rsidRPr="00582A45">
        <w:rPr>
          <w:rFonts w:ascii="Arial" w:hAnsi="Arial" w:cs="Arial"/>
          <w:b/>
        </w:rPr>
        <w:t>:</w:t>
      </w:r>
      <w:r w:rsidRPr="00582A45">
        <w:rPr>
          <w:rFonts w:ascii="Arial" w:hAnsi="Arial" w:cs="Arial"/>
        </w:rPr>
        <w:t xml:space="preserve"> </w:t>
      </w:r>
    </w:p>
    <w:p w14:paraId="20082FA0" w14:textId="280C8587" w:rsidR="00FD2F25" w:rsidRPr="00582A45" w:rsidRDefault="00DC32A2" w:rsidP="00582A45">
      <w:pPr>
        <w:widowControl w:val="0"/>
        <w:tabs>
          <w:tab w:val="left" w:pos="2462"/>
        </w:tabs>
        <w:autoSpaceDE w:val="0"/>
        <w:autoSpaceDN w:val="0"/>
        <w:spacing w:after="0"/>
        <w:ind w:right="-1"/>
        <w:rPr>
          <w:rFonts w:ascii="Arial" w:hAnsi="Arial" w:cs="Arial"/>
          <w:color w:val="282828"/>
        </w:rPr>
      </w:pPr>
      <w:r w:rsidRPr="00582A45">
        <w:rPr>
          <w:rFonts w:ascii="Arial" w:hAnsi="Arial" w:cs="Arial"/>
          <w:color w:val="282828"/>
        </w:rPr>
        <w:t>Se sugiere que el plazo de 5 días para la presentación del Plan de Trabajo, se contabilice a partir de la remisión o aprobación de la lista de IE a visitar por parte de la OSEE.</w:t>
      </w:r>
    </w:p>
    <w:p w14:paraId="7679C3B7" w14:textId="77777777" w:rsidR="003D7C0B" w:rsidRPr="00582A45" w:rsidRDefault="003D7C0B" w:rsidP="00582A45">
      <w:pPr>
        <w:pStyle w:val="PreformattedText"/>
        <w:ind w:right="140"/>
        <w:jc w:val="both"/>
        <w:rPr>
          <w:rFonts w:ascii="Arial" w:hAnsi="Arial" w:cs="Arial"/>
          <w:b/>
          <w:sz w:val="22"/>
          <w:szCs w:val="22"/>
          <w:lang w:val="es-PE"/>
        </w:rPr>
      </w:pPr>
    </w:p>
    <w:p w14:paraId="7517D953" w14:textId="77777777" w:rsidR="00FD2F25" w:rsidRPr="00582A45" w:rsidRDefault="00FD2F25" w:rsidP="00582A45">
      <w:pPr>
        <w:spacing w:after="0"/>
        <w:rPr>
          <w:rFonts w:ascii="Arial" w:hAnsi="Arial" w:cs="Arial"/>
          <w:b/>
        </w:rPr>
      </w:pPr>
      <w:r w:rsidRPr="00582A45">
        <w:rPr>
          <w:rFonts w:ascii="Arial" w:hAnsi="Arial" w:cs="Arial"/>
          <w:b/>
        </w:rPr>
        <w:t xml:space="preserve">ABSOLUCIÓN DE CONSULTA </w:t>
      </w:r>
    </w:p>
    <w:p w14:paraId="5320AC33" w14:textId="2D7F6D3D" w:rsidR="00BE6A31" w:rsidRPr="00582A45" w:rsidRDefault="00CF5D15" w:rsidP="00582A45">
      <w:pPr>
        <w:spacing w:after="0"/>
        <w:rPr>
          <w:rFonts w:ascii="Arial" w:hAnsi="Arial" w:cs="Arial"/>
        </w:rPr>
      </w:pPr>
      <w:r w:rsidRPr="00582A45">
        <w:rPr>
          <w:rFonts w:ascii="Arial" w:hAnsi="Arial" w:cs="Arial"/>
        </w:rPr>
        <w:t>Deberán</w:t>
      </w:r>
      <w:r w:rsidR="00BE6A31" w:rsidRPr="00582A45">
        <w:rPr>
          <w:rFonts w:ascii="Arial" w:hAnsi="Arial" w:cs="Arial"/>
        </w:rPr>
        <w:t xml:space="preserve"> ceñirse a lo establecido en los Documentos de Licitación. </w:t>
      </w:r>
    </w:p>
    <w:p w14:paraId="2BA06E15" w14:textId="08D0094C" w:rsidR="00C31717" w:rsidRPr="00582A45" w:rsidRDefault="00C31717" w:rsidP="00582A45">
      <w:pPr>
        <w:spacing w:after="0"/>
        <w:jc w:val="left"/>
        <w:rPr>
          <w:rFonts w:ascii="Arial" w:eastAsia="AR PL SungtiL GB" w:hAnsi="Arial" w:cs="Arial"/>
          <w:b/>
          <w:u w:val="single"/>
          <w:lang w:eastAsia="zh-CN" w:bidi="hi-IN"/>
        </w:rPr>
      </w:pPr>
    </w:p>
    <w:p w14:paraId="38564662" w14:textId="77777777" w:rsidR="003D7C0B" w:rsidRPr="00582A45" w:rsidRDefault="003D7C0B" w:rsidP="00582A45">
      <w:pPr>
        <w:spacing w:after="0"/>
        <w:jc w:val="left"/>
        <w:rPr>
          <w:rFonts w:ascii="Arial" w:eastAsia="AR PL SungtiL GB" w:hAnsi="Arial" w:cs="Arial"/>
          <w:b/>
          <w:u w:val="single"/>
          <w:lang w:eastAsia="zh-CN" w:bidi="hi-IN"/>
        </w:rPr>
      </w:pPr>
    </w:p>
    <w:p w14:paraId="60D6DDAA" w14:textId="77777777" w:rsidR="003D7C0B" w:rsidRPr="00582A45" w:rsidRDefault="00C31717" w:rsidP="00582A45">
      <w:pPr>
        <w:spacing w:after="0"/>
        <w:rPr>
          <w:rFonts w:ascii="Arial" w:hAnsi="Arial" w:cs="Arial"/>
        </w:rPr>
      </w:pPr>
      <w:r w:rsidRPr="00582A45">
        <w:rPr>
          <w:rFonts w:ascii="Arial" w:hAnsi="Arial" w:cs="Arial"/>
          <w:b/>
          <w:u w:val="single"/>
        </w:rPr>
        <w:lastRenderedPageBreak/>
        <w:t>CONSULTA 5</w:t>
      </w:r>
      <w:r w:rsidRPr="00582A45">
        <w:rPr>
          <w:rFonts w:ascii="Arial" w:hAnsi="Arial" w:cs="Arial"/>
          <w:b/>
        </w:rPr>
        <w:t>:</w:t>
      </w:r>
      <w:r w:rsidRPr="00582A45">
        <w:rPr>
          <w:rFonts w:ascii="Arial" w:hAnsi="Arial" w:cs="Arial"/>
        </w:rPr>
        <w:t xml:space="preserve"> </w:t>
      </w:r>
    </w:p>
    <w:p w14:paraId="43C74512" w14:textId="3F42401C" w:rsidR="00DC32A2" w:rsidRPr="00582A45" w:rsidRDefault="00DC32A2" w:rsidP="00582A45">
      <w:pPr>
        <w:widowControl w:val="0"/>
        <w:tabs>
          <w:tab w:val="left" w:pos="2454"/>
          <w:tab w:val="left" w:pos="7655"/>
        </w:tabs>
        <w:autoSpaceDE w:val="0"/>
        <w:autoSpaceDN w:val="0"/>
        <w:spacing w:after="0"/>
        <w:ind w:right="-1"/>
        <w:rPr>
          <w:rFonts w:ascii="Arial" w:hAnsi="Arial" w:cs="Arial"/>
          <w:color w:val="282828"/>
        </w:rPr>
      </w:pPr>
      <w:r w:rsidRPr="00582A45">
        <w:rPr>
          <w:rFonts w:ascii="Arial" w:hAnsi="Arial" w:cs="Arial"/>
          <w:color w:val="282828"/>
          <w:w w:val="105"/>
        </w:rPr>
        <w:t xml:space="preserve">Se </w:t>
      </w:r>
      <w:r w:rsidRPr="00582A45">
        <w:rPr>
          <w:rFonts w:ascii="Arial" w:hAnsi="Arial" w:cs="Arial"/>
          <w:color w:val="383838"/>
          <w:w w:val="105"/>
        </w:rPr>
        <w:t xml:space="preserve">indica </w:t>
      </w:r>
      <w:r w:rsidRPr="00582A45">
        <w:rPr>
          <w:rFonts w:ascii="Arial" w:hAnsi="Arial" w:cs="Arial"/>
          <w:color w:val="282828"/>
          <w:w w:val="105"/>
        </w:rPr>
        <w:t xml:space="preserve">que el producto 3 se deberá presentar </w:t>
      </w:r>
      <w:r w:rsidRPr="00582A45">
        <w:rPr>
          <w:rFonts w:ascii="Arial" w:hAnsi="Arial" w:cs="Arial"/>
          <w:color w:val="383838"/>
          <w:w w:val="105"/>
        </w:rPr>
        <w:t xml:space="preserve">a los </w:t>
      </w:r>
      <w:r w:rsidRPr="00582A45">
        <w:rPr>
          <w:rFonts w:ascii="Arial" w:hAnsi="Arial" w:cs="Arial"/>
          <w:color w:val="282828"/>
          <w:w w:val="105"/>
        </w:rPr>
        <w:t xml:space="preserve">5 días de </w:t>
      </w:r>
      <w:r w:rsidRPr="00582A45">
        <w:rPr>
          <w:rFonts w:ascii="Arial" w:hAnsi="Arial" w:cs="Arial"/>
          <w:color w:val="383838"/>
          <w:w w:val="105"/>
        </w:rPr>
        <w:t xml:space="preserve">concluida la </w:t>
      </w:r>
      <w:r w:rsidRPr="00582A45">
        <w:rPr>
          <w:rFonts w:ascii="Arial" w:hAnsi="Arial" w:cs="Arial"/>
          <w:color w:val="282828"/>
          <w:w w:val="105"/>
        </w:rPr>
        <w:t>capacitación,</w:t>
      </w:r>
      <w:r w:rsidRPr="00582A45">
        <w:rPr>
          <w:rFonts w:ascii="Arial" w:hAnsi="Arial" w:cs="Arial"/>
          <w:color w:val="282828"/>
          <w:spacing w:val="-16"/>
          <w:w w:val="105"/>
        </w:rPr>
        <w:t xml:space="preserve"> </w:t>
      </w:r>
      <w:r w:rsidRPr="00582A45">
        <w:rPr>
          <w:rFonts w:ascii="Arial" w:hAnsi="Arial" w:cs="Arial"/>
          <w:color w:val="282828"/>
          <w:w w:val="105"/>
        </w:rPr>
        <w:t>este</w:t>
      </w:r>
      <w:r w:rsidRPr="00582A45">
        <w:rPr>
          <w:rFonts w:ascii="Arial" w:hAnsi="Arial" w:cs="Arial"/>
          <w:color w:val="282828"/>
          <w:spacing w:val="-25"/>
          <w:w w:val="105"/>
        </w:rPr>
        <w:t xml:space="preserve"> </w:t>
      </w:r>
      <w:r w:rsidRPr="00582A45">
        <w:rPr>
          <w:rFonts w:ascii="Arial" w:hAnsi="Arial" w:cs="Arial"/>
          <w:color w:val="282828"/>
          <w:w w:val="105"/>
        </w:rPr>
        <w:t>plazo</w:t>
      </w:r>
      <w:r w:rsidRPr="00582A45">
        <w:rPr>
          <w:rFonts w:ascii="Arial" w:hAnsi="Arial" w:cs="Arial"/>
          <w:color w:val="282828"/>
          <w:spacing w:val="-25"/>
          <w:w w:val="105"/>
        </w:rPr>
        <w:t xml:space="preserve"> </w:t>
      </w:r>
      <w:r w:rsidRPr="00582A45">
        <w:rPr>
          <w:rFonts w:ascii="Arial" w:hAnsi="Arial" w:cs="Arial"/>
          <w:color w:val="282828"/>
          <w:w w:val="105"/>
        </w:rPr>
        <w:t>se</w:t>
      </w:r>
      <w:r w:rsidRPr="00582A45">
        <w:rPr>
          <w:rFonts w:ascii="Arial" w:hAnsi="Arial" w:cs="Arial"/>
          <w:color w:val="282828"/>
          <w:spacing w:val="-23"/>
          <w:w w:val="105"/>
        </w:rPr>
        <w:t xml:space="preserve"> </w:t>
      </w:r>
      <w:r w:rsidRPr="00582A45">
        <w:rPr>
          <w:rFonts w:ascii="Arial" w:hAnsi="Arial" w:cs="Arial"/>
          <w:color w:val="282828"/>
          <w:w w:val="105"/>
        </w:rPr>
        <w:t>sugiere</w:t>
      </w:r>
      <w:r w:rsidRPr="00582A45">
        <w:rPr>
          <w:rFonts w:ascii="Arial" w:hAnsi="Arial" w:cs="Arial"/>
          <w:color w:val="282828"/>
          <w:spacing w:val="-23"/>
          <w:w w:val="105"/>
        </w:rPr>
        <w:t xml:space="preserve"> </w:t>
      </w:r>
      <w:r w:rsidRPr="00582A45">
        <w:rPr>
          <w:rFonts w:ascii="Arial" w:hAnsi="Arial" w:cs="Arial"/>
          <w:color w:val="282828"/>
          <w:w w:val="105"/>
        </w:rPr>
        <w:t>que</w:t>
      </w:r>
      <w:r w:rsidRPr="00582A45">
        <w:rPr>
          <w:rFonts w:ascii="Arial" w:hAnsi="Arial" w:cs="Arial"/>
          <w:color w:val="282828"/>
          <w:spacing w:val="-26"/>
          <w:w w:val="105"/>
        </w:rPr>
        <w:t xml:space="preserve"> </w:t>
      </w:r>
      <w:r w:rsidRPr="00582A45">
        <w:rPr>
          <w:rFonts w:ascii="Arial" w:hAnsi="Arial" w:cs="Arial"/>
          <w:color w:val="282828"/>
          <w:w w:val="105"/>
        </w:rPr>
        <w:t>sea</w:t>
      </w:r>
      <w:r w:rsidRPr="00582A45">
        <w:rPr>
          <w:rFonts w:ascii="Arial" w:hAnsi="Arial" w:cs="Arial"/>
          <w:color w:val="282828"/>
          <w:spacing w:val="-28"/>
          <w:w w:val="105"/>
        </w:rPr>
        <w:t xml:space="preserve"> </w:t>
      </w:r>
      <w:r w:rsidRPr="00582A45">
        <w:rPr>
          <w:rFonts w:ascii="Arial" w:hAnsi="Arial" w:cs="Arial"/>
          <w:color w:val="282828"/>
          <w:w w:val="105"/>
        </w:rPr>
        <w:t>contabilizado</w:t>
      </w:r>
      <w:r w:rsidRPr="00582A45">
        <w:rPr>
          <w:rFonts w:ascii="Arial" w:hAnsi="Arial" w:cs="Arial"/>
          <w:color w:val="282828"/>
          <w:spacing w:val="-13"/>
          <w:w w:val="105"/>
        </w:rPr>
        <w:t xml:space="preserve"> </w:t>
      </w:r>
      <w:r w:rsidRPr="00582A45">
        <w:rPr>
          <w:rFonts w:ascii="Arial" w:hAnsi="Arial" w:cs="Arial"/>
          <w:color w:val="282828"/>
          <w:w w:val="105"/>
        </w:rPr>
        <w:t>a</w:t>
      </w:r>
      <w:r w:rsidRPr="00582A45">
        <w:rPr>
          <w:rFonts w:ascii="Arial" w:hAnsi="Arial" w:cs="Arial"/>
          <w:color w:val="282828"/>
          <w:spacing w:val="-22"/>
          <w:w w:val="105"/>
        </w:rPr>
        <w:t xml:space="preserve"> </w:t>
      </w:r>
      <w:r w:rsidRPr="00582A45">
        <w:rPr>
          <w:rFonts w:ascii="Arial" w:hAnsi="Arial" w:cs="Arial"/>
          <w:color w:val="282828"/>
          <w:w w:val="105"/>
        </w:rPr>
        <w:t>partir</w:t>
      </w:r>
      <w:r w:rsidRPr="00582A45">
        <w:rPr>
          <w:rFonts w:ascii="Arial" w:hAnsi="Arial" w:cs="Arial"/>
          <w:color w:val="282828"/>
          <w:spacing w:val="-19"/>
          <w:w w:val="105"/>
        </w:rPr>
        <w:t xml:space="preserve"> </w:t>
      </w:r>
      <w:r w:rsidRPr="00582A45">
        <w:rPr>
          <w:rFonts w:ascii="Arial" w:hAnsi="Arial" w:cs="Arial"/>
          <w:color w:val="383838"/>
          <w:w w:val="105"/>
        </w:rPr>
        <w:t>de</w:t>
      </w:r>
      <w:r w:rsidRPr="00582A45">
        <w:rPr>
          <w:rFonts w:ascii="Arial" w:hAnsi="Arial" w:cs="Arial"/>
          <w:color w:val="383838"/>
          <w:spacing w:val="-30"/>
          <w:w w:val="105"/>
        </w:rPr>
        <w:t xml:space="preserve"> </w:t>
      </w:r>
      <w:r w:rsidRPr="00582A45">
        <w:rPr>
          <w:rFonts w:ascii="Arial" w:hAnsi="Arial" w:cs="Arial"/>
          <w:color w:val="282828"/>
          <w:w w:val="105"/>
        </w:rPr>
        <w:t>la</w:t>
      </w:r>
      <w:r w:rsidRPr="00582A45">
        <w:rPr>
          <w:rFonts w:ascii="Arial" w:hAnsi="Arial" w:cs="Arial"/>
          <w:color w:val="282828"/>
          <w:spacing w:val="-32"/>
          <w:w w:val="105"/>
        </w:rPr>
        <w:t xml:space="preserve"> </w:t>
      </w:r>
      <w:r w:rsidRPr="00582A45">
        <w:rPr>
          <w:rFonts w:ascii="Arial" w:hAnsi="Arial" w:cs="Arial"/>
          <w:color w:val="383838"/>
          <w:w w:val="105"/>
        </w:rPr>
        <w:t>firma</w:t>
      </w:r>
      <w:r w:rsidRPr="00582A45">
        <w:rPr>
          <w:rFonts w:ascii="Arial" w:hAnsi="Arial" w:cs="Arial"/>
          <w:color w:val="383838"/>
          <w:spacing w:val="-28"/>
          <w:w w:val="105"/>
        </w:rPr>
        <w:t xml:space="preserve"> </w:t>
      </w:r>
      <w:r w:rsidRPr="00582A45">
        <w:rPr>
          <w:rFonts w:ascii="Arial" w:hAnsi="Arial" w:cs="Arial"/>
          <w:color w:val="282828"/>
          <w:w w:val="105"/>
        </w:rPr>
        <w:t>de</w:t>
      </w:r>
      <w:r w:rsidRPr="00582A45">
        <w:rPr>
          <w:rFonts w:ascii="Arial" w:hAnsi="Arial" w:cs="Arial"/>
          <w:color w:val="282828"/>
          <w:spacing w:val="-28"/>
          <w:w w:val="105"/>
        </w:rPr>
        <w:t xml:space="preserve"> </w:t>
      </w:r>
      <w:r w:rsidRPr="00582A45">
        <w:rPr>
          <w:rFonts w:ascii="Arial" w:hAnsi="Arial" w:cs="Arial"/>
          <w:color w:val="282828"/>
          <w:w w:val="105"/>
        </w:rPr>
        <w:t>un</w:t>
      </w:r>
      <w:r w:rsidRPr="00582A45">
        <w:rPr>
          <w:rFonts w:ascii="Arial" w:hAnsi="Arial" w:cs="Arial"/>
          <w:color w:val="282828"/>
          <w:spacing w:val="-28"/>
          <w:w w:val="105"/>
        </w:rPr>
        <w:t xml:space="preserve"> </w:t>
      </w:r>
      <w:r w:rsidRPr="00582A45">
        <w:rPr>
          <w:rFonts w:ascii="Arial" w:hAnsi="Arial" w:cs="Arial"/>
          <w:color w:val="282828"/>
          <w:w w:val="105"/>
        </w:rPr>
        <w:t xml:space="preserve">acta donde se indique la finalización de la mencionada </w:t>
      </w:r>
      <w:r w:rsidRPr="00582A45">
        <w:rPr>
          <w:rFonts w:ascii="Arial" w:hAnsi="Arial" w:cs="Arial"/>
          <w:color w:val="383838"/>
          <w:spacing w:val="-3"/>
          <w:w w:val="105"/>
        </w:rPr>
        <w:t>capac</w:t>
      </w:r>
      <w:r w:rsidRPr="00582A45">
        <w:rPr>
          <w:rFonts w:ascii="Arial" w:hAnsi="Arial" w:cs="Arial"/>
          <w:color w:val="525252"/>
          <w:spacing w:val="-3"/>
          <w:w w:val="105"/>
        </w:rPr>
        <w:t>i</w:t>
      </w:r>
      <w:r w:rsidRPr="00582A45">
        <w:rPr>
          <w:rFonts w:ascii="Arial" w:hAnsi="Arial" w:cs="Arial"/>
          <w:color w:val="282828"/>
          <w:spacing w:val="-3"/>
          <w:w w:val="105"/>
        </w:rPr>
        <w:t>tación.</w:t>
      </w:r>
    </w:p>
    <w:p w14:paraId="1B930DEB" w14:textId="77777777" w:rsidR="00C31717" w:rsidRPr="00582A45" w:rsidRDefault="00C31717" w:rsidP="00582A45">
      <w:pPr>
        <w:spacing w:after="0"/>
        <w:rPr>
          <w:rFonts w:ascii="Arial" w:hAnsi="Arial" w:cs="Arial"/>
        </w:rPr>
      </w:pPr>
    </w:p>
    <w:p w14:paraId="62987FA6" w14:textId="77777777" w:rsidR="00BE7459" w:rsidRPr="00582A45" w:rsidRDefault="00BE7459" w:rsidP="00582A45">
      <w:pPr>
        <w:spacing w:after="0"/>
        <w:rPr>
          <w:rFonts w:ascii="Arial" w:hAnsi="Arial" w:cs="Arial"/>
          <w:b/>
        </w:rPr>
      </w:pPr>
      <w:r w:rsidRPr="00582A45">
        <w:rPr>
          <w:rFonts w:ascii="Arial" w:hAnsi="Arial" w:cs="Arial"/>
          <w:b/>
        </w:rPr>
        <w:t xml:space="preserve">ABSOLUCIÓN DE CONSULTA </w:t>
      </w:r>
    </w:p>
    <w:p w14:paraId="32CCE65E" w14:textId="77777777" w:rsidR="00BE6A31" w:rsidRPr="00582A45" w:rsidRDefault="00BE6A31" w:rsidP="00582A45">
      <w:pPr>
        <w:spacing w:after="0"/>
        <w:rPr>
          <w:rFonts w:ascii="Arial" w:hAnsi="Arial" w:cs="Arial"/>
        </w:rPr>
      </w:pPr>
      <w:r w:rsidRPr="00582A45">
        <w:rPr>
          <w:rFonts w:ascii="Arial" w:hAnsi="Arial" w:cs="Arial"/>
        </w:rPr>
        <w:t>Inmediatamente concluido el Programa de Capacitación, se suscribirá el Acta correspondiente, donde se indicará la fecha y hora de inicio y finalización de dicho Programa. La suscripción del Acta la realizará el Jefe de Proyecto y el Profesional responsable del MINEDU.</w:t>
      </w:r>
    </w:p>
    <w:p w14:paraId="449584D4" w14:textId="7B47930D" w:rsidR="008C2113" w:rsidRPr="00582A45" w:rsidRDefault="008C2113" w:rsidP="00582A45">
      <w:pPr>
        <w:spacing w:after="0"/>
        <w:rPr>
          <w:rFonts w:ascii="Arial" w:hAnsi="Arial" w:cs="Arial"/>
        </w:rPr>
      </w:pPr>
    </w:p>
    <w:p w14:paraId="787A1CE0" w14:textId="77777777" w:rsidR="003D7C0B" w:rsidRPr="00582A45" w:rsidRDefault="00C31717" w:rsidP="00582A45">
      <w:pPr>
        <w:spacing w:after="0"/>
        <w:rPr>
          <w:rFonts w:ascii="Arial" w:hAnsi="Arial" w:cs="Arial"/>
        </w:rPr>
      </w:pPr>
      <w:r w:rsidRPr="00582A45">
        <w:rPr>
          <w:rFonts w:ascii="Arial" w:hAnsi="Arial" w:cs="Arial"/>
          <w:b/>
          <w:u w:val="single"/>
        </w:rPr>
        <w:t>CONSULTA 6</w:t>
      </w:r>
      <w:r w:rsidRPr="00582A45">
        <w:rPr>
          <w:rFonts w:ascii="Arial" w:hAnsi="Arial" w:cs="Arial"/>
          <w:b/>
        </w:rPr>
        <w:t>:</w:t>
      </w:r>
      <w:r w:rsidRPr="00582A45">
        <w:rPr>
          <w:rFonts w:ascii="Arial" w:hAnsi="Arial" w:cs="Arial"/>
        </w:rPr>
        <w:t xml:space="preserve"> </w:t>
      </w:r>
    </w:p>
    <w:p w14:paraId="4FA07A80" w14:textId="09A90F3C" w:rsidR="00C31717" w:rsidRPr="00582A45" w:rsidRDefault="00ED07A6" w:rsidP="00582A45">
      <w:pPr>
        <w:spacing w:after="0"/>
        <w:rPr>
          <w:rFonts w:ascii="Arial" w:hAnsi="Arial" w:cs="Arial"/>
          <w:color w:val="282828"/>
          <w:spacing w:val="-14"/>
        </w:rPr>
      </w:pPr>
      <w:r w:rsidRPr="00582A45">
        <w:rPr>
          <w:rFonts w:ascii="Arial" w:hAnsi="Arial" w:cs="Arial"/>
          <w:color w:val="282828"/>
          <w:spacing w:val="-14"/>
        </w:rPr>
        <w:t>Se</w:t>
      </w:r>
      <w:r w:rsidRPr="00582A45">
        <w:rPr>
          <w:rFonts w:ascii="Arial" w:hAnsi="Arial" w:cs="Arial"/>
          <w:color w:val="757575"/>
          <w:spacing w:val="-14"/>
        </w:rPr>
        <w:t xml:space="preserve"> s</w:t>
      </w:r>
      <w:r w:rsidRPr="00582A45">
        <w:rPr>
          <w:rFonts w:ascii="Arial" w:hAnsi="Arial" w:cs="Arial"/>
          <w:color w:val="282828"/>
          <w:spacing w:val="-14"/>
        </w:rPr>
        <w:t>ugiere utilizar la misma lógica para la entrega de los productos 4, 5, 6 y 7.</w:t>
      </w:r>
    </w:p>
    <w:p w14:paraId="65D6CF97" w14:textId="77777777" w:rsidR="00ED07A6" w:rsidRPr="00582A45" w:rsidRDefault="00ED07A6" w:rsidP="00582A45">
      <w:pPr>
        <w:spacing w:after="0"/>
        <w:rPr>
          <w:rFonts w:ascii="Arial" w:hAnsi="Arial" w:cs="Arial"/>
        </w:rPr>
      </w:pPr>
    </w:p>
    <w:p w14:paraId="15E80AEC" w14:textId="77777777" w:rsidR="00A415AD" w:rsidRPr="00582A45" w:rsidRDefault="00A415AD" w:rsidP="00582A45">
      <w:pPr>
        <w:spacing w:after="0"/>
        <w:rPr>
          <w:rFonts w:ascii="Arial" w:hAnsi="Arial" w:cs="Arial"/>
          <w:b/>
        </w:rPr>
      </w:pPr>
      <w:r w:rsidRPr="00582A45">
        <w:rPr>
          <w:rFonts w:ascii="Arial" w:hAnsi="Arial" w:cs="Arial"/>
          <w:b/>
        </w:rPr>
        <w:t xml:space="preserve">ABSOLUCIÓN DE CONSULTA </w:t>
      </w:r>
    </w:p>
    <w:p w14:paraId="1E44ECBA" w14:textId="77777777" w:rsidR="00BE6A31" w:rsidRPr="00582A45" w:rsidRDefault="00BE6A31" w:rsidP="00582A45">
      <w:pPr>
        <w:spacing w:after="0"/>
        <w:rPr>
          <w:rFonts w:ascii="Arial" w:hAnsi="Arial" w:cs="Arial"/>
        </w:rPr>
      </w:pPr>
      <w:r w:rsidRPr="00582A45">
        <w:rPr>
          <w:rFonts w:ascii="Arial" w:hAnsi="Arial" w:cs="Arial"/>
        </w:rPr>
        <w:t>Se suscribirá un Acta señalando la fecha de inicio y término del operativo de campo. La suscripción del Acta la realizará el Jefe de Proyecto y el Profesional responsable del MINEDU.</w:t>
      </w:r>
    </w:p>
    <w:p w14:paraId="553A4BF9" w14:textId="77777777" w:rsidR="00BE6A31" w:rsidRPr="00582A45" w:rsidRDefault="00BE6A31" w:rsidP="00582A45">
      <w:pPr>
        <w:spacing w:after="0"/>
        <w:rPr>
          <w:rFonts w:ascii="Arial" w:hAnsi="Arial" w:cs="Arial"/>
          <w:b/>
          <w:u w:val="single"/>
        </w:rPr>
      </w:pPr>
    </w:p>
    <w:p w14:paraId="57EC63A3" w14:textId="77777777" w:rsidR="003D7C0B" w:rsidRPr="00582A45" w:rsidRDefault="00994AE5" w:rsidP="00582A45">
      <w:pPr>
        <w:spacing w:after="0"/>
        <w:rPr>
          <w:rFonts w:ascii="Arial" w:hAnsi="Arial" w:cs="Arial"/>
          <w:b/>
        </w:rPr>
      </w:pPr>
      <w:r w:rsidRPr="00582A45">
        <w:rPr>
          <w:rFonts w:ascii="Arial" w:hAnsi="Arial" w:cs="Arial"/>
          <w:b/>
          <w:u w:val="single"/>
        </w:rPr>
        <w:t>CONSULTA 7</w:t>
      </w:r>
      <w:r w:rsidRPr="00582A45">
        <w:rPr>
          <w:rFonts w:ascii="Arial" w:hAnsi="Arial" w:cs="Arial"/>
          <w:b/>
        </w:rPr>
        <w:t xml:space="preserve">: </w:t>
      </w:r>
    </w:p>
    <w:p w14:paraId="762D87F4" w14:textId="3AFEB567" w:rsidR="00994AE5" w:rsidRPr="00582A45" w:rsidRDefault="00FD3CDF" w:rsidP="00582A45">
      <w:pPr>
        <w:spacing w:after="0"/>
        <w:rPr>
          <w:rFonts w:ascii="Arial" w:hAnsi="Arial" w:cs="Arial"/>
          <w:color w:val="494949"/>
          <w:w w:val="105"/>
        </w:rPr>
      </w:pPr>
      <w:r w:rsidRPr="00582A45">
        <w:rPr>
          <w:rFonts w:ascii="Arial" w:hAnsi="Arial" w:cs="Arial"/>
          <w:color w:val="494949"/>
          <w:w w:val="105"/>
        </w:rPr>
        <w:t>Con</w:t>
      </w:r>
      <w:r w:rsidRPr="00582A45">
        <w:rPr>
          <w:rFonts w:ascii="Arial" w:hAnsi="Arial" w:cs="Arial"/>
          <w:color w:val="494949"/>
          <w:spacing w:val="-8"/>
          <w:w w:val="105"/>
        </w:rPr>
        <w:t xml:space="preserve"> </w:t>
      </w:r>
      <w:r w:rsidRPr="00582A45">
        <w:rPr>
          <w:rFonts w:ascii="Arial" w:hAnsi="Arial" w:cs="Arial"/>
          <w:color w:val="494949"/>
          <w:w w:val="105"/>
        </w:rPr>
        <w:t xml:space="preserve">relación </w:t>
      </w:r>
      <w:r w:rsidRPr="00582A45">
        <w:rPr>
          <w:rFonts w:ascii="Arial" w:hAnsi="Arial" w:cs="Arial"/>
          <w:color w:val="383838"/>
          <w:w w:val="105"/>
        </w:rPr>
        <w:t>al</w:t>
      </w:r>
      <w:r w:rsidRPr="00582A45">
        <w:rPr>
          <w:rFonts w:ascii="Arial" w:hAnsi="Arial" w:cs="Arial"/>
          <w:color w:val="383838"/>
          <w:spacing w:val="2"/>
          <w:w w:val="105"/>
        </w:rPr>
        <w:t xml:space="preserve"> </w:t>
      </w:r>
      <w:r w:rsidRPr="00582A45">
        <w:rPr>
          <w:rFonts w:ascii="Arial" w:hAnsi="Arial" w:cs="Arial"/>
          <w:color w:val="494949"/>
          <w:w w:val="105"/>
        </w:rPr>
        <w:t>punto</w:t>
      </w:r>
      <w:r w:rsidRPr="00582A45">
        <w:rPr>
          <w:rFonts w:ascii="Arial" w:hAnsi="Arial" w:cs="Arial"/>
          <w:color w:val="494949"/>
          <w:spacing w:val="-7"/>
          <w:w w:val="105"/>
        </w:rPr>
        <w:t xml:space="preserve"> </w:t>
      </w:r>
      <w:r w:rsidRPr="00582A45">
        <w:rPr>
          <w:rFonts w:ascii="Arial" w:hAnsi="Arial" w:cs="Arial"/>
          <w:color w:val="494949"/>
          <w:w w:val="105"/>
        </w:rPr>
        <w:t>5.2,</w:t>
      </w:r>
      <w:r w:rsidRPr="00582A45">
        <w:rPr>
          <w:rFonts w:ascii="Arial" w:hAnsi="Arial" w:cs="Arial"/>
          <w:color w:val="494949"/>
          <w:spacing w:val="-10"/>
          <w:w w:val="105"/>
        </w:rPr>
        <w:t xml:space="preserve"> </w:t>
      </w:r>
      <w:r w:rsidRPr="00582A45">
        <w:rPr>
          <w:rFonts w:ascii="Arial" w:hAnsi="Arial" w:cs="Arial"/>
          <w:color w:val="494949"/>
          <w:w w:val="105"/>
        </w:rPr>
        <w:t>C,</w:t>
      </w:r>
      <w:r w:rsidRPr="00582A45">
        <w:rPr>
          <w:rFonts w:ascii="Arial" w:hAnsi="Arial" w:cs="Arial"/>
          <w:color w:val="494949"/>
          <w:spacing w:val="-17"/>
          <w:w w:val="105"/>
        </w:rPr>
        <w:t xml:space="preserve"> </w:t>
      </w:r>
      <w:r w:rsidRPr="00582A45">
        <w:rPr>
          <w:rFonts w:ascii="Arial" w:hAnsi="Arial" w:cs="Arial"/>
          <w:color w:val="494949"/>
          <w:w w:val="105"/>
        </w:rPr>
        <w:t>2.,</w:t>
      </w:r>
      <w:r w:rsidRPr="00582A45">
        <w:rPr>
          <w:rFonts w:ascii="Arial" w:hAnsi="Arial" w:cs="Arial"/>
          <w:color w:val="494949"/>
          <w:spacing w:val="-18"/>
          <w:w w:val="105"/>
        </w:rPr>
        <w:t xml:space="preserve"> </w:t>
      </w:r>
      <w:r w:rsidRPr="00582A45">
        <w:rPr>
          <w:rFonts w:ascii="Arial" w:hAnsi="Arial" w:cs="Arial"/>
          <w:color w:val="494949"/>
          <w:w w:val="105"/>
        </w:rPr>
        <w:t>ii),</w:t>
      </w:r>
      <w:r w:rsidRPr="00582A45">
        <w:rPr>
          <w:rFonts w:ascii="Arial" w:hAnsi="Arial" w:cs="Arial"/>
          <w:color w:val="494949"/>
          <w:spacing w:val="-20"/>
          <w:w w:val="105"/>
        </w:rPr>
        <w:t xml:space="preserve"> </w:t>
      </w:r>
      <w:r w:rsidRPr="00582A45">
        <w:rPr>
          <w:rFonts w:ascii="Arial" w:hAnsi="Arial" w:cs="Arial"/>
          <w:color w:val="494949"/>
          <w:w w:val="105"/>
        </w:rPr>
        <w:t>(a)</w:t>
      </w:r>
      <w:r w:rsidRPr="00582A45">
        <w:rPr>
          <w:rFonts w:ascii="Arial" w:hAnsi="Arial" w:cs="Arial"/>
          <w:color w:val="494949"/>
          <w:spacing w:val="-15"/>
          <w:w w:val="105"/>
        </w:rPr>
        <w:t xml:space="preserve"> </w:t>
      </w:r>
      <w:r w:rsidRPr="00582A45">
        <w:rPr>
          <w:rFonts w:ascii="Arial" w:hAnsi="Arial" w:cs="Arial"/>
          <w:color w:val="494949"/>
          <w:w w:val="105"/>
        </w:rPr>
        <w:t>de</w:t>
      </w:r>
      <w:r w:rsidRPr="00582A45">
        <w:rPr>
          <w:rFonts w:ascii="Arial" w:hAnsi="Arial" w:cs="Arial"/>
          <w:color w:val="494949"/>
          <w:spacing w:val="-15"/>
          <w:w w:val="105"/>
        </w:rPr>
        <w:t xml:space="preserve"> </w:t>
      </w:r>
      <w:r w:rsidRPr="00582A45">
        <w:rPr>
          <w:rFonts w:ascii="Arial" w:hAnsi="Arial" w:cs="Arial"/>
          <w:color w:val="383838"/>
          <w:w w:val="105"/>
        </w:rPr>
        <w:t xml:space="preserve">la </w:t>
      </w:r>
      <w:r w:rsidRPr="00582A45">
        <w:rPr>
          <w:rFonts w:ascii="Arial" w:hAnsi="Arial" w:cs="Arial"/>
          <w:color w:val="494949"/>
          <w:w w:val="105"/>
        </w:rPr>
        <w:t>página</w:t>
      </w:r>
      <w:r w:rsidRPr="00582A45">
        <w:rPr>
          <w:rFonts w:ascii="Arial" w:hAnsi="Arial" w:cs="Arial"/>
          <w:color w:val="494949"/>
          <w:spacing w:val="-10"/>
          <w:w w:val="105"/>
        </w:rPr>
        <w:t xml:space="preserve"> </w:t>
      </w:r>
      <w:r w:rsidRPr="00582A45">
        <w:rPr>
          <w:rFonts w:ascii="Arial" w:hAnsi="Arial" w:cs="Arial"/>
          <w:color w:val="494949"/>
          <w:w w:val="105"/>
        </w:rPr>
        <w:t>26.</w:t>
      </w:r>
      <w:r w:rsidRPr="00582A45">
        <w:rPr>
          <w:rFonts w:ascii="Arial" w:hAnsi="Arial" w:cs="Arial"/>
          <w:color w:val="494949"/>
          <w:spacing w:val="-11"/>
          <w:w w:val="105"/>
        </w:rPr>
        <w:t xml:space="preserve"> </w:t>
      </w:r>
      <w:r w:rsidRPr="00582A45">
        <w:rPr>
          <w:rFonts w:ascii="Arial" w:hAnsi="Arial" w:cs="Arial"/>
          <w:color w:val="494949"/>
          <w:w w:val="105"/>
        </w:rPr>
        <w:t>Allí</w:t>
      </w:r>
      <w:r w:rsidRPr="00582A45">
        <w:rPr>
          <w:rFonts w:ascii="Arial" w:hAnsi="Arial" w:cs="Arial"/>
          <w:color w:val="494949"/>
          <w:spacing w:val="-11"/>
          <w:w w:val="105"/>
        </w:rPr>
        <w:t xml:space="preserve"> </w:t>
      </w:r>
      <w:r w:rsidRPr="00582A45">
        <w:rPr>
          <w:rFonts w:ascii="Arial" w:hAnsi="Arial" w:cs="Arial"/>
          <w:color w:val="606060"/>
          <w:w w:val="105"/>
        </w:rPr>
        <w:t>se</w:t>
      </w:r>
      <w:r w:rsidRPr="00582A45">
        <w:rPr>
          <w:rFonts w:ascii="Arial" w:hAnsi="Arial" w:cs="Arial"/>
          <w:color w:val="606060"/>
          <w:spacing w:val="1"/>
          <w:w w:val="105"/>
        </w:rPr>
        <w:t xml:space="preserve"> </w:t>
      </w:r>
      <w:r w:rsidRPr="00582A45">
        <w:rPr>
          <w:rFonts w:ascii="Arial" w:hAnsi="Arial" w:cs="Arial"/>
          <w:color w:val="494949"/>
          <w:w w:val="105"/>
        </w:rPr>
        <w:t>establece:</w:t>
      </w:r>
      <w:r w:rsidRPr="00582A45">
        <w:rPr>
          <w:rFonts w:ascii="Arial" w:hAnsi="Arial" w:cs="Arial"/>
          <w:color w:val="494949"/>
          <w:spacing w:val="-3"/>
          <w:w w:val="105"/>
        </w:rPr>
        <w:t xml:space="preserve"> </w:t>
      </w:r>
      <w:r w:rsidRPr="00582A45">
        <w:rPr>
          <w:rFonts w:ascii="Arial" w:hAnsi="Arial" w:cs="Arial"/>
          <w:color w:val="494949"/>
          <w:w w:val="105"/>
        </w:rPr>
        <w:t>"Deberá</w:t>
      </w:r>
      <w:r w:rsidRPr="00582A45">
        <w:rPr>
          <w:rFonts w:ascii="Arial" w:hAnsi="Arial" w:cs="Arial"/>
          <w:color w:val="494949"/>
          <w:spacing w:val="-5"/>
          <w:w w:val="105"/>
        </w:rPr>
        <w:t xml:space="preserve"> </w:t>
      </w:r>
      <w:r w:rsidRPr="00582A45">
        <w:rPr>
          <w:rFonts w:ascii="Arial" w:hAnsi="Arial" w:cs="Arial"/>
          <w:color w:val="494949"/>
          <w:w w:val="105"/>
        </w:rPr>
        <w:t>sustentar</w:t>
      </w:r>
      <w:r w:rsidRPr="00582A45">
        <w:rPr>
          <w:rFonts w:ascii="Arial" w:hAnsi="Arial" w:cs="Arial"/>
          <w:color w:val="494949"/>
          <w:spacing w:val="-4"/>
          <w:w w:val="105"/>
        </w:rPr>
        <w:t xml:space="preserve"> </w:t>
      </w:r>
      <w:r w:rsidRPr="00582A45">
        <w:rPr>
          <w:rFonts w:ascii="Arial" w:hAnsi="Arial" w:cs="Arial"/>
          <w:color w:val="494949"/>
          <w:w w:val="105"/>
          <w:u w:val="single"/>
        </w:rPr>
        <w:t>al</w:t>
      </w:r>
      <w:r w:rsidRPr="00582A45">
        <w:rPr>
          <w:rFonts w:ascii="Arial" w:hAnsi="Arial" w:cs="Arial"/>
          <w:color w:val="494949"/>
          <w:spacing w:val="-2"/>
          <w:w w:val="105"/>
          <w:u w:val="single"/>
        </w:rPr>
        <w:t xml:space="preserve"> </w:t>
      </w:r>
      <w:r w:rsidRPr="00582A45">
        <w:rPr>
          <w:rFonts w:ascii="Arial" w:hAnsi="Arial" w:cs="Arial"/>
          <w:color w:val="494949"/>
          <w:w w:val="105"/>
          <w:u w:val="single"/>
        </w:rPr>
        <w:t>menos</w:t>
      </w:r>
      <w:r w:rsidRPr="00582A45">
        <w:rPr>
          <w:rFonts w:ascii="Arial" w:hAnsi="Arial" w:cs="Arial"/>
          <w:color w:val="494949"/>
          <w:spacing w:val="-1"/>
          <w:w w:val="105"/>
          <w:u w:val="single"/>
        </w:rPr>
        <w:t xml:space="preserve"> </w:t>
      </w:r>
      <w:r w:rsidRPr="00582A45">
        <w:rPr>
          <w:rFonts w:ascii="Arial" w:hAnsi="Arial" w:cs="Arial"/>
          <w:color w:val="494949"/>
          <w:w w:val="105"/>
          <w:u w:val="single"/>
        </w:rPr>
        <w:t>un</w:t>
      </w:r>
      <w:r w:rsidRPr="00582A45">
        <w:rPr>
          <w:rFonts w:ascii="Arial" w:hAnsi="Arial" w:cs="Arial"/>
          <w:color w:val="494949"/>
          <w:spacing w:val="-16"/>
          <w:w w:val="105"/>
          <w:u w:val="single"/>
        </w:rPr>
        <w:t xml:space="preserve"> </w:t>
      </w:r>
      <w:r w:rsidRPr="00582A45">
        <w:rPr>
          <w:rFonts w:ascii="Arial" w:hAnsi="Arial" w:cs="Arial"/>
          <w:color w:val="494949"/>
          <w:w w:val="105"/>
          <w:u w:val="single"/>
        </w:rPr>
        <w:t>contrato</w:t>
      </w:r>
      <w:r w:rsidRPr="00582A45">
        <w:rPr>
          <w:rFonts w:ascii="Arial" w:hAnsi="Arial" w:cs="Arial"/>
          <w:color w:val="494949"/>
          <w:spacing w:val="-2"/>
          <w:w w:val="105"/>
        </w:rPr>
        <w:t xml:space="preserve"> </w:t>
      </w:r>
      <w:r w:rsidRPr="00582A45">
        <w:rPr>
          <w:rFonts w:ascii="Arial" w:hAnsi="Arial" w:cs="Arial"/>
          <w:color w:val="494949"/>
          <w:w w:val="105"/>
          <w:u w:val="single"/>
        </w:rPr>
        <w:t>por</w:t>
      </w:r>
      <w:r w:rsidRPr="00582A45">
        <w:rPr>
          <w:rFonts w:ascii="Arial" w:hAnsi="Arial" w:cs="Arial"/>
          <w:color w:val="494949"/>
          <w:spacing w:val="-5"/>
          <w:w w:val="105"/>
          <w:u w:val="single"/>
        </w:rPr>
        <w:t xml:space="preserve"> </w:t>
      </w:r>
      <w:r w:rsidRPr="00582A45">
        <w:rPr>
          <w:rFonts w:ascii="Arial" w:hAnsi="Arial" w:cs="Arial"/>
          <w:color w:val="494949"/>
          <w:w w:val="105"/>
          <w:u w:val="single"/>
        </w:rPr>
        <w:t>un</w:t>
      </w:r>
      <w:r w:rsidRPr="00582A45">
        <w:rPr>
          <w:rFonts w:ascii="Arial" w:hAnsi="Arial" w:cs="Arial"/>
          <w:color w:val="494949"/>
          <w:spacing w:val="-7"/>
          <w:w w:val="105"/>
          <w:u w:val="single"/>
        </w:rPr>
        <w:t xml:space="preserve"> </w:t>
      </w:r>
      <w:r w:rsidRPr="00582A45">
        <w:rPr>
          <w:rFonts w:ascii="Arial" w:hAnsi="Arial" w:cs="Arial"/>
          <w:color w:val="494949"/>
          <w:w w:val="105"/>
          <w:u w:val="single"/>
        </w:rPr>
        <w:t>importe</w:t>
      </w:r>
      <w:r w:rsidRPr="00582A45">
        <w:rPr>
          <w:rFonts w:ascii="Arial" w:hAnsi="Arial" w:cs="Arial"/>
          <w:color w:val="494949"/>
          <w:spacing w:val="-4"/>
          <w:w w:val="105"/>
          <w:u w:val="single"/>
        </w:rPr>
        <w:t xml:space="preserve"> </w:t>
      </w:r>
      <w:r w:rsidRPr="00582A45">
        <w:rPr>
          <w:rFonts w:ascii="Arial" w:hAnsi="Arial" w:cs="Arial"/>
          <w:color w:val="494949"/>
          <w:w w:val="105"/>
          <w:u w:val="single"/>
        </w:rPr>
        <w:t>no</w:t>
      </w:r>
      <w:r w:rsidRPr="00582A45">
        <w:rPr>
          <w:rFonts w:ascii="Arial" w:hAnsi="Arial" w:cs="Arial"/>
          <w:color w:val="494949"/>
          <w:spacing w:val="-14"/>
          <w:w w:val="105"/>
          <w:u w:val="single"/>
        </w:rPr>
        <w:t xml:space="preserve"> </w:t>
      </w:r>
      <w:r w:rsidRPr="00582A45">
        <w:rPr>
          <w:rFonts w:ascii="Arial" w:hAnsi="Arial" w:cs="Arial"/>
          <w:color w:val="494949"/>
          <w:w w:val="105"/>
          <w:u w:val="single"/>
        </w:rPr>
        <w:t>menor</w:t>
      </w:r>
      <w:r w:rsidRPr="00582A45">
        <w:rPr>
          <w:rFonts w:ascii="Arial" w:hAnsi="Arial" w:cs="Arial"/>
          <w:color w:val="494949"/>
          <w:spacing w:val="-12"/>
          <w:w w:val="105"/>
        </w:rPr>
        <w:t xml:space="preserve"> </w:t>
      </w:r>
      <w:r w:rsidRPr="00582A45">
        <w:rPr>
          <w:rFonts w:ascii="Arial" w:hAnsi="Arial" w:cs="Arial"/>
          <w:color w:val="494949"/>
          <w:w w:val="105"/>
        </w:rPr>
        <w:t>de</w:t>
      </w:r>
      <w:r w:rsidRPr="00582A45">
        <w:rPr>
          <w:rFonts w:ascii="Arial" w:hAnsi="Arial" w:cs="Arial"/>
          <w:color w:val="494949"/>
          <w:spacing w:val="-20"/>
          <w:w w:val="105"/>
        </w:rPr>
        <w:t xml:space="preserve"> </w:t>
      </w:r>
      <w:r w:rsidRPr="00582A45">
        <w:rPr>
          <w:rFonts w:ascii="Arial" w:hAnsi="Arial" w:cs="Arial"/>
          <w:color w:val="494949"/>
          <w:spacing w:val="-3"/>
          <w:w w:val="105"/>
        </w:rPr>
        <w:t>S</w:t>
      </w:r>
      <w:r w:rsidRPr="00582A45">
        <w:rPr>
          <w:rFonts w:ascii="Arial" w:hAnsi="Arial" w:cs="Arial"/>
          <w:color w:val="878787"/>
          <w:spacing w:val="-3"/>
          <w:w w:val="105"/>
        </w:rPr>
        <w:t>/</w:t>
      </w:r>
      <w:r w:rsidRPr="00582A45">
        <w:rPr>
          <w:rFonts w:ascii="Arial" w:hAnsi="Arial" w:cs="Arial"/>
          <w:color w:val="494949"/>
          <w:spacing w:val="-3"/>
          <w:w w:val="105"/>
        </w:rPr>
        <w:t>.</w:t>
      </w:r>
      <w:r w:rsidRPr="00582A45">
        <w:rPr>
          <w:rFonts w:ascii="Arial" w:hAnsi="Arial" w:cs="Arial"/>
          <w:color w:val="494949"/>
          <w:spacing w:val="-12"/>
          <w:w w:val="105"/>
        </w:rPr>
        <w:t xml:space="preserve"> </w:t>
      </w:r>
      <w:r w:rsidRPr="00582A45">
        <w:rPr>
          <w:rFonts w:ascii="Arial" w:hAnsi="Arial" w:cs="Arial"/>
          <w:color w:val="494949"/>
          <w:w w:val="105"/>
        </w:rPr>
        <w:t>1</w:t>
      </w:r>
      <w:r w:rsidRPr="00582A45">
        <w:rPr>
          <w:rFonts w:ascii="Arial" w:hAnsi="Arial" w:cs="Arial"/>
          <w:color w:val="494949"/>
          <w:spacing w:val="-13"/>
          <w:w w:val="105"/>
        </w:rPr>
        <w:t xml:space="preserve"> </w:t>
      </w:r>
      <w:r w:rsidRPr="00582A45">
        <w:rPr>
          <w:rFonts w:ascii="Arial" w:hAnsi="Arial" w:cs="Arial"/>
          <w:color w:val="606060"/>
          <w:w w:val="105"/>
        </w:rPr>
        <w:t xml:space="preserve">500 </w:t>
      </w:r>
      <w:r w:rsidRPr="00582A45">
        <w:rPr>
          <w:rFonts w:ascii="Arial" w:hAnsi="Arial" w:cs="Arial"/>
          <w:color w:val="494949"/>
          <w:w w:val="105"/>
        </w:rPr>
        <w:t xml:space="preserve">000 (Un millón </w:t>
      </w:r>
      <w:r w:rsidRPr="00582A45">
        <w:rPr>
          <w:rFonts w:ascii="Arial" w:hAnsi="Arial" w:cs="Arial"/>
          <w:color w:val="383838"/>
          <w:w w:val="105"/>
        </w:rPr>
        <w:t>quiniento</w:t>
      </w:r>
      <w:r w:rsidRPr="00582A45">
        <w:rPr>
          <w:rFonts w:ascii="Arial" w:hAnsi="Arial" w:cs="Arial"/>
          <w:color w:val="606060"/>
          <w:w w:val="105"/>
        </w:rPr>
        <w:t xml:space="preserve">s </w:t>
      </w:r>
      <w:r w:rsidRPr="00582A45">
        <w:rPr>
          <w:rFonts w:ascii="Arial" w:hAnsi="Arial" w:cs="Arial"/>
          <w:color w:val="494949"/>
          <w:w w:val="105"/>
        </w:rPr>
        <w:t xml:space="preserve">mil con 00/100 Soles) en </w:t>
      </w:r>
      <w:r w:rsidRPr="00582A45">
        <w:rPr>
          <w:rFonts w:ascii="Arial" w:hAnsi="Arial" w:cs="Arial"/>
          <w:color w:val="383838"/>
          <w:w w:val="105"/>
        </w:rPr>
        <w:t xml:space="preserve">la </w:t>
      </w:r>
      <w:r w:rsidRPr="00582A45">
        <w:rPr>
          <w:rFonts w:ascii="Arial" w:hAnsi="Arial" w:cs="Arial"/>
          <w:color w:val="494949"/>
          <w:w w:val="105"/>
        </w:rPr>
        <w:t xml:space="preserve">aplicación de </w:t>
      </w:r>
      <w:r w:rsidRPr="00582A45">
        <w:rPr>
          <w:rFonts w:ascii="Arial" w:hAnsi="Arial" w:cs="Arial"/>
          <w:color w:val="383838"/>
          <w:w w:val="105"/>
        </w:rPr>
        <w:t>herramient</w:t>
      </w:r>
      <w:r w:rsidRPr="00582A45">
        <w:rPr>
          <w:rFonts w:ascii="Arial" w:hAnsi="Arial" w:cs="Arial"/>
          <w:color w:val="606060"/>
          <w:w w:val="105"/>
        </w:rPr>
        <w:t xml:space="preserve">as </w:t>
      </w:r>
      <w:r w:rsidRPr="00582A45">
        <w:rPr>
          <w:rFonts w:ascii="Arial" w:hAnsi="Arial" w:cs="Arial"/>
          <w:color w:val="383838"/>
          <w:w w:val="105"/>
        </w:rPr>
        <w:t xml:space="preserve">de </w:t>
      </w:r>
      <w:r w:rsidRPr="00582A45">
        <w:rPr>
          <w:rFonts w:ascii="Arial" w:hAnsi="Arial" w:cs="Arial"/>
          <w:color w:val="494949"/>
          <w:w w:val="105"/>
        </w:rPr>
        <w:t xml:space="preserve">recolección de </w:t>
      </w:r>
      <w:r w:rsidRPr="00582A45">
        <w:rPr>
          <w:rFonts w:ascii="Arial" w:hAnsi="Arial" w:cs="Arial"/>
          <w:color w:val="383838"/>
          <w:w w:val="105"/>
        </w:rPr>
        <w:t>información</w:t>
      </w:r>
      <w:r w:rsidRPr="00582A45">
        <w:rPr>
          <w:rFonts w:ascii="Arial" w:hAnsi="Arial" w:cs="Arial"/>
          <w:color w:val="383838"/>
          <w:spacing w:val="-8"/>
          <w:w w:val="105"/>
        </w:rPr>
        <w:t xml:space="preserve"> </w:t>
      </w:r>
      <w:r w:rsidRPr="00582A45">
        <w:rPr>
          <w:rFonts w:ascii="Arial" w:hAnsi="Arial" w:cs="Arial"/>
          <w:color w:val="494949"/>
          <w:w w:val="105"/>
        </w:rPr>
        <w:t>en</w:t>
      </w:r>
      <w:r w:rsidRPr="00582A45">
        <w:rPr>
          <w:rFonts w:ascii="Arial" w:hAnsi="Arial" w:cs="Arial"/>
          <w:color w:val="494949"/>
          <w:spacing w:val="-11"/>
          <w:w w:val="105"/>
        </w:rPr>
        <w:t xml:space="preserve"> </w:t>
      </w:r>
      <w:r w:rsidRPr="00582A45">
        <w:rPr>
          <w:rFonts w:ascii="Arial" w:hAnsi="Arial" w:cs="Arial"/>
          <w:color w:val="494949"/>
          <w:w w:val="105"/>
        </w:rPr>
        <w:t>campo</w:t>
      </w:r>
      <w:r w:rsidRPr="00582A45">
        <w:rPr>
          <w:rFonts w:ascii="Arial" w:hAnsi="Arial" w:cs="Arial"/>
          <w:color w:val="494949"/>
          <w:spacing w:val="-22"/>
          <w:w w:val="105"/>
        </w:rPr>
        <w:t xml:space="preserve"> </w:t>
      </w:r>
      <w:r w:rsidRPr="00582A45">
        <w:rPr>
          <w:rFonts w:ascii="Arial" w:hAnsi="Arial" w:cs="Arial"/>
          <w:color w:val="494949"/>
          <w:w w:val="105"/>
        </w:rPr>
        <w:t>con</w:t>
      </w:r>
      <w:r w:rsidRPr="00582A45">
        <w:rPr>
          <w:rFonts w:ascii="Arial" w:hAnsi="Arial" w:cs="Arial"/>
          <w:color w:val="494949"/>
          <w:spacing w:val="-16"/>
          <w:w w:val="105"/>
        </w:rPr>
        <w:t xml:space="preserve"> </w:t>
      </w:r>
      <w:r w:rsidRPr="00582A45">
        <w:rPr>
          <w:rFonts w:ascii="Arial" w:hAnsi="Arial" w:cs="Arial"/>
          <w:color w:val="494949"/>
          <w:w w:val="105"/>
        </w:rPr>
        <w:t>alcance</w:t>
      </w:r>
      <w:r w:rsidRPr="00582A45">
        <w:rPr>
          <w:rFonts w:ascii="Arial" w:hAnsi="Arial" w:cs="Arial"/>
          <w:color w:val="494949"/>
          <w:spacing w:val="-12"/>
          <w:w w:val="105"/>
        </w:rPr>
        <w:t xml:space="preserve"> </w:t>
      </w:r>
      <w:r w:rsidRPr="00582A45">
        <w:rPr>
          <w:rFonts w:ascii="Arial" w:hAnsi="Arial" w:cs="Arial"/>
          <w:color w:val="383838"/>
          <w:w w:val="105"/>
        </w:rPr>
        <w:t>nacional</w:t>
      </w:r>
      <w:r w:rsidRPr="00582A45">
        <w:rPr>
          <w:rFonts w:ascii="Arial" w:hAnsi="Arial" w:cs="Arial"/>
          <w:color w:val="383838"/>
          <w:spacing w:val="-10"/>
          <w:w w:val="105"/>
        </w:rPr>
        <w:t xml:space="preserve"> </w:t>
      </w:r>
      <w:r w:rsidRPr="00582A45">
        <w:rPr>
          <w:rFonts w:ascii="Arial" w:hAnsi="Arial" w:cs="Arial"/>
          <w:color w:val="494949"/>
          <w:w w:val="105"/>
        </w:rPr>
        <w:t>o</w:t>
      </w:r>
      <w:r w:rsidRPr="00582A45">
        <w:rPr>
          <w:rFonts w:ascii="Arial" w:hAnsi="Arial" w:cs="Arial"/>
          <w:color w:val="494949"/>
          <w:spacing w:val="-10"/>
          <w:w w:val="105"/>
        </w:rPr>
        <w:t xml:space="preserve"> </w:t>
      </w:r>
      <w:r w:rsidRPr="00582A45">
        <w:rPr>
          <w:rFonts w:ascii="Arial" w:hAnsi="Arial" w:cs="Arial"/>
          <w:color w:val="494949"/>
          <w:w w:val="105"/>
        </w:rPr>
        <w:t>internacional,</w:t>
      </w:r>
      <w:r w:rsidRPr="00582A45">
        <w:rPr>
          <w:rFonts w:ascii="Arial" w:hAnsi="Arial" w:cs="Arial"/>
          <w:color w:val="494949"/>
          <w:spacing w:val="-24"/>
          <w:w w:val="105"/>
        </w:rPr>
        <w:t xml:space="preserve"> </w:t>
      </w:r>
      <w:r w:rsidRPr="00582A45">
        <w:rPr>
          <w:rFonts w:ascii="Arial" w:hAnsi="Arial" w:cs="Arial"/>
          <w:color w:val="494949"/>
          <w:w w:val="105"/>
        </w:rPr>
        <w:t>en</w:t>
      </w:r>
      <w:r w:rsidRPr="00582A45">
        <w:rPr>
          <w:rFonts w:ascii="Arial" w:hAnsi="Arial" w:cs="Arial"/>
          <w:color w:val="494949"/>
          <w:spacing w:val="-10"/>
          <w:w w:val="105"/>
        </w:rPr>
        <w:t xml:space="preserve"> </w:t>
      </w:r>
      <w:r w:rsidRPr="00582A45">
        <w:rPr>
          <w:rFonts w:ascii="Arial" w:hAnsi="Arial" w:cs="Arial"/>
          <w:color w:val="383838"/>
          <w:w w:val="105"/>
        </w:rPr>
        <w:t>l</w:t>
      </w:r>
      <w:r w:rsidRPr="00582A45">
        <w:rPr>
          <w:rFonts w:ascii="Arial" w:hAnsi="Arial" w:cs="Arial"/>
          <w:color w:val="606060"/>
          <w:w w:val="105"/>
        </w:rPr>
        <w:t xml:space="preserve">os </w:t>
      </w:r>
      <w:r w:rsidRPr="00582A45">
        <w:rPr>
          <w:rFonts w:ascii="Arial" w:hAnsi="Arial" w:cs="Arial"/>
          <w:color w:val="494949"/>
          <w:w w:val="105"/>
        </w:rPr>
        <w:t>últimos</w:t>
      </w:r>
      <w:r w:rsidRPr="00582A45">
        <w:rPr>
          <w:rFonts w:ascii="Arial" w:hAnsi="Arial" w:cs="Arial"/>
          <w:color w:val="494949"/>
          <w:spacing w:val="-14"/>
          <w:w w:val="105"/>
        </w:rPr>
        <w:t xml:space="preserve"> </w:t>
      </w:r>
      <w:r w:rsidRPr="00582A45">
        <w:rPr>
          <w:rFonts w:ascii="Arial" w:hAnsi="Arial" w:cs="Arial"/>
          <w:color w:val="494949"/>
          <w:w w:val="105"/>
        </w:rPr>
        <w:t>cinco</w:t>
      </w:r>
      <w:r w:rsidRPr="00582A45">
        <w:rPr>
          <w:rFonts w:ascii="Arial" w:hAnsi="Arial" w:cs="Arial"/>
          <w:color w:val="494949"/>
          <w:spacing w:val="-17"/>
          <w:w w:val="105"/>
        </w:rPr>
        <w:t xml:space="preserve"> </w:t>
      </w:r>
      <w:r w:rsidRPr="00582A45">
        <w:rPr>
          <w:rFonts w:ascii="Arial" w:hAnsi="Arial" w:cs="Arial"/>
          <w:color w:val="494949"/>
          <w:w w:val="105"/>
        </w:rPr>
        <w:t>años."</w:t>
      </w:r>
    </w:p>
    <w:p w14:paraId="731610D2" w14:textId="77777777" w:rsidR="00281A06" w:rsidRPr="00582A45" w:rsidRDefault="00281A06" w:rsidP="00582A45">
      <w:pPr>
        <w:pStyle w:val="BodyText"/>
        <w:spacing w:after="0"/>
        <w:ind w:right="-1"/>
        <w:rPr>
          <w:rFonts w:ascii="Arial" w:hAnsi="Arial" w:cs="Arial"/>
          <w:color w:val="494949"/>
          <w:w w:val="105"/>
        </w:rPr>
      </w:pPr>
    </w:p>
    <w:p w14:paraId="75EEF0D3" w14:textId="29AFD896" w:rsidR="00281A06" w:rsidRPr="00582A45" w:rsidRDefault="00281A06" w:rsidP="00582A45">
      <w:pPr>
        <w:pStyle w:val="BodyText"/>
        <w:spacing w:after="0"/>
        <w:ind w:right="-1"/>
        <w:rPr>
          <w:rFonts w:ascii="Arial" w:hAnsi="Arial" w:cs="Arial"/>
        </w:rPr>
      </w:pPr>
      <w:r w:rsidRPr="00582A45">
        <w:rPr>
          <w:rFonts w:ascii="Arial" w:hAnsi="Arial" w:cs="Arial"/>
          <w:color w:val="494949"/>
          <w:w w:val="105"/>
        </w:rPr>
        <w:t>La</w:t>
      </w:r>
      <w:r w:rsidRPr="00582A45">
        <w:rPr>
          <w:rFonts w:ascii="Arial" w:hAnsi="Arial" w:cs="Arial"/>
          <w:color w:val="383838"/>
          <w:spacing w:val="-10"/>
          <w:w w:val="105"/>
        </w:rPr>
        <w:t xml:space="preserve"> </w:t>
      </w:r>
      <w:r w:rsidRPr="00582A45">
        <w:rPr>
          <w:rFonts w:ascii="Arial" w:hAnsi="Arial" w:cs="Arial"/>
          <w:color w:val="494949"/>
          <w:w w:val="105"/>
        </w:rPr>
        <w:t>empresa</w:t>
      </w:r>
      <w:r w:rsidRPr="00582A45">
        <w:rPr>
          <w:rFonts w:ascii="Arial" w:hAnsi="Arial" w:cs="Arial"/>
          <w:color w:val="494949"/>
          <w:spacing w:val="-4"/>
          <w:w w:val="105"/>
        </w:rPr>
        <w:t xml:space="preserve"> </w:t>
      </w:r>
      <w:r w:rsidRPr="00582A45">
        <w:rPr>
          <w:rFonts w:ascii="Arial" w:hAnsi="Arial" w:cs="Arial"/>
          <w:color w:val="383838"/>
          <w:w w:val="105"/>
        </w:rPr>
        <w:t>que</w:t>
      </w:r>
      <w:r w:rsidRPr="00582A45">
        <w:rPr>
          <w:rFonts w:ascii="Arial" w:hAnsi="Arial" w:cs="Arial"/>
          <w:color w:val="383838"/>
          <w:spacing w:val="-12"/>
          <w:w w:val="105"/>
        </w:rPr>
        <w:t xml:space="preserve"> </w:t>
      </w:r>
      <w:r w:rsidRPr="00582A45">
        <w:rPr>
          <w:rFonts w:ascii="Arial" w:hAnsi="Arial" w:cs="Arial"/>
          <w:color w:val="494949"/>
          <w:w w:val="105"/>
        </w:rPr>
        <w:t>en</w:t>
      </w:r>
      <w:r w:rsidRPr="00582A45">
        <w:rPr>
          <w:rFonts w:ascii="Arial" w:hAnsi="Arial" w:cs="Arial"/>
          <w:color w:val="494949"/>
          <w:spacing w:val="-8"/>
          <w:w w:val="105"/>
        </w:rPr>
        <w:t xml:space="preserve"> </w:t>
      </w:r>
      <w:r w:rsidRPr="00582A45">
        <w:rPr>
          <w:rFonts w:ascii="Arial" w:hAnsi="Arial" w:cs="Arial"/>
          <w:color w:val="494949"/>
          <w:w w:val="105"/>
        </w:rPr>
        <w:t>el</w:t>
      </w:r>
      <w:r w:rsidRPr="00582A45">
        <w:rPr>
          <w:rFonts w:ascii="Arial" w:hAnsi="Arial" w:cs="Arial"/>
          <w:color w:val="494949"/>
          <w:spacing w:val="-6"/>
          <w:w w:val="105"/>
        </w:rPr>
        <w:t xml:space="preserve"> </w:t>
      </w:r>
      <w:r w:rsidRPr="00582A45">
        <w:rPr>
          <w:rFonts w:ascii="Arial" w:hAnsi="Arial" w:cs="Arial"/>
          <w:color w:val="494949"/>
          <w:w w:val="105"/>
        </w:rPr>
        <w:t>tiempo</w:t>
      </w:r>
      <w:r w:rsidRPr="00582A45">
        <w:rPr>
          <w:rFonts w:ascii="Arial" w:hAnsi="Arial" w:cs="Arial"/>
          <w:color w:val="494949"/>
          <w:spacing w:val="-4"/>
          <w:w w:val="105"/>
        </w:rPr>
        <w:t xml:space="preserve"> </w:t>
      </w:r>
      <w:r w:rsidRPr="00582A45">
        <w:rPr>
          <w:rFonts w:ascii="Arial" w:hAnsi="Arial" w:cs="Arial"/>
          <w:color w:val="383838"/>
          <w:spacing w:val="-3"/>
          <w:w w:val="105"/>
        </w:rPr>
        <w:t>d</w:t>
      </w:r>
      <w:r w:rsidRPr="00582A45">
        <w:rPr>
          <w:rFonts w:ascii="Arial" w:hAnsi="Arial" w:cs="Arial"/>
          <w:color w:val="606060"/>
          <w:spacing w:val="-3"/>
          <w:w w:val="105"/>
        </w:rPr>
        <w:t>e</w:t>
      </w:r>
      <w:r w:rsidRPr="00582A45">
        <w:rPr>
          <w:rFonts w:ascii="Arial" w:hAnsi="Arial" w:cs="Arial"/>
          <w:color w:val="606060"/>
          <w:spacing w:val="-1"/>
          <w:w w:val="105"/>
        </w:rPr>
        <w:t xml:space="preserve"> </w:t>
      </w:r>
      <w:r w:rsidRPr="00582A45">
        <w:rPr>
          <w:rFonts w:ascii="Arial" w:hAnsi="Arial" w:cs="Arial"/>
          <w:color w:val="494949"/>
          <w:w w:val="105"/>
        </w:rPr>
        <w:t>funcionamiento</w:t>
      </w:r>
      <w:r w:rsidRPr="00582A45">
        <w:rPr>
          <w:rFonts w:ascii="Arial" w:hAnsi="Arial" w:cs="Arial"/>
          <w:color w:val="494949"/>
          <w:spacing w:val="-9"/>
          <w:w w:val="105"/>
        </w:rPr>
        <w:t xml:space="preserve"> </w:t>
      </w:r>
      <w:r w:rsidRPr="00582A45">
        <w:rPr>
          <w:rFonts w:ascii="Arial" w:hAnsi="Arial" w:cs="Arial"/>
          <w:color w:val="494949"/>
          <w:w w:val="105"/>
        </w:rPr>
        <w:t>ha</w:t>
      </w:r>
      <w:r w:rsidRPr="00582A45">
        <w:rPr>
          <w:rFonts w:ascii="Arial" w:hAnsi="Arial" w:cs="Arial"/>
          <w:color w:val="494949"/>
          <w:spacing w:val="-13"/>
          <w:w w:val="105"/>
        </w:rPr>
        <w:t xml:space="preserve"> </w:t>
      </w:r>
      <w:r w:rsidRPr="00582A45">
        <w:rPr>
          <w:rFonts w:ascii="Arial" w:hAnsi="Arial" w:cs="Arial"/>
          <w:color w:val="494949"/>
          <w:w w:val="105"/>
        </w:rPr>
        <w:t>facturado</w:t>
      </w:r>
      <w:r w:rsidRPr="00582A45">
        <w:rPr>
          <w:rFonts w:ascii="Arial" w:hAnsi="Arial" w:cs="Arial"/>
          <w:color w:val="494949"/>
          <w:spacing w:val="-2"/>
          <w:w w:val="105"/>
        </w:rPr>
        <w:t xml:space="preserve"> </w:t>
      </w:r>
      <w:r w:rsidRPr="00582A45">
        <w:rPr>
          <w:rFonts w:ascii="Arial" w:hAnsi="Arial" w:cs="Arial"/>
          <w:color w:val="494949"/>
          <w:w w:val="105"/>
        </w:rPr>
        <w:t>más</w:t>
      </w:r>
      <w:r w:rsidRPr="00582A45">
        <w:rPr>
          <w:rFonts w:ascii="Arial" w:hAnsi="Arial" w:cs="Arial"/>
          <w:color w:val="494949"/>
          <w:spacing w:val="-14"/>
          <w:w w:val="105"/>
        </w:rPr>
        <w:t xml:space="preserve"> </w:t>
      </w:r>
      <w:r w:rsidRPr="00582A45">
        <w:rPr>
          <w:rFonts w:ascii="Arial" w:hAnsi="Arial" w:cs="Arial"/>
          <w:color w:val="494949"/>
          <w:w w:val="105"/>
        </w:rPr>
        <w:t>de</w:t>
      </w:r>
      <w:r w:rsidRPr="00582A45">
        <w:rPr>
          <w:rFonts w:ascii="Arial" w:hAnsi="Arial" w:cs="Arial"/>
          <w:color w:val="494949"/>
          <w:spacing w:val="-19"/>
          <w:w w:val="105"/>
        </w:rPr>
        <w:t xml:space="preserve"> </w:t>
      </w:r>
      <w:r w:rsidRPr="00582A45">
        <w:rPr>
          <w:rFonts w:ascii="Arial" w:hAnsi="Arial" w:cs="Arial"/>
          <w:color w:val="494949"/>
          <w:spacing w:val="-5"/>
          <w:w w:val="105"/>
        </w:rPr>
        <w:t>S</w:t>
      </w:r>
      <w:r w:rsidRPr="00582A45">
        <w:rPr>
          <w:rFonts w:ascii="Arial" w:hAnsi="Arial" w:cs="Arial"/>
          <w:color w:val="878787"/>
          <w:spacing w:val="-5"/>
          <w:w w:val="105"/>
        </w:rPr>
        <w:t>/</w:t>
      </w:r>
      <w:r w:rsidRPr="00582A45">
        <w:rPr>
          <w:rFonts w:ascii="Arial" w:hAnsi="Arial" w:cs="Arial"/>
          <w:color w:val="494949"/>
          <w:spacing w:val="-5"/>
          <w:w w:val="105"/>
        </w:rPr>
        <w:t>.</w:t>
      </w:r>
      <w:r w:rsidRPr="00582A45">
        <w:rPr>
          <w:rFonts w:ascii="Arial" w:hAnsi="Arial" w:cs="Arial"/>
          <w:color w:val="494949"/>
          <w:spacing w:val="-11"/>
          <w:w w:val="105"/>
        </w:rPr>
        <w:t xml:space="preserve"> </w:t>
      </w:r>
      <w:r w:rsidRPr="00582A45">
        <w:rPr>
          <w:rFonts w:ascii="Arial" w:hAnsi="Arial" w:cs="Arial"/>
          <w:color w:val="383838"/>
          <w:w w:val="105"/>
        </w:rPr>
        <w:t>1</w:t>
      </w:r>
      <w:r w:rsidRPr="00582A45">
        <w:rPr>
          <w:rFonts w:ascii="Arial" w:hAnsi="Arial" w:cs="Arial"/>
          <w:color w:val="383838"/>
          <w:spacing w:val="-6"/>
          <w:w w:val="105"/>
        </w:rPr>
        <w:t xml:space="preserve"> </w:t>
      </w:r>
      <w:r w:rsidRPr="00582A45">
        <w:rPr>
          <w:rFonts w:ascii="Arial" w:hAnsi="Arial" w:cs="Arial"/>
          <w:color w:val="494949"/>
          <w:w w:val="105"/>
        </w:rPr>
        <w:t>500</w:t>
      </w:r>
      <w:r w:rsidRPr="00582A45">
        <w:rPr>
          <w:rFonts w:ascii="Arial" w:hAnsi="Arial" w:cs="Arial"/>
          <w:color w:val="494949"/>
          <w:spacing w:val="-13"/>
          <w:w w:val="105"/>
        </w:rPr>
        <w:t xml:space="preserve"> </w:t>
      </w:r>
      <w:r w:rsidRPr="00582A45">
        <w:rPr>
          <w:rFonts w:ascii="Arial" w:hAnsi="Arial" w:cs="Arial"/>
          <w:color w:val="494949"/>
          <w:w w:val="105"/>
        </w:rPr>
        <w:t xml:space="preserve">000 (un millón </w:t>
      </w:r>
      <w:r w:rsidRPr="00582A45">
        <w:rPr>
          <w:rFonts w:ascii="Arial" w:hAnsi="Arial" w:cs="Arial"/>
          <w:color w:val="383838"/>
          <w:w w:val="105"/>
        </w:rPr>
        <w:t>quiniento</w:t>
      </w:r>
      <w:r w:rsidRPr="00582A45">
        <w:rPr>
          <w:rFonts w:ascii="Arial" w:hAnsi="Arial" w:cs="Arial"/>
          <w:color w:val="606060"/>
          <w:w w:val="105"/>
        </w:rPr>
        <w:t xml:space="preserve">s </w:t>
      </w:r>
      <w:r w:rsidRPr="00582A45">
        <w:rPr>
          <w:rFonts w:ascii="Arial" w:hAnsi="Arial" w:cs="Arial"/>
          <w:color w:val="383838"/>
          <w:w w:val="105"/>
        </w:rPr>
        <w:t xml:space="preserve">mil </w:t>
      </w:r>
      <w:r w:rsidRPr="00582A45">
        <w:rPr>
          <w:rFonts w:ascii="Arial" w:hAnsi="Arial" w:cs="Arial"/>
          <w:color w:val="494949"/>
          <w:w w:val="105"/>
        </w:rPr>
        <w:t xml:space="preserve">con 00/100 </w:t>
      </w:r>
      <w:r w:rsidRPr="00582A45">
        <w:rPr>
          <w:rFonts w:ascii="Arial" w:hAnsi="Arial" w:cs="Arial"/>
          <w:color w:val="383838"/>
          <w:w w:val="105"/>
        </w:rPr>
        <w:t>Sol</w:t>
      </w:r>
      <w:r w:rsidRPr="00582A45">
        <w:rPr>
          <w:rFonts w:ascii="Arial" w:hAnsi="Arial" w:cs="Arial"/>
          <w:color w:val="606060"/>
          <w:w w:val="105"/>
        </w:rPr>
        <w:t xml:space="preserve">es) </w:t>
      </w:r>
      <w:r w:rsidRPr="00582A45">
        <w:rPr>
          <w:rFonts w:ascii="Arial" w:hAnsi="Arial" w:cs="Arial"/>
          <w:color w:val="494949"/>
          <w:w w:val="105"/>
        </w:rPr>
        <w:t xml:space="preserve">en trabajos </w:t>
      </w:r>
      <w:r w:rsidRPr="00582A45">
        <w:rPr>
          <w:rFonts w:ascii="Arial" w:hAnsi="Arial" w:cs="Arial"/>
          <w:color w:val="606060"/>
          <w:w w:val="105"/>
        </w:rPr>
        <w:t xml:space="preserve">en </w:t>
      </w:r>
      <w:r w:rsidRPr="00582A45">
        <w:rPr>
          <w:rFonts w:ascii="Arial" w:hAnsi="Arial" w:cs="Arial"/>
          <w:color w:val="383838"/>
          <w:w w:val="105"/>
        </w:rPr>
        <w:t xml:space="preserve">la </w:t>
      </w:r>
      <w:r w:rsidRPr="00582A45">
        <w:rPr>
          <w:rFonts w:ascii="Arial" w:hAnsi="Arial" w:cs="Arial"/>
          <w:color w:val="494949"/>
          <w:w w:val="105"/>
        </w:rPr>
        <w:t xml:space="preserve">aplicación </w:t>
      </w:r>
      <w:r w:rsidRPr="00582A45">
        <w:rPr>
          <w:rFonts w:ascii="Arial" w:hAnsi="Arial" w:cs="Arial"/>
          <w:color w:val="383838"/>
          <w:spacing w:val="-3"/>
          <w:w w:val="105"/>
        </w:rPr>
        <w:t>d</w:t>
      </w:r>
      <w:r w:rsidRPr="00582A45">
        <w:rPr>
          <w:rFonts w:ascii="Arial" w:hAnsi="Arial" w:cs="Arial"/>
          <w:color w:val="606060"/>
          <w:spacing w:val="-3"/>
          <w:w w:val="105"/>
        </w:rPr>
        <w:t xml:space="preserve">e </w:t>
      </w:r>
      <w:r w:rsidRPr="00582A45">
        <w:rPr>
          <w:rFonts w:ascii="Arial" w:hAnsi="Arial" w:cs="Arial"/>
          <w:color w:val="494949"/>
          <w:w w:val="105"/>
        </w:rPr>
        <w:t xml:space="preserve">herramientas </w:t>
      </w:r>
      <w:r w:rsidRPr="00582A45">
        <w:rPr>
          <w:rFonts w:ascii="Arial" w:hAnsi="Arial" w:cs="Arial"/>
          <w:color w:val="383838"/>
          <w:w w:val="105"/>
        </w:rPr>
        <w:t xml:space="preserve">de </w:t>
      </w:r>
      <w:r w:rsidRPr="00582A45">
        <w:rPr>
          <w:rFonts w:ascii="Arial" w:hAnsi="Arial" w:cs="Arial"/>
          <w:color w:val="494949"/>
          <w:w w:val="105"/>
        </w:rPr>
        <w:t xml:space="preserve">recolección de </w:t>
      </w:r>
      <w:r w:rsidRPr="00582A45">
        <w:rPr>
          <w:rFonts w:ascii="Arial" w:hAnsi="Arial" w:cs="Arial"/>
          <w:color w:val="383838"/>
          <w:w w:val="105"/>
        </w:rPr>
        <w:t xml:space="preserve">información </w:t>
      </w:r>
      <w:r w:rsidRPr="00582A45">
        <w:rPr>
          <w:rFonts w:ascii="Arial" w:hAnsi="Arial" w:cs="Arial"/>
          <w:color w:val="494949"/>
          <w:w w:val="105"/>
        </w:rPr>
        <w:t xml:space="preserve">en campo con alcance </w:t>
      </w:r>
      <w:r w:rsidRPr="00582A45">
        <w:rPr>
          <w:rFonts w:ascii="Arial" w:hAnsi="Arial" w:cs="Arial"/>
          <w:color w:val="383838"/>
          <w:w w:val="105"/>
        </w:rPr>
        <w:t>naci</w:t>
      </w:r>
      <w:r w:rsidRPr="00582A45">
        <w:rPr>
          <w:rFonts w:ascii="Arial" w:hAnsi="Arial" w:cs="Arial"/>
          <w:color w:val="606060"/>
          <w:w w:val="105"/>
        </w:rPr>
        <w:t xml:space="preserve">onal. </w:t>
      </w:r>
      <w:r w:rsidRPr="00582A45">
        <w:rPr>
          <w:rFonts w:ascii="Arial" w:hAnsi="Arial" w:cs="Arial"/>
          <w:color w:val="494949"/>
          <w:w w:val="105"/>
        </w:rPr>
        <w:t xml:space="preserve">Sin embargo, este monto no </w:t>
      </w:r>
      <w:r w:rsidRPr="00582A45">
        <w:rPr>
          <w:rFonts w:ascii="Arial" w:hAnsi="Arial" w:cs="Arial"/>
          <w:color w:val="606060"/>
          <w:w w:val="105"/>
        </w:rPr>
        <w:t xml:space="preserve">se </w:t>
      </w:r>
      <w:r w:rsidRPr="00582A45">
        <w:rPr>
          <w:rFonts w:ascii="Arial" w:hAnsi="Arial" w:cs="Arial"/>
          <w:color w:val="494949"/>
          <w:w w:val="105"/>
        </w:rPr>
        <w:t xml:space="preserve">encuentra concentrado en un </w:t>
      </w:r>
      <w:r w:rsidRPr="00582A45">
        <w:rPr>
          <w:rFonts w:ascii="Arial" w:hAnsi="Arial" w:cs="Arial"/>
          <w:color w:val="606060"/>
          <w:spacing w:val="-4"/>
          <w:w w:val="105"/>
        </w:rPr>
        <w:t>so</w:t>
      </w:r>
      <w:r w:rsidRPr="00582A45">
        <w:rPr>
          <w:rFonts w:ascii="Arial" w:hAnsi="Arial" w:cs="Arial"/>
          <w:color w:val="383838"/>
          <w:spacing w:val="-4"/>
          <w:w w:val="105"/>
        </w:rPr>
        <w:t>lo</w:t>
      </w:r>
      <w:r w:rsidRPr="00582A45">
        <w:rPr>
          <w:rFonts w:ascii="Arial" w:hAnsi="Arial" w:cs="Arial"/>
          <w:color w:val="383838"/>
          <w:spacing w:val="-20"/>
          <w:w w:val="105"/>
        </w:rPr>
        <w:t xml:space="preserve"> </w:t>
      </w:r>
      <w:r w:rsidRPr="00582A45">
        <w:rPr>
          <w:rFonts w:ascii="Arial" w:hAnsi="Arial" w:cs="Arial"/>
          <w:color w:val="383838"/>
          <w:w w:val="105"/>
        </w:rPr>
        <w:t>contrat</w:t>
      </w:r>
      <w:r w:rsidRPr="00582A45">
        <w:rPr>
          <w:rFonts w:ascii="Arial" w:hAnsi="Arial" w:cs="Arial"/>
          <w:color w:val="606060"/>
          <w:w w:val="105"/>
        </w:rPr>
        <w:t>o,</w:t>
      </w:r>
      <w:r w:rsidRPr="00582A45">
        <w:rPr>
          <w:rFonts w:ascii="Arial" w:hAnsi="Arial" w:cs="Arial"/>
          <w:color w:val="606060"/>
          <w:spacing w:val="-9"/>
          <w:w w:val="105"/>
        </w:rPr>
        <w:t xml:space="preserve"> </w:t>
      </w:r>
      <w:r w:rsidRPr="00582A45">
        <w:rPr>
          <w:rFonts w:ascii="Arial" w:hAnsi="Arial" w:cs="Arial"/>
          <w:color w:val="494949"/>
          <w:w w:val="105"/>
        </w:rPr>
        <w:t>sino</w:t>
      </w:r>
      <w:r w:rsidRPr="00582A45">
        <w:rPr>
          <w:rFonts w:ascii="Arial" w:hAnsi="Arial" w:cs="Arial"/>
          <w:color w:val="494949"/>
          <w:spacing w:val="-15"/>
          <w:w w:val="105"/>
        </w:rPr>
        <w:t xml:space="preserve"> </w:t>
      </w:r>
      <w:r w:rsidRPr="00582A45">
        <w:rPr>
          <w:rFonts w:ascii="Arial" w:hAnsi="Arial" w:cs="Arial"/>
          <w:color w:val="494949"/>
          <w:w w:val="105"/>
        </w:rPr>
        <w:t>en</w:t>
      </w:r>
      <w:r w:rsidRPr="00582A45">
        <w:rPr>
          <w:rFonts w:ascii="Arial" w:hAnsi="Arial" w:cs="Arial"/>
          <w:color w:val="494949"/>
          <w:spacing w:val="-6"/>
          <w:w w:val="105"/>
        </w:rPr>
        <w:t xml:space="preserve"> </w:t>
      </w:r>
      <w:r w:rsidRPr="00582A45">
        <w:rPr>
          <w:rFonts w:ascii="Arial" w:hAnsi="Arial" w:cs="Arial"/>
          <w:color w:val="494949"/>
          <w:w w:val="105"/>
        </w:rPr>
        <w:t>varios.</w:t>
      </w:r>
      <w:r w:rsidRPr="00582A45">
        <w:rPr>
          <w:rFonts w:ascii="Arial" w:hAnsi="Arial" w:cs="Arial"/>
          <w:color w:val="494949"/>
          <w:spacing w:val="-10"/>
          <w:w w:val="105"/>
        </w:rPr>
        <w:t xml:space="preserve"> </w:t>
      </w:r>
      <w:r w:rsidRPr="00582A45">
        <w:rPr>
          <w:rFonts w:ascii="Arial" w:hAnsi="Arial" w:cs="Arial"/>
          <w:color w:val="494949"/>
          <w:w w:val="105"/>
        </w:rPr>
        <w:t>¿Es</w:t>
      </w:r>
      <w:r w:rsidRPr="00582A45">
        <w:rPr>
          <w:rFonts w:ascii="Arial" w:hAnsi="Arial" w:cs="Arial"/>
          <w:color w:val="494949"/>
          <w:spacing w:val="-10"/>
          <w:w w:val="105"/>
        </w:rPr>
        <w:t xml:space="preserve"> </w:t>
      </w:r>
      <w:r w:rsidRPr="00582A45">
        <w:rPr>
          <w:rFonts w:ascii="Arial" w:hAnsi="Arial" w:cs="Arial"/>
          <w:color w:val="494949"/>
          <w:w w:val="105"/>
        </w:rPr>
        <w:t>posible</w:t>
      </w:r>
      <w:r w:rsidRPr="00582A45">
        <w:rPr>
          <w:rFonts w:ascii="Arial" w:hAnsi="Arial" w:cs="Arial"/>
          <w:color w:val="494949"/>
          <w:spacing w:val="-2"/>
          <w:w w:val="105"/>
        </w:rPr>
        <w:t xml:space="preserve"> </w:t>
      </w:r>
      <w:r w:rsidRPr="00582A45">
        <w:rPr>
          <w:rFonts w:ascii="Arial" w:hAnsi="Arial" w:cs="Arial"/>
          <w:color w:val="494949"/>
          <w:w w:val="105"/>
        </w:rPr>
        <w:t>presentar</w:t>
      </w:r>
      <w:r w:rsidRPr="00582A45">
        <w:rPr>
          <w:rFonts w:ascii="Arial" w:hAnsi="Arial" w:cs="Arial"/>
          <w:color w:val="494949"/>
          <w:spacing w:val="-14"/>
          <w:w w:val="105"/>
        </w:rPr>
        <w:t xml:space="preserve"> </w:t>
      </w:r>
      <w:r w:rsidRPr="00582A45">
        <w:rPr>
          <w:rFonts w:ascii="Arial" w:hAnsi="Arial" w:cs="Arial"/>
          <w:color w:val="494949"/>
          <w:w w:val="105"/>
        </w:rPr>
        <w:t>una</w:t>
      </w:r>
      <w:r w:rsidRPr="00582A45">
        <w:rPr>
          <w:rFonts w:ascii="Arial" w:hAnsi="Arial" w:cs="Arial"/>
          <w:color w:val="494949"/>
          <w:spacing w:val="-6"/>
          <w:w w:val="105"/>
        </w:rPr>
        <w:t xml:space="preserve"> </w:t>
      </w:r>
      <w:r w:rsidRPr="00582A45">
        <w:rPr>
          <w:rFonts w:ascii="Arial" w:hAnsi="Arial" w:cs="Arial"/>
          <w:color w:val="383838"/>
          <w:w w:val="105"/>
        </w:rPr>
        <w:t>propuesta</w:t>
      </w:r>
      <w:r w:rsidRPr="00582A45">
        <w:rPr>
          <w:rFonts w:ascii="Arial" w:hAnsi="Arial" w:cs="Arial"/>
          <w:color w:val="383838"/>
          <w:spacing w:val="-3"/>
          <w:w w:val="105"/>
        </w:rPr>
        <w:t xml:space="preserve"> </w:t>
      </w:r>
      <w:r w:rsidRPr="00582A45">
        <w:rPr>
          <w:rFonts w:ascii="Arial" w:hAnsi="Arial" w:cs="Arial"/>
          <w:color w:val="494949"/>
          <w:w w:val="105"/>
        </w:rPr>
        <w:t>a</w:t>
      </w:r>
      <w:r w:rsidRPr="00582A45">
        <w:rPr>
          <w:rFonts w:ascii="Arial" w:hAnsi="Arial" w:cs="Arial"/>
          <w:color w:val="494949"/>
          <w:spacing w:val="-6"/>
          <w:w w:val="105"/>
        </w:rPr>
        <w:t xml:space="preserve"> </w:t>
      </w:r>
      <w:r w:rsidRPr="00582A45">
        <w:rPr>
          <w:rFonts w:ascii="Arial" w:hAnsi="Arial" w:cs="Arial"/>
          <w:color w:val="494949"/>
          <w:w w:val="105"/>
        </w:rPr>
        <w:t>esta</w:t>
      </w:r>
      <w:r w:rsidRPr="00582A45">
        <w:rPr>
          <w:rFonts w:ascii="Arial" w:hAnsi="Arial" w:cs="Arial"/>
          <w:color w:val="494949"/>
          <w:spacing w:val="-14"/>
          <w:w w:val="105"/>
        </w:rPr>
        <w:t xml:space="preserve"> </w:t>
      </w:r>
      <w:r w:rsidRPr="00582A45">
        <w:rPr>
          <w:rFonts w:ascii="Arial" w:hAnsi="Arial" w:cs="Arial"/>
          <w:color w:val="494949"/>
          <w:w w:val="105"/>
        </w:rPr>
        <w:t>convocatoria dada</w:t>
      </w:r>
      <w:r w:rsidRPr="00582A45">
        <w:rPr>
          <w:rFonts w:ascii="Arial" w:hAnsi="Arial" w:cs="Arial"/>
          <w:color w:val="494949"/>
          <w:spacing w:val="-7"/>
          <w:w w:val="105"/>
        </w:rPr>
        <w:t xml:space="preserve"> </w:t>
      </w:r>
      <w:r w:rsidRPr="00582A45">
        <w:rPr>
          <w:rFonts w:ascii="Arial" w:hAnsi="Arial" w:cs="Arial"/>
          <w:color w:val="494949"/>
          <w:w w:val="105"/>
        </w:rPr>
        <w:t>esta</w:t>
      </w:r>
      <w:r w:rsidRPr="00582A45">
        <w:rPr>
          <w:rFonts w:ascii="Arial" w:hAnsi="Arial" w:cs="Arial"/>
          <w:color w:val="494949"/>
          <w:spacing w:val="-11"/>
          <w:w w:val="105"/>
        </w:rPr>
        <w:t xml:space="preserve"> </w:t>
      </w:r>
      <w:r w:rsidRPr="00582A45">
        <w:rPr>
          <w:rFonts w:ascii="Arial" w:hAnsi="Arial" w:cs="Arial"/>
          <w:color w:val="606060"/>
          <w:spacing w:val="-3"/>
          <w:w w:val="105"/>
        </w:rPr>
        <w:t>s</w:t>
      </w:r>
      <w:r w:rsidRPr="00582A45">
        <w:rPr>
          <w:rFonts w:ascii="Arial" w:hAnsi="Arial" w:cs="Arial"/>
          <w:color w:val="383838"/>
          <w:spacing w:val="-3"/>
          <w:w w:val="105"/>
        </w:rPr>
        <w:t>ituaci</w:t>
      </w:r>
      <w:r w:rsidRPr="00582A45">
        <w:rPr>
          <w:rFonts w:ascii="Arial" w:hAnsi="Arial" w:cs="Arial"/>
          <w:color w:val="606060"/>
          <w:spacing w:val="-3"/>
          <w:w w:val="105"/>
        </w:rPr>
        <w:t>ó</w:t>
      </w:r>
      <w:r w:rsidRPr="00582A45">
        <w:rPr>
          <w:rFonts w:ascii="Arial" w:hAnsi="Arial" w:cs="Arial"/>
          <w:color w:val="383838"/>
          <w:spacing w:val="-3"/>
          <w:w w:val="105"/>
        </w:rPr>
        <w:t>n</w:t>
      </w:r>
      <w:r w:rsidRPr="00582A45">
        <w:rPr>
          <w:rFonts w:ascii="Arial" w:hAnsi="Arial" w:cs="Arial"/>
          <w:color w:val="606060"/>
          <w:spacing w:val="-3"/>
          <w:w w:val="105"/>
        </w:rPr>
        <w:t>?</w:t>
      </w:r>
    </w:p>
    <w:p w14:paraId="091F5222" w14:textId="77777777" w:rsidR="00281A06" w:rsidRPr="00582A45" w:rsidRDefault="00281A06" w:rsidP="00582A45">
      <w:pPr>
        <w:spacing w:after="0"/>
        <w:rPr>
          <w:rFonts w:ascii="Arial" w:hAnsi="Arial" w:cs="Arial"/>
        </w:rPr>
      </w:pPr>
    </w:p>
    <w:p w14:paraId="2A1C8D95" w14:textId="77777777" w:rsidR="00E47CD5" w:rsidRPr="00582A45" w:rsidRDefault="00E47CD5" w:rsidP="00582A45">
      <w:pPr>
        <w:spacing w:after="0"/>
        <w:rPr>
          <w:rFonts w:ascii="Arial" w:hAnsi="Arial" w:cs="Arial"/>
          <w:b/>
        </w:rPr>
      </w:pPr>
      <w:r w:rsidRPr="00582A45">
        <w:rPr>
          <w:rFonts w:ascii="Arial" w:hAnsi="Arial" w:cs="Arial"/>
          <w:b/>
        </w:rPr>
        <w:t xml:space="preserve">ABSOLUCIÓN DE CONSULTA </w:t>
      </w:r>
    </w:p>
    <w:p w14:paraId="34102310" w14:textId="4F5C5279" w:rsidR="00994AE5" w:rsidRPr="00582A45" w:rsidRDefault="004F5524" w:rsidP="00582A45">
      <w:pPr>
        <w:spacing w:after="0"/>
        <w:ind w:right="-1"/>
        <w:rPr>
          <w:rFonts w:ascii="Arial" w:eastAsia="Arial" w:hAnsi="Arial" w:cs="Arial"/>
        </w:rPr>
      </w:pPr>
      <w:r w:rsidRPr="00582A45">
        <w:rPr>
          <w:rFonts w:ascii="Arial" w:eastAsia="Arial" w:hAnsi="Arial" w:cs="Arial"/>
        </w:rPr>
        <w:t>Se confirma que l</w:t>
      </w:r>
      <w:r w:rsidR="00F745DD" w:rsidRPr="00582A45">
        <w:rPr>
          <w:rFonts w:ascii="Arial" w:eastAsia="Arial" w:hAnsi="Arial" w:cs="Arial"/>
        </w:rPr>
        <w:t>a</w:t>
      </w:r>
      <w:r w:rsidR="00ED67D0" w:rsidRPr="00582A45">
        <w:rPr>
          <w:rFonts w:ascii="Arial" w:eastAsia="Arial" w:hAnsi="Arial" w:cs="Arial"/>
        </w:rPr>
        <w:t xml:space="preserve"> facturación </w:t>
      </w:r>
      <w:r w:rsidRPr="00582A45">
        <w:rPr>
          <w:rFonts w:ascii="Arial" w:eastAsia="Arial" w:hAnsi="Arial" w:cs="Arial"/>
        </w:rPr>
        <w:t xml:space="preserve">requerida </w:t>
      </w:r>
      <w:r w:rsidRPr="00582A45">
        <w:rPr>
          <w:rFonts w:ascii="Arial" w:hAnsi="Arial" w:cs="Arial"/>
          <w:color w:val="494949"/>
          <w:w w:val="105"/>
        </w:rPr>
        <w:t xml:space="preserve">en </w:t>
      </w:r>
      <w:r w:rsidRPr="00582A45">
        <w:rPr>
          <w:rFonts w:ascii="Arial" w:hAnsi="Arial" w:cs="Arial"/>
          <w:color w:val="383838"/>
          <w:w w:val="105"/>
        </w:rPr>
        <w:t xml:space="preserve">la </w:t>
      </w:r>
      <w:r w:rsidRPr="00582A45">
        <w:rPr>
          <w:rFonts w:ascii="Arial" w:hAnsi="Arial" w:cs="Arial"/>
          <w:color w:val="494949"/>
          <w:w w:val="105"/>
        </w:rPr>
        <w:t xml:space="preserve">aplicación de </w:t>
      </w:r>
      <w:r w:rsidRPr="00582A45">
        <w:rPr>
          <w:rFonts w:ascii="Arial" w:hAnsi="Arial" w:cs="Arial"/>
          <w:color w:val="383838"/>
          <w:w w:val="105"/>
        </w:rPr>
        <w:t>herramient</w:t>
      </w:r>
      <w:r w:rsidRPr="00582A45">
        <w:rPr>
          <w:rFonts w:ascii="Arial" w:hAnsi="Arial" w:cs="Arial"/>
          <w:color w:val="606060"/>
          <w:w w:val="105"/>
        </w:rPr>
        <w:t xml:space="preserve">as </w:t>
      </w:r>
      <w:r w:rsidRPr="00582A45">
        <w:rPr>
          <w:rFonts w:ascii="Arial" w:hAnsi="Arial" w:cs="Arial"/>
          <w:color w:val="383838"/>
          <w:w w:val="105"/>
        </w:rPr>
        <w:t xml:space="preserve">de </w:t>
      </w:r>
      <w:r w:rsidRPr="00582A45">
        <w:rPr>
          <w:rFonts w:ascii="Arial" w:hAnsi="Arial" w:cs="Arial"/>
          <w:color w:val="494949"/>
          <w:w w:val="105"/>
        </w:rPr>
        <w:t xml:space="preserve">recolección de </w:t>
      </w:r>
      <w:r w:rsidRPr="00582A45">
        <w:rPr>
          <w:rFonts w:ascii="Arial" w:hAnsi="Arial" w:cs="Arial"/>
          <w:color w:val="383838"/>
          <w:w w:val="105"/>
        </w:rPr>
        <w:t>información</w:t>
      </w:r>
      <w:r w:rsidRPr="00582A45">
        <w:rPr>
          <w:rFonts w:ascii="Arial" w:hAnsi="Arial" w:cs="Arial"/>
          <w:color w:val="383838"/>
          <w:spacing w:val="-8"/>
          <w:w w:val="105"/>
        </w:rPr>
        <w:t xml:space="preserve"> </w:t>
      </w:r>
      <w:r w:rsidRPr="00582A45">
        <w:rPr>
          <w:rFonts w:ascii="Arial" w:hAnsi="Arial" w:cs="Arial"/>
          <w:color w:val="494949"/>
          <w:w w:val="105"/>
        </w:rPr>
        <w:t>en</w:t>
      </w:r>
      <w:r w:rsidRPr="00582A45">
        <w:rPr>
          <w:rFonts w:ascii="Arial" w:hAnsi="Arial" w:cs="Arial"/>
          <w:color w:val="494949"/>
          <w:spacing w:val="-11"/>
          <w:w w:val="105"/>
        </w:rPr>
        <w:t xml:space="preserve"> </w:t>
      </w:r>
      <w:r w:rsidRPr="00582A45">
        <w:rPr>
          <w:rFonts w:ascii="Arial" w:hAnsi="Arial" w:cs="Arial"/>
          <w:color w:val="494949"/>
          <w:w w:val="105"/>
        </w:rPr>
        <w:t>campo</w:t>
      </w:r>
      <w:r w:rsidRPr="00582A45">
        <w:rPr>
          <w:rFonts w:ascii="Arial" w:hAnsi="Arial" w:cs="Arial"/>
          <w:color w:val="494949"/>
          <w:spacing w:val="-22"/>
          <w:w w:val="105"/>
        </w:rPr>
        <w:t xml:space="preserve"> </w:t>
      </w:r>
      <w:r w:rsidRPr="00582A45">
        <w:rPr>
          <w:rFonts w:ascii="Arial" w:hAnsi="Arial" w:cs="Arial"/>
          <w:color w:val="494949"/>
          <w:w w:val="105"/>
        </w:rPr>
        <w:t>con</w:t>
      </w:r>
      <w:r w:rsidRPr="00582A45">
        <w:rPr>
          <w:rFonts w:ascii="Arial" w:hAnsi="Arial" w:cs="Arial"/>
          <w:color w:val="494949"/>
          <w:spacing w:val="-16"/>
          <w:w w:val="105"/>
        </w:rPr>
        <w:t xml:space="preserve"> </w:t>
      </w:r>
      <w:r w:rsidRPr="00582A45">
        <w:rPr>
          <w:rFonts w:ascii="Arial" w:hAnsi="Arial" w:cs="Arial"/>
          <w:color w:val="494949"/>
          <w:w w:val="105"/>
        </w:rPr>
        <w:t>alcance</w:t>
      </w:r>
      <w:r w:rsidRPr="00582A45">
        <w:rPr>
          <w:rFonts w:ascii="Arial" w:hAnsi="Arial" w:cs="Arial"/>
          <w:color w:val="494949"/>
          <w:spacing w:val="-12"/>
          <w:w w:val="105"/>
        </w:rPr>
        <w:t xml:space="preserve"> </w:t>
      </w:r>
      <w:r w:rsidRPr="00582A45">
        <w:rPr>
          <w:rFonts w:ascii="Arial" w:hAnsi="Arial" w:cs="Arial"/>
          <w:color w:val="383838"/>
          <w:w w:val="105"/>
        </w:rPr>
        <w:t>nacional</w:t>
      </w:r>
      <w:r w:rsidRPr="00582A45">
        <w:rPr>
          <w:rFonts w:ascii="Arial" w:hAnsi="Arial" w:cs="Arial"/>
          <w:color w:val="383838"/>
          <w:spacing w:val="-10"/>
          <w:w w:val="105"/>
        </w:rPr>
        <w:t xml:space="preserve"> </w:t>
      </w:r>
      <w:r w:rsidRPr="00582A45">
        <w:rPr>
          <w:rFonts w:ascii="Arial" w:hAnsi="Arial" w:cs="Arial"/>
          <w:color w:val="494949"/>
          <w:w w:val="105"/>
        </w:rPr>
        <w:t>o</w:t>
      </w:r>
      <w:r w:rsidRPr="00582A45">
        <w:rPr>
          <w:rFonts w:ascii="Arial" w:hAnsi="Arial" w:cs="Arial"/>
          <w:color w:val="494949"/>
          <w:spacing w:val="-10"/>
          <w:w w:val="105"/>
        </w:rPr>
        <w:t xml:space="preserve"> </w:t>
      </w:r>
      <w:r w:rsidRPr="00582A45">
        <w:rPr>
          <w:rFonts w:ascii="Arial" w:hAnsi="Arial" w:cs="Arial"/>
          <w:color w:val="494949"/>
          <w:w w:val="105"/>
        </w:rPr>
        <w:t>internacional,</w:t>
      </w:r>
      <w:r w:rsidRPr="00582A45">
        <w:rPr>
          <w:rFonts w:ascii="Arial" w:hAnsi="Arial" w:cs="Arial"/>
          <w:color w:val="494949"/>
          <w:spacing w:val="-24"/>
          <w:w w:val="105"/>
        </w:rPr>
        <w:t xml:space="preserve"> </w:t>
      </w:r>
      <w:r w:rsidRPr="00582A45">
        <w:rPr>
          <w:rFonts w:ascii="Arial" w:hAnsi="Arial" w:cs="Arial"/>
          <w:color w:val="494949"/>
          <w:w w:val="105"/>
        </w:rPr>
        <w:t>en</w:t>
      </w:r>
      <w:r w:rsidRPr="00582A45">
        <w:rPr>
          <w:rFonts w:ascii="Arial" w:hAnsi="Arial" w:cs="Arial"/>
          <w:color w:val="494949"/>
          <w:spacing w:val="-10"/>
          <w:w w:val="105"/>
        </w:rPr>
        <w:t xml:space="preserve"> </w:t>
      </w:r>
      <w:r w:rsidRPr="00582A45">
        <w:rPr>
          <w:rFonts w:ascii="Arial" w:hAnsi="Arial" w:cs="Arial"/>
          <w:color w:val="383838"/>
          <w:w w:val="105"/>
        </w:rPr>
        <w:t>l</w:t>
      </w:r>
      <w:r w:rsidRPr="00582A45">
        <w:rPr>
          <w:rFonts w:ascii="Arial" w:hAnsi="Arial" w:cs="Arial"/>
          <w:color w:val="606060"/>
          <w:w w:val="105"/>
        </w:rPr>
        <w:t xml:space="preserve">os </w:t>
      </w:r>
      <w:r w:rsidRPr="00582A45">
        <w:rPr>
          <w:rFonts w:ascii="Arial" w:hAnsi="Arial" w:cs="Arial"/>
          <w:color w:val="494949"/>
          <w:w w:val="105"/>
        </w:rPr>
        <w:t>últimos</w:t>
      </w:r>
      <w:r w:rsidRPr="00582A45">
        <w:rPr>
          <w:rFonts w:ascii="Arial" w:hAnsi="Arial" w:cs="Arial"/>
          <w:color w:val="494949"/>
          <w:spacing w:val="-14"/>
          <w:w w:val="105"/>
        </w:rPr>
        <w:t xml:space="preserve"> </w:t>
      </w:r>
      <w:r w:rsidRPr="00582A45">
        <w:rPr>
          <w:rFonts w:ascii="Arial" w:hAnsi="Arial" w:cs="Arial"/>
          <w:color w:val="494949"/>
          <w:w w:val="105"/>
        </w:rPr>
        <w:t>cinco</w:t>
      </w:r>
      <w:r w:rsidRPr="00582A45">
        <w:rPr>
          <w:rFonts w:ascii="Arial" w:hAnsi="Arial" w:cs="Arial"/>
          <w:color w:val="494949"/>
          <w:spacing w:val="-17"/>
          <w:w w:val="105"/>
        </w:rPr>
        <w:t xml:space="preserve"> </w:t>
      </w:r>
      <w:r w:rsidRPr="00582A45">
        <w:rPr>
          <w:rFonts w:ascii="Arial" w:hAnsi="Arial" w:cs="Arial"/>
          <w:color w:val="494949"/>
          <w:w w:val="105"/>
        </w:rPr>
        <w:t>años, debe ser</w:t>
      </w:r>
      <w:r w:rsidRPr="00582A45">
        <w:rPr>
          <w:rFonts w:ascii="Arial" w:eastAsia="Arial" w:hAnsi="Arial" w:cs="Arial"/>
        </w:rPr>
        <w:t xml:space="preserve"> </w:t>
      </w:r>
      <w:r w:rsidR="00F745DD" w:rsidRPr="00582A45">
        <w:rPr>
          <w:rFonts w:ascii="Arial" w:eastAsia="Arial" w:hAnsi="Arial" w:cs="Arial"/>
        </w:rPr>
        <w:t xml:space="preserve">de </w:t>
      </w:r>
      <w:r w:rsidR="00F745DD" w:rsidRPr="00582A45">
        <w:rPr>
          <w:rFonts w:ascii="Arial" w:hAnsi="Arial" w:cs="Arial"/>
          <w:color w:val="494949"/>
          <w:w w:val="105"/>
        </w:rPr>
        <w:t>al</w:t>
      </w:r>
      <w:r w:rsidR="00F745DD" w:rsidRPr="00582A45">
        <w:rPr>
          <w:rFonts w:ascii="Arial" w:hAnsi="Arial" w:cs="Arial"/>
          <w:color w:val="494949"/>
          <w:spacing w:val="-2"/>
          <w:w w:val="105"/>
        </w:rPr>
        <w:t xml:space="preserve"> </w:t>
      </w:r>
      <w:r w:rsidR="00F745DD" w:rsidRPr="00582A45">
        <w:rPr>
          <w:rFonts w:ascii="Arial" w:hAnsi="Arial" w:cs="Arial"/>
          <w:color w:val="494949"/>
          <w:w w:val="105"/>
        </w:rPr>
        <w:t>menos</w:t>
      </w:r>
      <w:r w:rsidR="00F745DD" w:rsidRPr="00582A45">
        <w:rPr>
          <w:rFonts w:ascii="Arial" w:hAnsi="Arial" w:cs="Arial"/>
          <w:color w:val="494949"/>
          <w:spacing w:val="-1"/>
          <w:w w:val="105"/>
        </w:rPr>
        <w:t xml:space="preserve"> </w:t>
      </w:r>
      <w:r w:rsidR="00F745DD" w:rsidRPr="00582A45">
        <w:rPr>
          <w:rFonts w:ascii="Arial" w:hAnsi="Arial" w:cs="Arial"/>
          <w:color w:val="494949"/>
          <w:w w:val="105"/>
        </w:rPr>
        <w:t>un</w:t>
      </w:r>
      <w:r w:rsidR="00F745DD" w:rsidRPr="00582A45">
        <w:rPr>
          <w:rFonts w:ascii="Arial" w:hAnsi="Arial" w:cs="Arial"/>
          <w:color w:val="494949"/>
          <w:spacing w:val="-16"/>
          <w:w w:val="105"/>
        </w:rPr>
        <w:t xml:space="preserve"> </w:t>
      </w:r>
      <w:r w:rsidR="00F745DD" w:rsidRPr="00582A45">
        <w:rPr>
          <w:rFonts w:ascii="Arial" w:hAnsi="Arial" w:cs="Arial"/>
          <w:color w:val="494949"/>
          <w:w w:val="105"/>
        </w:rPr>
        <w:t>contrato</w:t>
      </w:r>
      <w:r w:rsidR="00F745DD" w:rsidRPr="00582A45">
        <w:rPr>
          <w:rFonts w:ascii="Arial" w:hAnsi="Arial" w:cs="Arial"/>
          <w:color w:val="494949"/>
          <w:spacing w:val="-2"/>
          <w:w w:val="105"/>
        </w:rPr>
        <w:t xml:space="preserve"> </w:t>
      </w:r>
      <w:r w:rsidR="00F745DD" w:rsidRPr="00582A45">
        <w:rPr>
          <w:rFonts w:ascii="Arial" w:hAnsi="Arial" w:cs="Arial"/>
          <w:color w:val="494949"/>
          <w:w w:val="105"/>
        </w:rPr>
        <w:t>por</w:t>
      </w:r>
      <w:r w:rsidR="00F745DD" w:rsidRPr="00582A45">
        <w:rPr>
          <w:rFonts w:ascii="Arial" w:hAnsi="Arial" w:cs="Arial"/>
          <w:color w:val="494949"/>
          <w:spacing w:val="-5"/>
          <w:w w:val="105"/>
        </w:rPr>
        <w:t xml:space="preserve"> </w:t>
      </w:r>
      <w:r w:rsidR="00F745DD" w:rsidRPr="00582A45">
        <w:rPr>
          <w:rFonts w:ascii="Arial" w:hAnsi="Arial" w:cs="Arial"/>
          <w:color w:val="494949"/>
          <w:w w:val="105"/>
        </w:rPr>
        <w:t>un</w:t>
      </w:r>
      <w:r w:rsidR="00F745DD" w:rsidRPr="00582A45">
        <w:rPr>
          <w:rFonts w:ascii="Arial" w:hAnsi="Arial" w:cs="Arial"/>
          <w:color w:val="494949"/>
          <w:spacing w:val="-7"/>
          <w:w w:val="105"/>
        </w:rPr>
        <w:t xml:space="preserve"> </w:t>
      </w:r>
      <w:r w:rsidR="00F745DD" w:rsidRPr="00582A45">
        <w:rPr>
          <w:rFonts w:ascii="Arial" w:hAnsi="Arial" w:cs="Arial"/>
          <w:color w:val="494949"/>
          <w:w w:val="105"/>
        </w:rPr>
        <w:t>importe</w:t>
      </w:r>
      <w:r w:rsidR="00F745DD" w:rsidRPr="00582A45">
        <w:rPr>
          <w:rFonts w:ascii="Arial" w:hAnsi="Arial" w:cs="Arial"/>
          <w:color w:val="494949"/>
          <w:spacing w:val="-4"/>
          <w:w w:val="105"/>
        </w:rPr>
        <w:t xml:space="preserve"> </w:t>
      </w:r>
      <w:r w:rsidR="00F745DD" w:rsidRPr="00582A45">
        <w:rPr>
          <w:rFonts w:ascii="Arial" w:hAnsi="Arial" w:cs="Arial"/>
          <w:color w:val="494949"/>
          <w:w w:val="105"/>
        </w:rPr>
        <w:t>no</w:t>
      </w:r>
      <w:r w:rsidR="00F745DD" w:rsidRPr="00582A45">
        <w:rPr>
          <w:rFonts w:ascii="Arial" w:hAnsi="Arial" w:cs="Arial"/>
          <w:color w:val="494949"/>
          <w:spacing w:val="-14"/>
          <w:w w:val="105"/>
        </w:rPr>
        <w:t xml:space="preserve"> </w:t>
      </w:r>
      <w:r w:rsidR="00F745DD" w:rsidRPr="00582A45">
        <w:rPr>
          <w:rFonts w:ascii="Arial" w:hAnsi="Arial" w:cs="Arial"/>
          <w:color w:val="494949"/>
          <w:w w:val="105"/>
        </w:rPr>
        <w:t>menor</w:t>
      </w:r>
      <w:r w:rsidR="00F745DD" w:rsidRPr="00582A45">
        <w:rPr>
          <w:rFonts w:ascii="Arial" w:hAnsi="Arial" w:cs="Arial"/>
          <w:color w:val="494949"/>
          <w:spacing w:val="-12"/>
          <w:w w:val="105"/>
        </w:rPr>
        <w:t xml:space="preserve"> </w:t>
      </w:r>
      <w:r w:rsidR="00F745DD" w:rsidRPr="00582A45">
        <w:rPr>
          <w:rFonts w:ascii="Arial" w:hAnsi="Arial" w:cs="Arial"/>
          <w:color w:val="494949"/>
          <w:w w:val="105"/>
        </w:rPr>
        <w:t>de</w:t>
      </w:r>
      <w:r w:rsidR="00F745DD" w:rsidRPr="00582A45">
        <w:rPr>
          <w:rFonts w:ascii="Arial" w:hAnsi="Arial" w:cs="Arial"/>
          <w:color w:val="494949"/>
          <w:spacing w:val="-20"/>
          <w:w w:val="105"/>
        </w:rPr>
        <w:t xml:space="preserve"> </w:t>
      </w:r>
      <w:r w:rsidR="00F745DD" w:rsidRPr="00582A45">
        <w:rPr>
          <w:rFonts w:ascii="Arial" w:hAnsi="Arial" w:cs="Arial"/>
          <w:color w:val="494949"/>
          <w:spacing w:val="-3"/>
          <w:w w:val="105"/>
        </w:rPr>
        <w:t>S</w:t>
      </w:r>
      <w:r w:rsidR="00F745DD" w:rsidRPr="00582A45">
        <w:rPr>
          <w:rFonts w:ascii="Arial" w:hAnsi="Arial" w:cs="Arial"/>
          <w:color w:val="878787"/>
          <w:spacing w:val="-3"/>
          <w:w w:val="105"/>
        </w:rPr>
        <w:t>/</w:t>
      </w:r>
      <w:r w:rsidR="00F745DD" w:rsidRPr="00582A45">
        <w:rPr>
          <w:rFonts w:ascii="Arial" w:hAnsi="Arial" w:cs="Arial"/>
          <w:color w:val="494949"/>
          <w:spacing w:val="-3"/>
          <w:w w:val="105"/>
        </w:rPr>
        <w:t>.</w:t>
      </w:r>
      <w:r w:rsidR="00F745DD" w:rsidRPr="00582A45">
        <w:rPr>
          <w:rFonts w:ascii="Arial" w:hAnsi="Arial" w:cs="Arial"/>
          <w:color w:val="494949"/>
          <w:spacing w:val="-12"/>
          <w:w w:val="105"/>
        </w:rPr>
        <w:t xml:space="preserve"> </w:t>
      </w:r>
      <w:r w:rsidR="00F745DD" w:rsidRPr="00582A45">
        <w:rPr>
          <w:rFonts w:ascii="Arial" w:hAnsi="Arial" w:cs="Arial"/>
          <w:color w:val="494949"/>
          <w:w w:val="105"/>
        </w:rPr>
        <w:t>1</w:t>
      </w:r>
      <w:r w:rsidR="00F745DD" w:rsidRPr="00582A45">
        <w:rPr>
          <w:rFonts w:ascii="Arial" w:hAnsi="Arial" w:cs="Arial"/>
          <w:color w:val="494949"/>
          <w:spacing w:val="-13"/>
          <w:w w:val="105"/>
        </w:rPr>
        <w:t xml:space="preserve"> </w:t>
      </w:r>
      <w:r w:rsidR="00F745DD" w:rsidRPr="00582A45">
        <w:rPr>
          <w:rFonts w:ascii="Arial" w:hAnsi="Arial" w:cs="Arial"/>
          <w:color w:val="606060"/>
          <w:w w:val="105"/>
        </w:rPr>
        <w:t xml:space="preserve">500 </w:t>
      </w:r>
      <w:r w:rsidR="00F745DD" w:rsidRPr="00582A45">
        <w:rPr>
          <w:rFonts w:ascii="Arial" w:hAnsi="Arial" w:cs="Arial"/>
          <w:color w:val="494949"/>
          <w:w w:val="105"/>
        </w:rPr>
        <w:t>000</w:t>
      </w:r>
      <w:r w:rsidR="00BA3104" w:rsidRPr="00582A45">
        <w:rPr>
          <w:rFonts w:ascii="Arial" w:hAnsi="Arial" w:cs="Arial"/>
          <w:color w:val="494949"/>
          <w:w w:val="105"/>
        </w:rPr>
        <w:t>. Lo solicitado obedece a la acreditación de la empresa de haber realizado trabajos similares de la presente convocatoria, que presupone servicios de envergadura y logística de mayor capacidad operativa.</w:t>
      </w:r>
    </w:p>
    <w:p w14:paraId="4FC626A1" w14:textId="77777777" w:rsidR="00B37204" w:rsidRPr="00582A45" w:rsidRDefault="00B37204" w:rsidP="00582A45">
      <w:pPr>
        <w:spacing w:after="0"/>
        <w:rPr>
          <w:rFonts w:ascii="Arial" w:hAnsi="Arial" w:cs="Arial"/>
          <w:b/>
          <w:u w:val="single"/>
        </w:rPr>
      </w:pPr>
    </w:p>
    <w:p w14:paraId="0AB64AF4" w14:textId="77777777" w:rsidR="003D7C0B" w:rsidRPr="00582A45" w:rsidRDefault="00994AE5" w:rsidP="00582A45">
      <w:pPr>
        <w:spacing w:after="0"/>
        <w:rPr>
          <w:rFonts w:ascii="Arial" w:hAnsi="Arial" w:cs="Arial"/>
        </w:rPr>
      </w:pPr>
      <w:r w:rsidRPr="00582A45">
        <w:rPr>
          <w:rFonts w:ascii="Arial" w:hAnsi="Arial" w:cs="Arial"/>
          <w:b/>
          <w:u w:val="single"/>
        </w:rPr>
        <w:t>CONSULTA 8</w:t>
      </w:r>
      <w:r w:rsidRPr="00582A45">
        <w:rPr>
          <w:rFonts w:ascii="Arial" w:hAnsi="Arial" w:cs="Arial"/>
          <w:b/>
        </w:rPr>
        <w:t>:</w:t>
      </w:r>
      <w:r w:rsidRPr="00582A45">
        <w:rPr>
          <w:rFonts w:ascii="Arial" w:hAnsi="Arial" w:cs="Arial"/>
        </w:rPr>
        <w:t xml:space="preserve"> </w:t>
      </w:r>
    </w:p>
    <w:p w14:paraId="48F1F245" w14:textId="74607E29" w:rsidR="00C01BDB" w:rsidRPr="00582A45" w:rsidRDefault="00C01BDB" w:rsidP="00582A45">
      <w:pPr>
        <w:pStyle w:val="BodyText"/>
        <w:spacing w:after="0"/>
        <w:rPr>
          <w:rFonts w:ascii="Arial" w:hAnsi="Arial" w:cs="Arial"/>
        </w:rPr>
      </w:pPr>
      <w:r w:rsidRPr="00582A45">
        <w:rPr>
          <w:rFonts w:ascii="Arial" w:hAnsi="Arial" w:cs="Arial"/>
          <w:color w:val="3A3A3A"/>
          <w:w w:val="105"/>
        </w:rPr>
        <w:t xml:space="preserve">Sobre el equipo requerido, teniendo en cuenta que para el Jefe de Proyecto </w:t>
      </w:r>
      <w:r w:rsidRPr="00582A45">
        <w:rPr>
          <w:rFonts w:ascii="Arial" w:hAnsi="Arial" w:cs="Arial"/>
          <w:color w:val="4D4D4D"/>
          <w:w w:val="105"/>
        </w:rPr>
        <w:t xml:space="preserve">se solicita </w:t>
      </w:r>
      <w:r w:rsidRPr="00582A45">
        <w:rPr>
          <w:rFonts w:ascii="Arial" w:hAnsi="Arial" w:cs="Arial"/>
          <w:color w:val="3A3A3A"/>
          <w:w w:val="105"/>
        </w:rPr>
        <w:t xml:space="preserve">profesionales </w:t>
      </w:r>
      <w:r w:rsidRPr="00582A45">
        <w:rPr>
          <w:rFonts w:ascii="Arial" w:hAnsi="Arial" w:cs="Arial"/>
          <w:color w:val="4D4D4D"/>
          <w:w w:val="105"/>
        </w:rPr>
        <w:t xml:space="preserve">en ciencias sociales </w:t>
      </w:r>
      <w:r w:rsidRPr="00582A45">
        <w:rPr>
          <w:rFonts w:ascii="Arial" w:hAnsi="Arial" w:cs="Arial"/>
          <w:color w:val="3A3A3A"/>
          <w:w w:val="105"/>
        </w:rPr>
        <w:t xml:space="preserve">¿es válido la carrera de administración de </w:t>
      </w:r>
      <w:r w:rsidRPr="00582A45">
        <w:rPr>
          <w:rFonts w:ascii="Arial" w:hAnsi="Arial" w:cs="Arial"/>
          <w:color w:val="4D4D4D"/>
          <w:w w:val="105"/>
        </w:rPr>
        <w:t xml:space="preserve">Empresas con Maestría </w:t>
      </w:r>
      <w:r w:rsidRPr="00582A45">
        <w:rPr>
          <w:rFonts w:ascii="Arial" w:hAnsi="Arial" w:cs="Arial"/>
          <w:color w:val="3A3A3A"/>
          <w:w w:val="105"/>
        </w:rPr>
        <w:t>en administración?</w:t>
      </w:r>
    </w:p>
    <w:p w14:paraId="12DC1AD7" w14:textId="77777777" w:rsidR="00C039CC" w:rsidRPr="00582A45" w:rsidRDefault="00C039CC" w:rsidP="00582A45">
      <w:pPr>
        <w:spacing w:after="0"/>
        <w:rPr>
          <w:rFonts w:ascii="Arial" w:hAnsi="Arial" w:cs="Arial"/>
          <w:b/>
        </w:rPr>
      </w:pPr>
    </w:p>
    <w:p w14:paraId="7016CEFB" w14:textId="77777777" w:rsidR="00E47CD5" w:rsidRPr="00582A45" w:rsidRDefault="00E47CD5" w:rsidP="00582A45">
      <w:pPr>
        <w:spacing w:after="0"/>
        <w:rPr>
          <w:rFonts w:ascii="Arial" w:hAnsi="Arial" w:cs="Arial"/>
          <w:b/>
        </w:rPr>
      </w:pPr>
      <w:r w:rsidRPr="00582A45">
        <w:rPr>
          <w:rFonts w:ascii="Arial" w:hAnsi="Arial" w:cs="Arial"/>
          <w:b/>
        </w:rPr>
        <w:t xml:space="preserve">ABSOLUCIÓN DE CONSULTA </w:t>
      </w:r>
    </w:p>
    <w:p w14:paraId="59A583C7" w14:textId="77777777" w:rsidR="00BE6A31" w:rsidRPr="00582A45" w:rsidRDefault="00BE6A31" w:rsidP="00582A45">
      <w:pPr>
        <w:spacing w:after="0"/>
        <w:rPr>
          <w:rFonts w:ascii="Arial" w:hAnsi="Arial" w:cs="Arial"/>
        </w:rPr>
      </w:pPr>
      <w:r w:rsidRPr="00582A45">
        <w:rPr>
          <w:rFonts w:ascii="Arial" w:hAnsi="Arial" w:cs="Arial"/>
        </w:rPr>
        <w:t>La maestría en Administración no se considerada dentro de las Ciencias Sociales.</w:t>
      </w:r>
      <w:r w:rsidRPr="00582A45">
        <w:rPr>
          <w:rStyle w:val="CommentReference"/>
          <w:rFonts w:ascii="Arial" w:hAnsi="Arial" w:cs="Arial"/>
          <w:sz w:val="22"/>
          <w:szCs w:val="22"/>
        </w:rPr>
        <w:t xml:space="preserve"> </w:t>
      </w:r>
    </w:p>
    <w:p w14:paraId="7FC4BFA2" w14:textId="77777777" w:rsidR="00B37204" w:rsidRPr="00582A45" w:rsidRDefault="00B37204" w:rsidP="00582A45">
      <w:pPr>
        <w:spacing w:after="0"/>
        <w:rPr>
          <w:rFonts w:ascii="Arial" w:hAnsi="Arial" w:cs="Arial"/>
          <w:b/>
          <w:u w:val="single"/>
        </w:rPr>
      </w:pPr>
    </w:p>
    <w:p w14:paraId="7B12673F" w14:textId="43951734" w:rsidR="00C039CC" w:rsidRPr="00582A45" w:rsidRDefault="00C039CC" w:rsidP="00582A45">
      <w:pPr>
        <w:spacing w:after="0"/>
        <w:rPr>
          <w:rFonts w:ascii="Arial" w:hAnsi="Arial" w:cs="Arial"/>
        </w:rPr>
      </w:pPr>
      <w:r w:rsidRPr="00582A45">
        <w:rPr>
          <w:rFonts w:ascii="Arial" w:hAnsi="Arial" w:cs="Arial"/>
          <w:b/>
          <w:u w:val="single"/>
        </w:rPr>
        <w:t>CONSULTA 9</w:t>
      </w:r>
      <w:r w:rsidRPr="00582A45">
        <w:rPr>
          <w:rFonts w:ascii="Arial" w:hAnsi="Arial" w:cs="Arial"/>
          <w:b/>
        </w:rPr>
        <w:t>:</w:t>
      </w:r>
      <w:r w:rsidRPr="00582A45">
        <w:rPr>
          <w:rFonts w:ascii="Arial" w:hAnsi="Arial" w:cs="Arial"/>
        </w:rPr>
        <w:t xml:space="preserve"> </w:t>
      </w:r>
    </w:p>
    <w:p w14:paraId="0C0FD2A7" w14:textId="043DCE23" w:rsidR="00C039CC" w:rsidRPr="00582A45" w:rsidRDefault="005B0024" w:rsidP="00582A45">
      <w:pPr>
        <w:spacing w:after="0"/>
        <w:rPr>
          <w:rFonts w:ascii="Arial" w:hAnsi="Arial" w:cs="Arial"/>
          <w:b/>
        </w:rPr>
      </w:pPr>
      <w:r w:rsidRPr="00582A45">
        <w:rPr>
          <w:rFonts w:ascii="Arial" w:hAnsi="Arial" w:cs="Arial"/>
        </w:rPr>
        <w:t>Teniendo en consideración que para el jefe de proyecto solicitan un profesional con grado de maestría en áreas relacionadas a las ciencias sociales, economía, psicología o educación, les consultamos si una maestría en economía agrícola puede ser considerada ya que está directamente relacionada a lo solicitado.</w:t>
      </w:r>
    </w:p>
    <w:p w14:paraId="680415F4" w14:textId="77777777" w:rsidR="005B0024" w:rsidRPr="00582A45" w:rsidRDefault="005B0024" w:rsidP="00582A45">
      <w:pPr>
        <w:spacing w:after="0"/>
        <w:rPr>
          <w:rFonts w:ascii="Arial" w:hAnsi="Arial" w:cs="Arial"/>
          <w:b/>
        </w:rPr>
      </w:pPr>
    </w:p>
    <w:p w14:paraId="0D034B21" w14:textId="77777777" w:rsidR="001D2EFF" w:rsidRPr="00582A45" w:rsidRDefault="001D2EFF" w:rsidP="00582A45">
      <w:pPr>
        <w:spacing w:after="0"/>
        <w:rPr>
          <w:rFonts w:ascii="Arial" w:hAnsi="Arial" w:cs="Arial"/>
          <w:b/>
        </w:rPr>
      </w:pPr>
      <w:r w:rsidRPr="00582A45">
        <w:rPr>
          <w:rFonts w:ascii="Arial" w:hAnsi="Arial" w:cs="Arial"/>
          <w:b/>
        </w:rPr>
        <w:t xml:space="preserve">ABSOLUCIÓN DE CONSULTA </w:t>
      </w:r>
    </w:p>
    <w:p w14:paraId="4B6F87A3" w14:textId="77777777" w:rsidR="00E7572A" w:rsidRPr="00582A45" w:rsidRDefault="00E7572A" w:rsidP="00582A45">
      <w:pPr>
        <w:spacing w:after="0"/>
        <w:ind w:right="-1"/>
        <w:rPr>
          <w:rFonts w:ascii="Arial" w:hAnsi="Arial" w:cs="Arial"/>
        </w:rPr>
      </w:pPr>
      <w:r w:rsidRPr="00582A45">
        <w:rPr>
          <w:rFonts w:ascii="Arial" w:hAnsi="Arial" w:cs="Arial"/>
        </w:rPr>
        <w:t>La Economía es una Ciencia Social, se considera dentro de las Ciencias Sociales</w:t>
      </w:r>
    </w:p>
    <w:p w14:paraId="10B35175" w14:textId="77777777" w:rsidR="00E7572A" w:rsidRPr="00582A45" w:rsidRDefault="00E7572A" w:rsidP="00582A45">
      <w:pPr>
        <w:spacing w:after="0"/>
        <w:ind w:right="-1"/>
        <w:rPr>
          <w:rFonts w:ascii="Arial" w:hAnsi="Arial" w:cs="Arial"/>
        </w:rPr>
      </w:pPr>
    </w:p>
    <w:p w14:paraId="49A80473" w14:textId="77777777" w:rsidR="003D7C0B" w:rsidRPr="00582A45" w:rsidRDefault="00C039CC" w:rsidP="00582A45">
      <w:pPr>
        <w:spacing w:after="0"/>
        <w:rPr>
          <w:rFonts w:ascii="Arial" w:hAnsi="Arial" w:cs="Arial"/>
        </w:rPr>
      </w:pPr>
      <w:r w:rsidRPr="00582A45">
        <w:rPr>
          <w:rFonts w:ascii="Arial" w:hAnsi="Arial" w:cs="Arial"/>
          <w:b/>
          <w:u w:val="single"/>
        </w:rPr>
        <w:t>CONSULTA 10</w:t>
      </w:r>
      <w:r w:rsidRPr="00582A45">
        <w:rPr>
          <w:rFonts w:ascii="Arial" w:hAnsi="Arial" w:cs="Arial"/>
          <w:b/>
        </w:rPr>
        <w:t>:</w:t>
      </w:r>
      <w:r w:rsidRPr="00582A45">
        <w:rPr>
          <w:rFonts w:ascii="Arial" w:hAnsi="Arial" w:cs="Arial"/>
        </w:rPr>
        <w:t xml:space="preserve"> </w:t>
      </w:r>
    </w:p>
    <w:p w14:paraId="341B7C1E" w14:textId="77777777" w:rsidR="005B0024" w:rsidRPr="00582A45" w:rsidRDefault="005B0024" w:rsidP="00582A45">
      <w:pPr>
        <w:spacing w:after="0"/>
        <w:rPr>
          <w:rFonts w:ascii="Arial" w:hAnsi="Arial" w:cs="Arial"/>
        </w:rPr>
      </w:pPr>
      <w:r w:rsidRPr="00582A45">
        <w:rPr>
          <w:rFonts w:ascii="Arial" w:hAnsi="Arial" w:cs="Arial"/>
        </w:rPr>
        <w:t xml:space="preserve">Teniendo en consideración que para el jefe de procesamiento y análisis cuantitativo se solicita un profesional con grado de maestría en economía o psicología o estadística o afines, les </w:t>
      </w:r>
      <w:r w:rsidRPr="00582A45">
        <w:rPr>
          <w:rFonts w:ascii="Arial" w:hAnsi="Arial" w:cs="Arial"/>
        </w:rPr>
        <w:lastRenderedPageBreak/>
        <w:t>consultamos si una maestría en ciencias de la computación, puede ser considerada ya que está directamente relacionada a lo solicitado.</w:t>
      </w:r>
    </w:p>
    <w:p w14:paraId="000D34CB" w14:textId="77777777" w:rsidR="00C039CC" w:rsidRPr="00582A45" w:rsidRDefault="00C039CC" w:rsidP="00582A45">
      <w:pPr>
        <w:spacing w:after="0"/>
        <w:rPr>
          <w:rFonts w:ascii="Arial" w:hAnsi="Arial" w:cs="Arial"/>
        </w:rPr>
      </w:pPr>
    </w:p>
    <w:p w14:paraId="78D5807F" w14:textId="77777777" w:rsidR="001D2EFF" w:rsidRPr="00582A45" w:rsidRDefault="001D2EFF" w:rsidP="00582A45">
      <w:pPr>
        <w:spacing w:after="0"/>
        <w:rPr>
          <w:rFonts w:ascii="Arial" w:hAnsi="Arial" w:cs="Arial"/>
          <w:b/>
        </w:rPr>
      </w:pPr>
      <w:r w:rsidRPr="00582A45">
        <w:rPr>
          <w:rFonts w:ascii="Arial" w:hAnsi="Arial" w:cs="Arial"/>
          <w:b/>
        </w:rPr>
        <w:t xml:space="preserve">ABSOLUCIÓN DE CONSULTA </w:t>
      </w:r>
    </w:p>
    <w:p w14:paraId="4C77332D" w14:textId="455FDDA1" w:rsidR="00E7572A" w:rsidRPr="00582A45" w:rsidRDefault="006C70DB" w:rsidP="00582A45">
      <w:pPr>
        <w:spacing w:after="0"/>
        <w:rPr>
          <w:rFonts w:ascii="Arial" w:hAnsi="Arial" w:cs="Arial"/>
        </w:rPr>
      </w:pPr>
      <w:r w:rsidRPr="00582A45">
        <w:rPr>
          <w:rFonts w:ascii="Arial" w:hAnsi="Arial" w:cs="Arial"/>
        </w:rPr>
        <w:t>Deberán</w:t>
      </w:r>
      <w:r w:rsidR="00E7572A" w:rsidRPr="00582A45">
        <w:rPr>
          <w:rFonts w:ascii="Arial" w:hAnsi="Arial" w:cs="Arial"/>
        </w:rPr>
        <w:t xml:space="preserve"> ceñirse a lo establecido en el perfil del Jefe de Procesamiento y análisis cuantitativo de los Documentos de Licitación. </w:t>
      </w:r>
    </w:p>
    <w:p w14:paraId="3723D77E" w14:textId="77777777" w:rsidR="00B50587" w:rsidRPr="00582A45" w:rsidRDefault="00B50587" w:rsidP="00582A45">
      <w:pPr>
        <w:spacing w:after="0"/>
        <w:ind w:right="-1"/>
        <w:rPr>
          <w:rFonts w:ascii="Arial" w:hAnsi="Arial" w:cs="Arial"/>
        </w:rPr>
      </w:pPr>
    </w:p>
    <w:p w14:paraId="58D5539C" w14:textId="77777777" w:rsidR="003D7C0B" w:rsidRPr="00582A45" w:rsidRDefault="00BD5A66" w:rsidP="00582A45">
      <w:pPr>
        <w:spacing w:after="0"/>
        <w:rPr>
          <w:rFonts w:ascii="Arial" w:hAnsi="Arial" w:cs="Arial"/>
        </w:rPr>
      </w:pPr>
      <w:r w:rsidRPr="00582A45">
        <w:rPr>
          <w:rFonts w:ascii="Arial" w:hAnsi="Arial" w:cs="Arial"/>
          <w:b/>
        </w:rPr>
        <w:t>CONSULTA 11:</w:t>
      </w:r>
      <w:r w:rsidRPr="00582A45">
        <w:rPr>
          <w:rFonts w:ascii="Arial" w:hAnsi="Arial" w:cs="Arial"/>
        </w:rPr>
        <w:t xml:space="preserve"> </w:t>
      </w:r>
    </w:p>
    <w:p w14:paraId="13EA877C" w14:textId="77777777" w:rsidR="005B0024" w:rsidRPr="00582A45" w:rsidRDefault="005B0024" w:rsidP="00582A45">
      <w:pPr>
        <w:spacing w:after="0"/>
        <w:rPr>
          <w:rFonts w:ascii="Arial" w:hAnsi="Arial" w:cs="Arial"/>
        </w:rPr>
      </w:pPr>
      <w:r w:rsidRPr="00582A45">
        <w:rPr>
          <w:rFonts w:ascii="Arial" w:hAnsi="Arial" w:cs="Arial"/>
        </w:rPr>
        <w:t>Con referencia a lo solicitado para Supervisores de trabajo de campo, por favor aclarar si las carreras de Educación, Economía, Administración son consideradas como “Ciencias Sociales”.</w:t>
      </w:r>
    </w:p>
    <w:p w14:paraId="3FD32DEF" w14:textId="77777777" w:rsidR="00BD5A66" w:rsidRPr="00582A45" w:rsidRDefault="00BD5A66" w:rsidP="00582A45">
      <w:pPr>
        <w:spacing w:after="0"/>
        <w:rPr>
          <w:rFonts w:ascii="Arial" w:hAnsi="Arial" w:cs="Arial"/>
        </w:rPr>
      </w:pPr>
    </w:p>
    <w:p w14:paraId="68B19BAF" w14:textId="0B4DB987" w:rsidR="001D2EFF" w:rsidRPr="00582A45" w:rsidRDefault="001D2EFF" w:rsidP="00582A45">
      <w:pPr>
        <w:spacing w:after="0"/>
        <w:rPr>
          <w:rFonts w:ascii="Arial" w:hAnsi="Arial" w:cs="Arial"/>
          <w:b/>
        </w:rPr>
      </w:pPr>
      <w:r w:rsidRPr="00582A45">
        <w:rPr>
          <w:rFonts w:ascii="Arial" w:hAnsi="Arial" w:cs="Arial"/>
          <w:b/>
        </w:rPr>
        <w:t xml:space="preserve">ABSOLUCIÓN DE CONSULTA </w:t>
      </w:r>
    </w:p>
    <w:p w14:paraId="35505120" w14:textId="77777777" w:rsidR="00E7572A" w:rsidRPr="00582A45" w:rsidRDefault="00E7572A" w:rsidP="00582A45">
      <w:pPr>
        <w:spacing w:after="0"/>
        <w:rPr>
          <w:rFonts w:ascii="Arial" w:hAnsi="Arial" w:cs="Arial"/>
        </w:rPr>
      </w:pPr>
      <w:r w:rsidRPr="00582A45">
        <w:rPr>
          <w:rFonts w:ascii="Arial" w:hAnsi="Arial" w:cs="Arial"/>
        </w:rPr>
        <w:t>Pare este servicio, se considera que las carreras profesionales en Economía y Educación pertenecen a las Ciencias Sociales, Administración no pertenece a las Ciencias Sociales.</w:t>
      </w:r>
    </w:p>
    <w:p w14:paraId="4BEB7CC2" w14:textId="77777777" w:rsidR="00FE01A5" w:rsidRPr="00582A45" w:rsidRDefault="00FE01A5" w:rsidP="00582A45">
      <w:pPr>
        <w:spacing w:after="0"/>
        <w:rPr>
          <w:rFonts w:ascii="Arial" w:hAnsi="Arial" w:cs="Arial"/>
        </w:rPr>
      </w:pPr>
    </w:p>
    <w:p w14:paraId="07C59967" w14:textId="0D6B3C91" w:rsidR="000D59DE" w:rsidRPr="00582A45" w:rsidRDefault="000D59DE" w:rsidP="00582A45">
      <w:pPr>
        <w:spacing w:after="0"/>
        <w:rPr>
          <w:rFonts w:ascii="Arial" w:hAnsi="Arial" w:cs="Arial"/>
          <w:b/>
        </w:rPr>
      </w:pPr>
      <w:r w:rsidRPr="00582A45">
        <w:rPr>
          <w:rFonts w:ascii="Arial" w:hAnsi="Arial" w:cs="Arial"/>
          <w:b/>
        </w:rPr>
        <w:t>CONSULTA 12</w:t>
      </w:r>
    </w:p>
    <w:p w14:paraId="4A95FCFC" w14:textId="27CBB7A9" w:rsidR="000D59DE" w:rsidRPr="00582A45" w:rsidRDefault="000D59DE" w:rsidP="00582A45">
      <w:pPr>
        <w:spacing w:after="0"/>
        <w:rPr>
          <w:rFonts w:ascii="Arial" w:hAnsi="Arial" w:cs="Arial"/>
        </w:rPr>
      </w:pPr>
      <w:r w:rsidRPr="00582A45">
        <w:rPr>
          <w:rFonts w:ascii="Arial" w:hAnsi="Arial" w:cs="Arial"/>
        </w:rPr>
        <w:t>En los términos de referencia experiencia mínima en los últimos cinco (5) años por un total de al menos S/ 4 000 000 (cuatro millones y 00/100 Soles):</w:t>
      </w:r>
    </w:p>
    <w:p w14:paraId="77172D5B" w14:textId="77777777" w:rsidR="000D59DE" w:rsidRPr="00582A45" w:rsidRDefault="000D59DE" w:rsidP="00582A45">
      <w:pPr>
        <w:spacing w:after="0"/>
        <w:rPr>
          <w:rFonts w:ascii="Arial" w:hAnsi="Arial" w:cs="Arial"/>
        </w:rPr>
      </w:pPr>
    </w:p>
    <w:p w14:paraId="4F33E5C8" w14:textId="3F0B5B55" w:rsidR="000D59DE" w:rsidRPr="00582A45" w:rsidRDefault="003C1A82" w:rsidP="00582A45">
      <w:pPr>
        <w:spacing w:after="0"/>
        <w:ind w:left="284" w:hanging="284"/>
        <w:rPr>
          <w:rFonts w:ascii="Arial" w:hAnsi="Arial" w:cs="Arial"/>
        </w:rPr>
      </w:pPr>
      <w:proofErr w:type="gramStart"/>
      <w:r w:rsidRPr="00582A45">
        <w:rPr>
          <w:rFonts w:ascii="Arial" w:hAnsi="Arial" w:cs="Arial"/>
        </w:rPr>
        <w:t>a.  Un</w:t>
      </w:r>
      <w:proofErr w:type="gramEnd"/>
      <w:r w:rsidR="000D59DE" w:rsidRPr="00582A45">
        <w:rPr>
          <w:rFonts w:ascii="Arial" w:hAnsi="Arial" w:cs="Arial"/>
        </w:rPr>
        <w:t xml:space="preserve"> contrato por un importe no menor de 1’500,000 en la aplicación de herramientas de recolección de información en campo con alcance nacional o internacional.</w:t>
      </w:r>
    </w:p>
    <w:p w14:paraId="3220645B" w14:textId="77777777" w:rsidR="00CA46B9" w:rsidRPr="00582A45" w:rsidRDefault="00CA46B9" w:rsidP="00582A45">
      <w:pPr>
        <w:spacing w:after="0"/>
        <w:rPr>
          <w:rFonts w:ascii="Arial" w:hAnsi="Arial" w:cs="Arial"/>
        </w:rPr>
      </w:pPr>
    </w:p>
    <w:p w14:paraId="15030EE3" w14:textId="77777777" w:rsidR="000D59DE" w:rsidRPr="00582A45" w:rsidRDefault="000D59DE" w:rsidP="00582A45">
      <w:pPr>
        <w:spacing w:after="0"/>
        <w:ind w:left="284"/>
        <w:rPr>
          <w:rFonts w:ascii="Arial" w:hAnsi="Arial" w:cs="Arial"/>
        </w:rPr>
      </w:pPr>
      <w:r w:rsidRPr="00582A45">
        <w:rPr>
          <w:rFonts w:ascii="Arial" w:hAnsi="Arial" w:cs="Arial"/>
        </w:rPr>
        <w:t xml:space="preserve">Para estandarizar las condiciones a todos los interesados en participar, ¿es posible presentar experiencias, máximo 5, por montos menores, pero de alcance nacional o internacional que sumen el monto indicado? </w:t>
      </w:r>
    </w:p>
    <w:p w14:paraId="315EDD27" w14:textId="5C551945" w:rsidR="000D59DE"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t>[……..]</w:t>
      </w:r>
    </w:p>
    <w:p w14:paraId="431CDD5D" w14:textId="77777777" w:rsidR="00CA46B9" w:rsidRPr="00582A45" w:rsidRDefault="000D59DE" w:rsidP="00582A45">
      <w:pPr>
        <w:spacing w:after="0"/>
        <w:ind w:left="709" w:hanging="1"/>
        <w:rPr>
          <w:rFonts w:ascii="Arial" w:hAnsi="Arial" w:cs="Arial"/>
        </w:rPr>
      </w:pPr>
      <w:r w:rsidRPr="00582A45">
        <w:rPr>
          <w:rFonts w:ascii="Arial" w:hAnsi="Arial" w:cs="Arial"/>
        </w:rPr>
        <w:t>Encuesta sobre costos de cumplimiento entre empresas formales, informales y Contadores US$ 228,160.00</w:t>
      </w:r>
      <w:r w:rsidR="000A68D0" w:rsidRPr="00582A45">
        <w:rPr>
          <w:rFonts w:ascii="Arial" w:hAnsi="Arial" w:cs="Arial"/>
        </w:rPr>
        <w:t xml:space="preserve"> </w:t>
      </w:r>
    </w:p>
    <w:p w14:paraId="23C12F5C" w14:textId="456522F5" w:rsidR="000D59DE" w:rsidRPr="00582A45" w:rsidRDefault="000D59DE" w:rsidP="00582A45">
      <w:pPr>
        <w:spacing w:after="0"/>
        <w:ind w:left="709" w:hanging="1"/>
        <w:rPr>
          <w:rFonts w:ascii="Arial" w:hAnsi="Arial" w:cs="Arial"/>
        </w:rPr>
      </w:pPr>
      <w:r w:rsidRPr="00582A45">
        <w:rPr>
          <w:rFonts w:ascii="Arial" w:hAnsi="Arial" w:cs="Arial"/>
        </w:rPr>
        <w:t>2016</w:t>
      </w:r>
    </w:p>
    <w:p w14:paraId="39335D3E" w14:textId="77777777" w:rsidR="00066C3F"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t>[……..]</w:t>
      </w:r>
    </w:p>
    <w:p w14:paraId="7080588D" w14:textId="77777777" w:rsidR="00A11023" w:rsidRPr="00582A45" w:rsidRDefault="000D59DE" w:rsidP="00582A45">
      <w:pPr>
        <w:spacing w:after="0"/>
        <w:ind w:left="709" w:hanging="1"/>
        <w:rPr>
          <w:rFonts w:ascii="Arial" w:hAnsi="Arial" w:cs="Arial"/>
        </w:rPr>
      </w:pPr>
      <w:r w:rsidRPr="00582A45">
        <w:rPr>
          <w:rFonts w:ascii="Arial" w:hAnsi="Arial" w:cs="Arial"/>
        </w:rPr>
        <w:t>Estudio de Opinión Publica en 10 países, donde se indaga sobre las percepciones de los habitantes de las principales ciudades de América sobre los servicios que reciben. Además de medir la satisfacción con los servicios, se incluye un tema especial por año, sobre el que se investiga para proporcionar insumos que ayuden a CAF en su elaboración de proyectos de desarrollo.US $ 279,500.00</w:t>
      </w:r>
      <w:r w:rsidR="000A68D0" w:rsidRPr="00582A45">
        <w:rPr>
          <w:rFonts w:ascii="Arial" w:hAnsi="Arial" w:cs="Arial"/>
        </w:rPr>
        <w:t xml:space="preserve"> </w:t>
      </w:r>
    </w:p>
    <w:p w14:paraId="40C95B6F" w14:textId="06D203B3" w:rsidR="000D59DE" w:rsidRPr="00582A45" w:rsidRDefault="000D59DE" w:rsidP="00582A45">
      <w:pPr>
        <w:spacing w:after="0"/>
        <w:ind w:left="709" w:hanging="1"/>
        <w:rPr>
          <w:rFonts w:ascii="Arial" w:hAnsi="Arial" w:cs="Arial"/>
        </w:rPr>
      </w:pPr>
      <w:r w:rsidRPr="00582A45">
        <w:rPr>
          <w:rFonts w:ascii="Arial" w:hAnsi="Arial" w:cs="Arial"/>
        </w:rPr>
        <w:t>2015</w:t>
      </w:r>
    </w:p>
    <w:p w14:paraId="658F859B" w14:textId="77777777" w:rsidR="00A11023" w:rsidRPr="00582A45" w:rsidRDefault="00A11023" w:rsidP="00582A45">
      <w:pPr>
        <w:spacing w:after="0"/>
        <w:rPr>
          <w:rFonts w:ascii="Arial" w:hAnsi="Arial" w:cs="Arial"/>
        </w:rPr>
      </w:pPr>
    </w:p>
    <w:p w14:paraId="473DCE38" w14:textId="439C36B4" w:rsidR="00DB5B24" w:rsidRPr="00582A45" w:rsidRDefault="00DB5B24" w:rsidP="00582A45">
      <w:pPr>
        <w:spacing w:after="0"/>
        <w:ind w:left="284"/>
        <w:rPr>
          <w:rFonts w:ascii="Arial" w:hAnsi="Arial" w:cs="Arial"/>
        </w:rPr>
      </w:pPr>
      <w:r w:rsidRPr="00582A45">
        <w:rPr>
          <w:rFonts w:ascii="Arial" w:hAnsi="Arial" w:cs="Arial"/>
        </w:rPr>
        <w:t xml:space="preserve">En el mismo sentido, ¿es posible presentar una experiencia relacionada con recojo de información en una sola región pero vinculada directamente con educación? </w:t>
      </w:r>
    </w:p>
    <w:p w14:paraId="4AE40A59" w14:textId="2F8D6211" w:rsidR="00DB5B24"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t>[……..]</w:t>
      </w:r>
    </w:p>
    <w:p w14:paraId="296DC86A" w14:textId="77777777" w:rsidR="00DB5B24" w:rsidRPr="00582A45" w:rsidRDefault="00DB5B24" w:rsidP="00582A45">
      <w:pPr>
        <w:spacing w:after="0"/>
        <w:ind w:firstLine="708"/>
        <w:rPr>
          <w:rFonts w:ascii="Arial" w:hAnsi="Arial" w:cs="Arial"/>
        </w:rPr>
      </w:pPr>
      <w:r w:rsidRPr="00582A45">
        <w:rPr>
          <w:rFonts w:ascii="Arial" w:hAnsi="Arial" w:cs="Arial"/>
        </w:rPr>
        <w:t>Ubicación del proyecto: La Libertad</w:t>
      </w:r>
    </w:p>
    <w:p w14:paraId="73AE4C84" w14:textId="147DC074" w:rsidR="00DB5B24" w:rsidRPr="00582A45" w:rsidRDefault="00DB5B24" w:rsidP="00582A45">
      <w:pPr>
        <w:spacing w:after="0"/>
        <w:ind w:left="709" w:hanging="1"/>
        <w:rPr>
          <w:rFonts w:ascii="Arial" w:hAnsi="Arial" w:cs="Arial"/>
        </w:rPr>
      </w:pPr>
      <w:r w:rsidRPr="00582A45">
        <w:rPr>
          <w:rFonts w:ascii="Arial" w:hAnsi="Arial" w:cs="Arial"/>
        </w:rPr>
        <w:t xml:space="preserve">Dentro del proyecto se ejecutaron los componentes: "Desarrollo de actividades de capacitación y monitoreo del programa" y "Evaluación del rendimiento", la ejecución del primer componente consiste en el recojo de información cuantitativa y cualitativa a través de fichas de observación de aula en cada institución educativa beneficiaria del proyecto, donde se visitó al menos entre 3 a 5 veces por docente al año. </w:t>
      </w:r>
    </w:p>
    <w:p w14:paraId="15F5D6D8" w14:textId="77777777" w:rsidR="008E069E" w:rsidRPr="00582A45" w:rsidRDefault="008E069E" w:rsidP="00582A45">
      <w:pPr>
        <w:spacing w:after="0"/>
        <w:ind w:left="709" w:hanging="1"/>
        <w:rPr>
          <w:rFonts w:ascii="Arial" w:hAnsi="Arial" w:cs="Arial"/>
        </w:rPr>
      </w:pPr>
    </w:p>
    <w:p w14:paraId="09C68287" w14:textId="21D5D787" w:rsidR="00DB5B24" w:rsidRPr="00582A45" w:rsidRDefault="00DB5B24" w:rsidP="00582A45">
      <w:pPr>
        <w:spacing w:after="0"/>
        <w:ind w:left="709" w:hanging="1"/>
        <w:rPr>
          <w:rFonts w:ascii="Arial" w:hAnsi="Arial" w:cs="Arial"/>
        </w:rPr>
      </w:pPr>
      <w:r w:rsidRPr="00582A45">
        <w:rPr>
          <w:rFonts w:ascii="Arial" w:hAnsi="Arial" w:cs="Arial"/>
        </w:rPr>
        <w:t>La información generada a través de la aplicación de los instrumentos (fichas de observación de aula), es digitada, procesada y sistematizada en un sistema de información (</w:t>
      </w:r>
      <w:proofErr w:type="spellStart"/>
      <w:r w:rsidRPr="00582A45">
        <w:rPr>
          <w:rFonts w:ascii="Arial" w:hAnsi="Arial" w:cs="Arial"/>
        </w:rPr>
        <w:t>sotfware</w:t>
      </w:r>
      <w:proofErr w:type="spellEnd"/>
      <w:r w:rsidRPr="00582A45">
        <w:rPr>
          <w:rFonts w:ascii="Arial" w:hAnsi="Arial" w:cs="Arial"/>
        </w:rPr>
        <w:t xml:space="preserve"> de uso interno) denominado Sistema Integrado de Gestión, del mismo modo la información recogida de la aplicación de evaluación a escolares de las IIEE beneficiarias es digitada, procesada y sistematizada empleando el software antes indicado, esto corresponde a la ejecución del componente "Evaluación del rendimiento".</w:t>
      </w:r>
    </w:p>
    <w:p w14:paraId="23BA2864" w14:textId="77777777" w:rsidR="00007F30" w:rsidRPr="00582A45" w:rsidRDefault="00DB5B24" w:rsidP="00582A45">
      <w:pPr>
        <w:spacing w:after="0"/>
        <w:ind w:left="709"/>
        <w:rPr>
          <w:rFonts w:ascii="Arial" w:hAnsi="Arial" w:cs="Arial"/>
        </w:rPr>
      </w:pPr>
      <w:r w:rsidRPr="00582A45">
        <w:rPr>
          <w:rFonts w:ascii="Arial" w:hAnsi="Arial" w:cs="Arial"/>
        </w:rPr>
        <w:t xml:space="preserve">Monto: S/. 542 144.00 soles </w:t>
      </w:r>
    </w:p>
    <w:p w14:paraId="0FE88E86" w14:textId="37AC4FB5" w:rsidR="00DB5B24" w:rsidRPr="00582A45" w:rsidRDefault="00DB5B24" w:rsidP="00582A45">
      <w:pPr>
        <w:spacing w:after="0"/>
        <w:ind w:left="709"/>
        <w:rPr>
          <w:rFonts w:ascii="Arial" w:hAnsi="Arial" w:cs="Arial"/>
        </w:rPr>
      </w:pPr>
      <w:r w:rsidRPr="00582A45">
        <w:rPr>
          <w:rFonts w:ascii="Arial" w:hAnsi="Arial" w:cs="Arial"/>
        </w:rPr>
        <w:t xml:space="preserve">2012. </w:t>
      </w:r>
    </w:p>
    <w:p w14:paraId="67B0574C" w14:textId="77777777" w:rsidR="00DB5B24" w:rsidRPr="00582A45" w:rsidRDefault="00DB5B24" w:rsidP="00582A45">
      <w:pPr>
        <w:spacing w:after="0"/>
        <w:ind w:left="709"/>
        <w:rPr>
          <w:rFonts w:ascii="Arial" w:hAnsi="Arial" w:cs="Arial"/>
        </w:rPr>
      </w:pPr>
    </w:p>
    <w:p w14:paraId="5DF7FCB7" w14:textId="77777777" w:rsidR="00066C3F"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lastRenderedPageBreak/>
        <w:t>[……..]</w:t>
      </w:r>
    </w:p>
    <w:p w14:paraId="127F2953" w14:textId="77777777" w:rsidR="00DB5B24" w:rsidRPr="00582A45" w:rsidRDefault="00DB5B24" w:rsidP="00582A45">
      <w:pPr>
        <w:spacing w:after="0"/>
        <w:ind w:firstLine="708"/>
        <w:rPr>
          <w:rFonts w:ascii="Arial" w:hAnsi="Arial" w:cs="Arial"/>
        </w:rPr>
      </w:pPr>
      <w:r w:rsidRPr="00582A45">
        <w:rPr>
          <w:rFonts w:ascii="Arial" w:hAnsi="Arial" w:cs="Arial"/>
        </w:rPr>
        <w:t>Ubicación del proyecto: Paita - Piura</w:t>
      </w:r>
    </w:p>
    <w:p w14:paraId="336117EA" w14:textId="77777777" w:rsidR="00DB5B24" w:rsidRPr="00582A45" w:rsidRDefault="00DB5B24" w:rsidP="00582A45">
      <w:pPr>
        <w:spacing w:after="0"/>
        <w:ind w:left="709" w:hanging="1"/>
        <w:rPr>
          <w:rFonts w:ascii="Arial" w:hAnsi="Arial" w:cs="Arial"/>
        </w:rPr>
      </w:pPr>
      <w:r w:rsidRPr="00582A45">
        <w:rPr>
          <w:rFonts w:ascii="Arial" w:hAnsi="Arial" w:cs="Arial"/>
        </w:rPr>
        <w:t xml:space="preserve">Dentro del proyecto se ejecutaron los componentes: "Desarrollo de actividades de capacitación y monitoreo del programa" y "Evaluación del rendimiento", la ejecución del primer componente consiste en el recojo de información cuantitativa y cualitativa a través de fichas de observación de aula en cada institución educativa beneficiaria del proyecto, donde se visitó al menos entre 3 a 5 veces por docente al año. </w:t>
      </w:r>
    </w:p>
    <w:p w14:paraId="133FD9C3" w14:textId="77777777" w:rsidR="008E069E" w:rsidRPr="00582A45" w:rsidRDefault="008E069E" w:rsidP="00582A45">
      <w:pPr>
        <w:spacing w:after="0"/>
        <w:ind w:left="709" w:hanging="1"/>
        <w:rPr>
          <w:rFonts w:ascii="Arial" w:hAnsi="Arial" w:cs="Arial"/>
        </w:rPr>
      </w:pPr>
    </w:p>
    <w:p w14:paraId="2EDF3FC7" w14:textId="77777777" w:rsidR="00DB5B24" w:rsidRPr="00582A45" w:rsidRDefault="00DB5B24" w:rsidP="00582A45">
      <w:pPr>
        <w:spacing w:after="0"/>
        <w:ind w:left="709" w:hanging="1"/>
        <w:rPr>
          <w:rFonts w:ascii="Arial" w:hAnsi="Arial" w:cs="Arial"/>
        </w:rPr>
      </w:pPr>
      <w:r w:rsidRPr="00582A45">
        <w:rPr>
          <w:rFonts w:ascii="Arial" w:hAnsi="Arial" w:cs="Arial"/>
        </w:rPr>
        <w:t>La información generada a través de la aplicación de los instrumentos (fichas de  observación de aula), es digitada, procesada y sistematizada en un sistema de información (</w:t>
      </w:r>
      <w:proofErr w:type="spellStart"/>
      <w:r w:rsidRPr="00582A45">
        <w:rPr>
          <w:rFonts w:ascii="Arial" w:hAnsi="Arial" w:cs="Arial"/>
        </w:rPr>
        <w:t>sotfware</w:t>
      </w:r>
      <w:proofErr w:type="spellEnd"/>
      <w:r w:rsidRPr="00582A45">
        <w:rPr>
          <w:rFonts w:ascii="Arial" w:hAnsi="Arial" w:cs="Arial"/>
        </w:rPr>
        <w:t xml:space="preserve"> de uso interno) denominado Sistema Integrado de Gestión, del mismo modo la información recogida de la aplicación de evaluación a escolares de las IIEE beneficiarias es digitada, procesada y sistematizada empleando el software antes indicado, esto corresponde a la ejecución del componente "Evaluación del rendimiento".</w:t>
      </w:r>
    </w:p>
    <w:p w14:paraId="459E91FB" w14:textId="77777777" w:rsidR="00DB5B24" w:rsidRPr="00582A45" w:rsidRDefault="00DB5B24" w:rsidP="00582A45">
      <w:pPr>
        <w:spacing w:after="0"/>
        <w:ind w:firstLine="708"/>
        <w:rPr>
          <w:rFonts w:ascii="Arial" w:hAnsi="Arial" w:cs="Arial"/>
        </w:rPr>
      </w:pPr>
      <w:r w:rsidRPr="00582A45">
        <w:rPr>
          <w:rFonts w:ascii="Arial" w:hAnsi="Arial" w:cs="Arial"/>
        </w:rPr>
        <w:t>Monto: S/. 2 723 315.65 soles</w:t>
      </w:r>
    </w:p>
    <w:p w14:paraId="6F53181B" w14:textId="7A6F379A" w:rsidR="00DB5B24" w:rsidRPr="00582A45" w:rsidRDefault="00DB5B24" w:rsidP="00582A45">
      <w:pPr>
        <w:spacing w:after="0"/>
        <w:ind w:left="709" w:hanging="1"/>
        <w:rPr>
          <w:rFonts w:ascii="Arial" w:hAnsi="Arial" w:cs="Arial"/>
        </w:rPr>
      </w:pPr>
      <w:r w:rsidRPr="00582A45">
        <w:rPr>
          <w:rFonts w:ascii="Arial" w:hAnsi="Arial" w:cs="Arial"/>
        </w:rPr>
        <w:t>2015 – 2017 (hasta el primer semestre del presente año se ha ejecutado más del 70% del contrato)</w:t>
      </w:r>
      <w:r w:rsidR="008E069E" w:rsidRPr="00582A45">
        <w:rPr>
          <w:rFonts w:ascii="Arial" w:hAnsi="Arial" w:cs="Arial"/>
        </w:rPr>
        <w:t>.</w:t>
      </w:r>
    </w:p>
    <w:p w14:paraId="61D0C06A" w14:textId="77777777" w:rsidR="00DB5B24" w:rsidRPr="00582A45" w:rsidRDefault="00DB5B24" w:rsidP="00582A45">
      <w:pPr>
        <w:spacing w:after="0"/>
        <w:ind w:left="709" w:hanging="1"/>
        <w:rPr>
          <w:rFonts w:ascii="Arial" w:hAnsi="Arial" w:cs="Arial"/>
        </w:rPr>
      </w:pPr>
    </w:p>
    <w:p w14:paraId="0DA6F0D2" w14:textId="77777777" w:rsidR="00066C3F"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t>[……..]</w:t>
      </w:r>
    </w:p>
    <w:p w14:paraId="6380AF59" w14:textId="77777777" w:rsidR="00DB5B24" w:rsidRPr="00582A45" w:rsidRDefault="00DB5B24" w:rsidP="00582A45">
      <w:pPr>
        <w:spacing w:after="0"/>
        <w:ind w:firstLine="708"/>
        <w:rPr>
          <w:rFonts w:ascii="Arial" w:hAnsi="Arial" w:cs="Arial"/>
        </w:rPr>
      </w:pPr>
      <w:r w:rsidRPr="00582A45">
        <w:rPr>
          <w:rFonts w:ascii="Arial" w:hAnsi="Arial" w:cs="Arial"/>
        </w:rPr>
        <w:t xml:space="preserve">Ubicación del proyecto: </w:t>
      </w:r>
      <w:proofErr w:type="spellStart"/>
      <w:r w:rsidRPr="00582A45">
        <w:rPr>
          <w:rFonts w:ascii="Arial" w:hAnsi="Arial" w:cs="Arial"/>
        </w:rPr>
        <w:t>Michiquillay</w:t>
      </w:r>
      <w:proofErr w:type="spellEnd"/>
      <w:r w:rsidRPr="00582A45">
        <w:rPr>
          <w:rFonts w:ascii="Arial" w:hAnsi="Arial" w:cs="Arial"/>
        </w:rPr>
        <w:t xml:space="preserve"> - Cajamarca</w:t>
      </w:r>
    </w:p>
    <w:p w14:paraId="5AD3C7D1" w14:textId="77777777" w:rsidR="00DB5B24" w:rsidRPr="00582A45" w:rsidRDefault="00DB5B24" w:rsidP="00582A45">
      <w:pPr>
        <w:spacing w:after="0"/>
        <w:ind w:left="709" w:hanging="1"/>
        <w:rPr>
          <w:rFonts w:ascii="Arial" w:hAnsi="Arial" w:cs="Arial"/>
        </w:rPr>
      </w:pPr>
      <w:r w:rsidRPr="00582A45">
        <w:rPr>
          <w:rFonts w:ascii="Arial" w:hAnsi="Arial" w:cs="Arial"/>
        </w:rPr>
        <w:t xml:space="preserve">Dentro del proyecto se ejecutaron los componentes: "Desarrollo de actividades de capacitación y monitoreo del programa" y "Evaluación del rendimiento", la ejecución del primer componente consiste en el recojo de información cuantitativa y cualitativa a través de fichas de observación de aula en cada institución educativa beneficiaria del proyecto, donde se visitó al menos entre 3 a 5 veces por docente al año. </w:t>
      </w:r>
    </w:p>
    <w:p w14:paraId="17B5010C" w14:textId="77777777" w:rsidR="008E069E" w:rsidRPr="00582A45" w:rsidRDefault="008E069E" w:rsidP="00582A45">
      <w:pPr>
        <w:spacing w:after="0"/>
        <w:ind w:left="708" w:firstLine="1"/>
        <w:rPr>
          <w:rFonts w:ascii="Arial" w:hAnsi="Arial" w:cs="Arial"/>
        </w:rPr>
      </w:pPr>
    </w:p>
    <w:p w14:paraId="09A578A4" w14:textId="77777777" w:rsidR="00DB5B24" w:rsidRPr="00582A45" w:rsidRDefault="00DB5B24" w:rsidP="00582A45">
      <w:pPr>
        <w:spacing w:after="0"/>
        <w:ind w:left="708" w:firstLine="1"/>
        <w:rPr>
          <w:rFonts w:ascii="Arial" w:hAnsi="Arial" w:cs="Arial"/>
        </w:rPr>
      </w:pPr>
      <w:r w:rsidRPr="00582A45">
        <w:rPr>
          <w:rFonts w:ascii="Arial" w:hAnsi="Arial" w:cs="Arial"/>
        </w:rPr>
        <w:t>La información generada a través de la aplicación de los instrumentos (fichas de observación de aula), es digitada, procesada y sistematizada en un sistema de información (</w:t>
      </w:r>
      <w:proofErr w:type="spellStart"/>
      <w:r w:rsidRPr="00582A45">
        <w:rPr>
          <w:rFonts w:ascii="Arial" w:hAnsi="Arial" w:cs="Arial"/>
        </w:rPr>
        <w:t>sotfware</w:t>
      </w:r>
      <w:proofErr w:type="spellEnd"/>
      <w:r w:rsidRPr="00582A45">
        <w:rPr>
          <w:rFonts w:ascii="Arial" w:hAnsi="Arial" w:cs="Arial"/>
        </w:rPr>
        <w:t xml:space="preserve"> de uso interno) denominado Sistema Integrado de Gestión, del mismo modo la información recogida de la aplicación de evaluación a escolares de las IIEE beneficiarias es digitada, procesada y sistematizada empleando el software antes indicado, esto corresponde a la ejecución del componente "Evaluación del rendimiento".</w:t>
      </w:r>
    </w:p>
    <w:p w14:paraId="1391D7A6" w14:textId="77777777" w:rsidR="008E069E" w:rsidRPr="00582A45" w:rsidRDefault="00DB5B24" w:rsidP="00582A45">
      <w:pPr>
        <w:spacing w:after="0"/>
        <w:ind w:firstLine="708"/>
        <w:rPr>
          <w:rFonts w:ascii="Arial" w:hAnsi="Arial" w:cs="Arial"/>
        </w:rPr>
      </w:pPr>
      <w:r w:rsidRPr="00582A45">
        <w:rPr>
          <w:rFonts w:ascii="Arial" w:hAnsi="Arial" w:cs="Arial"/>
        </w:rPr>
        <w:t xml:space="preserve">Monto: S/. 1 490 324.98 soles </w:t>
      </w:r>
    </w:p>
    <w:p w14:paraId="4689D808" w14:textId="5D0AAB8F" w:rsidR="00DB5B24" w:rsidRPr="00582A45" w:rsidRDefault="00DB5B24" w:rsidP="00582A45">
      <w:pPr>
        <w:spacing w:after="0"/>
        <w:ind w:firstLine="708"/>
        <w:rPr>
          <w:rFonts w:ascii="Arial" w:hAnsi="Arial" w:cs="Arial"/>
        </w:rPr>
      </w:pPr>
      <w:r w:rsidRPr="00582A45">
        <w:rPr>
          <w:rFonts w:ascii="Arial" w:hAnsi="Arial" w:cs="Arial"/>
        </w:rPr>
        <w:t>2013 – 2015</w:t>
      </w:r>
    </w:p>
    <w:p w14:paraId="111B68D4" w14:textId="77777777" w:rsidR="00066C3F" w:rsidRPr="00582A45" w:rsidRDefault="00066C3F" w:rsidP="00582A45">
      <w:pPr>
        <w:spacing w:after="0"/>
        <w:ind w:firstLine="708"/>
        <w:rPr>
          <w:rFonts w:ascii="Arial" w:hAnsi="Arial" w:cs="Arial"/>
        </w:rPr>
      </w:pPr>
    </w:p>
    <w:p w14:paraId="5EA8E9BA" w14:textId="77777777" w:rsidR="00066C3F" w:rsidRPr="00582A45" w:rsidRDefault="00066C3F" w:rsidP="00582A45">
      <w:pPr>
        <w:pStyle w:val="ListParagraph"/>
        <w:numPr>
          <w:ilvl w:val="0"/>
          <w:numId w:val="5"/>
        </w:numPr>
        <w:spacing w:after="0"/>
        <w:jc w:val="left"/>
        <w:rPr>
          <w:rFonts w:ascii="Arial" w:hAnsi="Arial" w:cs="Arial"/>
        </w:rPr>
      </w:pPr>
      <w:r w:rsidRPr="00582A45">
        <w:rPr>
          <w:rFonts w:ascii="Arial" w:hAnsi="Arial" w:cs="Arial"/>
        </w:rPr>
        <w:t>[……..]</w:t>
      </w:r>
    </w:p>
    <w:p w14:paraId="536828F0" w14:textId="77777777" w:rsidR="00DB5B24" w:rsidRPr="00582A45" w:rsidRDefault="00DB5B24" w:rsidP="00582A45">
      <w:pPr>
        <w:spacing w:after="0"/>
        <w:ind w:firstLine="708"/>
        <w:rPr>
          <w:rFonts w:ascii="Arial" w:hAnsi="Arial" w:cs="Arial"/>
        </w:rPr>
      </w:pPr>
      <w:r w:rsidRPr="00582A45">
        <w:rPr>
          <w:rFonts w:ascii="Arial" w:hAnsi="Arial" w:cs="Arial"/>
        </w:rPr>
        <w:t xml:space="preserve">Ubicación del estudio: </w:t>
      </w:r>
      <w:proofErr w:type="spellStart"/>
      <w:r w:rsidRPr="00582A45">
        <w:rPr>
          <w:rFonts w:ascii="Arial" w:hAnsi="Arial" w:cs="Arial"/>
        </w:rPr>
        <w:t>Michiquillay</w:t>
      </w:r>
      <w:proofErr w:type="spellEnd"/>
      <w:r w:rsidRPr="00582A45">
        <w:rPr>
          <w:rFonts w:ascii="Arial" w:hAnsi="Arial" w:cs="Arial"/>
        </w:rPr>
        <w:t xml:space="preserve"> - Cajamarca</w:t>
      </w:r>
    </w:p>
    <w:p w14:paraId="5DF7611E" w14:textId="77777777" w:rsidR="00DB5B24" w:rsidRPr="00582A45" w:rsidRDefault="00DB5B24" w:rsidP="00582A45">
      <w:pPr>
        <w:spacing w:after="0"/>
        <w:ind w:left="709" w:hanging="1"/>
        <w:rPr>
          <w:rFonts w:ascii="Arial" w:hAnsi="Arial" w:cs="Arial"/>
        </w:rPr>
      </w:pPr>
      <w:r w:rsidRPr="00582A45">
        <w:rPr>
          <w:rFonts w:ascii="Arial" w:hAnsi="Arial" w:cs="Arial"/>
        </w:rPr>
        <w:t xml:space="preserve">Corresponde al primer componente del proyecto "Matemáticas para Todos y Ejecución de programa educativo", donde se llevó a cabo la aplicación de instrumentos de recojo de información en las instituciones educativas y comunidades rurales de la zona de </w:t>
      </w:r>
      <w:proofErr w:type="spellStart"/>
      <w:r w:rsidRPr="00582A45">
        <w:rPr>
          <w:rFonts w:ascii="Arial" w:hAnsi="Arial" w:cs="Arial"/>
        </w:rPr>
        <w:t>Michiquillay</w:t>
      </w:r>
      <w:proofErr w:type="spellEnd"/>
      <w:r w:rsidRPr="00582A45">
        <w:rPr>
          <w:rFonts w:ascii="Arial" w:hAnsi="Arial" w:cs="Arial"/>
        </w:rPr>
        <w:t xml:space="preserve"> y La Encañada en Cajamarca, la información recogida ha sido digitada, procesada y sistematizada en un software de uso interno denominado Sistema Integrado de Gestión.</w:t>
      </w:r>
    </w:p>
    <w:p w14:paraId="7D6465E3" w14:textId="77777777" w:rsidR="008E069E" w:rsidRPr="00582A45" w:rsidRDefault="00DB5B24" w:rsidP="00582A45">
      <w:pPr>
        <w:spacing w:after="0"/>
        <w:ind w:firstLine="708"/>
        <w:rPr>
          <w:rFonts w:ascii="Arial" w:hAnsi="Arial" w:cs="Arial"/>
        </w:rPr>
      </w:pPr>
      <w:r w:rsidRPr="00582A45">
        <w:rPr>
          <w:rFonts w:ascii="Arial" w:hAnsi="Arial" w:cs="Arial"/>
        </w:rPr>
        <w:t xml:space="preserve">Monto: S/. 145 469.31 soles </w:t>
      </w:r>
    </w:p>
    <w:p w14:paraId="4EB14A90" w14:textId="0FA5A69C" w:rsidR="00DB5B24" w:rsidRPr="00582A45" w:rsidRDefault="00DB5B24" w:rsidP="00582A45">
      <w:pPr>
        <w:spacing w:after="0"/>
        <w:ind w:firstLine="708"/>
        <w:rPr>
          <w:rFonts w:ascii="Arial" w:hAnsi="Arial" w:cs="Arial"/>
        </w:rPr>
      </w:pPr>
      <w:r w:rsidRPr="00582A45">
        <w:rPr>
          <w:rFonts w:ascii="Arial" w:hAnsi="Arial" w:cs="Arial"/>
        </w:rPr>
        <w:t>2013</w:t>
      </w:r>
    </w:p>
    <w:p w14:paraId="1D9E7880" w14:textId="77777777" w:rsidR="00DB5B24" w:rsidRPr="00582A45" w:rsidRDefault="00DB5B24" w:rsidP="00582A45">
      <w:pPr>
        <w:spacing w:after="0"/>
        <w:rPr>
          <w:rFonts w:ascii="Arial" w:hAnsi="Arial" w:cs="Arial"/>
        </w:rPr>
      </w:pPr>
    </w:p>
    <w:p w14:paraId="43E72846" w14:textId="77777777" w:rsidR="00DB5B24" w:rsidRPr="00582A45" w:rsidRDefault="00DB5B24" w:rsidP="00582A45">
      <w:pPr>
        <w:tabs>
          <w:tab w:val="left" w:pos="284"/>
        </w:tabs>
        <w:spacing w:after="0"/>
        <w:ind w:left="284" w:hanging="284"/>
        <w:rPr>
          <w:rFonts w:ascii="Arial" w:hAnsi="Arial" w:cs="Arial"/>
        </w:rPr>
      </w:pPr>
      <w:r w:rsidRPr="00582A45">
        <w:rPr>
          <w:rFonts w:ascii="Arial" w:hAnsi="Arial" w:cs="Arial"/>
        </w:rPr>
        <w:t>b. 3 experiencias con contratos dirigidos al recojo de información y procesamiento de datos en software o plataformas especializadas, que además empleen protocolos de control de calidad en la digitación y procesamiento de data cuantitativa, a nivel nacional de instituciones educativas, unidades de gestión educativa descentralizadas, universidades o en institutos.</w:t>
      </w:r>
    </w:p>
    <w:p w14:paraId="3392589B" w14:textId="77777777" w:rsidR="009F1F9E" w:rsidRPr="00582A45" w:rsidRDefault="009F1F9E" w:rsidP="00582A45">
      <w:pPr>
        <w:spacing w:after="0"/>
        <w:rPr>
          <w:rFonts w:ascii="Arial" w:hAnsi="Arial" w:cs="Arial"/>
        </w:rPr>
      </w:pPr>
    </w:p>
    <w:p w14:paraId="1600E1D2" w14:textId="77777777" w:rsidR="00DB5B24" w:rsidRPr="00582A45" w:rsidRDefault="00DB5B24" w:rsidP="00582A45">
      <w:pPr>
        <w:spacing w:after="0"/>
        <w:rPr>
          <w:rFonts w:ascii="Arial" w:hAnsi="Arial" w:cs="Arial"/>
        </w:rPr>
      </w:pPr>
      <w:r w:rsidRPr="00582A45">
        <w:rPr>
          <w:rFonts w:ascii="Arial" w:hAnsi="Arial" w:cs="Arial"/>
        </w:rPr>
        <w:t xml:space="preserve">Todos nuestros procesos cuentan con la certificación otorgada por SGS ISO 20252:2012, que dicta los parámetros de calidad específicos para todos los procesos de organizaciones que desarrollen proyectos de investigación de mercados, social y de opinión. En ese sentido, ¿es posible que se presenten experiencias en el recojo de información y procesamiento de datos en software o plataformas especializadas que se hayan realizado para instituciones educativas desde </w:t>
      </w:r>
      <w:r w:rsidRPr="00582A45">
        <w:rPr>
          <w:rFonts w:ascii="Arial" w:hAnsi="Arial" w:cs="Arial"/>
        </w:rPr>
        <w:lastRenderedPageBreak/>
        <w:t>que obtuvimos esta certificación? ¿Es suficiente la certificación ISO para acreditar los protocolos de calidad en la digitación y procesamiento?</w:t>
      </w:r>
    </w:p>
    <w:p w14:paraId="645F3C61" w14:textId="77777777" w:rsidR="002942D7" w:rsidRPr="00582A45" w:rsidRDefault="002942D7" w:rsidP="00582A45">
      <w:pPr>
        <w:spacing w:after="0"/>
        <w:rPr>
          <w:rFonts w:ascii="Arial" w:hAnsi="Arial" w:cs="Arial"/>
        </w:rPr>
      </w:pPr>
    </w:p>
    <w:p w14:paraId="3AE3E758" w14:textId="78102917" w:rsidR="00DB5B24" w:rsidRPr="00582A45" w:rsidRDefault="00DB5B24" w:rsidP="00582A45">
      <w:pPr>
        <w:spacing w:after="0"/>
        <w:ind w:left="284" w:hanging="284"/>
        <w:rPr>
          <w:rFonts w:ascii="Arial" w:hAnsi="Arial" w:cs="Arial"/>
        </w:rPr>
      </w:pPr>
      <w:r w:rsidRPr="00582A45">
        <w:rPr>
          <w:rFonts w:ascii="Arial" w:hAnsi="Arial" w:cs="Arial"/>
        </w:rPr>
        <w:t>c. 3 experiencias con contratos dirigidos a la realización de investigaciones, estudios o consultorías vinculadas a temas educativos de alcance nacional o internacional (planificando, organizando, ejecutando o analizando procesos de diseño, validación, aplicación o análisis de instrumentos)</w:t>
      </w:r>
    </w:p>
    <w:p w14:paraId="36C84CE3" w14:textId="77777777" w:rsidR="00691DB7" w:rsidRPr="00582A45" w:rsidRDefault="00691DB7" w:rsidP="00582A45">
      <w:pPr>
        <w:spacing w:after="0"/>
        <w:rPr>
          <w:rFonts w:ascii="Arial" w:hAnsi="Arial" w:cs="Arial"/>
        </w:rPr>
      </w:pPr>
    </w:p>
    <w:p w14:paraId="542EDB55" w14:textId="77777777" w:rsidR="00DB5B24" w:rsidRPr="00582A45" w:rsidRDefault="00DB5B24" w:rsidP="00582A45">
      <w:pPr>
        <w:spacing w:after="0"/>
        <w:rPr>
          <w:rFonts w:ascii="Arial" w:hAnsi="Arial" w:cs="Arial"/>
        </w:rPr>
      </w:pPr>
      <w:r w:rsidRPr="00582A45">
        <w:rPr>
          <w:rFonts w:ascii="Arial" w:hAnsi="Arial" w:cs="Arial"/>
        </w:rPr>
        <w:t>¿Se trata de cualquier estudio cuantitativo? ¿Hay algún monto mínimo?</w:t>
      </w:r>
    </w:p>
    <w:p w14:paraId="3D3A6600" w14:textId="77777777" w:rsidR="00691DB7" w:rsidRPr="00582A45" w:rsidRDefault="00691DB7" w:rsidP="00582A45">
      <w:pPr>
        <w:spacing w:after="0"/>
        <w:rPr>
          <w:rFonts w:ascii="Arial" w:hAnsi="Arial" w:cs="Arial"/>
        </w:rPr>
      </w:pPr>
    </w:p>
    <w:p w14:paraId="2F05344B" w14:textId="09AE2220" w:rsidR="00ED5029" w:rsidRPr="00582A45" w:rsidRDefault="00DB5B24" w:rsidP="00582A45">
      <w:pPr>
        <w:spacing w:after="0"/>
        <w:rPr>
          <w:rFonts w:ascii="Arial" w:hAnsi="Arial" w:cs="Arial"/>
        </w:rPr>
      </w:pPr>
      <w:r w:rsidRPr="00582A45">
        <w:rPr>
          <w:rFonts w:ascii="Arial" w:hAnsi="Arial" w:cs="Arial"/>
        </w:rPr>
        <w:t>Finalmente, para esta sección, ¿las experiencias solicitadas y el contrato deben sumar los 4 millones de Soles de experiencia o pueden estar incluidos dentro de esos 4 millones a los que se les pueden sumar otras experiencias</w:t>
      </w:r>
      <w:proofErr w:type="gramStart"/>
      <w:r w:rsidRPr="00582A45">
        <w:rPr>
          <w:rFonts w:ascii="Arial" w:hAnsi="Arial" w:cs="Arial"/>
        </w:rPr>
        <w:t>?</w:t>
      </w:r>
      <w:r w:rsidR="00B5032A" w:rsidRPr="00582A45">
        <w:rPr>
          <w:rFonts w:ascii="Arial" w:hAnsi="Arial" w:cs="Arial"/>
        </w:rPr>
        <w:t>.</w:t>
      </w:r>
      <w:proofErr w:type="gramEnd"/>
    </w:p>
    <w:p w14:paraId="3E1BDCA2" w14:textId="77777777" w:rsidR="00DB5B24" w:rsidRPr="00582A45" w:rsidRDefault="00DB5B24" w:rsidP="00582A45">
      <w:pPr>
        <w:spacing w:after="0"/>
        <w:rPr>
          <w:rFonts w:ascii="Arial" w:hAnsi="Arial" w:cs="Arial"/>
          <w:b/>
        </w:rPr>
      </w:pPr>
    </w:p>
    <w:p w14:paraId="6D4A4369" w14:textId="18A5A2EA" w:rsidR="00ED5029" w:rsidRPr="00582A45" w:rsidRDefault="00ED5029" w:rsidP="00582A45">
      <w:pPr>
        <w:spacing w:after="0"/>
        <w:rPr>
          <w:rFonts w:ascii="Arial" w:hAnsi="Arial" w:cs="Arial"/>
          <w:b/>
        </w:rPr>
      </w:pPr>
      <w:r w:rsidRPr="00582A45">
        <w:rPr>
          <w:rFonts w:ascii="Arial" w:hAnsi="Arial" w:cs="Arial"/>
          <w:b/>
        </w:rPr>
        <w:t xml:space="preserve">ABSOLUCIÓN DE CONSULTA </w:t>
      </w:r>
    </w:p>
    <w:p w14:paraId="4460902D" w14:textId="7ED99410" w:rsidR="00627D7F" w:rsidRPr="00582A45" w:rsidRDefault="00944BA1" w:rsidP="00582A45">
      <w:pPr>
        <w:spacing w:after="0"/>
        <w:ind w:right="-1"/>
        <w:rPr>
          <w:rFonts w:ascii="Arial" w:eastAsia="Arial" w:hAnsi="Arial" w:cs="Arial"/>
        </w:rPr>
      </w:pPr>
      <w:r w:rsidRPr="00582A45">
        <w:rPr>
          <w:rFonts w:ascii="Arial" w:eastAsia="Arial" w:hAnsi="Arial" w:cs="Arial"/>
        </w:rPr>
        <w:t>L</w:t>
      </w:r>
      <w:r w:rsidR="00627D7F" w:rsidRPr="00582A45">
        <w:rPr>
          <w:rFonts w:ascii="Arial" w:eastAsia="Arial" w:hAnsi="Arial" w:cs="Arial"/>
        </w:rPr>
        <w:t xml:space="preserve">a facturación requerida </w:t>
      </w:r>
      <w:r w:rsidR="00627D7F" w:rsidRPr="00582A45">
        <w:rPr>
          <w:rFonts w:ascii="Arial" w:hAnsi="Arial" w:cs="Arial"/>
          <w:color w:val="494949"/>
          <w:w w:val="105"/>
        </w:rPr>
        <w:t xml:space="preserve">en </w:t>
      </w:r>
      <w:r w:rsidR="00627D7F" w:rsidRPr="00582A45">
        <w:rPr>
          <w:rFonts w:ascii="Arial" w:hAnsi="Arial" w:cs="Arial"/>
          <w:color w:val="383838"/>
          <w:w w:val="105"/>
        </w:rPr>
        <w:t xml:space="preserve">la </w:t>
      </w:r>
      <w:r w:rsidR="00627D7F" w:rsidRPr="00582A45">
        <w:rPr>
          <w:rFonts w:ascii="Arial" w:hAnsi="Arial" w:cs="Arial"/>
          <w:color w:val="494949"/>
          <w:w w:val="105"/>
        </w:rPr>
        <w:t xml:space="preserve">aplicación de </w:t>
      </w:r>
      <w:r w:rsidR="00627D7F" w:rsidRPr="00582A45">
        <w:rPr>
          <w:rFonts w:ascii="Arial" w:hAnsi="Arial" w:cs="Arial"/>
          <w:color w:val="383838"/>
          <w:w w:val="105"/>
        </w:rPr>
        <w:t>herramient</w:t>
      </w:r>
      <w:r w:rsidR="00627D7F" w:rsidRPr="00582A45">
        <w:rPr>
          <w:rFonts w:ascii="Arial" w:hAnsi="Arial" w:cs="Arial"/>
          <w:color w:val="606060"/>
          <w:w w:val="105"/>
        </w:rPr>
        <w:t xml:space="preserve">as </w:t>
      </w:r>
      <w:r w:rsidR="00627D7F" w:rsidRPr="00582A45">
        <w:rPr>
          <w:rFonts w:ascii="Arial" w:hAnsi="Arial" w:cs="Arial"/>
          <w:color w:val="383838"/>
          <w:w w:val="105"/>
        </w:rPr>
        <w:t xml:space="preserve">de </w:t>
      </w:r>
      <w:r w:rsidR="00627D7F" w:rsidRPr="00582A45">
        <w:rPr>
          <w:rFonts w:ascii="Arial" w:hAnsi="Arial" w:cs="Arial"/>
          <w:color w:val="494949"/>
          <w:w w:val="105"/>
        </w:rPr>
        <w:t xml:space="preserve">recolección de </w:t>
      </w:r>
      <w:r w:rsidR="00627D7F" w:rsidRPr="00582A45">
        <w:rPr>
          <w:rFonts w:ascii="Arial" w:hAnsi="Arial" w:cs="Arial"/>
          <w:color w:val="383838"/>
          <w:w w:val="105"/>
        </w:rPr>
        <w:t>información</w:t>
      </w:r>
      <w:r w:rsidR="00627D7F" w:rsidRPr="00582A45">
        <w:rPr>
          <w:rFonts w:ascii="Arial" w:hAnsi="Arial" w:cs="Arial"/>
          <w:color w:val="383838"/>
          <w:spacing w:val="-8"/>
          <w:w w:val="105"/>
        </w:rPr>
        <w:t xml:space="preserve"> </w:t>
      </w:r>
      <w:r w:rsidR="00627D7F" w:rsidRPr="00582A45">
        <w:rPr>
          <w:rFonts w:ascii="Arial" w:hAnsi="Arial" w:cs="Arial"/>
          <w:color w:val="494949"/>
          <w:w w:val="105"/>
        </w:rPr>
        <w:t>en</w:t>
      </w:r>
      <w:r w:rsidR="00627D7F" w:rsidRPr="00582A45">
        <w:rPr>
          <w:rFonts w:ascii="Arial" w:hAnsi="Arial" w:cs="Arial"/>
          <w:color w:val="494949"/>
          <w:spacing w:val="-11"/>
          <w:w w:val="105"/>
        </w:rPr>
        <w:t xml:space="preserve"> </w:t>
      </w:r>
      <w:r w:rsidR="00627D7F" w:rsidRPr="00582A45">
        <w:rPr>
          <w:rFonts w:ascii="Arial" w:hAnsi="Arial" w:cs="Arial"/>
          <w:color w:val="494949"/>
          <w:w w:val="105"/>
        </w:rPr>
        <w:t>campo</w:t>
      </w:r>
      <w:r w:rsidR="00627D7F" w:rsidRPr="00582A45">
        <w:rPr>
          <w:rFonts w:ascii="Arial" w:hAnsi="Arial" w:cs="Arial"/>
          <w:color w:val="494949"/>
          <w:spacing w:val="-22"/>
          <w:w w:val="105"/>
        </w:rPr>
        <w:t xml:space="preserve"> </w:t>
      </w:r>
      <w:r w:rsidR="00627D7F" w:rsidRPr="00582A45">
        <w:rPr>
          <w:rFonts w:ascii="Arial" w:hAnsi="Arial" w:cs="Arial"/>
          <w:color w:val="494949"/>
          <w:w w:val="105"/>
        </w:rPr>
        <w:t>con</w:t>
      </w:r>
      <w:r w:rsidR="00627D7F" w:rsidRPr="00582A45">
        <w:rPr>
          <w:rFonts w:ascii="Arial" w:hAnsi="Arial" w:cs="Arial"/>
          <w:color w:val="494949"/>
          <w:spacing w:val="-16"/>
          <w:w w:val="105"/>
        </w:rPr>
        <w:t xml:space="preserve"> </w:t>
      </w:r>
      <w:r w:rsidR="00627D7F" w:rsidRPr="00582A45">
        <w:rPr>
          <w:rFonts w:ascii="Arial" w:hAnsi="Arial" w:cs="Arial"/>
          <w:color w:val="494949"/>
          <w:w w:val="105"/>
        </w:rPr>
        <w:t>alcance</w:t>
      </w:r>
      <w:r w:rsidR="00627D7F" w:rsidRPr="00582A45">
        <w:rPr>
          <w:rFonts w:ascii="Arial" w:hAnsi="Arial" w:cs="Arial"/>
          <w:color w:val="494949"/>
          <w:spacing w:val="-12"/>
          <w:w w:val="105"/>
        </w:rPr>
        <w:t xml:space="preserve"> </w:t>
      </w:r>
      <w:r w:rsidR="00627D7F" w:rsidRPr="00582A45">
        <w:rPr>
          <w:rFonts w:ascii="Arial" w:hAnsi="Arial" w:cs="Arial"/>
          <w:color w:val="383838"/>
          <w:w w:val="105"/>
        </w:rPr>
        <w:t>nacional</w:t>
      </w:r>
      <w:r w:rsidR="00627D7F" w:rsidRPr="00582A45">
        <w:rPr>
          <w:rFonts w:ascii="Arial" w:hAnsi="Arial" w:cs="Arial"/>
          <w:color w:val="383838"/>
          <w:spacing w:val="-10"/>
          <w:w w:val="105"/>
        </w:rPr>
        <w:t xml:space="preserve"> </w:t>
      </w:r>
      <w:r w:rsidR="00627D7F" w:rsidRPr="00582A45">
        <w:rPr>
          <w:rFonts w:ascii="Arial" w:hAnsi="Arial" w:cs="Arial"/>
          <w:color w:val="494949"/>
          <w:w w:val="105"/>
        </w:rPr>
        <w:t>o</w:t>
      </w:r>
      <w:r w:rsidR="00627D7F" w:rsidRPr="00582A45">
        <w:rPr>
          <w:rFonts w:ascii="Arial" w:hAnsi="Arial" w:cs="Arial"/>
          <w:color w:val="494949"/>
          <w:spacing w:val="-10"/>
          <w:w w:val="105"/>
        </w:rPr>
        <w:t xml:space="preserve"> </w:t>
      </w:r>
      <w:r w:rsidR="00627D7F" w:rsidRPr="00582A45">
        <w:rPr>
          <w:rFonts w:ascii="Arial" w:hAnsi="Arial" w:cs="Arial"/>
          <w:color w:val="494949"/>
          <w:w w:val="105"/>
        </w:rPr>
        <w:t>internacional,</w:t>
      </w:r>
      <w:r w:rsidR="00627D7F" w:rsidRPr="00582A45">
        <w:rPr>
          <w:rFonts w:ascii="Arial" w:hAnsi="Arial" w:cs="Arial"/>
          <w:color w:val="494949"/>
          <w:spacing w:val="-24"/>
          <w:w w:val="105"/>
        </w:rPr>
        <w:t xml:space="preserve"> </w:t>
      </w:r>
      <w:r w:rsidR="00627D7F" w:rsidRPr="00582A45">
        <w:rPr>
          <w:rFonts w:ascii="Arial" w:hAnsi="Arial" w:cs="Arial"/>
          <w:color w:val="494949"/>
          <w:w w:val="105"/>
        </w:rPr>
        <w:t>en</w:t>
      </w:r>
      <w:r w:rsidR="00627D7F" w:rsidRPr="00582A45">
        <w:rPr>
          <w:rFonts w:ascii="Arial" w:hAnsi="Arial" w:cs="Arial"/>
          <w:color w:val="494949"/>
          <w:spacing w:val="-10"/>
          <w:w w:val="105"/>
        </w:rPr>
        <w:t xml:space="preserve"> </w:t>
      </w:r>
      <w:r w:rsidR="00627D7F" w:rsidRPr="00582A45">
        <w:rPr>
          <w:rFonts w:ascii="Arial" w:hAnsi="Arial" w:cs="Arial"/>
          <w:color w:val="383838"/>
          <w:w w:val="105"/>
        </w:rPr>
        <w:t>l</w:t>
      </w:r>
      <w:r w:rsidR="00627D7F" w:rsidRPr="00582A45">
        <w:rPr>
          <w:rFonts w:ascii="Arial" w:hAnsi="Arial" w:cs="Arial"/>
          <w:color w:val="606060"/>
          <w:w w:val="105"/>
        </w:rPr>
        <w:t xml:space="preserve">os </w:t>
      </w:r>
      <w:r w:rsidR="00627D7F" w:rsidRPr="00582A45">
        <w:rPr>
          <w:rFonts w:ascii="Arial" w:hAnsi="Arial" w:cs="Arial"/>
          <w:color w:val="494949"/>
          <w:w w:val="105"/>
        </w:rPr>
        <w:t>últimos</w:t>
      </w:r>
      <w:r w:rsidR="00627D7F" w:rsidRPr="00582A45">
        <w:rPr>
          <w:rFonts w:ascii="Arial" w:hAnsi="Arial" w:cs="Arial"/>
          <w:color w:val="494949"/>
          <w:spacing w:val="-14"/>
          <w:w w:val="105"/>
        </w:rPr>
        <w:t xml:space="preserve"> </w:t>
      </w:r>
      <w:r w:rsidR="00627D7F" w:rsidRPr="00582A45">
        <w:rPr>
          <w:rFonts w:ascii="Arial" w:hAnsi="Arial" w:cs="Arial"/>
          <w:color w:val="494949"/>
          <w:w w:val="105"/>
        </w:rPr>
        <w:t>cinco</w:t>
      </w:r>
      <w:r w:rsidR="00627D7F" w:rsidRPr="00582A45">
        <w:rPr>
          <w:rFonts w:ascii="Arial" w:hAnsi="Arial" w:cs="Arial"/>
          <w:color w:val="494949"/>
          <w:spacing w:val="-17"/>
          <w:w w:val="105"/>
        </w:rPr>
        <w:t xml:space="preserve"> </w:t>
      </w:r>
      <w:r w:rsidR="00627D7F" w:rsidRPr="00582A45">
        <w:rPr>
          <w:rFonts w:ascii="Arial" w:hAnsi="Arial" w:cs="Arial"/>
          <w:color w:val="494949"/>
          <w:w w:val="105"/>
        </w:rPr>
        <w:t>años, debe ser</w:t>
      </w:r>
      <w:r w:rsidR="00627D7F" w:rsidRPr="00582A45">
        <w:rPr>
          <w:rFonts w:ascii="Arial" w:eastAsia="Arial" w:hAnsi="Arial" w:cs="Arial"/>
        </w:rPr>
        <w:t xml:space="preserve"> de </w:t>
      </w:r>
      <w:r w:rsidR="00627D7F" w:rsidRPr="00582A45">
        <w:rPr>
          <w:rFonts w:ascii="Arial" w:hAnsi="Arial" w:cs="Arial"/>
          <w:color w:val="494949"/>
          <w:w w:val="105"/>
        </w:rPr>
        <w:t>al</w:t>
      </w:r>
      <w:r w:rsidR="00627D7F" w:rsidRPr="00582A45">
        <w:rPr>
          <w:rFonts w:ascii="Arial" w:hAnsi="Arial" w:cs="Arial"/>
          <w:color w:val="494949"/>
          <w:spacing w:val="-2"/>
          <w:w w:val="105"/>
        </w:rPr>
        <w:t xml:space="preserve"> </w:t>
      </w:r>
      <w:r w:rsidR="00627D7F" w:rsidRPr="00582A45">
        <w:rPr>
          <w:rFonts w:ascii="Arial" w:hAnsi="Arial" w:cs="Arial"/>
          <w:color w:val="494949"/>
          <w:w w:val="105"/>
        </w:rPr>
        <w:t>menos</w:t>
      </w:r>
      <w:r w:rsidR="00627D7F" w:rsidRPr="00582A45">
        <w:rPr>
          <w:rFonts w:ascii="Arial" w:hAnsi="Arial" w:cs="Arial"/>
          <w:color w:val="494949"/>
          <w:spacing w:val="-1"/>
          <w:w w:val="105"/>
        </w:rPr>
        <w:t xml:space="preserve"> </w:t>
      </w:r>
      <w:r w:rsidR="00627D7F" w:rsidRPr="00582A45">
        <w:rPr>
          <w:rFonts w:ascii="Arial" w:hAnsi="Arial" w:cs="Arial"/>
          <w:color w:val="494949"/>
          <w:w w:val="105"/>
        </w:rPr>
        <w:t>un</w:t>
      </w:r>
      <w:r w:rsidR="00627D7F" w:rsidRPr="00582A45">
        <w:rPr>
          <w:rFonts w:ascii="Arial" w:hAnsi="Arial" w:cs="Arial"/>
          <w:color w:val="494949"/>
          <w:spacing w:val="-16"/>
          <w:w w:val="105"/>
        </w:rPr>
        <w:t xml:space="preserve"> </w:t>
      </w:r>
      <w:r w:rsidR="00627D7F" w:rsidRPr="00582A45">
        <w:rPr>
          <w:rFonts w:ascii="Arial" w:hAnsi="Arial" w:cs="Arial"/>
          <w:color w:val="494949"/>
          <w:w w:val="105"/>
        </w:rPr>
        <w:t>contrato</w:t>
      </w:r>
      <w:r w:rsidR="00627D7F" w:rsidRPr="00582A45">
        <w:rPr>
          <w:rFonts w:ascii="Arial" w:hAnsi="Arial" w:cs="Arial"/>
          <w:color w:val="494949"/>
          <w:spacing w:val="-2"/>
          <w:w w:val="105"/>
        </w:rPr>
        <w:t xml:space="preserve"> </w:t>
      </w:r>
      <w:r w:rsidR="00627D7F" w:rsidRPr="00582A45">
        <w:rPr>
          <w:rFonts w:ascii="Arial" w:hAnsi="Arial" w:cs="Arial"/>
          <w:color w:val="494949"/>
          <w:w w:val="105"/>
        </w:rPr>
        <w:t>por</w:t>
      </w:r>
      <w:r w:rsidR="00627D7F" w:rsidRPr="00582A45">
        <w:rPr>
          <w:rFonts w:ascii="Arial" w:hAnsi="Arial" w:cs="Arial"/>
          <w:color w:val="494949"/>
          <w:spacing w:val="-5"/>
          <w:w w:val="105"/>
        </w:rPr>
        <w:t xml:space="preserve"> </w:t>
      </w:r>
      <w:r w:rsidR="00627D7F" w:rsidRPr="00582A45">
        <w:rPr>
          <w:rFonts w:ascii="Arial" w:hAnsi="Arial" w:cs="Arial"/>
          <w:color w:val="494949"/>
          <w:w w:val="105"/>
        </w:rPr>
        <w:t>un</w:t>
      </w:r>
      <w:r w:rsidR="00627D7F" w:rsidRPr="00582A45">
        <w:rPr>
          <w:rFonts w:ascii="Arial" w:hAnsi="Arial" w:cs="Arial"/>
          <w:color w:val="494949"/>
          <w:spacing w:val="-7"/>
          <w:w w:val="105"/>
        </w:rPr>
        <w:t xml:space="preserve"> </w:t>
      </w:r>
      <w:r w:rsidR="00627D7F" w:rsidRPr="00582A45">
        <w:rPr>
          <w:rFonts w:ascii="Arial" w:hAnsi="Arial" w:cs="Arial"/>
          <w:color w:val="494949"/>
          <w:w w:val="105"/>
        </w:rPr>
        <w:t>importe</w:t>
      </w:r>
      <w:r w:rsidR="00627D7F" w:rsidRPr="00582A45">
        <w:rPr>
          <w:rFonts w:ascii="Arial" w:hAnsi="Arial" w:cs="Arial"/>
          <w:color w:val="494949"/>
          <w:spacing w:val="-4"/>
          <w:w w:val="105"/>
        </w:rPr>
        <w:t xml:space="preserve"> </w:t>
      </w:r>
      <w:r w:rsidR="00627D7F" w:rsidRPr="00582A45">
        <w:rPr>
          <w:rFonts w:ascii="Arial" w:hAnsi="Arial" w:cs="Arial"/>
          <w:color w:val="494949"/>
          <w:w w:val="105"/>
        </w:rPr>
        <w:t>no</w:t>
      </w:r>
      <w:r w:rsidR="00627D7F" w:rsidRPr="00582A45">
        <w:rPr>
          <w:rFonts w:ascii="Arial" w:hAnsi="Arial" w:cs="Arial"/>
          <w:color w:val="494949"/>
          <w:spacing w:val="-14"/>
          <w:w w:val="105"/>
        </w:rPr>
        <w:t xml:space="preserve"> </w:t>
      </w:r>
      <w:r w:rsidR="00627D7F" w:rsidRPr="00582A45">
        <w:rPr>
          <w:rFonts w:ascii="Arial" w:hAnsi="Arial" w:cs="Arial"/>
          <w:color w:val="494949"/>
          <w:w w:val="105"/>
        </w:rPr>
        <w:t>menor</w:t>
      </w:r>
      <w:r w:rsidR="00627D7F" w:rsidRPr="00582A45">
        <w:rPr>
          <w:rFonts w:ascii="Arial" w:hAnsi="Arial" w:cs="Arial"/>
          <w:color w:val="494949"/>
          <w:spacing w:val="-12"/>
          <w:w w:val="105"/>
        </w:rPr>
        <w:t xml:space="preserve"> </w:t>
      </w:r>
      <w:r w:rsidR="00627D7F" w:rsidRPr="00582A45">
        <w:rPr>
          <w:rFonts w:ascii="Arial" w:hAnsi="Arial" w:cs="Arial"/>
          <w:color w:val="494949"/>
          <w:w w:val="105"/>
        </w:rPr>
        <w:t>de</w:t>
      </w:r>
      <w:r w:rsidR="00627D7F" w:rsidRPr="00582A45">
        <w:rPr>
          <w:rFonts w:ascii="Arial" w:hAnsi="Arial" w:cs="Arial"/>
          <w:color w:val="494949"/>
          <w:spacing w:val="-20"/>
          <w:w w:val="105"/>
        </w:rPr>
        <w:t xml:space="preserve"> </w:t>
      </w:r>
      <w:r w:rsidR="00627D7F" w:rsidRPr="00582A45">
        <w:rPr>
          <w:rFonts w:ascii="Arial" w:hAnsi="Arial" w:cs="Arial"/>
          <w:color w:val="494949"/>
          <w:spacing w:val="-3"/>
          <w:w w:val="105"/>
        </w:rPr>
        <w:t>S</w:t>
      </w:r>
      <w:r w:rsidR="00627D7F" w:rsidRPr="00582A45">
        <w:rPr>
          <w:rFonts w:ascii="Arial" w:hAnsi="Arial" w:cs="Arial"/>
          <w:color w:val="878787"/>
          <w:spacing w:val="-3"/>
          <w:w w:val="105"/>
        </w:rPr>
        <w:t>/</w:t>
      </w:r>
      <w:r w:rsidR="00627D7F" w:rsidRPr="00582A45">
        <w:rPr>
          <w:rFonts w:ascii="Arial" w:hAnsi="Arial" w:cs="Arial"/>
          <w:color w:val="494949"/>
          <w:spacing w:val="-3"/>
          <w:w w:val="105"/>
        </w:rPr>
        <w:t>.</w:t>
      </w:r>
      <w:r w:rsidR="00627D7F" w:rsidRPr="00582A45">
        <w:rPr>
          <w:rFonts w:ascii="Arial" w:hAnsi="Arial" w:cs="Arial"/>
          <w:color w:val="494949"/>
          <w:spacing w:val="-12"/>
          <w:w w:val="105"/>
        </w:rPr>
        <w:t xml:space="preserve"> </w:t>
      </w:r>
      <w:r w:rsidR="00627D7F" w:rsidRPr="00582A45">
        <w:rPr>
          <w:rFonts w:ascii="Arial" w:hAnsi="Arial" w:cs="Arial"/>
          <w:color w:val="494949"/>
          <w:w w:val="105"/>
        </w:rPr>
        <w:t>1</w:t>
      </w:r>
      <w:r w:rsidR="00627D7F" w:rsidRPr="00582A45">
        <w:rPr>
          <w:rFonts w:ascii="Arial" w:hAnsi="Arial" w:cs="Arial"/>
          <w:color w:val="494949"/>
          <w:spacing w:val="-13"/>
          <w:w w:val="105"/>
        </w:rPr>
        <w:t xml:space="preserve"> </w:t>
      </w:r>
      <w:r w:rsidR="00627D7F" w:rsidRPr="00582A45">
        <w:rPr>
          <w:rFonts w:ascii="Arial" w:hAnsi="Arial" w:cs="Arial"/>
          <w:color w:val="606060"/>
          <w:w w:val="105"/>
        </w:rPr>
        <w:t xml:space="preserve">500 </w:t>
      </w:r>
      <w:r w:rsidR="00627D7F" w:rsidRPr="00582A45">
        <w:rPr>
          <w:rFonts w:ascii="Arial" w:hAnsi="Arial" w:cs="Arial"/>
          <w:color w:val="494949"/>
          <w:w w:val="105"/>
        </w:rPr>
        <w:t xml:space="preserve">000, </w:t>
      </w:r>
      <w:r w:rsidRPr="00582A45">
        <w:rPr>
          <w:rFonts w:ascii="Arial" w:hAnsi="Arial" w:cs="Arial"/>
          <w:color w:val="494949"/>
          <w:w w:val="105"/>
        </w:rPr>
        <w:t>De acuerdo a lo indicado en la consulta 7.</w:t>
      </w:r>
    </w:p>
    <w:p w14:paraId="4C1097BD" w14:textId="77777777" w:rsidR="00BA34D9" w:rsidRPr="00582A45" w:rsidRDefault="00BA34D9" w:rsidP="00582A45">
      <w:pPr>
        <w:spacing w:after="0"/>
        <w:rPr>
          <w:rFonts w:ascii="Arial" w:hAnsi="Arial" w:cs="Arial"/>
          <w:b/>
        </w:rPr>
      </w:pPr>
    </w:p>
    <w:p w14:paraId="475A6DB5" w14:textId="2EE4FAE1" w:rsidR="00FA24F7" w:rsidRPr="00582A45" w:rsidRDefault="00DB5B24" w:rsidP="00582A45">
      <w:pPr>
        <w:spacing w:after="0"/>
        <w:rPr>
          <w:rFonts w:ascii="Arial" w:hAnsi="Arial" w:cs="Arial"/>
          <w:b/>
        </w:rPr>
      </w:pPr>
      <w:r w:rsidRPr="00582A45">
        <w:rPr>
          <w:rFonts w:ascii="Arial" w:hAnsi="Arial" w:cs="Arial"/>
          <w:b/>
        </w:rPr>
        <w:t>CONSULTA 13</w:t>
      </w:r>
    </w:p>
    <w:p w14:paraId="129670D5" w14:textId="30735D78" w:rsidR="00972FFC" w:rsidRPr="00582A45" w:rsidRDefault="00972FFC" w:rsidP="00582A45">
      <w:pPr>
        <w:spacing w:after="0"/>
        <w:rPr>
          <w:rFonts w:ascii="Arial" w:hAnsi="Arial" w:cs="Arial"/>
        </w:rPr>
      </w:pPr>
      <w:r w:rsidRPr="00582A45">
        <w:rPr>
          <w:rFonts w:ascii="Arial" w:hAnsi="Arial" w:cs="Arial"/>
        </w:rPr>
        <w:t>Si se trata de un consorcio de dos empresas, ¿qué porcentaje de la facturación en experiencias debe tener cada una?</w:t>
      </w:r>
    </w:p>
    <w:p w14:paraId="61D1A621" w14:textId="77777777" w:rsidR="009A321A" w:rsidRPr="00582A45" w:rsidRDefault="009A321A" w:rsidP="00582A45">
      <w:pPr>
        <w:spacing w:after="0"/>
        <w:rPr>
          <w:rFonts w:ascii="Arial" w:hAnsi="Arial" w:cs="Arial"/>
          <w:b/>
        </w:rPr>
      </w:pPr>
    </w:p>
    <w:p w14:paraId="7EF24243" w14:textId="23AAF56B" w:rsidR="00DB5B24" w:rsidRPr="00582A45" w:rsidRDefault="00972FFC" w:rsidP="00582A45">
      <w:pPr>
        <w:spacing w:after="0"/>
        <w:rPr>
          <w:rFonts w:ascii="Arial" w:hAnsi="Arial" w:cs="Arial"/>
          <w:b/>
        </w:rPr>
      </w:pPr>
      <w:r w:rsidRPr="00582A45">
        <w:rPr>
          <w:rFonts w:ascii="Arial" w:hAnsi="Arial" w:cs="Arial"/>
          <w:b/>
        </w:rPr>
        <w:t>ABSOLUCIÓN</w:t>
      </w:r>
    </w:p>
    <w:p w14:paraId="6D4C221D" w14:textId="65026766" w:rsidR="00030097" w:rsidRPr="00582A45" w:rsidRDefault="00030097" w:rsidP="00582A45">
      <w:pPr>
        <w:spacing w:after="0"/>
        <w:rPr>
          <w:rFonts w:ascii="Arial" w:hAnsi="Arial" w:cs="Arial"/>
        </w:rPr>
      </w:pPr>
      <w:r w:rsidRPr="00582A45">
        <w:rPr>
          <w:rFonts w:ascii="Arial" w:hAnsi="Arial" w:cs="Arial"/>
        </w:rPr>
        <w:t xml:space="preserve">Estando a lo indicado en la Sección I. Instrucciones a los Licitantes, numeral 5 Calificaciones del Licitante, inciso 5.5, para que una firma asociada califique, el socio responsable </w:t>
      </w:r>
      <w:r w:rsidR="00047F1E" w:rsidRPr="00582A45">
        <w:rPr>
          <w:rFonts w:ascii="Arial" w:hAnsi="Arial" w:cs="Arial"/>
        </w:rPr>
        <w:t xml:space="preserve">(líder del consorcio) </w:t>
      </w:r>
      <w:r w:rsidRPr="00582A45">
        <w:rPr>
          <w:rFonts w:ascii="Arial" w:hAnsi="Arial" w:cs="Arial"/>
        </w:rPr>
        <w:t>debe satisfacer por lo menos 40% de los criterios mínimos estipulados como requisitos para un licitante individual.</w:t>
      </w:r>
      <w:r w:rsidR="00047F1E" w:rsidRPr="00582A45">
        <w:rPr>
          <w:rFonts w:ascii="Arial" w:hAnsi="Arial" w:cs="Arial"/>
        </w:rPr>
        <w:t xml:space="preserve"> </w:t>
      </w:r>
    </w:p>
    <w:p w14:paraId="63A3D9A8" w14:textId="77777777" w:rsidR="00030097" w:rsidRPr="00582A45" w:rsidRDefault="00030097" w:rsidP="00582A45">
      <w:pPr>
        <w:spacing w:after="0"/>
        <w:rPr>
          <w:rFonts w:ascii="Arial" w:hAnsi="Arial" w:cs="Arial"/>
          <w:highlight w:val="yellow"/>
        </w:rPr>
      </w:pPr>
    </w:p>
    <w:p w14:paraId="7095D971" w14:textId="53BD09D3" w:rsidR="00972FFC" w:rsidRPr="00582A45" w:rsidRDefault="00972FFC" w:rsidP="00582A45">
      <w:pPr>
        <w:spacing w:after="0"/>
        <w:rPr>
          <w:rFonts w:ascii="Arial" w:hAnsi="Arial" w:cs="Arial"/>
          <w:b/>
        </w:rPr>
      </w:pPr>
      <w:r w:rsidRPr="00582A45">
        <w:rPr>
          <w:rFonts w:ascii="Arial" w:hAnsi="Arial" w:cs="Arial"/>
          <w:b/>
        </w:rPr>
        <w:t>CONSULTA 14</w:t>
      </w:r>
    </w:p>
    <w:p w14:paraId="63D42DC5" w14:textId="60455E9A" w:rsidR="00A21E28" w:rsidRPr="00582A45" w:rsidRDefault="00A21E28" w:rsidP="00582A45">
      <w:pPr>
        <w:spacing w:after="0"/>
        <w:rPr>
          <w:rFonts w:ascii="Arial" w:hAnsi="Arial" w:cs="Arial"/>
        </w:rPr>
      </w:pPr>
      <w:r w:rsidRPr="00582A45">
        <w:rPr>
          <w:rFonts w:ascii="Arial" w:hAnsi="Arial" w:cs="Arial"/>
        </w:rPr>
        <w:t>Se solicita que el proveedor se acredite como una institución dedicada a la investigación en educación o a la promoción de la investigación en educación. Sin embargo, no mencionan cómo se debe acreditarse este requisito.</w:t>
      </w:r>
    </w:p>
    <w:p w14:paraId="42DF3913" w14:textId="77777777" w:rsidR="009A321A" w:rsidRPr="00582A45" w:rsidRDefault="009A321A" w:rsidP="00582A45">
      <w:pPr>
        <w:spacing w:after="0"/>
        <w:rPr>
          <w:rFonts w:ascii="Arial" w:hAnsi="Arial" w:cs="Arial"/>
        </w:rPr>
      </w:pPr>
    </w:p>
    <w:p w14:paraId="5DECCB70" w14:textId="77777777" w:rsidR="00A21E28" w:rsidRPr="00582A45" w:rsidRDefault="00A21E28" w:rsidP="00582A45">
      <w:pPr>
        <w:spacing w:after="0"/>
        <w:rPr>
          <w:rFonts w:ascii="Arial" w:hAnsi="Arial" w:cs="Arial"/>
        </w:rPr>
      </w:pPr>
      <w:r w:rsidRPr="00582A45">
        <w:rPr>
          <w:rFonts w:ascii="Arial" w:hAnsi="Arial" w:cs="Arial"/>
        </w:rPr>
        <w:t>Dado que no existen muchas instituciones que se dediquen específicamente a la investigación en educación, y para generar igualdad de oportunidades a los participantes en la presente licitación, ¿es posible que se acredite este requisito con documentos como el estatuto social (objeto social), experiencia acreditada de una empresa de investigación de mercados en temas de educación, entre otros?</w:t>
      </w:r>
    </w:p>
    <w:p w14:paraId="089D55C3" w14:textId="3614FD59" w:rsidR="009A321A" w:rsidRPr="00582A45" w:rsidRDefault="003A5D37" w:rsidP="00582A45">
      <w:pPr>
        <w:tabs>
          <w:tab w:val="left" w:pos="4125"/>
        </w:tabs>
        <w:spacing w:after="0"/>
        <w:rPr>
          <w:rFonts w:ascii="Arial" w:hAnsi="Arial" w:cs="Arial"/>
        </w:rPr>
      </w:pPr>
      <w:r w:rsidRPr="00582A45">
        <w:rPr>
          <w:rFonts w:ascii="Arial" w:hAnsi="Arial" w:cs="Arial"/>
        </w:rPr>
        <w:tab/>
      </w:r>
    </w:p>
    <w:p w14:paraId="3FC3C082" w14:textId="215E6355" w:rsidR="00972FFC" w:rsidRPr="00582A45" w:rsidRDefault="00A21E28" w:rsidP="00582A45">
      <w:pPr>
        <w:spacing w:after="0"/>
        <w:rPr>
          <w:rFonts w:ascii="Arial" w:hAnsi="Arial" w:cs="Arial"/>
          <w:b/>
        </w:rPr>
      </w:pPr>
      <w:r w:rsidRPr="00582A45">
        <w:rPr>
          <w:rFonts w:ascii="Arial" w:hAnsi="Arial" w:cs="Arial"/>
          <w:b/>
        </w:rPr>
        <w:t>ABSOLUCIÓN</w:t>
      </w:r>
    </w:p>
    <w:p w14:paraId="36B6D35B" w14:textId="77777777" w:rsidR="0059409D" w:rsidRPr="00582A45" w:rsidRDefault="0059409D" w:rsidP="00582A45">
      <w:pPr>
        <w:spacing w:after="0"/>
        <w:rPr>
          <w:rFonts w:ascii="Arial" w:hAnsi="Arial" w:cs="Arial"/>
        </w:rPr>
      </w:pPr>
      <w:r w:rsidRPr="00582A45">
        <w:rPr>
          <w:rFonts w:ascii="Arial" w:hAnsi="Arial" w:cs="Arial"/>
        </w:rPr>
        <w:t>La acreditación como una Institución dedicada a la investigación, con experiencia de investigación en educación o a la promoción de la investigación en educación, se hará con el cumplimiento de lo indicado en ii) literales (a), (b) y (c) y a lo contenido en la Sección III Información sobre calificaciones, numeral 1. “Licitantes individuales o miembros individuales de firmas asociadas”</w:t>
      </w:r>
    </w:p>
    <w:p w14:paraId="3F4DA922" w14:textId="77777777" w:rsidR="00A21E28" w:rsidRPr="00582A45" w:rsidRDefault="00A21E28" w:rsidP="00582A45">
      <w:pPr>
        <w:spacing w:after="0"/>
        <w:rPr>
          <w:rFonts w:ascii="Arial" w:hAnsi="Arial" w:cs="Arial"/>
          <w:b/>
        </w:rPr>
      </w:pPr>
    </w:p>
    <w:p w14:paraId="3D156F86" w14:textId="70D0F867" w:rsidR="00A21E28" w:rsidRPr="00582A45" w:rsidRDefault="00A21E28" w:rsidP="00582A45">
      <w:pPr>
        <w:spacing w:after="0"/>
        <w:rPr>
          <w:rFonts w:ascii="Arial" w:hAnsi="Arial" w:cs="Arial"/>
          <w:b/>
        </w:rPr>
      </w:pPr>
      <w:r w:rsidRPr="00582A45">
        <w:rPr>
          <w:rFonts w:ascii="Arial" w:hAnsi="Arial" w:cs="Arial"/>
          <w:b/>
        </w:rPr>
        <w:t>CONSULTA 15</w:t>
      </w:r>
    </w:p>
    <w:p w14:paraId="67C222C6" w14:textId="5A9D3095" w:rsidR="00E769B8" w:rsidRPr="00582A45" w:rsidRDefault="00E769B8" w:rsidP="00582A45">
      <w:pPr>
        <w:spacing w:after="0"/>
        <w:rPr>
          <w:rFonts w:ascii="Arial" w:hAnsi="Arial" w:cs="Arial"/>
        </w:rPr>
      </w:pPr>
      <w:r w:rsidRPr="00582A45">
        <w:rPr>
          <w:rFonts w:ascii="Arial" w:hAnsi="Arial" w:cs="Arial"/>
        </w:rPr>
        <w:t>En caso se presenten dos instituciones en consorcio, ¿basta con que alguna de las empresas se acredite como una institución dedicada a la investigación en educación o a la promoción de la investigación en educación o es necesario que ambas se acrediten de alguna forma? ¿Podría presentarse una de las empresas dedicada a la investigación en educación y la otra como dedicada a la investigación?</w:t>
      </w:r>
    </w:p>
    <w:p w14:paraId="09C1014C" w14:textId="77777777" w:rsidR="009A321A" w:rsidRPr="00582A45" w:rsidRDefault="009A321A" w:rsidP="00582A45">
      <w:pPr>
        <w:spacing w:after="0"/>
        <w:rPr>
          <w:rFonts w:ascii="Arial" w:hAnsi="Arial" w:cs="Arial"/>
          <w:b/>
        </w:rPr>
      </w:pPr>
    </w:p>
    <w:p w14:paraId="7A6431A1" w14:textId="6B1CC86B" w:rsidR="00A21E28" w:rsidRPr="00582A45" w:rsidRDefault="00E769B8" w:rsidP="00582A45">
      <w:pPr>
        <w:spacing w:after="0"/>
        <w:rPr>
          <w:rFonts w:ascii="Arial" w:hAnsi="Arial" w:cs="Arial"/>
          <w:b/>
        </w:rPr>
      </w:pPr>
      <w:r w:rsidRPr="00582A45">
        <w:rPr>
          <w:rFonts w:ascii="Arial" w:hAnsi="Arial" w:cs="Arial"/>
          <w:b/>
        </w:rPr>
        <w:t>ABSOLUCIÓN</w:t>
      </w:r>
    </w:p>
    <w:p w14:paraId="360B5085" w14:textId="652F0DD3" w:rsidR="00E769B8" w:rsidRPr="00582A45" w:rsidRDefault="00BD4A87" w:rsidP="00582A45">
      <w:pPr>
        <w:spacing w:after="0"/>
        <w:rPr>
          <w:rFonts w:ascii="Arial" w:hAnsi="Arial" w:cs="Arial"/>
        </w:rPr>
      </w:pPr>
      <w:r w:rsidRPr="00582A45">
        <w:rPr>
          <w:rFonts w:ascii="Arial" w:hAnsi="Arial" w:cs="Arial"/>
        </w:rPr>
        <w:t>En principio sí, no obstante debe tener en cuenta lo indicado en los requisitos de los criterios de calificación.</w:t>
      </w:r>
    </w:p>
    <w:p w14:paraId="4C5B81A6" w14:textId="77777777" w:rsidR="009A321A" w:rsidRPr="00582A45" w:rsidRDefault="009A321A" w:rsidP="00582A45">
      <w:pPr>
        <w:spacing w:after="0"/>
        <w:rPr>
          <w:rFonts w:ascii="Arial" w:hAnsi="Arial" w:cs="Arial"/>
          <w:b/>
        </w:rPr>
      </w:pPr>
    </w:p>
    <w:p w14:paraId="4A41A35C" w14:textId="4AFAE9CD" w:rsidR="00E769B8" w:rsidRPr="00582A45" w:rsidRDefault="00E769B8" w:rsidP="00582A45">
      <w:pPr>
        <w:spacing w:after="0"/>
        <w:rPr>
          <w:rFonts w:ascii="Arial" w:hAnsi="Arial" w:cs="Arial"/>
          <w:b/>
        </w:rPr>
      </w:pPr>
      <w:r w:rsidRPr="00582A45">
        <w:rPr>
          <w:rFonts w:ascii="Arial" w:hAnsi="Arial" w:cs="Arial"/>
          <w:b/>
        </w:rPr>
        <w:lastRenderedPageBreak/>
        <w:t>CONSULTA 16</w:t>
      </w:r>
    </w:p>
    <w:p w14:paraId="651A8FAE" w14:textId="470703B7" w:rsidR="00E769B8" w:rsidRPr="00582A45" w:rsidRDefault="00E769B8" w:rsidP="00582A45">
      <w:pPr>
        <w:spacing w:after="0"/>
        <w:rPr>
          <w:rFonts w:ascii="Arial" w:hAnsi="Arial" w:cs="Arial"/>
        </w:rPr>
      </w:pPr>
      <w:r w:rsidRPr="00582A45">
        <w:rPr>
          <w:rFonts w:ascii="Arial" w:hAnsi="Arial" w:cs="Arial"/>
        </w:rPr>
        <w:t>No se observa ningún formato específico que deba firmar el personal clave, ¿Cómo debería acreditarse?</w:t>
      </w:r>
    </w:p>
    <w:p w14:paraId="5324EF3D" w14:textId="77777777" w:rsidR="00E769B8" w:rsidRPr="00582A45" w:rsidRDefault="00E769B8" w:rsidP="00582A45">
      <w:pPr>
        <w:spacing w:after="0"/>
        <w:rPr>
          <w:rFonts w:ascii="Arial" w:hAnsi="Arial" w:cs="Arial"/>
          <w:b/>
        </w:rPr>
      </w:pPr>
    </w:p>
    <w:p w14:paraId="732F9B35" w14:textId="00F5E473" w:rsidR="00FA24F7" w:rsidRPr="00582A45" w:rsidRDefault="00E769B8" w:rsidP="00582A45">
      <w:pPr>
        <w:spacing w:after="0"/>
        <w:rPr>
          <w:rFonts w:ascii="Arial" w:hAnsi="Arial" w:cs="Arial"/>
          <w:b/>
        </w:rPr>
      </w:pPr>
      <w:r w:rsidRPr="00582A45">
        <w:rPr>
          <w:rFonts w:ascii="Arial" w:hAnsi="Arial" w:cs="Arial"/>
          <w:b/>
        </w:rPr>
        <w:t>ABSOLUCIÓN</w:t>
      </w:r>
    </w:p>
    <w:p w14:paraId="2343F40A" w14:textId="57A5DB75" w:rsidR="00E769B8" w:rsidRPr="00582A45" w:rsidRDefault="00BC1FB6" w:rsidP="00582A45">
      <w:pPr>
        <w:spacing w:after="0"/>
        <w:rPr>
          <w:rFonts w:ascii="Arial" w:hAnsi="Arial" w:cs="Arial"/>
        </w:rPr>
      </w:pPr>
      <w:r w:rsidRPr="00582A45">
        <w:rPr>
          <w:rFonts w:ascii="Arial" w:hAnsi="Arial" w:cs="Arial"/>
        </w:rPr>
        <w:t>No corresponde a este proceso formato específico para el equipo central del contratista, el licitante debe proponer uno en el que se advierta el cumplimiento de los perfiles de cada cargo o posición.</w:t>
      </w:r>
    </w:p>
    <w:p w14:paraId="4108F957" w14:textId="77777777" w:rsidR="003C7596" w:rsidRPr="00582A45" w:rsidRDefault="003C7596" w:rsidP="00582A45">
      <w:pPr>
        <w:spacing w:after="0"/>
        <w:rPr>
          <w:rFonts w:ascii="Arial" w:hAnsi="Arial" w:cs="Arial"/>
          <w:b/>
        </w:rPr>
      </w:pPr>
    </w:p>
    <w:p w14:paraId="7449C7D2" w14:textId="06159E86" w:rsidR="00E769B8" w:rsidRPr="00582A45" w:rsidRDefault="00E769B8" w:rsidP="00582A45">
      <w:pPr>
        <w:spacing w:after="0"/>
        <w:rPr>
          <w:rFonts w:ascii="Arial" w:hAnsi="Arial" w:cs="Arial"/>
          <w:b/>
        </w:rPr>
      </w:pPr>
      <w:r w:rsidRPr="00582A45">
        <w:rPr>
          <w:rFonts w:ascii="Arial" w:hAnsi="Arial" w:cs="Arial"/>
          <w:b/>
        </w:rPr>
        <w:t>CONSULTA 17</w:t>
      </w:r>
    </w:p>
    <w:p w14:paraId="6B1CC3C2" w14:textId="77777777" w:rsidR="00E769B8" w:rsidRPr="00582A45" w:rsidRDefault="00E769B8" w:rsidP="00582A45">
      <w:pPr>
        <w:spacing w:after="0"/>
        <w:rPr>
          <w:rFonts w:ascii="Arial" w:hAnsi="Arial" w:cs="Arial"/>
        </w:rPr>
      </w:pPr>
      <w:r w:rsidRPr="00582A45">
        <w:rPr>
          <w:rFonts w:ascii="Arial" w:hAnsi="Arial" w:cs="Arial"/>
        </w:rPr>
        <w:t>6. Sobre el Jefe de Proyecto</w:t>
      </w:r>
    </w:p>
    <w:p w14:paraId="498ECB2F" w14:textId="77777777" w:rsidR="00E769B8" w:rsidRPr="00582A45" w:rsidRDefault="00E769B8" w:rsidP="00582A45">
      <w:pPr>
        <w:spacing w:after="0"/>
        <w:rPr>
          <w:rFonts w:ascii="Arial" w:hAnsi="Arial" w:cs="Arial"/>
        </w:rPr>
      </w:pPr>
      <w:r w:rsidRPr="00582A45">
        <w:rPr>
          <w:rFonts w:ascii="Arial" w:hAnsi="Arial" w:cs="Arial"/>
        </w:rPr>
        <w:t xml:space="preserve">Solicitan que el jefe de proyecto cuente con grado de maestría en áreas relacionadas a las Ciencias Sociales, Economía, Psicología o Educación, ¿podrían considerarse disciplinas afines como Administración, Marketing, Humanidades, Comunicación, </w:t>
      </w:r>
      <w:proofErr w:type="spellStart"/>
      <w:r w:rsidRPr="00582A45">
        <w:rPr>
          <w:rFonts w:ascii="Arial" w:hAnsi="Arial" w:cs="Arial"/>
        </w:rPr>
        <w:t>etc</w:t>
      </w:r>
      <w:proofErr w:type="spellEnd"/>
      <w:r w:rsidRPr="00582A45">
        <w:rPr>
          <w:rFonts w:ascii="Arial" w:hAnsi="Arial" w:cs="Arial"/>
        </w:rPr>
        <w:t>?</w:t>
      </w:r>
    </w:p>
    <w:p w14:paraId="4D83BE66" w14:textId="77777777" w:rsidR="00E769B8" w:rsidRPr="00582A45" w:rsidRDefault="00E769B8" w:rsidP="00582A45">
      <w:pPr>
        <w:spacing w:after="0"/>
        <w:rPr>
          <w:rFonts w:ascii="Arial" w:hAnsi="Arial" w:cs="Arial"/>
          <w:b/>
        </w:rPr>
      </w:pPr>
    </w:p>
    <w:p w14:paraId="04623406" w14:textId="010FB093" w:rsidR="00FA24F7" w:rsidRPr="00582A45" w:rsidRDefault="00E769B8" w:rsidP="00582A45">
      <w:pPr>
        <w:spacing w:after="0"/>
        <w:rPr>
          <w:rFonts w:ascii="Arial" w:hAnsi="Arial" w:cs="Arial"/>
          <w:b/>
        </w:rPr>
      </w:pPr>
      <w:r w:rsidRPr="00582A45">
        <w:rPr>
          <w:rFonts w:ascii="Arial" w:hAnsi="Arial" w:cs="Arial"/>
          <w:b/>
        </w:rPr>
        <w:t>ABSOLUCIÓN</w:t>
      </w:r>
    </w:p>
    <w:p w14:paraId="702CC62C" w14:textId="13F5617C" w:rsidR="00E7572A" w:rsidRPr="00582A45" w:rsidRDefault="004A6B15" w:rsidP="00582A45">
      <w:pPr>
        <w:spacing w:after="0"/>
        <w:rPr>
          <w:rFonts w:ascii="Arial" w:hAnsi="Arial" w:cs="Arial"/>
        </w:rPr>
      </w:pPr>
      <w:r w:rsidRPr="00582A45">
        <w:rPr>
          <w:rFonts w:ascii="Arial" w:hAnsi="Arial" w:cs="Arial"/>
        </w:rPr>
        <w:t xml:space="preserve">Deben </w:t>
      </w:r>
      <w:r w:rsidR="00E7572A" w:rsidRPr="00582A45">
        <w:rPr>
          <w:rFonts w:ascii="Arial" w:hAnsi="Arial" w:cs="Arial"/>
        </w:rPr>
        <w:t>ceñirse a los perfiles de los profesionales del Equipo Central del Contratista</w:t>
      </w:r>
      <w:r w:rsidR="007A1440" w:rsidRPr="00582A45">
        <w:rPr>
          <w:rFonts w:ascii="Arial" w:hAnsi="Arial" w:cs="Arial"/>
        </w:rPr>
        <w:t>, establecido</w:t>
      </w:r>
      <w:r w:rsidR="00E7572A" w:rsidRPr="00582A45">
        <w:rPr>
          <w:rFonts w:ascii="Arial" w:hAnsi="Arial" w:cs="Arial"/>
        </w:rPr>
        <w:t xml:space="preserve"> en los Documentos de Licitación. </w:t>
      </w:r>
    </w:p>
    <w:p w14:paraId="709E3978" w14:textId="77777777" w:rsidR="00E769B8" w:rsidRPr="00582A45" w:rsidRDefault="00E769B8" w:rsidP="00582A45">
      <w:pPr>
        <w:spacing w:after="0"/>
        <w:rPr>
          <w:rFonts w:ascii="Arial" w:hAnsi="Arial" w:cs="Arial"/>
          <w:b/>
        </w:rPr>
      </w:pPr>
    </w:p>
    <w:p w14:paraId="5A0DBB60" w14:textId="5B9AFF59" w:rsidR="00E769B8" w:rsidRPr="00582A45" w:rsidRDefault="00E769B8" w:rsidP="00582A45">
      <w:pPr>
        <w:spacing w:after="0"/>
        <w:rPr>
          <w:rFonts w:ascii="Arial" w:hAnsi="Arial" w:cs="Arial"/>
          <w:b/>
        </w:rPr>
      </w:pPr>
      <w:r w:rsidRPr="00582A45">
        <w:rPr>
          <w:rFonts w:ascii="Arial" w:hAnsi="Arial" w:cs="Arial"/>
          <w:b/>
        </w:rPr>
        <w:t>CONSULTA 18</w:t>
      </w:r>
    </w:p>
    <w:p w14:paraId="5713B303" w14:textId="6BFDB725" w:rsidR="00232067" w:rsidRPr="00582A45" w:rsidRDefault="00232067" w:rsidP="00582A45">
      <w:pPr>
        <w:spacing w:after="0"/>
        <w:rPr>
          <w:rFonts w:ascii="Arial" w:hAnsi="Arial" w:cs="Arial"/>
        </w:rPr>
      </w:pPr>
      <w:r w:rsidRPr="00582A45">
        <w:rPr>
          <w:rFonts w:ascii="Arial" w:hAnsi="Arial" w:cs="Arial"/>
        </w:rPr>
        <w:t>Sobre el Jefe de Procesamiento</w:t>
      </w:r>
    </w:p>
    <w:p w14:paraId="60C02E0D" w14:textId="7F680A16" w:rsidR="00232067" w:rsidRPr="00582A45" w:rsidRDefault="00232067" w:rsidP="00582A45">
      <w:pPr>
        <w:spacing w:after="0"/>
        <w:rPr>
          <w:rFonts w:ascii="Arial" w:hAnsi="Arial" w:cs="Arial"/>
        </w:rPr>
      </w:pPr>
      <w:r w:rsidRPr="00582A45">
        <w:rPr>
          <w:rFonts w:ascii="Arial" w:hAnsi="Arial" w:cs="Arial"/>
        </w:rPr>
        <w:t>Solicitan que el jefe de procesamiento y análisis cuantitativo cuente con grado de maestría en economía, psicología o Estadística</w:t>
      </w:r>
    </w:p>
    <w:p w14:paraId="47B394EB" w14:textId="5557F3BD" w:rsidR="00232067" w:rsidRPr="00582A45" w:rsidRDefault="00232067" w:rsidP="00582A45">
      <w:pPr>
        <w:spacing w:after="0"/>
        <w:rPr>
          <w:rFonts w:ascii="Arial" w:hAnsi="Arial" w:cs="Arial"/>
        </w:rPr>
      </w:pPr>
      <w:r w:rsidRPr="00582A45">
        <w:rPr>
          <w:rFonts w:ascii="Arial" w:hAnsi="Arial" w:cs="Arial"/>
        </w:rPr>
        <w:t xml:space="preserve">¿Podrían considerarse titulados en Ingeniería Estadística, Ingeniería Estadístico e Informático, con maestría en Marketing, Administración, </w:t>
      </w:r>
      <w:proofErr w:type="spellStart"/>
      <w:r w:rsidRPr="00582A45">
        <w:rPr>
          <w:rFonts w:ascii="Arial" w:hAnsi="Arial" w:cs="Arial"/>
        </w:rPr>
        <w:t>etc</w:t>
      </w:r>
      <w:proofErr w:type="spellEnd"/>
      <w:r w:rsidRPr="00582A45">
        <w:rPr>
          <w:rFonts w:ascii="Arial" w:hAnsi="Arial" w:cs="Arial"/>
        </w:rPr>
        <w:t>?</w:t>
      </w:r>
    </w:p>
    <w:p w14:paraId="4F64E04D" w14:textId="77777777" w:rsidR="00232067" w:rsidRPr="00582A45" w:rsidRDefault="00232067" w:rsidP="00582A45">
      <w:pPr>
        <w:spacing w:after="0"/>
        <w:rPr>
          <w:rFonts w:ascii="Arial" w:hAnsi="Arial" w:cs="Arial"/>
        </w:rPr>
      </w:pPr>
    </w:p>
    <w:p w14:paraId="537CC44F" w14:textId="644B1857" w:rsidR="00E2354C" w:rsidRPr="00582A45" w:rsidRDefault="00E2354C" w:rsidP="00582A45">
      <w:pPr>
        <w:spacing w:after="0"/>
        <w:rPr>
          <w:rFonts w:ascii="Arial" w:hAnsi="Arial" w:cs="Arial"/>
          <w:b/>
        </w:rPr>
      </w:pPr>
      <w:r w:rsidRPr="00582A45">
        <w:rPr>
          <w:rFonts w:ascii="Arial" w:hAnsi="Arial" w:cs="Arial"/>
          <w:b/>
        </w:rPr>
        <w:t>ABSOLUCIÓN</w:t>
      </w:r>
    </w:p>
    <w:p w14:paraId="5D27DBB6" w14:textId="00D56FA5" w:rsidR="00710E68" w:rsidRPr="00582A45" w:rsidRDefault="00710E68" w:rsidP="00582A45">
      <w:pPr>
        <w:spacing w:after="0"/>
        <w:rPr>
          <w:rFonts w:ascii="Arial" w:hAnsi="Arial" w:cs="Arial"/>
        </w:rPr>
      </w:pPr>
      <w:r w:rsidRPr="00582A45">
        <w:rPr>
          <w:rFonts w:ascii="Arial" w:hAnsi="Arial" w:cs="Arial"/>
        </w:rPr>
        <w:t xml:space="preserve">En las Especificaciones Técnicas (EETT), </w:t>
      </w:r>
      <w:r w:rsidR="007A1440" w:rsidRPr="00582A45">
        <w:rPr>
          <w:rFonts w:ascii="Arial" w:hAnsi="Arial" w:cs="Arial"/>
        </w:rPr>
        <w:t>el perfil</w:t>
      </w:r>
      <w:r w:rsidRPr="00582A45">
        <w:rPr>
          <w:rFonts w:ascii="Arial" w:hAnsi="Arial" w:cs="Arial"/>
        </w:rPr>
        <w:t xml:space="preserve"> del Jefe de procesamiento y análisis cuantitativo, no se ha indicado carrera, lo que se requiere es que cuente con el grado de maestría en economía, Psicología o Estadística.</w:t>
      </w:r>
    </w:p>
    <w:p w14:paraId="10526808" w14:textId="77777777" w:rsidR="003C7596" w:rsidRPr="00582A45" w:rsidRDefault="003C7596" w:rsidP="00582A45">
      <w:pPr>
        <w:spacing w:after="0"/>
        <w:rPr>
          <w:rFonts w:ascii="Arial" w:hAnsi="Arial" w:cs="Arial"/>
        </w:rPr>
      </w:pPr>
    </w:p>
    <w:p w14:paraId="6B983D1B" w14:textId="01986D6E" w:rsidR="00E2354C" w:rsidRPr="00582A45" w:rsidRDefault="00E2354C" w:rsidP="00582A45">
      <w:pPr>
        <w:spacing w:after="0"/>
        <w:rPr>
          <w:rFonts w:ascii="Arial" w:hAnsi="Arial" w:cs="Arial"/>
          <w:b/>
        </w:rPr>
      </w:pPr>
      <w:r w:rsidRPr="00582A45">
        <w:rPr>
          <w:rFonts w:ascii="Arial" w:hAnsi="Arial" w:cs="Arial"/>
          <w:b/>
        </w:rPr>
        <w:t>CONSULTA 19</w:t>
      </w:r>
    </w:p>
    <w:p w14:paraId="791C4C11" w14:textId="14399F14" w:rsidR="00E2354C" w:rsidRPr="00582A45" w:rsidRDefault="00E2354C" w:rsidP="00582A45">
      <w:pPr>
        <w:spacing w:after="0"/>
        <w:rPr>
          <w:rFonts w:ascii="Arial" w:hAnsi="Arial" w:cs="Arial"/>
        </w:rPr>
      </w:pPr>
      <w:r w:rsidRPr="00582A45">
        <w:rPr>
          <w:rFonts w:ascii="Arial" w:hAnsi="Arial" w:cs="Arial"/>
        </w:rPr>
        <w:t>Sobre los Supervisores de Trabajo de Campo</w:t>
      </w:r>
    </w:p>
    <w:p w14:paraId="4D9F193E" w14:textId="77777777" w:rsidR="00E2354C" w:rsidRPr="00582A45" w:rsidRDefault="00E2354C" w:rsidP="00582A45">
      <w:pPr>
        <w:spacing w:after="0"/>
        <w:rPr>
          <w:rFonts w:ascii="Arial" w:hAnsi="Arial" w:cs="Arial"/>
        </w:rPr>
      </w:pPr>
      <w:r w:rsidRPr="00582A45">
        <w:rPr>
          <w:rFonts w:ascii="Arial" w:hAnsi="Arial" w:cs="Arial"/>
        </w:rPr>
        <w:t xml:space="preserve">Solicitan, licenciados en psicología o ciencias sociales, dado el número de supervisores solicitados, </w:t>
      </w:r>
      <w:proofErr w:type="gramStart"/>
      <w:r w:rsidRPr="00582A45">
        <w:rPr>
          <w:rFonts w:ascii="Arial" w:hAnsi="Arial" w:cs="Arial"/>
        </w:rPr>
        <w:t>¿</w:t>
      </w:r>
      <w:proofErr w:type="gramEnd"/>
      <w:r w:rsidRPr="00582A45">
        <w:rPr>
          <w:rFonts w:ascii="Arial" w:hAnsi="Arial" w:cs="Arial"/>
        </w:rPr>
        <w:t>es posible presentar a bachilleres y/o ampliar a especialidades afines al proyecto como educación, administración, gestión pública y comunicaciones.</w:t>
      </w:r>
    </w:p>
    <w:p w14:paraId="446DC430" w14:textId="77777777" w:rsidR="003C7596" w:rsidRPr="00582A45" w:rsidRDefault="003C7596" w:rsidP="00582A45">
      <w:pPr>
        <w:spacing w:after="0"/>
        <w:rPr>
          <w:rFonts w:ascii="Arial" w:hAnsi="Arial" w:cs="Arial"/>
        </w:rPr>
      </w:pPr>
    </w:p>
    <w:p w14:paraId="2FF1BDB1" w14:textId="7FA73D44" w:rsidR="00E2354C" w:rsidRPr="00582A45" w:rsidRDefault="00E2354C" w:rsidP="00582A45">
      <w:pPr>
        <w:spacing w:after="0"/>
        <w:rPr>
          <w:rFonts w:ascii="Arial" w:hAnsi="Arial" w:cs="Arial"/>
          <w:b/>
        </w:rPr>
      </w:pPr>
      <w:r w:rsidRPr="00582A45">
        <w:rPr>
          <w:rFonts w:ascii="Arial" w:hAnsi="Arial" w:cs="Arial"/>
          <w:b/>
        </w:rPr>
        <w:t>ABSOLUCIÓN</w:t>
      </w:r>
    </w:p>
    <w:p w14:paraId="420C31A4" w14:textId="54B5D520" w:rsidR="003C7596" w:rsidRPr="00582A45" w:rsidRDefault="00FD4187" w:rsidP="00582A45">
      <w:pPr>
        <w:spacing w:after="0"/>
        <w:rPr>
          <w:rFonts w:ascii="Arial" w:hAnsi="Arial" w:cs="Arial"/>
        </w:rPr>
      </w:pPr>
      <w:r w:rsidRPr="00582A45">
        <w:rPr>
          <w:rFonts w:ascii="Arial" w:hAnsi="Arial" w:cs="Arial"/>
        </w:rPr>
        <w:t xml:space="preserve">Se ha solicitado licenciados no bachilleres y no se indica afines. Debe ceñirse </w:t>
      </w:r>
      <w:r w:rsidR="00E7572A" w:rsidRPr="00582A45">
        <w:rPr>
          <w:rFonts w:ascii="Arial" w:hAnsi="Arial" w:cs="Arial"/>
        </w:rPr>
        <w:t>a lo establecido en el perfil profesional de los Documentos de Licitación</w:t>
      </w:r>
    </w:p>
    <w:p w14:paraId="26120517" w14:textId="77777777" w:rsidR="00E7572A" w:rsidRPr="00582A45" w:rsidRDefault="00E7572A" w:rsidP="00582A45">
      <w:pPr>
        <w:spacing w:after="0"/>
        <w:rPr>
          <w:rFonts w:ascii="Arial" w:hAnsi="Arial" w:cs="Arial"/>
          <w:b/>
        </w:rPr>
      </w:pPr>
    </w:p>
    <w:p w14:paraId="16DAC4A3" w14:textId="30DCA8AE" w:rsidR="00E2354C" w:rsidRPr="00582A45" w:rsidRDefault="00E2354C" w:rsidP="00582A45">
      <w:pPr>
        <w:spacing w:after="0"/>
        <w:rPr>
          <w:rFonts w:ascii="Arial" w:hAnsi="Arial" w:cs="Arial"/>
          <w:b/>
        </w:rPr>
      </w:pPr>
      <w:r w:rsidRPr="00582A45">
        <w:rPr>
          <w:rFonts w:ascii="Arial" w:hAnsi="Arial" w:cs="Arial"/>
          <w:b/>
        </w:rPr>
        <w:t>CONSULTA 20</w:t>
      </w:r>
    </w:p>
    <w:p w14:paraId="24951FF2" w14:textId="3747C94C" w:rsidR="008A2173" w:rsidRPr="00582A45" w:rsidRDefault="008A2173" w:rsidP="00582A45">
      <w:pPr>
        <w:spacing w:after="0"/>
        <w:rPr>
          <w:rFonts w:ascii="Arial" w:hAnsi="Arial" w:cs="Arial"/>
        </w:rPr>
      </w:pPr>
      <w:r w:rsidRPr="00582A45">
        <w:rPr>
          <w:rFonts w:ascii="Arial" w:hAnsi="Arial" w:cs="Arial"/>
        </w:rPr>
        <w:t>Sobre el plazo para contratar a los supervisores y monitores</w:t>
      </w:r>
    </w:p>
    <w:p w14:paraId="26320D84" w14:textId="77777777" w:rsidR="00CA46B9" w:rsidRPr="00582A45" w:rsidRDefault="008A2173" w:rsidP="00582A45">
      <w:pPr>
        <w:spacing w:after="0"/>
        <w:rPr>
          <w:rFonts w:ascii="Arial" w:hAnsi="Arial" w:cs="Arial"/>
        </w:rPr>
      </w:pPr>
      <w:r w:rsidRPr="00582A45">
        <w:rPr>
          <w:rFonts w:ascii="Arial" w:hAnsi="Arial" w:cs="Arial"/>
        </w:rPr>
        <w:t xml:space="preserve">Como el proceso para reclutar y contratar a 80 monitores, 10 supervisores y a los integrantes del equipo central con las características técnicas solicitadas en el </w:t>
      </w:r>
      <w:proofErr w:type="spellStart"/>
      <w:r w:rsidRPr="00582A45">
        <w:rPr>
          <w:rFonts w:ascii="Arial" w:hAnsi="Arial" w:cs="Arial"/>
        </w:rPr>
        <w:t>TdR</w:t>
      </w:r>
      <w:proofErr w:type="spellEnd"/>
      <w:r w:rsidRPr="00582A45">
        <w:rPr>
          <w:rFonts w:ascii="Arial" w:hAnsi="Arial" w:cs="Arial"/>
        </w:rPr>
        <w:t xml:space="preserve">, va a tomar tiempo, y este tiempo no se encuentra especificado en el documento de licitación, se sugiere que el plazo debería correr desde la adjudicación del servicio hasta el inicio de la capacitación o una semana antes y debería ser de aproximadamente de 30 días calendario, ¿es posible especificar </w:t>
      </w:r>
      <w:r w:rsidR="00CA46B9" w:rsidRPr="00582A45">
        <w:rPr>
          <w:rFonts w:ascii="Arial" w:hAnsi="Arial" w:cs="Arial"/>
        </w:rPr>
        <w:t>este plazo en el documento de licitación?</w:t>
      </w:r>
    </w:p>
    <w:p w14:paraId="720866EF" w14:textId="77777777" w:rsidR="000C612E" w:rsidRPr="00582A45" w:rsidRDefault="000C612E" w:rsidP="00582A45">
      <w:pPr>
        <w:spacing w:after="0"/>
        <w:rPr>
          <w:rFonts w:ascii="Arial" w:hAnsi="Arial" w:cs="Arial"/>
        </w:rPr>
      </w:pPr>
    </w:p>
    <w:p w14:paraId="3B75CA3F" w14:textId="6BED136C" w:rsidR="00E2354C" w:rsidRPr="00582A45" w:rsidRDefault="008A2173" w:rsidP="00582A45">
      <w:pPr>
        <w:spacing w:after="0"/>
        <w:rPr>
          <w:rFonts w:ascii="Arial" w:hAnsi="Arial" w:cs="Arial"/>
          <w:b/>
        </w:rPr>
      </w:pPr>
      <w:r w:rsidRPr="00582A45">
        <w:rPr>
          <w:rFonts w:ascii="Arial" w:hAnsi="Arial" w:cs="Arial"/>
          <w:b/>
        </w:rPr>
        <w:t>ABSOLUCIÓN</w:t>
      </w:r>
    </w:p>
    <w:p w14:paraId="6DB3112E" w14:textId="77777777" w:rsidR="00E7572A" w:rsidRPr="00582A45" w:rsidRDefault="00E7572A" w:rsidP="00582A45">
      <w:pPr>
        <w:spacing w:after="0"/>
        <w:rPr>
          <w:rFonts w:ascii="Arial" w:hAnsi="Arial" w:cs="Arial"/>
        </w:rPr>
      </w:pPr>
      <w:r w:rsidRPr="00582A45">
        <w:rPr>
          <w:rFonts w:ascii="Arial" w:hAnsi="Arial" w:cs="Arial"/>
        </w:rPr>
        <w:t>De acuerdo a lo establecido en el punto (ii) “Producto 1” del acápite “Productos” de la Sección VIII “Especificaciones Técnicas” (página 82), indica: “A los 10 días de iniciado el servicio… primera viñeta Propuesta y selección de monitores y supervisores en coordinación con la OSEE” … tercera viñeta “A más tardar el 28 de agosto se deberá remitir a la OSEE un file por cada monitor y supervisor contratado…”, en ese sentido, los plazos se encuentran establecidos en los Documentos de Licitación.</w:t>
      </w:r>
    </w:p>
    <w:p w14:paraId="67240552" w14:textId="77777777" w:rsidR="008A2173" w:rsidRPr="00582A45" w:rsidRDefault="008A2173" w:rsidP="00582A45">
      <w:pPr>
        <w:spacing w:after="0"/>
        <w:rPr>
          <w:rFonts w:ascii="Arial" w:hAnsi="Arial" w:cs="Arial"/>
          <w:b/>
        </w:rPr>
      </w:pPr>
    </w:p>
    <w:p w14:paraId="010F0103" w14:textId="09266DF5" w:rsidR="008A2173" w:rsidRPr="00582A45" w:rsidRDefault="008A2173" w:rsidP="00582A45">
      <w:pPr>
        <w:spacing w:after="0"/>
        <w:rPr>
          <w:rFonts w:ascii="Arial" w:hAnsi="Arial" w:cs="Arial"/>
          <w:b/>
        </w:rPr>
      </w:pPr>
      <w:r w:rsidRPr="00582A45">
        <w:rPr>
          <w:rFonts w:ascii="Arial" w:hAnsi="Arial" w:cs="Arial"/>
          <w:b/>
        </w:rPr>
        <w:lastRenderedPageBreak/>
        <w:t>CONSULTA 21</w:t>
      </w:r>
    </w:p>
    <w:p w14:paraId="1A124474" w14:textId="5DE01639" w:rsidR="00CA46B9" w:rsidRPr="00582A45" w:rsidRDefault="00CA46B9" w:rsidP="00582A45">
      <w:pPr>
        <w:spacing w:after="0"/>
        <w:rPr>
          <w:rFonts w:ascii="Arial" w:hAnsi="Arial" w:cs="Arial"/>
        </w:rPr>
      </w:pPr>
      <w:r w:rsidRPr="00582A45">
        <w:rPr>
          <w:rFonts w:ascii="Arial" w:hAnsi="Arial" w:cs="Arial"/>
        </w:rPr>
        <w:t>En el documento de licitación en la página 72 señala lo siguiente:</w:t>
      </w:r>
    </w:p>
    <w:p w14:paraId="1FF19F16" w14:textId="0CDBED94" w:rsidR="00CA46B9" w:rsidRPr="00582A45" w:rsidRDefault="00CA46B9" w:rsidP="00582A45">
      <w:pPr>
        <w:spacing w:after="0"/>
        <w:rPr>
          <w:rFonts w:ascii="Arial" w:hAnsi="Arial" w:cs="Arial"/>
        </w:rPr>
      </w:pPr>
      <w:r w:rsidRPr="00582A45">
        <w:rPr>
          <w:rFonts w:ascii="Arial" w:hAnsi="Arial" w:cs="Arial"/>
        </w:rPr>
        <w:t xml:space="preserve">“Los resultados y la experiencia de aplicación sirvieron para confirmar que el MELQO es un instrumento factible de usar en IEI, no solamente porque es una administración relativamente fácil luego de un buen entrenamiento, sino que permite recoger datos tanto de calidad estructural como calidad de procesos. Asimismo, los análisis psicométricos indicaron que </w:t>
      </w:r>
      <w:r w:rsidR="000C612E" w:rsidRPr="00582A45">
        <w:rPr>
          <w:rFonts w:ascii="Arial" w:hAnsi="Arial" w:cs="Arial"/>
        </w:rPr>
        <w:t>p</w:t>
      </w:r>
      <w:r w:rsidRPr="00582A45">
        <w:rPr>
          <w:rFonts w:ascii="Arial" w:hAnsi="Arial" w:cs="Arial"/>
        </w:rPr>
        <w:t xml:space="preserve">osee una buena consistencia interna. Sin embargo, existen ítems (ej. Manejo de comportamiento al interior del aula) que deben de replantearse y ajustarse al tener una confiabilidad por debajo de lo esperado (0.30) en los análisis </w:t>
      </w:r>
      <w:proofErr w:type="spellStart"/>
      <w:r w:rsidRPr="00582A45">
        <w:rPr>
          <w:rFonts w:ascii="Arial" w:hAnsi="Arial" w:cs="Arial"/>
        </w:rPr>
        <w:t>item</w:t>
      </w:r>
      <w:proofErr w:type="spellEnd"/>
      <w:r w:rsidRPr="00582A45">
        <w:rPr>
          <w:rFonts w:ascii="Arial" w:hAnsi="Arial" w:cs="Arial"/>
        </w:rPr>
        <w:t>-test. Asimismo, existen ítems que deben de replantearse considerando algunos aspectos técnicos de la DEI (ej. cantidad de dotación de materiales, requerimientos de las aulas de IEI, aspectos curriculares, etc.).”</w:t>
      </w:r>
    </w:p>
    <w:p w14:paraId="1370CCA9" w14:textId="77777777" w:rsidR="00CA46B9" w:rsidRPr="00582A45" w:rsidRDefault="00CA46B9" w:rsidP="00582A45">
      <w:pPr>
        <w:spacing w:after="0"/>
        <w:rPr>
          <w:rFonts w:ascii="Arial" w:hAnsi="Arial" w:cs="Arial"/>
        </w:rPr>
      </w:pPr>
    </w:p>
    <w:p w14:paraId="696835AD" w14:textId="77777777" w:rsidR="00CA46B9" w:rsidRPr="00582A45" w:rsidRDefault="00CA46B9" w:rsidP="00582A45">
      <w:pPr>
        <w:spacing w:after="0"/>
        <w:rPr>
          <w:rFonts w:ascii="Arial" w:hAnsi="Arial" w:cs="Arial"/>
        </w:rPr>
      </w:pPr>
      <w:r w:rsidRPr="00582A45">
        <w:rPr>
          <w:rFonts w:ascii="Arial" w:hAnsi="Arial" w:cs="Arial"/>
        </w:rPr>
        <w:t xml:space="preserve">Los ítems que precisan de un replanteo y reajuste al tener confiabilidad por debajo de lo esperado, según lo analizado en el piloto del 2016 y los otros ítems que se deben replantear considerando aspectos técnicos de la DEI, este conjunto de ítems ¿ya se encuentran listos para su aplicación o forma parte del servicio el efectuar el replanteo indicado? </w:t>
      </w:r>
    </w:p>
    <w:p w14:paraId="6C35F3DF" w14:textId="77777777" w:rsidR="000C612E" w:rsidRPr="00582A45" w:rsidRDefault="000C612E" w:rsidP="00582A45">
      <w:pPr>
        <w:spacing w:after="0"/>
        <w:rPr>
          <w:rFonts w:ascii="Arial" w:hAnsi="Arial" w:cs="Arial"/>
        </w:rPr>
      </w:pPr>
    </w:p>
    <w:p w14:paraId="37A67D6C" w14:textId="6468B699" w:rsidR="008A2173" w:rsidRPr="00582A45" w:rsidRDefault="00CA46B9" w:rsidP="00582A45">
      <w:pPr>
        <w:spacing w:after="0"/>
        <w:rPr>
          <w:rFonts w:ascii="Arial" w:hAnsi="Arial" w:cs="Arial"/>
          <w:b/>
        </w:rPr>
      </w:pPr>
      <w:r w:rsidRPr="00582A45">
        <w:rPr>
          <w:rFonts w:ascii="Arial" w:hAnsi="Arial" w:cs="Arial"/>
          <w:b/>
        </w:rPr>
        <w:t>ABSOLUCIÓN</w:t>
      </w:r>
    </w:p>
    <w:p w14:paraId="4187D469" w14:textId="77777777" w:rsidR="00E7572A" w:rsidRPr="00582A45" w:rsidRDefault="00E7572A" w:rsidP="00582A45">
      <w:pPr>
        <w:spacing w:after="0"/>
        <w:rPr>
          <w:rFonts w:ascii="Arial" w:hAnsi="Arial" w:cs="Arial"/>
        </w:rPr>
      </w:pPr>
      <w:r w:rsidRPr="00582A45">
        <w:rPr>
          <w:rFonts w:ascii="Arial" w:hAnsi="Arial" w:cs="Arial"/>
        </w:rPr>
        <w:t>La versión final y ajustada de los instrumentos a aplicarse en el operativo de campo, se listo y será entregada a la empresa que resulte ganadora del proceso de contratación.</w:t>
      </w:r>
    </w:p>
    <w:p w14:paraId="12EC94BE" w14:textId="77777777" w:rsidR="00E7572A" w:rsidRPr="00582A45" w:rsidRDefault="00E7572A" w:rsidP="00582A45">
      <w:pPr>
        <w:spacing w:after="0"/>
        <w:rPr>
          <w:rFonts w:ascii="Arial" w:hAnsi="Arial" w:cs="Arial"/>
        </w:rPr>
      </w:pPr>
    </w:p>
    <w:p w14:paraId="36FC0CBA" w14:textId="4B196C5B" w:rsidR="00BA34D9" w:rsidRPr="00582A45" w:rsidRDefault="00BA34D9" w:rsidP="00582A45">
      <w:pPr>
        <w:spacing w:after="0"/>
        <w:rPr>
          <w:rFonts w:ascii="Arial" w:hAnsi="Arial" w:cs="Arial"/>
          <w:b/>
        </w:rPr>
      </w:pPr>
      <w:r w:rsidRPr="00582A45">
        <w:rPr>
          <w:rFonts w:ascii="Arial" w:hAnsi="Arial" w:cs="Arial"/>
          <w:b/>
        </w:rPr>
        <w:t>CONSULTA 22</w:t>
      </w:r>
    </w:p>
    <w:p w14:paraId="13B5FA92"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Se pide gentilmente al comité evaluador que nos especifique cuáles son los </w:t>
      </w:r>
      <w:r w:rsidRPr="00582A45">
        <w:rPr>
          <w:rFonts w:ascii="Arial" w:hAnsi="Arial" w:cs="Arial"/>
          <w:b/>
          <w:bCs/>
          <w:sz w:val="22"/>
          <w:szCs w:val="22"/>
        </w:rPr>
        <w:t xml:space="preserve">Criterios de Evaluación </w:t>
      </w:r>
      <w:r w:rsidRPr="00582A45">
        <w:rPr>
          <w:rFonts w:ascii="Arial" w:hAnsi="Arial" w:cs="Arial"/>
          <w:sz w:val="22"/>
          <w:szCs w:val="22"/>
        </w:rPr>
        <w:t xml:space="preserve">que serán tomados en cuenta en el presente proceso </w:t>
      </w:r>
    </w:p>
    <w:p w14:paraId="6D4EF54C" w14:textId="77777777" w:rsidR="00BA34D9" w:rsidRPr="00582A45" w:rsidRDefault="00BA34D9" w:rsidP="00582A45">
      <w:pPr>
        <w:spacing w:after="0"/>
        <w:rPr>
          <w:rFonts w:ascii="Arial" w:hAnsi="Arial" w:cs="Arial"/>
          <w:b/>
        </w:rPr>
      </w:pPr>
    </w:p>
    <w:p w14:paraId="0FA42234" w14:textId="4D84737A" w:rsidR="00BA34D9" w:rsidRPr="00582A45" w:rsidRDefault="00BA34D9" w:rsidP="00582A45">
      <w:pPr>
        <w:spacing w:after="0"/>
        <w:rPr>
          <w:rFonts w:ascii="Arial" w:hAnsi="Arial" w:cs="Arial"/>
          <w:b/>
        </w:rPr>
      </w:pPr>
      <w:r w:rsidRPr="00582A45">
        <w:rPr>
          <w:rFonts w:ascii="Arial" w:hAnsi="Arial" w:cs="Arial"/>
          <w:b/>
        </w:rPr>
        <w:t>ABSOLUCIÓN</w:t>
      </w:r>
    </w:p>
    <w:p w14:paraId="0743B23C" w14:textId="1D4E48C9" w:rsidR="00BA34D9" w:rsidRPr="00582A45" w:rsidRDefault="00B63419" w:rsidP="00582A45">
      <w:pPr>
        <w:spacing w:after="0"/>
        <w:rPr>
          <w:rFonts w:ascii="Arial" w:hAnsi="Arial" w:cs="Arial"/>
        </w:rPr>
      </w:pPr>
      <w:r w:rsidRPr="00582A45">
        <w:rPr>
          <w:rFonts w:ascii="Arial" w:hAnsi="Arial" w:cs="Arial"/>
        </w:rPr>
        <w:t>Verificar</w:t>
      </w:r>
      <w:r w:rsidR="005C0BA6" w:rsidRPr="00582A45">
        <w:rPr>
          <w:rFonts w:ascii="Arial" w:hAnsi="Arial" w:cs="Arial"/>
        </w:rPr>
        <w:t xml:space="preserve"> la Sección III. Encontrará la Información sobre Calificaciones</w:t>
      </w:r>
    </w:p>
    <w:p w14:paraId="46726FB8" w14:textId="77777777" w:rsidR="00FA24F7" w:rsidRPr="00582A45" w:rsidRDefault="00FA24F7" w:rsidP="00582A45">
      <w:pPr>
        <w:spacing w:after="0"/>
        <w:rPr>
          <w:rFonts w:ascii="Arial" w:hAnsi="Arial" w:cs="Arial"/>
          <w:b/>
        </w:rPr>
      </w:pPr>
    </w:p>
    <w:p w14:paraId="7E80F9AF" w14:textId="295EC09E" w:rsidR="00BA34D9" w:rsidRPr="00582A45" w:rsidRDefault="00BA34D9" w:rsidP="00582A45">
      <w:pPr>
        <w:spacing w:after="0"/>
        <w:rPr>
          <w:rFonts w:ascii="Arial" w:hAnsi="Arial" w:cs="Arial"/>
          <w:b/>
        </w:rPr>
      </w:pPr>
      <w:r w:rsidRPr="00582A45">
        <w:rPr>
          <w:rFonts w:ascii="Arial" w:hAnsi="Arial" w:cs="Arial"/>
          <w:b/>
        </w:rPr>
        <w:t>CONSULTA 23</w:t>
      </w:r>
    </w:p>
    <w:p w14:paraId="3915145D"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En la Sección II, en el numeral 5.2, literal B.2, se especifica lo siguiente: </w:t>
      </w:r>
    </w:p>
    <w:p w14:paraId="78BB0920"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“2. Original del Convenio de Asociación en Participación suscrito por los representantes legales de las personas jurídicas, de acuerdo a lo indicado en la Sección III, “Información sobre Calificaciones”, numeral 2. Firmas asociadas, numeral 2.4.” </w:t>
      </w:r>
    </w:p>
    <w:p w14:paraId="05FE6AE8" w14:textId="6CD99930" w:rsidR="003D7C0B" w:rsidRPr="00582A45" w:rsidRDefault="00FA24F7" w:rsidP="00582A45">
      <w:pPr>
        <w:spacing w:after="0"/>
        <w:rPr>
          <w:rFonts w:ascii="Arial" w:hAnsi="Arial" w:cs="Arial"/>
        </w:rPr>
      </w:pPr>
      <w:r w:rsidRPr="00582A45">
        <w:rPr>
          <w:rFonts w:ascii="Arial" w:hAnsi="Arial" w:cs="Arial"/>
        </w:rPr>
        <w:t xml:space="preserve">Tras la revisión de las bases, notamos que dicha referencia </w:t>
      </w:r>
      <w:r w:rsidRPr="00582A45">
        <w:rPr>
          <w:rFonts w:ascii="Arial" w:hAnsi="Arial" w:cs="Arial"/>
          <w:b/>
          <w:bCs/>
        </w:rPr>
        <w:t xml:space="preserve">- </w:t>
      </w:r>
      <w:r w:rsidRPr="00582A45">
        <w:rPr>
          <w:rFonts w:ascii="Arial" w:hAnsi="Arial" w:cs="Arial"/>
          <w:b/>
          <w:bCs/>
          <w:i/>
          <w:iCs/>
        </w:rPr>
        <w:t xml:space="preserve">Sección III, “Información sobre Calificaciones”, numeral 2. Firmas asociadas, numeral 2.4.” - </w:t>
      </w:r>
      <w:r w:rsidRPr="00582A45">
        <w:rPr>
          <w:rFonts w:ascii="Arial" w:hAnsi="Arial" w:cs="Arial"/>
        </w:rPr>
        <w:t>no está presente en las bases. Agradeceremos confirmar si esta referencia no aplica para el concurso y de ser el caso, detallar cuál sería la referencia a considerar</w:t>
      </w:r>
      <w:r w:rsidR="000C612E" w:rsidRPr="00582A45">
        <w:rPr>
          <w:rFonts w:ascii="Arial" w:hAnsi="Arial" w:cs="Arial"/>
        </w:rPr>
        <w:t>.</w:t>
      </w:r>
      <w:r w:rsidRPr="00582A45">
        <w:rPr>
          <w:rFonts w:ascii="Arial" w:hAnsi="Arial" w:cs="Arial"/>
        </w:rPr>
        <w:t xml:space="preserve"> </w:t>
      </w:r>
    </w:p>
    <w:p w14:paraId="497C734D" w14:textId="77777777" w:rsidR="00FA24F7" w:rsidRPr="00582A45" w:rsidRDefault="00FA24F7" w:rsidP="00582A45">
      <w:pPr>
        <w:spacing w:after="0"/>
        <w:rPr>
          <w:rFonts w:ascii="Arial" w:hAnsi="Arial" w:cs="Arial"/>
        </w:rPr>
      </w:pPr>
    </w:p>
    <w:p w14:paraId="466027F7" w14:textId="639CAA08" w:rsidR="00FA24F7" w:rsidRPr="00582A45" w:rsidRDefault="00FA24F7" w:rsidP="00582A45">
      <w:pPr>
        <w:spacing w:after="0"/>
        <w:rPr>
          <w:rFonts w:ascii="Arial" w:hAnsi="Arial" w:cs="Arial"/>
          <w:b/>
        </w:rPr>
      </w:pPr>
      <w:r w:rsidRPr="00582A45">
        <w:rPr>
          <w:rFonts w:ascii="Arial" w:hAnsi="Arial" w:cs="Arial"/>
          <w:b/>
        </w:rPr>
        <w:t>ABSOLUCIÓN</w:t>
      </w:r>
    </w:p>
    <w:p w14:paraId="7196ADE1" w14:textId="64A21FE0" w:rsidR="00C27447" w:rsidRPr="00582A45" w:rsidRDefault="00C27447" w:rsidP="00582A45">
      <w:pPr>
        <w:spacing w:after="0"/>
        <w:rPr>
          <w:rFonts w:ascii="Arial" w:hAnsi="Arial" w:cs="Arial"/>
        </w:rPr>
      </w:pPr>
      <w:r w:rsidRPr="00582A45">
        <w:rPr>
          <w:rFonts w:ascii="Arial" w:hAnsi="Arial" w:cs="Arial"/>
        </w:rPr>
        <w:t xml:space="preserve">Existe error </w:t>
      </w:r>
      <w:r w:rsidR="004C0324" w:rsidRPr="00582A45">
        <w:rPr>
          <w:rFonts w:ascii="Arial" w:hAnsi="Arial" w:cs="Arial"/>
        </w:rPr>
        <w:t xml:space="preserve">material </w:t>
      </w:r>
      <w:r w:rsidRPr="00582A45">
        <w:rPr>
          <w:rFonts w:ascii="Arial" w:hAnsi="Arial" w:cs="Arial"/>
        </w:rPr>
        <w:t xml:space="preserve">en la digitación del numeral, </w:t>
      </w:r>
      <w:r w:rsidR="004C0324" w:rsidRPr="00582A45">
        <w:rPr>
          <w:rFonts w:ascii="Arial" w:hAnsi="Arial" w:cs="Arial"/>
        </w:rPr>
        <w:t>siendo el número</w:t>
      </w:r>
      <w:r w:rsidRPr="00582A45">
        <w:rPr>
          <w:rFonts w:ascii="Arial" w:hAnsi="Arial" w:cs="Arial"/>
        </w:rPr>
        <w:t xml:space="preserve"> correcto el 2.3.</w:t>
      </w:r>
    </w:p>
    <w:p w14:paraId="0C33DA5D" w14:textId="77777777" w:rsidR="00FA24F7" w:rsidRPr="00582A45" w:rsidRDefault="00FA24F7" w:rsidP="00582A45">
      <w:pPr>
        <w:spacing w:after="0"/>
        <w:rPr>
          <w:rFonts w:ascii="Arial" w:hAnsi="Arial" w:cs="Arial"/>
        </w:rPr>
      </w:pPr>
    </w:p>
    <w:p w14:paraId="3C4CD303" w14:textId="018AFCDE" w:rsidR="00FA24F7" w:rsidRPr="00582A45" w:rsidRDefault="00FA24F7" w:rsidP="00582A45">
      <w:pPr>
        <w:spacing w:after="0"/>
        <w:rPr>
          <w:rFonts w:ascii="Arial" w:hAnsi="Arial" w:cs="Arial"/>
          <w:b/>
        </w:rPr>
      </w:pPr>
      <w:r w:rsidRPr="00582A45">
        <w:rPr>
          <w:rFonts w:ascii="Arial" w:hAnsi="Arial" w:cs="Arial"/>
          <w:b/>
        </w:rPr>
        <w:t>CONSULTA 24</w:t>
      </w:r>
    </w:p>
    <w:p w14:paraId="6DCF2E46"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Hemos notado que en la Sección III existe un formato llamado “Adquisición de Servicios de No Consultoría”, en el cual se debe consignar el detalle del precio para el servicio. </w:t>
      </w:r>
    </w:p>
    <w:p w14:paraId="6A4800E4" w14:textId="6A9DE50C" w:rsidR="00FA24F7" w:rsidRPr="00582A45" w:rsidRDefault="00FA24F7" w:rsidP="00582A45">
      <w:pPr>
        <w:spacing w:after="0"/>
        <w:rPr>
          <w:rFonts w:ascii="Arial" w:hAnsi="Arial" w:cs="Arial"/>
        </w:rPr>
      </w:pPr>
      <w:r w:rsidRPr="00582A45">
        <w:rPr>
          <w:rFonts w:ascii="Arial" w:hAnsi="Arial" w:cs="Arial"/>
        </w:rPr>
        <w:t xml:space="preserve">Se pide al Comité Evaluador esclarecer si este formato deberá ser presentado junto con la propuesta técnica o deberá ir en otro sobre independientemente </w:t>
      </w:r>
    </w:p>
    <w:p w14:paraId="4668E669" w14:textId="77777777" w:rsidR="00FA24F7" w:rsidRPr="00582A45" w:rsidRDefault="00FA24F7" w:rsidP="00582A45">
      <w:pPr>
        <w:spacing w:after="0"/>
        <w:rPr>
          <w:rFonts w:ascii="Arial" w:hAnsi="Arial" w:cs="Arial"/>
        </w:rPr>
      </w:pPr>
    </w:p>
    <w:p w14:paraId="415C16F2" w14:textId="53EC4C3D" w:rsidR="00FA24F7" w:rsidRPr="00582A45" w:rsidRDefault="00FA24F7" w:rsidP="00582A45">
      <w:pPr>
        <w:spacing w:after="0"/>
        <w:rPr>
          <w:rFonts w:ascii="Arial" w:hAnsi="Arial" w:cs="Arial"/>
          <w:b/>
        </w:rPr>
      </w:pPr>
      <w:r w:rsidRPr="00582A45">
        <w:rPr>
          <w:rFonts w:ascii="Arial" w:hAnsi="Arial" w:cs="Arial"/>
          <w:b/>
        </w:rPr>
        <w:t>ABSOLUCIÓN</w:t>
      </w:r>
    </w:p>
    <w:p w14:paraId="204086D0" w14:textId="1661B684" w:rsidR="00A732C0" w:rsidRPr="00582A45" w:rsidRDefault="00A732C0" w:rsidP="00582A45">
      <w:pPr>
        <w:spacing w:after="0"/>
        <w:rPr>
          <w:rFonts w:ascii="Arial" w:hAnsi="Arial" w:cs="Arial"/>
        </w:rPr>
      </w:pPr>
      <w:r w:rsidRPr="00582A45">
        <w:rPr>
          <w:rFonts w:ascii="Arial" w:hAnsi="Arial" w:cs="Arial"/>
        </w:rPr>
        <w:t>El proceso convocado es una Licitación Pública Nacional de Servicios de No Consultoría, sólo se solicita un sobre y según formato de la Sección III “Formulario de la Oferta, Información sobre Calificaciones, Carta de Aceptación y Contrato”. Debe indicar el monto de la oferta.</w:t>
      </w:r>
    </w:p>
    <w:p w14:paraId="7EE5E0C1" w14:textId="77777777" w:rsidR="00FA24F7" w:rsidRPr="00582A45" w:rsidRDefault="00FA24F7" w:rsidP="00582A45">
      <w:pPr>
        <w:spacing w:after="0"/>
        <w:rPr>
          <w:rFonts w:ascii="Arial" w:hAnsi="Arial" w:cs="Arial"/>
        </w:rPr>
      </w:pPr>
    </w:p>
    <w:p w14:paraId="45E29B52" w14:textId="23B511D1" w:rsidR="00FA24F7" w:rsidRPr="00582A45" w:rsidRDefault="00FA24F7" w:rsidP="00582A45">
      <w:pPr>
        <w:spacing w:after="0"/>
        <w:rPr>
          <w:rFonts w:ascii="Arial" w:hAnsi="Arial" w:cs="Arial"/>
          <w:b/>
        </w:rPr>
      </w:pPr>
      <w:r w:rsidRPr="00582A45">
        <w:rPr>
          <w:rFonts w:ascii="Arial" w:hAnsi="Arial" w:cs="Arial"/>
          <w:b/>
        </w:rPr>
        <w:t>CONSULTA 25</w:t>
      </w:r>
    </w:p>
    <w:p w14:paraId="29B50FD7"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Hemos notado que en la Sección III existe un formato llamado “Adquisición de Servicios de No Consultoría”, en el cual se debe consignar el detalle del precio para el servicio. </w:t>
      </w:r>
    </w:p>
    <w:p w14:paraId="74794DE6" w14:textId="43473825" w:rsidR="00FA24F7" w:rsidRPr="00582A45" w:rsidRDefault="00FA24F7" w:rsidP="00582A45">
      <w:pPr>
        <w:spacing w:after="0"/>
        <w:rPr>
          <w:rFonts w:ascii="Arial" w:hAnsi="Arial" w:cs="Arial"/>
        </w:rPr>
      </w:pPr>
      <w:r w:rsidRPr="00582A45">
        <w:rPr>
          <w:rFonts w:ascii="Arial" w:hAnsi="Arial" w:cs="Arial"/>
        </w:rPr>
        <w:t xml:space="preserve">Se pide al Comité Evaluador esclarecer si este dicho formato representaría la oferta económica del postor </w:t>
      </w:r>
    </w:p>
    <w:p w14:paraId="6CAE5BA0" w14:textId="77FDF8B1" w:rsidR="00FA24F7" w:rsidRPr="00582A45" w:rsidRDefault="00FA24F7" w:rsidP="00582A45">
      <w:pPr>
        <w:spacing w:after="0"/>
        <w:rPr>
          <w:rFonts w:ascii="Arial" w:hAnsi="Arial" w:cs="Arial"/>
          <w:b/>
        </w:rPr>
      </w:pPr>
      <w:r w:rsidRPr="00582A45">
        <w:rPr>
          <w:rFonts w:ascii="Arial" w:hAnsi="Arial" w:cs="Arial"/>
          <w:b/>
        </w:rPr>
        <w:lastRenderedPageBreak/>
        <w:t>ABSOLUCION</w:t>
      </w:r>
    </w:p>
    <w:p w14:paraId="24491D92" w14:textId="77777777" w:rsidR="0084451E" w:rsidRPr="00582A45" w:rsidRDefault="0084451E" w:rsidP="00582A45">
      <w:pPr>
        <w:spacing w:after="0"/>
        <w:rPr>
          <w:rFonts w:ascii="Arial" w:hAnsi="Arial" w:cs="Arial"/>
        </w:rPr>
      </w:pPr>
      <w:r w:rsidRPr="00582A45">
        <w:rPr>
          <w:rFonts w:ascii="Arial" w:hAnsi="Arial" w:cs="Arial"/>
        </w:rPr>
        <w:t>El proceso convocado es una Licitación Pública Nacional de Servicios de No Consultoría, sólo se solicita un sobre y según formato de la Sección III “Formulario de la Oferta, Información sobre Calificaciones, Carta de Aceptación y Contrato”. Debe indicar el monto de la oferta.</w:t>
      </w:r>
    </w:p>
    <w:p w14:paraId="618A990F" w14:textId="77777777" w:rsidR="00FA24F7" w:rsidRPr="00582A45" w:rsidRDefault="00FA24F7" w:rsidP="00582A45">
      <w:pPr>
        <w:spacing w:after="0"/>
        <w:rPr>
          <w:rFonts w:ascii="Arial" w:hAnsi="Arial" w:cs="Arial"/>
        </w:rPr>
      </w:pPr>
    </w:p>
    <w:p w14:paraId="4066E39C" w14:textId="3A8CC88A" w:rsidR="00FA24F7" w:rsidRPr="00582A45" w:rsidRDefault="00FA24F7" w:rsidP="00582A45">
      <w:pPr>
        <w:spacing w:after="0"/>
        <w:rPr>
          <w:rFonts w:ascii="Arial" w:hAnsi="Arial" w:cs="Arial"/>
          <w:b/>
        </w:rPr>
      </w:pPr>
      <w:r w:rsidRPr="00582A45">
        <w:rPr>
          <w:rFonts w:ascii="Arial" w:hAnsi="Arial" w:cs="Arial"/>
          <w:b/>
        </w:rPr>
        <w:t>CONSULTA 26</w:t>
      </w:r>
    </w:p>
    <w:p w14:paraId="3A278F3D"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En el numeral 5.4 de la Sección II se referencia al requisito </w:t>
      </w:r>
      <w:r w:rsidRPr="00582A45">
        <w:rPr>
          <w:rFonts w:ascii="Arial" w:hAnsi="Arial" w:cs="Arial"/>
          <w:b/>
          <w:bCs/>
          <w:sz w:val="22"/>
          <w:szCs w:val="22"/>
        </w:rPr>
        <w:t xml:space="preserve">5.4 c </w:t>
      </w:r>
      <w:r w:rsidRPr="00582A45">
        <w:rPr>
          <w:rFonts w:ascii="Arial" w:hAnsi="Arial" w:cs="Arial"/>
          <w:sz w:val="22"/>
          <w:szCs w:val="22"/>
        </w:rPr>
        <w:t xml:space="preserve">de la </w:t>
      </w:r>
      <w:r w:rsidRPr="00582A45">
        <w:rPr>
          <w:rFonts w:ascii="Arial" w:hAnsi="Arial" w:cs="Arial"/>
          <w:b/>
          <w:bCs/>
          <w:sz w:val="22"/>
          <w:szCs w:val="22"/>
        </w:rPr>
        <w:t>sección 1: 8(5.2.c.3)</w:t>
      </w:r>
      <w:r w:rsidRPr="00582A45">
        <w:rPr>
          <w:rFonts w:ascii="Arial" w:hAnsi="Arial" w:cs="Arial"/>
          <w:sz w:val="22"/>
          <w:szCs w:val="22"/>
        </w:rPr>
        <w:t xml:space="preserve">. Sin embargo, líneas abajo se detalla que </w:t>
      </w:r>
      <w:proofErr w:type="spellStart"/>
      <w:r w:rsidRPr="00582A45">
        <w:rPr>
          <w:rFonts w:ascii="Arial" w:hAnsi="Arial" w:cs="Arial"/>
          <w:sz w:val="22"/>
          <w:szCs w:val="22"/>
        </w:rPr>
        <w:t>el</w:t>
      </w:r>
      <w:proofErr w:type="spellEnd"/>
      <w:r w:rsidRPr="00582A45">
        <w:rPr>
          <w:rFonts w:ascii="Arial" w:hAnsi="Arial" w:cs="Arial"/>
          <w:sz w:val="22"/>
          <w:szCs w:val="22"/>
        </w:rPr>
        <w:t xml:space="preserve"> requiso </w:t>
      </w:r>
      <w:r w:rsidRPr="00582A45">
        <w:rPr>
          <w:rFonts w:ascii="Arial" w:hAnsi="Arial" w:cs="Arial"/>
          <w:b/>
          <w:bCs/>
          <w:sz w:val="22"/>
          <w:szCs w:val="22"/>
        </w:rPr>
        <w:t xml:space="preserve">5.4 c </w:t>
      </w:r>
      <w:r w:rsidRPr="00582A45">
        <w:rPr>
          <w:rFonts w:ascii="Arial" w:hAnsi="Arial" w:cs="Arial"/>
          <w:sz w:val="22"/>
          <w:szCs w:val="22"/>
        </w:rPr>
        <w:t xml:space="preserve">no aplica para este proceso. </w:t>
      </w:r>
    </w:p>
    <w:p w14:paraId="4636ACB7" w14:textId="455A736C" w:rsidR="00FA24F7" w:rsidRPr="00582A45" w:rsidRDefault="00FA24F7" w:rsidP="00582A45">
      <w:pPr>
        <w:spacing w:after="0"/>
        <w:rPr>
          <w:rFonts w:ascii="Arial" w:hAnsi="Arial" w:cs="Arial"/>
        </w:rPr>
      </w:pPr>
      <w:r w:rsidRPr="00582A45">
        <w:rPr>
          <w:rFonts w:ascii="Arial" w:hAnsi="Arial" w:cs="Arial"/>
        </w:rPr>
        <w:t xml:space="preserve">Agradeceremos confirmar si este requisito no aplica para el concurso y de ser el caso, detallar cuál sería el requisito a cumplir </w:t>
      </w:r>
    </w:p>
    <w:p w14:paraId="3A0AC25D" w14:textId="77777777" w:rsidR="00FA24F7" w:rsidRPr="00582A45" w:rsidRDefault="00FA24F7" w:rsidP="00582A45">
      <w:pPr>
        <w:spacing w:after="0"/>
        <w:rPr>
          <w:rFonts w:ascii="Arial" w:hAnsi="Arial" w:cs="Arial"/>
        </w:rPr>
      </w:pPr>
    </w:p>
    <w:p w14:paraId="49CF323E" w14:textId="73C5DEAE" w:rsidR="00FA24F7" w:rsidRPr="00582A45" w:rsidRDefault="00FA24F7" w:rsidP="00582A45">
      <w:pPr>
        <w:spacing w:after="0"/>
        <w:rPr>
          <w:rFonts w:ascii="Arial" w:hAnsi="Arial" w:cs="Arial"/>
          <w:b/>
        </w:rPr>
      </w:pPr>
      <w:r w:rsidRPr="00582A45">
        <w:rPr>
          <w:rFonts w:ascii="Arial" w:hAnsi="Arial" w:cs="Arial"/>
          <w:b/>
        </w:rPr>
        <w:t>ABSOLUCIÓN</w:t>
      </w:r>
    </w:p>
    <w:p w14:paraId="730DCEDD" w14:textId="4A93EF17" w:rsidR="00FA24F7" w:rsidRPr="00582A45" w:rsidRDefault="005B055B" w:rsidP="00582A45">
      <w:pPr>
        <w:spacing w:after="0"/>
        <w:rPr>
          <w:rFonts w:ascii="Arial" w:hAnsi="Arial" w:cs="Arial"/>
        </w:rPr>
      </w:pPr>
      <w:r w:rsidRPr="00582A45">
        <w:rPr>
          <w:rFonts w:ascii="Arial" w:hAnsi="Arial" w:cs="Arial"/>
        </w:rPr>
        <w:t xml:space="preserve">Se precisa que el </w:t>
      </w:r>
      <w:r w:rsidR="00CF44AC" w:rsidRPr="00582A45">
        <w:rPr>
          <w:rFonts w:ascii="Arial" w:hAnsi="Arial" w:cs="Arial"/>
        </w:rPr>
        <w:t>numeral 5.4 debe leerse de la siguiente manera: “De acuerdo a lo determinado en el acápite 5.2.C.2 i) y ii), los criterios de calificación a evaluar de la cláusula 5.4, de la Sección I, son: 5.4</w:t>
      </w:r>
      <w:r w:rsidR="00730E34" w:rsidRPr="00582A45">
        <w:rPr>
          <w:rFonts w:ascii="Arial" w:hAnsi="Arial" w:cs="Arial"/>
        </w:rPr>
        <w:t>a: (</w:t>
      </w:r>
      <w:r w:rsidR="00CF44AC" w:rsidRPr="00582A45">
        <w:rPr>
          <w:rFonts w:ascii="Arial" w:hAnsi="Arial" w:cs="Arial"/>
        </w:rPr>
        <w:t xml:space="preserve">5.2.C.2.i Cuadro 1), 5.4b: (50.2C.2.ii Cuadro 2)”. </w:t>
      </w:r>
      <w:r w:rsidR="00730E34" w:rsidRPr="00582A45">
        <w:rPr>
          <w:rFonts w:ascii="Arial" w:hAnsi="Arial" w:cs="Arial"/>
        </w:rPr>
        <w:t>Se elimina del párrafo lo siguiente: 5.4.c:8 (5.2.C.3).</w:t>
      </w:r>
    </w:p>
    <w:p w14:paraId="72D6A4EB" w14:textId="77777777" w:rsidR="000C612E" w:rsidRPr="00582A45" w:rsidRDefault="000C612E" w:rsidP="00582A45">
      <w:pPr>
        <w:spacing w:after="0"/>
        <w:rPr>
          <w:rFonts w:ascii="Arial" w:hAnsi="Arial" w:cs="Arial"/>
        </w:rPr>
      </w:pPr>
    </w:p>
    <w:p w14:paraId="08FCB6B8" w14:textId="5F575EE8" w:rsidR="00FA24F7" w:rsidRPr="00582A45" w:rsidRDefault="00FA24F7" w:rsidP="00582A45">
      <w:pPr>
        <w:spacing w:after="0"/>
        <w:rPr>
          <w:rFonts w:ascii="Arial" w:hAnsi="Arial" w:cs="Arial"/>
          <w:b/>
        </w:rPr>
      </w:pPr>
      <w:r w:rsidRPr="00582A45">
        <w:rPr>
          <w:rFonts w:ascii="Arial" w:hAnsi="Arial" w:cs="Arial"/>
          <w:b/>
        </w:rPr>
        <w:t>CONSULTA 27</w:t>
      </w:r>
    </w:p>
    <w:p w14:paraId="2C4DC808"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En la Sección I, numeral 5.2, literal i, se menciona lo siguiente: </w:t>
      </w:r>
    </w:p>
    <w:p w14:paraId="3EFFAD7A"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"Las propuesta de subcontratación de los Servicios que ascienda a más del 10 por ciento del Precio del Contrato" </w:t>
      </w:r>
    </w:p>
    <w:p w14:paraId="61FA6DE9" w14:textId="21B654CA" w:rsidR="00FA24F7" w:rsidRPr="00582A45" w:rsidRDefault="00FA24F7" w:rsidP="00582A45">
      <w:pPr>
        <w:spacing w:after="0"/>
        <w:rPr>
          <w:rFonts w:ascii="Arial" w:hAnsi="Arial" w:cs="Arial"/>
        </w:rPr>
      </w:pPr>
      <w:r w:rsidRPr="00582A45">
        <w:rPr>
          <w:rFonts w:ascii="Arial" w:hAnsi="Arial" w:cs="Arial"/>
        </w:rPr>
        <w:t xml:space="preserve">Se pide al comité de evaluación especificar a qué se refiere este requisito y cómo deberá </w:t>
      </w:r>
      <w:r w:rsidR="000C612E" w:rsidRPr="00582A45">
        <w:rPr>
          <w:rFonts w:ascii="Arial" w:hAnsi="Arial" w:cs="Arial"/>
        </w:rPr>
        <w:t>ser acreditado.</w:t>
      </w:r>
    </w:p>
    <w:p w14:paraId="03E397AB" w14:textId="77777777" w:rsidR="00FA24F7" w:rsidRPr="00582A45" w:rsidRDefault="00FA24F7" w:rsidP="00582A45">
      <w:pPr>
        <w:spacing w:after="0"/>
        <w:rPr>
          <w:rFonts w:ascii="Arial" w:hAnsi="Arial" w:cs="Arial"/>
        </w:rPr>
      </w:pPr>
    </w:p>
    <w:p w14:paraId="4D3E1CD7" w14:textId="0E050FEB" w:rsidR="00FA24F7" w:rsidRPr="00582A45" w:rsidRDefault="00FA24F7" w:rsidP="00582A45">
      <w:pPr>
        <w:spacing w:after="0"/>
        <w:rPr>
          <w:rFonts w:ascii="Arial" w:hAnsi="Arial" w:cs="Arial"/>
          <w:b/>
        </w:rPr>
      </w:pPr>
      <w:r w:rsidRPr="00582A45">
        <w:rPr>
          <w:rFonts w:ascii="Arial" w:hAnsi="Arial" w:cs="Arial"/>
          <w:b/>
        </w:rPr>
        <w:t>ABSOLUCIÓN</w:t>
      </w:r>
    </w:p>
    <w:p w14:paraId="73406C88" w14:textId="191B29EC" w:rsidR="00FA24F7" w:rsidRPr="00582A45" w:rsidRDefault="00701CE3" w:rsidP="00582A45">
      <w:pPr>
        <w:spacing w:after="0"/>
        <w:rPr>
          <w:rFonts w:ascii="Arial" w:hAnsi="Arial" w:cs="Arial"/>
        </w:rPr>
      </w:pPr>
      <w:r w:rsidRPr="00582A45">
        <w:rPr>
          <w:rFonts w:ascii="Arial" w:hAnsi="Arial" w:cs="Arial"/>
        </w:rPr>
        <w:t>Los requisi</w:t>
      </w:r>
      <w:r w:rsidR="00DB5A8B" w:rsidRPr="00582A45">
        <w:rPr>
          <w:rFonts w:ascii="Arial" w:hAnsi="Arial" w:cs="Arial"/>
        </w:rPr>
        <w:t>tos son los que se indican en el numeral (5.2) de la Sección II. Datos de la Licitación</w:t>
      </w:r>
      <w:r w:rsidRPr="00582A45">
        <w:rPr>
          <w:rFonts w:ascii="Arial" w:hAnsi="Arial" w:cs="Arial"/>
        </w:rPr>
        <w:t>. No se ha indicado servicios de subcontratación.</w:t>
      </w:r>
    </w:p>
    <w:p w14:paraId="09908629" w14:textId="77777777" w:rsidR="00FA24F7" w:rsidRPr="00582A45" w:rsidRDefault="00FA24F7" w:rsidP="00582A45">
      <w:pPr>
        <w:spacing w:after="0"/>
        <w:rPr>
          <w:rFonts w:ascii="Arial" w:hAnsi="Arial" w:cs="Arial"/>
        </w:rPr>
      </w:pPr>
    </w:p>
    <w:p w14:paraId="087783FA" w14:textId="0CF4F3F7" w:rsidR="00FA24F7" w:rsidRPr="00582A45" w:rsidRDefault="00FA24F7" w:rsidP="00582A45">
      <w:pPr>
        <w:spacing w:after="0"/>
        <w:rPr>
          <w:rFonts w:ascii="Arial" w:hAnsi="Arial" w:cs="Arial"/>
          <w:b/>
        </w:rPr>
      </w:pPr>
      <w:r w:rsidRPr="00582A45">
        <w:rPr>
          <w:rFonts w:ascii="Arial" w:hAnsi="Arial" w:cs="Arial"/>
          <w:b/>
        </w:rPr>
        <w:t>CONSULTA 28</w:t>
      </w:r>
    </w:p>
    <w:p w14:paraId="68196F54"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En la Sección I, numeral 5.3, literal </w:t>
      </w:r>
      <w:proofErr w:type="gramStart"/>
      <w:r w:rsidRPr="00582A45">
        <w:rPr>
          <w:rFonts w:ascii="Arial" w:hAnsi="Arial" w:cs="Arial"/>
          <w:sz w:val="22"/>
          <w:szCs w:val="22"/>
        </w:rPr>
        <w:t>a</w:t>
      </w:r>
      <w:proofErr w:type="gramEnd"/>
      <w:r w:rsidRPr="00582A45">
        <w:rPr>
          <w:rFonts w:ascii="Arial" w:hAnsi="Arial" w:cs="Arial"/>
          <w:sz w:val="22"/>
          <w:szCs w:val="22"/>
        </w:rPr>
        <w:t xml:space="preserve">, se señala que todos los miembros del consorcio deberán cumplir todos los requisitos solicitados en la hoja de datos. Sin embargo, en la Sección II: Hoja de datos, numeral 5.3, se da a entender que los consorcios podrían cumplir con los requisitos de manera acumulada. </w:t>
      </w:r>
    </w:p>
    <w:p w14:paraId="6ADF8B51" w14:textId="77777777" w:rsidR="000C612E" w:rsidRPr="00582A45" w:rsidRDefault="000C612E" w:rsidP="00582A45">
      <w:pPr>
        <w:spacing w:after="0"/>
        <w:rPr>
          <w:rFonts w:ascii="Arial" w:hAnsi="Arial" w:cs="Arial"/>
        </w:rPr>
      </w:pPr>
    </w:p>
    <w:p w14:paraId="6C0EC052" w14:textId="55B5D695" w:rsidR="00FA24F7" w:rsidRPr="00582A45" w:rsidRDefault="00FA24F7" w:rsidP="00582A45">
      <w:pPr>
        <w:spacing w:after="0"/>
        <w:rPr>
          <w:rFonts w:ascii="Arial" w:hAnsi="Arial" w:cs="Arial"/>
        </w:rPr>
      </w:pPr>
      <w:r w:rsidRPr="00582A45">
        <w:rPr>
          <w:rFonts w:ascii="Arial" w:hAnsi="Arial" w:cs="Arial"/>
        </w:rPr>
        <w:t xml:space="preserve">Entendemos que una de las finalidades del consorcio se es cumplir con los requisitos de manera conjunta. En este sentido, tanto la metodología, la experiencia como postor y el equipo propuesto, se presentarían de esta manera. Sin embargo, en el caso del resto de requisitos, agradeceríamos que se confirme cuáles de ellos deberían presentar cada </w:t>
      </w:r>
      <w:r w:rsidR="000C612E" w:rsidRPr="00582A45">
        <w:rPr>
          <w:rFonts w:ascii="Arial" w:hAnsi="Arial" w:cs="Arial"/>
        </w:rPr>
        <w:t>uno de los socios del consorcio.</w:t>
      </w:r>
    </w:p>
    <w:p w14:paraId="5536A1B3" w14:textId="77777777" w:rsidR="00FA24F7" w:rsidRPr="00582A45" w:rsidRDefault="00FA24F7" w:rsidP="00582A45">
      <w:pPr>
        <w:spacing w:after="0"/>
        <w:rPr>
          <w:rFonts w:ascii="Arial" w:hAnsi="Arial" w:cs="Arial"/>
        </w:rPr>
      </w:pPr>
    </w:p>
    <w:p w14:paraId="2BE63243" w14:textId="5DBE93A5" w:rsidR="00FA24F7" w:rsidRPr="00582A45" w:rsidRDefault="00FA24F7" w:rsidP="00582A45">
      <w:pPr>
        <w:spacing w:after="0"/>
        <w:rPr>
          <w:rFonts w:ascii="Arial" w:hAnsi="Arial" w:cs="Arial"/>
          <w:b/>
        </w:rPr>
      </w:pPr>
      <w:r w:rsidRPr="00582A45">
        <w:rPr>
          <w:rFonts w:ascii="Arial" w:hAnsi="Arial" w:cs="Arial"/>
          <w:b/>
        </w:rPr>
        <w:t>ABSOLUCIÓN</w:t>
      </w:r>
    </w:p>
    <w:p w14:paraId="403B1DF0" w14:textId="77777777" w:rsidR="002A5A45" w:rsidRPr="00582A45" w:rsidRDefault="002A5A45" w:rsidP="00582A45">
      <w:pPr>
        <w:spacing w:after="0"/>
        <w:rPr>
          <w:rFonts w:ascii="Arial" w:hAnsi="Arial" w:cs="Arial"/>
        </w:rPr>
      </w:pPr>
      <w:r w:rsidRPr="00582A45">
        <w:rPr>
          <w:rFonts w:ascii="Arial" w:hAnsi="Arial" w:cs="Arial"/>
        </w:rPr>
        <w:t xml:space="preserve">Estando a lo indicado en la Sección I. Instrucciones a los Licitantes, numeral 5 Calificaciones del Licitante, inciso 5.5, para que una firma asociada califique, el socio responsable (líder del consorcio) debe satisfacer por lo menos 40% de los criterios mínimos estipulados como requisitos para un licitante individual. </w:t>
      </w:r>
    </w:p>
    <w:p w14:paraId="73330844" w14:textId="77777777" w:rsidR="00FA24F7" w:rsidRPr="00582A45" w:rsidRDefault="00FA24F7" w:rsidP="00582A45">
      <w:pPr>
        <w:spacing w:after="0"/>
        <w:rPr>
          <w:rFonts w:ascii="Arial" w:hAnsi="Arial" w:cs="Arial"/>
        </w:rPr>
      </w:pPr>
    </w:p>
    <w:p w14:paraId="07D1050E" w14:textId="1E2E6B78" w:rsidR="00FA24F7" w:rsidRPr="00582A45" w:rsidRDefault="00FA24F7" w:rsidP="00582A45">
      <w:pPr>
        <w:spacing w:after="0"/>
        <w:rPr>
          <w:rFonts w:ascii="Arial" w:hAnsi="Arial" w:cs="Arial"/>
          <w:b/>
        </w:rPr>
      </w:pPr>
      <w:r w:rsidRPr="00582A45">
        <w:rPr>
          <w:rFonts w:ascii="Arial" w:hAnsi="Arial" w:cs="Arial"/>
          <w:b/>
        </w:rPr>
        <w:t>CONSULTA 29</w:t>
      </w:r>
    </w:p>
    <w:p w14:paraId="03513290" w14:textId="3875CD6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Luego de que un profesional altamente capacitado ha logrado satisfactoriamente la aprobación de su tesis para optar por el grado de Licenciado, la entidad educativa tiene por obligación la expedición del título profesional. Sin embargo, en la mayoría de casos, l</w:t>
      </w:r>
      <w:r w:rsidR="004D7A30" w:rsidRPr="00582A45">
        <w:rPr>
          <w:rFonts w:ascii="Arial" w:hAnsi="Arial" w:cs="Arial"/>
          <w:sz w:val="22"/>
          <w:szCs w:val="22"/>
        </w:rPr>
        <w:t xml:space="preserve">a expedición de dicho documento </w:t>
      </w:r>
      <w:r w:rsidRPr="00582A45">
        <w:rPr>
          <w:rFonts w:ascii="Arial" w:hAnsi="Arial" w:cs="Arial"/>
          <w:sz w:val="22"/>
          <w:szCs w:val="22"/>
        </w:rPr>
        <w:t xml:space="preserve">puede tomar varios meses, aun cuando el profesional ya ha obtenido el grado de Licenciado. </w:t>
      </w:r>
    </w:p>
    <w:p w14:paraId="630E8A6A" w14:textId="77777777" w:rsidR="000C612E" w:rsidRPr="00582A45" w:rsidRDefault="000C612E" w:rsidP="00582A45">
      <w:pPr>
        <w:spacing w:after="0"/>
        <w:rPr>
          <w:rFonts w:ascii="Arial" w:hAnsi="Arial" w:cs="Arial"/>
        </w:rPr>
      </w:pPr>
    </w:p>
    <w:p w14:paraId="327DC655" w14:textId="77F8424D" w:rsidR="00FA24F7" w:rsidRPr="00582A45" w:rsidRDefault="00FA24F7" w:rsidP="00582A45">
      <w:pPr>
        <w:spacing w:after="0"/>
        <w:rPr>
          <w:rFonts w:ascii="Arial" w:hAnsi="Arial" w:cs="Arial"/>
          <w:b/>
          <w:bCs/>
        </w:rPr>
      </w:pPr>
      <w:r w:rsidRPr="00582A45">
        <w:rPr>
          <w:rFonts w:ascii="Arial" w:hAnsi="Arial" w:cs="Arial"/>
        </w:rPr>
        <w:t xml:space="preserve">Bajo este sentido, se pide gentilmente al Comité del Proceso considerar como válido a aquellos profesionales que tengan el título en trámite (expedición del título profesional) y/o grado de Licenciado para el cargo de </w:t>
      </w:r>
      <w:r w:rsidRPr="00582A45">
        <w:rPr>
          <w:rFonts w:ascii="Arial" w:hAnsi="Arial" w:cs="Arial"/>
          <w:b/>
          <w:bCs/>
        </w:rPr>
        <w:t>Supervisor de trabajo de campo</w:t>
      </w:r>
      <w:r w:rsidR="00062292" w:rsidRPr="00582A45">
        <w:rPr>
          <w:rFonts w:ascii="Arial" w:hAnsi="Arial" w:cs="Arial"/>
          <w:b/>
          <w:bCs/>
        </w:rPr>
        <w:t>.</w:t>
      </w:r>
      <w:r w:rsidRPr="00582A45">
        <w:rPr>
          <w:rFonts w:ascii="Arial" w:hAnsi="Arial" w:cs="Arial"/>
          <w:b/>
          <w:bCs/>
        </w:rPr>
        <w:t xml:space="preserve"> </w:t>
      </w:r>
    </w:p>
    <w:p w14:paraId="7751B3A4" w14:textId="77777777" w:rsidR="00FA24F7" w:rsidRPr="00582A45" w:rsidRDefault="00FA24F7" w:rsidP="00582A45">
      <w:pPr>
        <w:spacing w:after="0"/>
        <w:rPr>
          <w:rFonts w:ascii="Arial" w:hAnsi="Arial" w:cs="Arial"/>
          <w:b/>
          <w:bCs/>
        </w:rPr>
      </w:pPr>
    </w:p>
    <w:p w14:paraId="51018D1C" w14:textId="77777777" w:rsidR="00054817" w:rsidRDefault="00054817" w:rsidP="00582A45">
      <w:pPr>
        <w:spacing w:after="0"/>
        <w:rPr>
          <w:rFonts w:ascii="Arial" w:hAnsi="Arial" w:cs="Arial"/>
          <w:b/>
          <w:bCs/>
        </w:rPr>
      </w:pPr>
    </w:p>
    <w:p w14:paraId="14658009" w14:textId="77ECD0AD" w:rsidR="00FA24F7" w:rsidRPr="00582A45" w:rsidRDefault="00FA24F7" w:rsidP="00582A45">
      <w:pPr>
        <w:spacing w:after="0"/>
        <w:rPr>
          <w:rFonts w:ascii="Arial" w:hAnsi="Arial" w:cs="Arial"/>
          <w:b/>
          <w:bCs/>
        </w:rPr>
      </w:pPr>
      <w:r w:rsidRPr="00582A45">
        <w:rPr>
          <w:rFonts w:ascii="Arial" w:hAnsi="Arial" w:cs="Arial"/>
          <w:b/>
          <w:bCs/>
        </w:rPr>
        <w:lastRenderedPageBreak/>
        <w:t>ABSOLUCIÓN</w:t>
      </w:r>
    </w:p>
    <w:p w14:paraId="070B8B64" w14:textId="77777777" w:rsidR="00E7572A" w:rsidRPr="00582A45" w:rsidRDefault="00E7572A" w:rsidP="00582A45">
      <w:pPr>
        <w:spacing w:after="0"/>
        <w:rPr>
          <w:rFonts w:ascii="Arial" w:hAnsi="Arial" w:cs="Arial"/>
          <w:bCs/>
        </w:rPr>
      </w:pPr>
      <w:r w:rsidRPr="00582A45">
        <w:rPr>
          <w:rFonts w:ascii="Arial" w:hAnsi="Arial" w:cs="Arial"/>
          <w:bCs/>
        </w:rPr>
        <w:t>Se considerará válido, siempre y cuando se presenten los sustentos que confirmen el trámite de expedición del Título Profesional.</w:t>
      </w:r>
    </w:p>
    <w:p w14:paraId="477B7406" w14:textId="77777777" w:rsidR="00E05107" w:rsidRPr="00582A45" w:rsidRDefault="00E05107" w:rsidP="00582A45">
      <w:pPr>
        <w:spacing w:after="0"/>
        <w:rPr>
          <w:rFonts w:ascii="Arial" w:hAnsi="Arial" w:cs="Arial"/>
          <w:bCs/>
        </w:rPr>
      </w:pPr>
    </w:p>
    <w:p w14:paraId="6FB0612B" w14:textId="19A342DA" w:rsidR="00FA24F7" w:rsidRPr="00582A45" w:rsidRDefault="00FA24F7" w:rsidP="00582A45">
      <w:pPr>
        <w:spacing w:after="0"/>
        <w:rPr>
          <w:rFonts w:ascii="Arial" w:hAnsi="Arial" w:cs="Arial"/>
          <w:b/>
          <w:bCs/>
        </w:rPr>
      </w:pPr>
      <w:r w:rsidRPr="00582A45">
        <w:rPr>
          <w:rFonts w:ascii="Arial" w:hAnsi="Arial" w:cs="Arial"/>
          <w:b/>
          <w:bCs/>
        </w:rPr>
        <w:t>CONSULTA 30</w:t>
      </w:r>
    </w:p>
    <w:p w14:paraId="4AD5CCAB"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De acuerdo con el </w:t>
      </w:r>
      <w:r w:rsidRPr="00582A45">
        <w:rPr>
          <w:rFonts w:ascii="Arial" w:hAnsi="Arial" w:cs="Arial"/>
          <w:b/>
          <w:bCs/>
          <w:sz w:val="22"/>
          <w:szCs w:val="22"/>
        </w:rPr>
        <w:t>Clasificador de Carreras de Educación Superior y Técnico Productivas del Instituto Nacional de Estadística e Informática (INEI)</w:t>
      </w:r>
      <w:r w:rsidRPr="00582A45">
        <w:rPr>
          <w:rFonts w:ascii="Arial" w:hAnsi="Arial" w:cs="Arial"/>
          <w:sz w:val="22"/>
          <w:szCs w:val="22"/>
        </w:rPr>
        <w:t xml:space="preserve">, las carreras de Ciencias Políticas, Sociología y Antropología son contempladas como carreras pertenecientes a las Ciencias Sociales y del Comportamiento. </w:t>
      </w:r>
    </w:p>
    <w:p w14:paraId="3FE0DDD3" w14:textId="77777777" w:rsidR="000C612E" w:rsidRPr="00582A45" w:rsidRDefault="000C612E" w:rsidP="00582A45">
      <w:pPr>
        <w:spacing w:after="0"/>
        <w:rPr>
          <w:rFonts w:ascii="Arial" w:hAnsi="Arial" w:cs="Arial"/>
        </w:rPr>
      </w:pPr>
    </w:p>
    <w:p w14:paraId="5C8C9E56" w14:textId="7E3891E7" w:rsidR="00FA24F7" w:rsidRPr="00582A45" w:rsidRDefault="00FA24F7" w:rsidP="00582A45">
      <w:pPr>
        <w:spacing w:after="0"/>
        <w:rPr>
          <w:rFonts w:ascii="Arial" w:hAnsi="Arial" w:cs="Arial"/>
          <w:b/>
          <w:bCs/>
        </w:rPr>
      </w:pPr>
      <w:r w:rsidRPr="00582A45">
        <w:rPr>
          <w:rFonts w:ascii="Arial" w:hAnsi="Arial" w:cs="Arial"/>
        </w:rPr>
        <w:t xml:space="preserve">Bajo este sentido, se pide gentilmente al Comité del Proceso considerar como válido a los profesionales que tengan el grado de Licenciado en Ciencias Políticas, Sociología y Antropología para el cargo de </w:t>
      </w:r>
      <w:r w:rsidRPr="00582A45">
        <w:rPr>
          <w:rFonts w:ascii="Arial" w:hAnsi="Arial" w:cs="Arial"/>
          <w:b/>
          <w:bCs/>
        </w:rPr>
        <w:t xml:space="preserve">Supervisor de trabajo de campo </w:t>
      </w:r>
    </w:p>
    <w:p w14:paraId="5B42498C" w14:textId="77777777" w:rsidR="00FA24F7" w:rsidRPr="00582A45" w:rsidRDefault="00FA24F7" w:rsidP="00582A45">
      <w:pPr>
        <w:spacing w:after="0"/>
        <w:rPr>
          <w:rFonts w:ascii="Arial" w:hAnsi="Arial" w:cs="Arial"/>
          <w:b/>
          <w:bCs/>
        </w:rPr>
      </w:pPr>
    </w:p>
    <w:p w14:paraId="09B77B41" w14:textId="247411AA" w:rsidR="00FA24F7" w:rsidRPr="00582A45" w:rsidRDefault="00FA24F7" w:rsidP="00582A45">
      <w:pPr>
        <w:spacing w:after="0"/>
        <w:rPr>
          <w:rFonts w:ascii="Arial" w:hAnsi="Arial" w:cs="Arial"/>
          <w:b/>
          <w:bCs/>
        </w:rPr>
      </w:pPr>
      <w:r w:rsidRPr="00582A45">
        <w:rPr>
          <w:rFonts w:ascii="Arial" w:hAnsi="Arial" w:cs="Arial"/>
          <w:b/>
          <w:bCs/>
        </w:rPr>
        <w:t>ABSOLUCIÓN</w:t>
      </w:r>
    </w:p>
    <w:p w14:paraId="2AD3205E" w14:textId="77777777" w:rsidR="00062292" w:rsidRPr="00582A45" w:rsidRDefault="00062292" w:rsidP="00582A45">
      <w:pPr>
        <w:spacing w:after="0"/>
        <w:rPr>
          <w:rFonts w:ascii="Arial" w:hAnsi="Arial" w:cs="Arial"/>
          <w:bCs/>
        </w:rPr>
      </w:pPr>
      <w:r w:rsidRPr="00582A45">
        <w:rPr>
          <w:rFonts w:ascii="Arial" w:hAnsi="Arial" w:cs="Arial"/>
          <w:bCs/>
        </w:rPr>
        <w:t>Se considera válida dicha afirmación.</w:t>
      </w:r>
    </w:p>
    <w:p w14:paraId="258950D8" w14:textId="77777777" w:rsidR="00FA24F7" w:rsidRPr="00582A45" w:rsidRDefault="00FA24F7" w:rsidP="00582A45">
      <w:pPr>
        <w:spacing w:after="0"/>
        <w:rPr>
          <w:rFonts w:ascii="Arial" w:hAnsi="Arial" w:cs="Arial"/>
          <w:bCs/>
        </w:rPr>
      </w:pPr>
    </w:p>
    <w:p w14:paraId="1FEF38E0" w14:textId="3765AB03" w:rsidR="00FA24F7" w:rsidRPr="00582A45" w:rsidRDefault="00FA24F7" w:rsidP="00582A45">
      <w:pPr>
        <w:spacing w:after="0"/>
        <w:rPr>
          <w:rFonts w:ascii="Arial" w:hAnsi="Arial" w:cs="Arial"/>
          <w:b/>
          <w:bCs/>
        </w:rPr>
      </w:pPr>
      <w:r w:rsidRPr="00582A45">
        <w:rPr>
          <w:rFonts w:ascii="Arial" w:hAnsi="Arial" w:cs="Arial"/>
          <w:b/>
          <w:bCs/>
        </w:rPr>
        <w:t>CONSULTA 31</w:t>
      </w:r>
    </w:p>
    <w:p w14:paraId="43A9F287" w14:textId="77777777" w:rsidR="00FA24F7" w:rsidRPr="00582A45" w:rsidRDefault="00FA24F7" w:rsidP="00582A45">
      <w:pPr>
        <w:pStyle w:val="Default"/>
        <w:jc w:val="both"/>
        <w:rPr>
          <w:rFonts w:ascii="Arial" w:hAnsi="Arial" w:cs="Arial"/>
          <w:sz w:val="22"/>
          <w:szCs w:val="22"/>
        </w:rPr>
      </w:pPr>
      <w:r w:rsidRPr="00582A45">
        <w:rPr>
          <w:rFonts w:ascii="Arial" w:hAnsi="Arial" w:cs="Arial"/>
          <w:sz w:val="22"/>
          <w:szCs w:val="22"/>
        </w:rPr>
        <w:t xml:space="preserve">“(d) un Gerente de Contrato con cinco años de experiencia en servicios de naturaleza y volumen equivalentes, incluyendo no menos de tres años como Gerente;…” </w:t>
      </w:r>
    </w:p>
    <w:p w14:paraId="30AAAEE9" w14:textId="77777777" w:rsidR="000C612E" w:rsidRPr="00582A45" w:rsidRDefault="000C612E" w:rsidP="00582A45">
      <w:pPr>
        <w:spacing w:after="0"/>
        <w:rPr>
          <w:rFonts w:ascii="Arial" w:hAnsi="Arial" w:cs="Arial"/>
        </w:rPr>
      </w:pPr>
    </w:p>
    <w:p w14:paraId="525E706C" w14:textId="0685E74B" w:rsidR="00FA24F7" w:rsidRPr="00582A45" w:rsidRDefault="00FA24F7" w:rsidP="00582A45">
      <w:pPr>
        <w:spacing w:after="0"/>
        <w:rPr>
          <w:rFonts w:ascii="Arial" w:hAnsi="Arial" w:cs="Arial"/>
        </w:rPr>
      </w:pPr>
      <w:r w:rsidRPr="00582A45">
        <w:rPr>
          <w:rFonts w:ascii="Arial" w:hAnsi="Arial" w:cs="Arial"/>
        </w:rPr>
        <w:t xml:space="preserve">Entendemos que con esta denominación "gerente de contrato", se refieren a las diferentes denominaciones que puede tener un cargo directivo en la ejecución de un proyecto, como puede ser: director de proyecto, director de operaciones, director de gestión de datos, etc. ¿Es correcto? </w:t>
      </w:r>
    </w:p>
    <w:p w14:paraId="5A06DA12" w14:textId="77777777" w:rsidR="00FA24F7" w:rsidRPr="00582A45" w:rsidRDefault="00FA24F7" w:rsidP="00582A45">
      <w:pPr>
        <w:spacing w:after="0"/>
        <w:rPr>
          <w:rFonts w:ascii="Arial" w:hAnsi="Arial" w:cs="Arial"/>
        </w:rPr>
      </w:pPr>
    </w:p>
    <w:p w14:paraId="53E8DCB9" w14:textId="7C229D9D" w:rsidR="00FA24F7" w:rsidRPr="00582A45" w:rsidRDefault="00FA24F7" w:rsidP="00582A45">
      <w:pPr>
        <w:spacing w:after="0"/>
        <w:rPr>
          <w:rFonts w:ascii="Arial" w:hAnsi="Arial" w:cs="Arial"/>
          <w:b/>
        </w:rPr>
      </w:pPr>
      <w:r w:rsidRPr="00582A45">
        <w:rPr>
          <w:rFonts w:ascii="Arial" w:hAnsi="Arial" w:cs="Arial"/>
          <w:b/>
        </w:rPr>
        <w:t>ABSOLUCIÓN</w:t>
      </w:r>
    </w:p>
    <w:p w14:paraId="66D6C7D2" w14:textId="28B625C8" w:rsidR="003F72F1" w:rsidRPr="00582A45" w:rsidRDefault="009702FD" w:rsidP="00582A45">
      <w:pPr>
        <w:spacing w:after="0"/>
        <w:rPr>
          <w:rFonts w:ascii="Arial" w:hAnsi="Arial" w:cs="Arial"/>
        </w:rPr>
      </w:pPr>
      <w:r w:rsidRPr="00582A45">
        <w:rPr>
          <w:rFonts w:ascii="Arial" w:hAnsi="Arial" w:cs="Arial"/>
        </w:rPr>
        <w:t>Este requisito no ha sido solicitado</w:t>
      </w:r>
    </w:p>
    <w:p w14:paraId="70E429C0" w14:textId="77777777" w:rsidR="00FA24F7" w:rsidRPr="00582A45" w:rsidRDefault="00FA24F7" w:rsidP="00582A45">
      <w:pPr>
        <w:spacing w:after="0"/>
        <w:rPr>
          <w:rFonts w:ascii="Arial" w:hAnsi="Arial" w:cs="Arial"/>
        </w:rPr>
      </w:pPr>
    </w:p>
    <w:p w14:paraId="085C29DD" w14:textId="79A7064F" w:rsidR="00FA24F7" w:rsidRPr="00582A45" w:rsidRDefault="00FA24F7" w:rsidP="00582A45">
      <w:pPr>
        <w:spacing w:after="0"/>
        <w:rPr>
          <w:rFonts w:ascii="Arial" w:hAnsi="Arial" w:cs="Arial"/>
          <w:b/>
        </w:rPr>
      </w:pPr>
      <w:r w:rsidRPr="00582A45">
        <w:rPr>
          <w:rFonts w:ascii="Arial" w:hAnsi="Arial" w:cs="Arial"/>
          <w:b/>
        </w:rPr>
        <w:t>CONSULTA 32</w:t>
      </w:r>
    </w:p>
    <w:p w14:paraId="21A24D3B" w14:textId="77777777"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 xml:space="preserve">“(…) el socio responsable debe satisfacer por lo menos 40 por ciento de esos criterios mínimos estipulados como requisitos para un Licitante individual.” </w:t>
      </w:r>
    </w:p>
    <w:p w14:paraId="1F04F085" w14:textId="77777777" w:rsidR="000C612E" w:rsidRPr="00582A45" w:rsidRDefault="000C612E" w:rsidP="00582A45">
      <w:pPr>
        <w:spacing w:after="0"/>
        <w:rPr>
          <w:rFonts w:ascii="Arial" w:hAnsi="Arial" w:cs="Arial"/>
        </w:rPr>
      </w:pPr>
    </w:p>
    <w:p w14:paraId="52BEB809" w14:textId="52985563" w:rsidR="00FA24F7" w:rsidRPr="00582A45" w:rsidRDefault="00C445BB" w:rsidP="00582A45">
      <w:pPr>
        <w:spacing w:after="0"/>
        <w:rPr>
          <w:rFonts w:ascii="Arial" w:hAnsi="Arial" w:cs="Arial"/>
        </w:rPr>
      </w:pPr>
      <w:r w:rsidRPr="00582A45">
        <w:rPr>
          <w:rFonts w:ascii="Arial" w:hAnsi="Arial" w:cs="Arial"/>
        </w:rPr>
        <w:t xml:space="preserve">Solicitamos dar mayor claridad a este requerimiento </w:t>
      </w:r>
    </w:p>
    <w:p w14:paraId="39108591" w14:textId="77777777" w:rsidR="00C445BB" w:rsidRPr="00582A45" w:rsidRDefault="00C445BB" w:rsidP="00582A45">
      <w:pPr>
        <w:spacing w:after="0"/>
        <w:rPr>
          <w:rFonts w:ascii="Arial" w:hAnsi="Arial" w:cs="Arial"/>
        </w:rPr>
      </w:pPr>
    </w:p>
    <w:p w14:paraId="49E0D3E8" w14:textId="4F9F3787" w:rsidR="00C445BB" w:rsidRPr="00582A45" w:rsidRDefault="00C445BB" w:rsidP="00582A45">
      <w:pPr>
        <w:spacing w:after="0"/>
        <w:rPr>
          <w:rFonts w:ascii="Arial" w:hAnsi="Arial" w:cs="Arial"/>
          <w:b/>
        </w:rPr>
      </w:pPr>
      <w:r w:rsidRPr="00582A45">
        <w:rPr>
          <w:rFonts w:ascii="Arial" w:hAnsi="Arial" w:cs="Arial"/>
          <w:b/>
        </w:rPr>
        <w:t xml:space="preserve">ABSOLUCIÓN </w:t>
      </w:r>
    </w:p>
    <w:p w14:paraId="5087A973" w14:textId="2E126CCE" w:rsidR="007571B4" w:rsidRPr="00582A45" w:rsidRDefault="004E15A7" w:rsidP="00582A45">
      <w:pPr>
        <w:spacing w:after="0"/>
        <w:rPr>
          <w:rFonts w:ascii="Arial" w:hAnsi="Arial" w:cs="Arial"/>
        </w:rPr>
      </w:pPr>
      <w:r w:rsidRPr="00582A45">
        <w:rPr>
          <w:rFonts w:ascii="Arial" w:hAnsi="Arial" w:cs="Arial"/>
        </w:rPr>
        <w:t xml:space="preserve">De presentarse un licitante en consorcio, </w:t>
      </w:r>
      <w:r w:rsidR="007571B4" w:rsidRPr="00582A45">
        <w:rPr>
          <w:rFonts w:ascii="Arial" w:hAnsi="Arial" w:cs="Arial"/>
        </w:rPr>
        <w:t xml:space="preserve">se verificará que </w:t>
      </w:r>
      <w:r w:rsidRPr="00582A45">
        <w:rPr>
          <w:rFonts w:ascii="Arial" w:hAnsi="Arial" w:cs="Arial"/>
        </w:rPr>
        <w:t xml:space="preserve">las empresas </w:t>
      </w:r>
      <w:r w:rsidR="00F96E55" w:rsidRPr="00582A45">
        <w:rPr>
          <w:rFonts w:ascii="Arial" w:hAnsi="Arial" w:cs="Arial"/>
        </w:rPr>
        <w:t xml:space="preserve">que lo conforme, </w:t>
      </w:r>
      <w:r w:rsidR="007571B4" w:rsidRPr="00582A45">
        <w:rPr>
          <w:rFonts w:ascii="Arial" w:hAnsi="Arial" w:cs="Arial"/>
        </w:rPr>
        <w:t xml:space="preserve">cumplan con los criterios mínimos estipulados como requisito de la cláusula 5.4 (a), (b), resaltándose que el socio principal </w:t>
      </w:r>
      <w:r w:rsidR="00BC6276" w:rsidRPr="00582A45">
        <w:rPr>
          <w:rFonts w:ascii="Arial" w:hAnsi="Arial" w:cs="Arial"/>
        </w:rPr>
        <w:t xml:space="preserve">(entiéndase líder del consorcio) </w:t>
      </w:r>
      <w:r w:rsidR="007571B4" w:rsidRPr="00582A45">
        <w:rPr>
          <w:rFonts w:ascii="Arial" w:hAnsi="Arial" w:cs="Arial"/>
        </w:rPr>
        <w:t>debe satisfacer o lograr por lo menos el 40% de esos criterios mínimos.</w:t>
      </w:r>
    </w:p>
    <w:p w14:paraId="674D5BFD" w14:textId="77777777" w:rsidR="007571B4" w:rsidRPr="00582A45" w:rsidRDefault="007571B4" w:rsidP="00582A45">
      <w:pPr>
        <w:spacing w:after="0"/>
        <w:rPr>
          <w:rFonts w:ascii="Arial" w:hAnsi="Arial" w:cs="Arial"/>
          <w:b/>
          <w:color w:val="FF0000"/>
          <w:highlight w:val="yellow"/>
        </w:rPr>
      </w:pPr>
    </w:p>
    <w:p w14:paraId="2A2217D3" w14:textId="7D12B7BA" w:rsidR="00C445BB" w:rsidRPr="00582A45" w:rsidRDefault="00C445BB" w:rsidP="00582A45">
      <w:pPr>
        <w:spacing w:after="0"/>
        <w:rPr>
          <w:rFonts w:ascii="Arial" w:hAnsi="Arial" w:cs="Arial"/>
          <w:b/>
        </w:rPr>
      </w:pPr>
      <w:r w:rsidRPr="00582A45">
        <w:rPr>
          <w:rFonts w:ascii="Arial" w:hAnsi="Arial" w:cs="Arial"/>
          <w:b/>
        </w:rPr>
        <w:t>CONSULTA 33</w:t>
      </w:r>
    </w:p>
    <w:p w14:paraId="6285550D" w14:textId="5C12273E" w:rsidR="000C612E" w:rsidRPr="00582A45" w:rsidRDefault="000C612E" w:rsidP="00582A45">
      <w:pPr>
        <w:spacing w:after="0"/>
        <w:rPr>
          <w:rFonts w:ascii="Arial" w:hAnsi="Arial" w:cs="Arial"/>
        </w:rPr>
      </w:pPr>
      <w:r w:rsidRPr="00582A45">
        <w:rPr>
          <w:rFonts w:ascii="Arial" w:hAnsi="Arial" w:cs="Arial"/>
        </w:rPr>
        <w:t>El texto dice:</w:t>
      </w:r>
    </w:p>
    <w:p w14:paraId="1358D678" w14:textId="098026CF" w:rsidR="00C445BB" w:rsidRPr="00582A45" w:rsidRDefault="000C612E" w:rsidP="00582A45">
      <w:pPr>
        <w:pStyle w:val="Default"/>
        <w:jc w:val="both"/>
        <w:rPr>
          <w:rFonts w:ascii="Arial" w:hAnsi="Arial" w:cs="Arial"/>
          <w:sz w:val="22"/>
          <w:szCs w:val="22"/>
        </w:rPr>
      </w:pPr>
      <w:r w:rsidRPr="00582A45">
        <w:rPr>
          <w:rFonts w:ascii="Arial" w:hAnsi="Arial" w:cs="Arial"/>
          <w:sz w:val="22"/>
          <w:szCs w:val="22"/>
        </w:rPr>
        <w:t xml:space="preserve"> </w:t>
      </w:r>
      <w:r w:rsidR="00C445BB" w:rsidRPr="00582A45">
        <w:rPr>
          <w:rFonts w:ascii="Arial" w:hAnsi="Arial" w:cs="Arial"/>
          <w:sz w:val="22"/>
          <w:szCs w:val="22"/>
        </w:rPr>
        <w:t xml:space="preserve"> </w:t>
      </w:r>
      <w:r w:rsidR="00C445BB" w:rsidRPr="00582A45">
        <w:rPr>
          <w:rFonts w:ascii="Arial" w:hAnsi="Arial" w:cs="Arial"/>
          <w:noProof/>
          <w:sz w:val="22"/>
          <w:szCs w:val="22"/>
        </w:rPr>
        <w:drawing>
          <wp:inline distT="0" distB="0" distL="0" distR="0" wp14:anchorId="5EC5A4E1" wp14:editId="44D85DD7">
            <wp:extent cx="381000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inline>
        </w:drawing>
      </w:r>
    </w:p>
    <w:p w14:paraId="78F8D510" w14:textId="3D8F7574" w:rsidR="00C445BB" w:rsidRPr="00582A45" w:rsidRDefault="00C445BB" w:rsidP="00582A45">
      <w:pPr>
        <w:spacing w:after="0"/>
        <w:rPr>
          <w:rFonts w:ascii="Arial" w:hAnsi="Arial" w:cs="Arial"/>
        </w:rPr>
      </w:pPr>
    </w:p>
    <w:p w14:paraId="242749E9" w14:textId="145D894D"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lastRenderedPageBreak/>
        <w:t>Por lo anterior solicitamos precisar cuándo entregarán respuestas a las observaciones, si la fecha límite para la recepción de las mismas es hasta el 2 de agosto y la fecha límite de presentación de ofertas es el 14 de agosto</w:t>
      </w:r>
      <w:r w:rsidR="000C612E" w:rsidRPr="00582A45">
        <w:rPr>
          <w:rFonts w:ascii="Arial" w:hAnsi="Arial" w:cs="Arial"/>
          <w:sz w:val="22"/>
          <w:szCs w:val="22"/>
        </w:rPr>
        <w:t>.</w:t>
      </w:r>
      <w:r w:rsidRPr="00582A45">
        <w:rPr>
          <w:rFonts w:ascii="Arial" w:hAnsi="Arial" w:cs="Arial"/>
          <w:sz w:val="22"/>
          <w:szCs w:val="22"/>
        </w:rPr>
        <w:t xml:space="preserve"> </w:t>
      </w:r>
    </w:p>
    <w:p w14:paraId="78BB905F" w14:textId="77777777" w:rsidR="00FA24F7" w:rsidRPr="00582A45" w:rsidRDefault="00FA24F7" w:rsidP="00582A45">
      <w:pPr>
        <w:spacing w:after="0"/>
        <w:rPr>
          <w:rFonts w:ascii="Arial" w:hAnsi="Arial" w:cs="Arial"/>
        </w:rPr>
      </w:pPr>
    </w:p>
    <w:p w14:paraId="3FDA2D6A" w14:textId="307F42BA" w:rsidR="00C445BB" w:rsidRPr="00582A45" w:rsidRDefault="00C445BB" w:rsidP="00582A45">
      <w:pPr>
        <w:spacing w:after="0"/>
        <w:rPr>
          <w:rFonts w:ascii="Arial" w:hAnsi="Arial" w:cs="Arial"/>
          <w:b/>
        </w:rPr>
      </w:pPr>
      <w:r w:rsidRPr="00582A45">
        <w:rPr>
          <w:rFonts w:ascii="Arial" w:hAnsi="Arial" w:cs="Arial"/>
          <w:b/>
        </w:rPr>
        <w:t>ABSOLUCIÓN</w:t>
      </w:r>
    </w:p>
    <w:p w14:paraId="165492E2" w14:textId="267CCD2A" w:rsidR="00907597" w:rsidRPr="00582A45" w:rsidRDefault="00907597" w:rsidP="00582A45">
      <w:pPr>
        <w:spacing w:after="0"/>
        <w:rPr>
          <w:rFonts w:ascii="Arial" w:hAnsi="Arial" w:cs="Arial"/>
        </w:rPr>
      </w:pPr>
      <w:r w:rsidRPr="00582A45">
        <w:rPr>
          <w:rFonts w:ascii="Arial" w:hAnsi="Arial" w:cs="Arial"/>
        </w:rPr>
        <w:t xml:space="preserve">La aclaración </w:t>
      </w:r>
      <w:r w:rsidR="000D4099" w:rsidRPr="00582A45">
        <w:rPr>
          <w:rFonts w:ascii="Arial" w:hAnsi="Arial" w:cs="Arial"/>
        </w:rPr>
        <w:t>será entregada</w:t>
      </w:r>
      <w:r w:rsidRPr="00582A45">
        <w:rPr>
          <w:rFonts w:ascii="Arial" w:hAnsi="Arial" w:cs="Arial"/>
        </w:rPr>
        <w:t xml:space="preserve"> </w:t>
      </w:r>
      <w:r w:rsidR="000D4099" w:rsidRPr="00582A45">
        <w:rPr>
          <w:rFonts w:ascii="Arial" w:hAnsi="Arial" w:cs="Arial"/>
        </w:rPr>
        <w:t>dentro del plazo estimado.</w:t>
      </w:r>
    </w:p>
    <w:p w14:paraId="5CC5EF6E" w14:textId="77777777" w:rsidR="00C445BB" w:rsidRPr="00582A45" w:rsidRDefault="00C445BB" w:rsidP="00582A45">
      <w:pPr>
        <w:spacing w:after="0"/>
        <w:rPr>
          <w:rFonts w:ascii="Arial" w:hAnsi="Arial" w:cs="Arial"/>
        </w:rPr>
      </w:pPr>
    </w:p>
    <w:p w14:paraId="52A495C3" w14:textId="5A79F481" w:rsidR="00C445BB" w:rsidRPr="00582A45" w:rsidRDefault="00C445BB" w:rsidP="00582A45">
      <w:pPr>
        <w:spacing w:after="0"/>
        <w:rPr>
          <w:rFonts w:ascii="Arial" w:hAnsi="Arial" w:cs="Arial"/>
          <w:b/>
        </w:rPr>
      </w:pPr>
      <w:r w:rsidRPr="00582A45">
        <w:rPr>
          <w:rFonts w:ascii="Arial" w:hAnsi="Arial" w:cs="Arial"/>
          <w:b/>
        </w:rPr>
        <w:t>CONSULTA 34</w:t>
      </w:r>
    </w:p>
    <w:p w14:paraId="33FBC399" w14:textId="01CFB5CA"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Conforme a los plazos estipulados en los DDL, solicitamos ampliar la fecha de presentación de la propuesta, de tal forma que las firmas cuenten con, por lo menos, 8 días hábiles después de conocidas las respuestas</w:t>
      </w:r>
      <w:r w:rsidR="00DD6F2E" w:rsidRPr="00582A45">
        <w:rPr>
          <w:rFonts w:ascii="Arial" w:hAnsi="Arial" w:cs="Arial"/>
          <w:sz w:val="22"/>
          <w:szCs w:val="22"/>
        </w:rPr>
        <w:t>.</w:t>
      </w:r>
      <w:r w:rsidRPr="00582A45">
        <w:rPr>
          <w:rFonts w:ascii="Arial" w:hAnsi="Arial" w:cs="Arial"/>
          <w:sz w:val="22"/>
          <w:szCs w:val="22"/>
        </w:rPr>
        <w:t xml:space="preserve"> </w:t>
      </w:r>
    </w:p>
    <w:p w14:paraId="0F122EBD" w14:textId="77777777" w:rsidR="00C445BB" w:rsidRPr="00582A45" w:rsidRDefault="00C445BB" w:rsidP="00582A45">
      <w:pPr>
        <w:spacing w:after="0"/>
        <w:rPr>
          <w:rFonts w:ascii="Arial" w:hAnsi="Arial" w:cs="Arial"/>
        </w:rPr>
      </w:pPr>
    </w:p>
    <w:p w14:paraId="5C8B8EFC" w14:textId="34472A04" w:rsidR="00C445BB" w:rsidRPr="00582A45" w:rsidRDefault="00C445BB" w:rsidP="00582A45">
      <w:pPr>
        <w:spacing w:after="0"/>
        <w:rPr>
          <w:rFonts w:ascii="Arial" w:hAnsi="Arial" w:cs="Arial"/>
          <w:b/>
        </w:rPr>
      </w:pPr>
      <w:r w:rsidRPr="00582A45">
        <w:rPr>
          <w:rFonts w:ascii="Arial" w:hAnsi="Arial" w:cs="Arial"/>
          <w:b/>
        </w:rPr>
        <w:t>ABSOLUCIÓN</w:t>
      </w:r>
    </w:p>
    <w:p w14:paraId="4B14CAD1" w14:textId="794190EA" w:rsidR="00907597" w:rsidRPr="00582A45" w:rsidRDefault="00907597" w:rsidP="00582A45">
      <w:pPr>
        <w:spacing w:after="0"/>
        <w:rPr>
          <w:rFonts w:ascii="Arial" w:hAnsi="Arial" w:cs="Arial"/>
        </w:rPr>
      </w:pPr>
      <w:r w:rsidRPr="00582A45">
        <w:rPr>
          <w:rFonts w:ascii="Arial" w:hAnsi="Arial" w:cs="Arial"/>
        </w:rPr>
        <w:t xml:space="preserve">De acuerdo con el cronograma de actividades, las empresas interesadas contarán con el plazo </w:t>
      </w:r>
      <w:r w:rsidR="000D4099" w:rsidRPr="00582A45">
        <w:rPr>
          <w:rFonts w:ascii="Arial" w:hAnsi="Arial" w:cs="Arial"/>
        </w:rPr>
        <w:t>de 10 días naturales para preparar y presentar sus ofertas</w:t>
      </w:r>
      <w:r w:rsidRPr="00582A45">
        <w:rPr>
          <w:rFonts w:ascii="Arial" w:hAnsi="Arial" w:cs="Arial"/>
        </w:rPr>
        <w:t>.</w:t>
      </w:r>
    </w:p>
    <w:p w14:paraId="2923AABB" w14:textId="77777777" w:rsidR="00C445BB" w:rsidRPr="00582A45" w:rsidRDefault="00C445BB" w:rsidP="00582A45">
      <w:pPr>
        <w:spacing w:after="0"/>
        <w:rPr>
          <w:rFonts w:ascii="Arial" w:hAnsi="Arial" w:cs="Arial"/>
        </w:rPr>
      </w:pPr>
    </w:p>
    <w:p w14:paraId="58598227" w14:textId="13A5E0DE" w:rsidR="00C445BB" w:rsidRPr="00582A45" w:rsidRDefault="00C445BB" w:rsidP="00582A45">
      <w:pPr>
        <w:spacing w:after="0"/>
        <w:rPr>
          <w:rFonts w:ascii="Arial" w:hAnsi="Arial" w:cs="Arial"/>
          <w:b/>
        </w:rPr>
      </w:pPr>
      <w:r w:rsidRPr="00582A45">
        <w:rPr>
          <w:rFonts w:ascii="Arial" w:hAnsi="Arial" w:cs="Arial"/>
          <w:b/>
        </w:rPr>
        <w:t>CONSULTA 35</w:t>
      </w:r>
    </w:p>
    <w:p w14:paraId="7BA46CBE" w14:textId="77777777"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 xml:space="preserve">“Dos cuadros presentando los contratos, órdenes de servicio, u otro documento acompañado del sustento de los pagos correspondientes al monto total por cada servicio prestado” </w:t>
      </w:r>
    </w:p>
    <w:p w14:paraId="187DC001" w14:textId="77777777" w:rsidR="00DD6F2E" w:rsidRPr="00582A45" w:rsidRDefault="00DD6F2E" w:rsidP="00582A45">
      <w:pPr>
        <w:spacing w:after="0"/>
        <w:rPr>
          <w:rFonts w:ascii="Arial" w:hAnsi="Arial" w:cs="Arial"/>
        </w:rPr>
      </w:pPr>
    </w:p>
    <w:p w14:paraId="7CE2F12C" w14:textId="2EEB2D0F" w:rsidR="00C445BB" w:rsidRPr="00582A45" w:rsidRDefault="00C445BB" w:rsidP="00582A45">
      <w:pPr>
        <w:spacing w:after="0"/>
        <w:rPr>
          <w:rFonts w:ascii="Arial" w:hAnsi="Arial" w:cs="Arial"/>
        </w:rPr>
      </w:pPr>
      <w:r w:rsidRPr="00582A45">
        <w:rPr>
          <w:rFonts w:ascii="Arial" w:hAnsi="Arial" w:cs="Arial"/>
        </w:rPr>
        <w:t xml:space="preserve">Solicitamos aclarar qué documentos considerarán válidos como sustento de los pagos </w:t>
      </w:r>
    </w:p>
    <w:p w14:paraId="0F2C561E" w14:textId="77777777" w:rsidR="00C445BB" w:rsidRPr="00582A45" w:rsidRDefault="00C445BB" w:rsidP="00582A45">
      <w:pPr>
        <w:spacing w:after="0"/>
        <w:rPr>
          <w:rFonts w:ascii="Arial" w:hAnsi="Arial" w:cs="Arial"/>
        </w:rPr>
      </w:pPr>
    </w:p>
    <w:p w14:paraId="32F0832F" w14:textId="079D1060" w:rsidR="00C445BB" w:rsidRPr="00582A45" w:rsidRDefault="00C445BB" w:rsidP="00582A45">
      <w:pPr>
        <w:spacing w:after="0"/>
        <w:rPr>
          <w:rFonts w:ascii="Arial" w:hAnsi="Arial" w:cs="Arial"/>
          <w:b/>
        </w:rPr>
      </w:pPr>
      <w:r w:rsidRPr="00582A45">
        <w:rPr>
          <w:rFonts w:ascii="Arial" w:hAnsi="Arial" w:cs="Arial"/>
          <w:b/>
        </w:rPr>
        <w:t>ABSOLUCIÓN</w:t>
      </w:r>
    </w:p>
    <w:p w14:paraId="0AEFAB2C" w14:textId="49793CEA" w:rsidR="00907597" w:rsidRPr="00582A45" w:rsidRDefault="00907597" w:rsidP="00582A45">
      <w:pPr>
        <w:spacing w:after="0"/>
        <w:rPr>
          <w:rFonts w:ascii="Arial" w:hAnsi="Arial" w:cs="Arial"/>
        </w:rPr>
      </w:pPr>
      <w:r w:rsidRPr="00582A45">
        <w:rPr>
          <w:rFonts w:ascii="Arial" w:hAnsi="Arial" w:cs="Arial"/>
        </w:rPr>
        <w:t>Como sustento de los pagos se consideran válidos</w:t>
      </w:r>
      <w:r w:rsidR="00163F6C" w:rsidRPr="00582A45">
        <w:rPr>
          <w:rFonts w:ascii="Arial" w:hAnsi="Arial" w:cs="Arial"/>
        </w:rPr>
        <w:t xml:space="preserve">: (i) constancias del cumplimiento o conformidad del servicio donde figure el pago del mismo (ii) </w:t>
      </w:r>
      <w:r w:rsidRPr="00582A45">
        <w:rPr>
          <w:rFonts w:ascii="Arial" w:hAnsi="Arial" w:cs="Arial"/>
        </w:rPr>
        <w:t xml:space="preserve"> las facturas emitidas por dicho servicio,</w:t>
      </w:r>
      <w:r w:rsidR="00163F6C" w:rsidRPr="00582A45">
        <w:rPr>
          <w:rFonts w:ascii="Arial" w:hAnsi="Arial" w:cs="Arial"/>
        </w:rPr>
        <w:t xml:space="preserve"> (iii) Movimientos bancarios donde detalle el pago del servicio (iv). Deberán ser documentos fehacientes que demuestren el pago efectuado por el servicio prestado.</w:t>
      </w:r>
    </w:p>
    <w:p w14:paraId="2E3D7ACF" w14:textId="77777777" w:rsidR="00C445BB" w:rsidRPr="00582A45" w:rsidRDefault="00C445BB" w:rsidP="00582A45">
      <w:pPr>
        <w:spacing w:after="0"/>
        <w:rPr>
          <w:rFonts w:ascii="Arial" w:hAnsi="Arial" w:cs="Arial"/>
        </w:rPr>
      </w:pPr>
    </w:p>
    <w:p w14:paraId="2F89D6B1" w14:textId="5DB05C9E" w:rsidR="00C445BB" w:rsidRPr="00582A45" w:rsidRDefault="00C445BB" w:rsidP="00582A45">
      <w:pPr>
        <w:spacing w:after="0"/>
        <w:rPr>
          <w:rFonts w:ascii="Arial" w:hAnsi="Arial" w:cs="Arial"/>
          <w:b/>
        </w:rPr>
      </w:pPr>
      <w:r w:rsidRPr="00582A45">
        <w:rPr>
          <w:rFonts w:ascii="Arial" w:hAnsi="Arial" w:cs="Arial"/>
          <w:b/>
        </w:rPr>
        <w:t>CONSULTA 36</w:t>
      </w:r>
    </w:p>
    <w:p w14:paraId="6B252940" w14:textId="77777777"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 xml:space="preserve">¿Es válido suministrar la certificación entregada por el cliente, en donde se especifica el valor del contrato? </w:t>
      </w:r>
    </w:p>
    <w:p w14:paraId="55FE1765" w14:textId="77777777" w:rsidR="00C445BB" w:rsidRPr="00582A45" w:rsidRDefault="00C445BB" w:rsidP="00582A45">
      <w:pPr>
        <w:spacing w:after="0"/>
        <w:rPr>
          <w:rFonts w:ascii="Arial" w:hAnsi="Arial" w:cs="Arial"/>
        </w:rPr>
      </w:pPr>
    </w:p>
    <w:p w14:paraId="0BAC635B" w14:textId="04855618" w:rsidR="00C445BB" w:rsidRPr="00582A45" w:rsidRDefault="00C445BB" w:rsidP="00582A45">
      <w:pPr>
        <w:spacing w:after="0"/>
        <w:rPr>
          <w:rFonts w:ascii="Arial" w:hAnsi="Arial" w:cs="Arial"/>
          <w:b/>
        </w:rPr>
      </w:pPr>
      <w:r w:rsidRPr="00582A45">
        <w:rPr>
          <w:rFonts w:ascii="Arial" w:hAnsi="Arial" w:cs="Arial"/>
          <w:b/>
        </w:rPr>
        <w:t>ABSOLUCIÓN</w:t>
      </w:r>
    </w:p>
    <w:p w14:paraId="0FF7D077" w14:textId="77777777" w:rsidR="00C54CC5" w:rsidRPr="00582A45" w:rsidRDefault="00C54CC5" w:rsidP="00582A45">
      <w:pPr>
        <w:spacing w:after="0"/>
        <w:rPr>
          <w:rFonts w:ascii="Arial" w:hAnsi="Arial" w:cs="Arial"/>
        </w:rPr>
      </w:pPr>
      <w:r w:rsidRPr="00582A45">
        <w:rPr>
          <w:rFonts w:ascii="Arial" w:hAnsi="Arial" w:cs="Arial"/>
        </w:rPr>
        <w:t>Como sustento de los pagos se consideran válidos: (i) constancias del cumplimiento o conformidad del servicio donde figure el pago del mismo (ii)  las facturas emitidas por dicho servicio, (iii) Movimientos bancarios donde detalle el pago del servicio (iv). Deberán ser documentos fehacientes que demuestren el pago efectuado por el servicio prestado.</w:t>
      </w:r>
    </w:p>
    <w:p w14:paraId="288B5695" w14:textId="77777777" w:rsidR="00C445BB" w:rsidRPr="00582A45" w:rsidRDefault="00C445BB" w:rsidP="00582A45">
      <w:pPr>
        <w:spacing w:after="0"/>
        <w:rPr>
          <w:rFonts w:ascii="Arial" w:hAnsi="Arial" w:cs="Arial"/>
          <w:b/>
        </w:rPr>
      </w:pPr>
    </w:p>
    <w:p w14:paraId="0103A286" w14:textId="4EBA2F70" w:rsidR="00C445BB" w:rsidRPr="00582A45" w:rsidRDefault="00C445BB" w:rsidP="00582A45">
      <w:pPr>
        <w:spacing w:after="0"/>
        <w:rPr>
          <w:rFonts w:ascii="Arial" w:hAnsi="Arial" w:cs="Arial"/>
          <w:b/>
        </w:rPr>
      </w:pPr>
      <w:r w:rsidRPr="00582A45">
        <w:rPr>
          <w:rFonts w:ascii="Arial" w:hAnsi="Arial" w:cs="Arial"/>
          <w:b/>
        </w:rPr>
        <w:t>CONSULTA 37</w:t>
      </w:r>
    </w:p>
    <w:p w14:paraId="63CEF397" w14:textId="77777777"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 xml:space="preserve">El texto dice: </w:t>
      </w:r>
    </w:p>
    <w:p w14:paraId="51DE0D89" w14:textId="32D363D7" w:rsidR="00C445BB" w:rsidRPr="00582A45" w:rsidRDefault="00C445BB" w:rsidP="00582A45">
      <w:pPr>
        <w:spacing w:after="0"/>
        <w:rPr>
          <w:rFonts w:ascii="Arial" w:hAnsi="Arial" w:cs="Arial"/>
        </w:rPr>
      </w:pPr>
      <w:r w:rsidRPr="00582A45">
        <w:rPr>
          <w:rFonts w:ascii="Arial" w:hAnsi="Arial" w:cs="Arial"/>
          <w:noProof/>
          <w:lang w:eastAsia="es-PE"/>
        </w:rPr>
        <w:drawing>
          <wp:inline distT="0" distB="0" distL="0" distR="0" wp14:anchorId="46607B45" wp14:editId="44C0C85D">
            <wp:extent cx="5734050" cy="11137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478" cy="1128545"/>
                    </a:xfrm>
                    <a:prstGeom prst="rect">
                      <a:avLst/>
                    </a:prstGeom>
                    <a:noFill/>
                    <a:ln>
                      <a:noFill/>
                    </a:ln>
                  </pic:spPr>
                </pic:pic>
              </a:graphicData>
            </a:graphic>
          </wp:inline>
        </w:drawing>
      </w:r>
    </w:p>
    <w:p w14:paraId="72A9F097" w14:textId="7216D91A" w:rsidR="00C445BB" w:rsidRPr="00582A45" w:rsidRDefault="00C445BB" w:rsidP="00582A45">
      <w:pPr>
        <w:tabs>
          <w:tab w:val="left" w:pos="4125"/>
        </w:tabs>
        <w:spacing w:after="0"/>
        <w:rPr>
          <w:rFonts w:ascii="Arial" w:hAnsi="Arial" w:cs="Arial"/>
        </w:rPr>
      </w:pPr>
      <w:r w:rsidRPr="00582A45">
        <w:rPr>
          <w:rFonts w:ascii="Arial" w:hAnsi="Arial" w:cs="Arial"/>
        </w:rPr>
        <w:tab/>
      </w:r>
    </w:p>
    <w:p w14:paraId="2E7D388E" w14:textId="2C74E8A6" w:rsidR="00C445BB" w:rsidRPr="00582A45" w:rsidRDefault="00C445BB" w:rsidP="00582A45">
      <w:pPr>
        <w:pStyle w:val="Default"/>
        <w:jc w:val="both"/>
        <w:rPr>
          <w:rFonts w:ascii="Arial" w:hAnsi="Arial" w:cs="Arial"/>
          <w:sz w:val="22"/>
          <w:szCs w:val="22"/>
        </w:rPr>
      </w:pPr>
      <w:r w:rsidRPr="00582A45">
        <w:rPr>
          <w:rFonts w:ascii="Arial" w:hAnsi="Arial" w:cs="Arial"/>
          <w:sz w:val="22"/>
          <w:szCs w:val="22"/>
        </w:rPr>
        <w:t>Solicitamos al Ministerio de Educación eliminar este requerimiento, en consideración a que las empresas consultoras expertas en recolección de información, como es nuestro caso, no se encuentran acreditadas como instituciones dedicadas a la investigación en educación o a la promoción de la investigación en educación, por cuanto el quehacer es la recolección de información en diferentes ámbitos, sin especializarse en algún campo en específico</w:t>
      </w:r>
      <w:r w:rsidR="00DD6F2E" w:rsidRPr="00582A45">
        <w:rPr>
          <w:rFonts w:ascii="Arial" w:hAnsi="Arial" w:cs="Arial"/>
          <w:sz w:val="22"/>
          <w:szCs w:val="22"/>
        </w:rPr>
        <w:t>.</w:t>
      </w:r>
      <w:r w:rsidRPr="00582A45">
        <w:rPr>
          <w:rFonts w:ascii="Arial" w:hAnsi="Arial" w:cs="Arial"/>
          <w:sz w:val="22"/>
          <w:szCs w:val="22"/>
        </w:rPr>
        <w:t xml:space="preserve"> </w:t>
      </w:r>
    </w:p>
    <w:p w14:paraId="7193BE8B" w14:textId="77777777" w:rsidR="00C445BB" w:rsidRPr="00582A45" w:rsidRDefault="00C445BB" w:rsidP="00582A45">
      <w:pPr>
        <w:tabs>
          <w:tab w:val="left" w:pos="4125"/>
        </w:tabs>
        <w:spacing w:after="0"/>
        <w:rPr>
          <w:rFonts w:ascii="Arial" w:hAnsi="Arial" w:cs="Arial"/>
        </w:rPr>
      </w:pPr>
    </w:p>
    <w:p w14:paraId="77C5B858" w14:textId="5FCE65FD"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62D477DE" w14:textId="77777777" w:rsidR="00254278" w:rsidRPr="00582A45" w:rsidRDefault="00254278" w:rsidP="00582A45">
      <w:pPr>
        <w:spacing w:after="0"/>
        <w:rPr>
          <w:rFonts w:ascii="Arial" w:hAnsi="Arial" w:cs="Arial"/>
        </w:rPr>
      </w:pPr>
      <w:r w:rsidRPr="00582A45">
        <w:rPr>
          <w:rFonts w:ascii="Arial" w:hAnsi="Arial" w:cs="Arial"/>
        </w:rPr>
        <w:t xml:space="preserve">La acreditación como una Institución dedicada a la investigación, con experiencia de investigación en educación o a la promoción de la investigación en educación, se hará con el cumplimiento de </w:t>
      </w:r>
      <w:r w:rsidRPr="00582A45">
        <w:rPr>
          <w:rFonts w:ascii="Arial" w:hAnsi="Arial" w:cs="Arial"/>
        </w:rPr>
        <w:lastRenderedPageBreak/>
        <w:t>lo indicado en ii) literales (a), (b) y (c) y a lo contenido en la Sección III Información sobre calificaciones, numeral 1. “Licitantes individuales o miembros individuales de firmas asociadas”</w:t>
      </w:r>
    </w:p>
    <w:p w14:paraId="1C0DE5D3" w14:textId="77777777" w:rsidR="00DD6F2E" w:rsidRPr="00582A45" w:rsidRDefault="00DD6F2E" w:rsidP="00582A45">
      <w:pPr>
        <w:tabs>
          <w:tab w:val="left" w:pos="4125"/>
        </w:tabs>
        <w:spacing w:after="0"/>
        <w:rPr>
          <w:rFonts w:ascii="Arial" w:hAnsi="Arial" w:cs="Arial"/>
        </w:rPr>
      </w:pPr>
    </w:p>
    <w:p w14:paraId="4A08B78E" w14:textId="228F39EC" w:rsidR="004B3831" w:rsidRPr="00582A45" w:rsidRDefault="004B3831" w:rsidP="00582A45">
      <w:pPr>
        <w:tabs>
          <w:tab w:val="left" w:pos="4125"/>
        </w:tabs>
        <w:spacing w:after="0"/>
        <w:rPr>
          <w:rFonts w:ascii="Arial" w:hAnsi="Arial" w:cs="Arial"/>
          <w:b/>
        </w:rPr>
      </w:pPr>
      <w:r w:rsidRPr="00582A45">
        <w:rPr>
          <w:rFonts w:ascii="Arial" w:hAnsi="Arial" w:cs="Arial"/>
          <w:b/>
        </w:rPr>
        <w:t>CONSULTA 38</w:t>
      </w:r>
    </w:p>
    <w:p w14:paraId="2FFBEF88" w14:textId="77777777" w:rsidR="004B3831" w:rsidRPr="00582A45" w:rsidRDefault="004B3831" w:rsidP="00582A45">
      <w:pPr>
        <w:pStyle w:val="Default"/>
        <w:jc w:val="both"/>
        <w:rPr>
          <w:rFonts w:ascii="Arial" w:hAnsi="Arial" w:cs="Arial"/>
          <w:sz w:val="22"/>
          <w:szCs w:val="22"/>
        </w:rPr>
      </w:pPr>
      <w:r w:rsidRPr="00582A45">
        <w:rPr>
          <w:rFonts w:ascii="Arial" w:hAnsi="Arial" w:cs="Arial"/>
          <w:sz w:val="22"/>
          <w:szCs w:val="22"/>
        </w:rPr>
        <w:t xml:space="preserve">Dando mayor alcance a la solicitud anterior, solicitamos respetuosamente que las condiciones planteadas permitan la participación de firmas que cuentan con muy valiosa experiencia en recolección y procesamiento de información, lo cual en últimas es lo fundamental para este proceso en que el objeto es Contratar un operativo de campo para aplicar instrumentos de recolección, así como el procesamiento de la data recogida. Plantear como obligatorio "acreditarse como una institución dedicada a la investigación en educación o a la promoción de la investigación en educación", desconoce esta realidad y establece barreras infranqueables para firmas que pueden hacer grandes aportes al estudio. Reiteramos nuestra petición de flexibilizar este requerimiento </w:t>
      </w:r>
    </w:p>
    <w:p w14:paraId="41CC3F1B" w14:textId="77777777" w:rsidR="004B3831" w:rsidRPr="00582A45" w:rsidRDefault="004B3831" w:rsidP="00582A45">
      <w:pPr>
        <w:pStyle w:val="Default"/>
        <w:jc w:val="both"/>
        <w:rPr>
          <w:rFonts w:ascii="Arial" w:hAnsi="Arial" w:cs="Arial"/>
          <w:sz w:val="22"/>
          <w:szCs w:val="22"/>
        </w:rPr>
      </w:pPr>
    </w:p>
    <w:p w14:paraId="6F20FE22" w14:textId="3D2B50EC"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05F8C073" w14:textId="77777777" w:rsidR="00126F24" w:rsidRPr="00582A45" w:rsidRDefault="00126F24" w:rsidP="00582A45">
      <w:pPr>
        <w:spacing w:after="0"/>
        <w:rPr>
          <w:rFonts w:ascii="Arial" w:hAnsi="Arial" w:cs="Arial"/>
        </w:rPr>
      </w:pPr>
      <w:r w:rsidRPr="00582A45">
        <w:rPr>
          <w:rFonts w:ascii="Arial" w:hAnsi="Arial" w:cs="Arial"/>
        </w:rPr>
        <w:t>La acreditación como una Institución dedicada a la investigación, con experiencia de investigación en educación o a la promoción de la investigación en educación, se hará con el cumplimiento de lo indicado en ii) literales (a), (b) y (c) y a lo contenido en la Sección III Información sobre calificaciones, numeral 1. “Licitantes individuales o miembros individuales de firmas asociadas”</w:t>
      </w:r>
    </w:p>
    <w:p w14:paraId="3C6A6E9A" w14:textId="77777777" w:rsidR="00A70486" w:rsidRPr="00582A45" w:rsidRDefault="00A70486" w:rsidP="00582A45">
      <w:pPr>
        <w:tabs>
          <w:tab w:val="left" w:pos="4125"/>
        </w:tabs>
        <w:spacing w:after="0"/>
        <w:rPr>
          <w:rFonts w:ascii="Arial" w:hAnsi="Arial" w:cs="Arial"/>
        </w:rPr>
      </w:pPr>
    </w:p>
    <w:p w14:paraId="248F1290" w14:textId="7C5D1527" w:rsidR="004B3831" w:rsidRPr="00582A45" w:rsidRDefault="004B3831" w:rsidP="00582A45">
      <w:pPr>
        <w:tabs>
          <w:tab w:val="left" w:pos="4125"/>
        </w:tabs>
        <w:spacing w:after="0"/>
        <w:rPr>
          <w:rFonts w:ascii="Arial" w:hAnsi="Arial" w:cs="Arial"/>
          <w:b/>
        </w:rPr>
      </w:pPr>
      <w:r w:rsidRPr="00582A45">
        <w:rPr>
          <w:rFonts w:ascii="Arial" w:hAnsi="Arial" w:cs="Arial"/>
          <w:b/>
        </w:rPr>
        <w:t>CONSULTA 39</w:t>
      </w:r>
    </w:p>
    <w:p w14:paraId="783A5BF6" w14:textId="77777777" w:rsidR="004B3831" w:rsidRPr="00582A45" w:rsidRDefault="004B3831" w:rsidP="00582A45">
      <w:pPr>
        <w:pStyle w:val="Default"/>
        <w:jc w:val="both"/>
        <w:rPr>
          <w:rFonts w:ascii="Arial" w:hAnsi="Arial" w:cs="Arial"/>
          <w:sz w:val="22"/>
          <w:szCs w:val="22"/>
        </w:rPr>
      </w:pPr>
      <w:r w:rsidRPr="00582A45">
        <w:rPr>
          <w:rFonts w:ascii="Arial" w:hAnsi="Arial" w:cs="Arial"/>
          <w:sz w:val="22"/>
          <w:szCs w:val="22"/>
        </w:rPr>
        <w:t xml:space="preserve">En este mismo sentido, cabe recordar que los aspectos metodológicos y conceptuales contarán con el direccionamiento por parte del Ministerio de Educación, restando aún más importancia a la necesidad de que la firma contratada sea una "institución dedicada a la investigación en educación o a la promoción de la investigación en educación" y permitiendo centrarse en que la firma cuente con experiencia específica en recolección de información afín, como son pruebas cognitivas o de desarrollo infantil y entorno educativo, sin dejar de lado la necesidad de hacer análisis psicométricos y los correspondientes informes descriptivos. Por lo anterior, enfatizamos nuestra solicitud de flexibilizar los requisitos, de tal forma que puedan participar firmas con experiencia específica en el objeto del contrato y que se propicie la debida pluralidad de oferentes </w:t>
      </w:r>
    </w:p>
    <w:p w14:paraId="1223A427" w14:textId="77777777" w:rsidR="004B3831" w:rsidRPr="00582A45" w:rsidRDefault="004B3831" w:rsidP="00582A45">
      <w:pPr>
        <w:tabs>
          <w:tab w:val="left" w:pos="4125"/>
        </w:tabs>
        <w:spacing w:after="0"/>
        <w:rPr>
          <w:rFonts w:ascii="Arial" w:hAnsi="Arial" w:cs="Arial"/>
        </w:rPr>
      </w:pPr>
    </w:p>
    <w:p w14:paraId="71E6EF90" w14:textId="3F0DBC53"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32FBB0C1" w14:textId="77777777" w:rsidR="00126F24" w:rsidRPr="00582A45" w:rsidRDefault="00126F24" w:rsidP="00582A45">
      <w:pPr>
        <w:spacing w:after="0"/>
        <w:rPr>
          <w:rFonts w:ascii="Arial" w:hAnsi="Arial" w:cs="Arial"/>
        </w:rPr>
      </w:pPr>
      <w:r w:rsidRPr="00582A45">
        <w:rPr>
          <w:rFonts w:ascii="Arial" w:hAnsi="Arial" w:cs="Arial"/>
        </w:rPr>
        <w:t>La acreditación como una Institución dedicada a la investigación, con experiencia de investigación en educación o a la promoción de la investigación en educación, se hará con el cumplimiento de lo indicado en ii) literales (a), (b) y (c) y a lo contenido en la Sección III Información sobre calificaciones, numeral 1. “Licitantes individuales o miembros individuales de firmas asociadas”</w:t>
      </w:r>
    </w:p>
    <w:p w14:paraId="56BD8114" w14:textId="77777777" w:rsidR="004B3831" w:rsidRPr="00582A45" w:rsidRDefault="004B3831" w:rsidP="00582A45">
      <w:pPr>
        <w:tabs>
          <w:tab w:val="left" w:pos="4125"/>
        </w:tabs>
        <w:spacing w:after="0"/>
        <w:rPr>
          <w:rFonts w:ascii="Arial" w:hAnsi="Arial" w:cs="Arial"/>
        </w:rPr>
      </w:pPr>
    </w:p>
    <w:p w14:paraId="0CFE90C0" w14:textId="1D03CC00" w:rsidR="004B3831" w:rsidRPr="00582A45" w:rsidRDefault="004B3831" w:rsidP="00582A45">
      <w:pPr>
        <w:tabs>
          <w:tab w:val="left" w:pos="4125"/>
        </w:tabs>
        <w:spacing w:after="0"/>
        <w:rPr>
          <w:rFonts w:ascii="Arial" w:hAnsi="Arial" w:cs="Arial"/>
          <w:b/>
        </w:rPr>
      </w:pPr>
      <w:r w:rsidRPr="00582A45">
        <w:rPr>
          <w:rFonts w:ascii="Arial" w:hAnsi="Arial" w:cs="Arial"/>
          <w:b/>
        </w:rPr>
        <w:t>CONSULTA 40</w:t>
      </w:r>
    </w:p>
    <w:p w14:paraId="35B5E2F5" w14:textId="1A077660" w:rsidR="004B3831" w:rsidRPr="00582A45" w:rsidRDefault="004B3831" w:rsidP="00582A45">
      <w:pPr>
        <w:pStyle w:val="Default"/>
        <w:jc w:val="both"/>
        <w:rPr>
          <w:rFonts w:ascii="Arial" w:hAnsi="Arial" w:cs="Arial"/>
          <w:sz w:val="22"/>
          <w:szCs w:val="22"/>
        </w:rPr>
      </w:pPr>
      <w:r w:rsidRPr="00582A45">
        <w:rPr>
          <w:rFonts w:ascii="Arial" w:hAnsi="Arial" w:cs="Arial"/>
          <w:sz w:val="22"/>
          <w:szCs w:val="22"/>
        </w:rPr>
        <w:t xml:space="preserve">“El máximo porcentaje en que las cantidades podrán ser aumentadas es: 20%” Entendemos que un eventual incremento del 20% estaría acompañado de su correspondiente ajuste en el presupuesto. ¿Es correcto? </w:t>
      </w:r>
    </w:p>
    <w:p w14:paraId="1FC7D204" w14:textId="77777777" w:rsidR="004B3831" w:rsidRPr="00582A45" w:rsidRDefault="004B3831" w:rsidP="00582A45">
      <w:pPr>
        <w:tabs>
          <w:tab w:val="left" w:pos="4125"/>
        </w:tabs>
        <w:spacing w:after="0"/>
        <w:rPr>
          <w:rFonts w:ascii="Arial" w:hAnsi="Arial" w:cs="Arial"/>
        </w:rPr>
      </w:pPr>
    </w:p>
    <w:p w14:paraId="2B54FDF1" w14:textId="52126B63"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783DF324" w14:textId="52C530DD" w:rsidR="00907597" w:rsidRPr="00582A45" w:rsidRDefault="00126F24" w:rsidP="00582A45">
      <w:pPr>
        <w:tabs>
          <w:tab w:val="left" w:pos="4125"/>
        </w:tabs>
        <w:spacing w:after="0"/>
        <w:rPr>
          <w:rFonts w:ascii="Arial" w:hAnsi="Arial" w:cs="Arial"/>
        </w:rPr>
      </w:pPr>
      <w:r w:rsidRPr="00582A45">
        <w:rPr>
          <w:rFonts w:ascii="Arial" w:hAnsi="Arial" w:cs="Arial"/>
        </w:rPr>
        <w:t>No es “ajuste de precios”, es un incremento o disminución del servicio y este dependerá del contratante si lo considera necesario.</w:t>
      </w:r>
    </w:p>
    <w:p w14:paraId="62A216E1" w14:textId="77777777" w:rsidR="00A70486" w:rsidRPr="00582A45" w:rsidRDefault="00A70486" w:rsidP="00582A45">
      <w:pPr>
        <w:tabs>
          <w:tab w:val="left" w:pos="4125"/>
        </w:tabs>
        <w:spacing w:after="0"/>
        <w:rPr>
          <w:rFonts w:ascii="Arial" w:hAnsi="Arial" w:cs="Arial"/>
        </w:rPr>
      </w:pPr>
    </w:p>
    <w:p w14:paraId="27AE9147" w14:textId="26166903" w:rsidR="004B3831" w:rsidRPr="00582A45" w:rsidRDefault="004B3831" w:rsidP="00582A45">
      <w:pPr>
        <w:tabs>
          <w:tab w:val="left" w:pos="4125"/>
        </w:tabs>
        <w:spacing w:after="0"/>
        <w:rPr>
          <w:rFonts w:ascii="Arial" w:hAnsi="Arial" w:cs="Arial"/>
          <w:b/>
        </w:rPr>
      </w:pPr>
      <w:r w:rsidRPr="00054817">
        <w:rPr>
          <w:rFonts w:ascii="Arial" w:hAnsi="Arial" w:cs="Arial"/>
          <w:b/>
        </w:rPr>
        <w:t>CONSULTA 41</w:t>
      </w:r>
    </w:p>
    <w:p w14:paraId="7A0856AC" w14:textId="77777777" w:rsidR="004B3831" w:rsidRPr="00582A45" w:rsidRDefault="004B3831" w:rsidP="00582A45">
      <w:pPr>
        <w:pStyle w:val="Default"/>
        <w:jc w:val="both"/>
        <w:rPr>
          <w:rFonts w:ascii="Arial" w:hAnsi="Arial" w:cs="Arial"/>
          <w:sz w:val="22"/>
          <w:szCs w:val="22"/>
        </w:rPr>
      </w:pPr>
      <w:r w:rsidRPr="00582A45">
        <w:rPr>
          <w:rFonts w:ascii="Arial" w:hAnsi="Arial" w:cs="Arial"/>
          <w:sz w:val="22"/>
          <w:szCs w:val="22"/>
        </w:rPr>
        <w:t xml:space="preserve">“Tal como se señala en el acápite 31, Sección I, B, los Licitantes nacionales no tendrán ningún margen de preferencia en la evaluación de las ofertas” </w:t>
      </w:r>
    </w:p>
    <w:p w14:paraId="7F549079" w14:textId="77777777" w:rsidR="00A70486" w:rsidRPr="00582A45" w:rsidRDefault="00A70486" w:rsidP="00582A45">
      <w:pPr>
        <w:tabs>
          <w:tab w:val="left" w:pos="4125"/>
        </w:tabs>
        <w:spacing w:after="0"/>
        <w:rPr>
          <w:rFonts w:ascii="Arial" w:hAnsi="Arial" w:cs="Arial"/>
        </w:rPr>
      </w:pPr>
    </w:p>
    <w:p w14:paraId="6F08223D" w14:textId="5D6831B6" w:rsidR="004B3831" w:rsidRPr="00582A45" w:rsidRDefault="004B3831" w:rsidP="00582A45">
      <w:pPr>
        <w:tabs>
          <w:tab w:val="left" w:pos="4125"/>
        </w:tabs>
        <w:spacing w:after="0"/>
        <w:rPr>
          <w:rFonts w:ascii="Arial" w:hAnsi="Arial" w:cs="Arial"/>
        </w:rPr>
      </w:pPr>
      <w:r w:rsidRPr="00582A45">
        <w:rPr>
          <w:rFonts w:ascii="Arial" w:hAnsi="Arial" w:cs="Arial"/>
        </w:rPr>
        <w:t xml:space="preserve">Solicitamos informar en detalle los criterios que la entidad considerará al evaluar si una “oferta se ajuste sustancialmente a los documentos de licitación” </w:t>
      </w:r>
    </w:p>
    <w:p w14:paraId="51952BAA" w14:textId="77777777" w:rsidR="00A70486" w:rsidRPr="00582A45" w:rsidRDefault="00A70486" w:rsidP="00582A45">
      <w:pPr>
        <w:tabs>
          <w:tab w:val="left" w:pos="4125"/>
        </w:tabs>
        <w:spacing w:after="0"/>
        <w:rPr>
          <w:rFonts w:ascii="Arial" w:hAnsi="Arial" w:cs="Arial"/>
          <w:b/>
        </w:rPr>
      </w:pPr>
    </w:p>
    <w:p w14:paraId="014807DC" w14:textId="77A7C8A4"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29C7F8FD" w14:textId="3CE2BCAB" w:rsidR="004B3831" w:rsidRPr="00582A45" w:rsidRDefault="00126F24" w:rsidP="00582A45">
      <w:pPr>
        <w:tabs>
          <w:tab w:val="left" w:pos="4125"/>
        </w:tabs>
        <w:spacing w:after="0"/>
        <w:rPr>
          <w:rFonts w:ascii="Arial" w:hAnsi="Arial" w:cs="Arial"/>
        </w:rPr>
      </w:pPr>
      <w:r w:rsidRPr="00582A45">
        <w:rPr>
          <w:rFonts w:ascii="Arial" w:hAnsi="Arial" w:cs="Arial"/>
        </w:rPr>
        <w:t>No se ha indicado una excepción. Se aplica lo indicado en los documentos de licitación.</w:t>
      </w:r>
    </w:p>
    <w:p w14:paraId="6A3770E2" w14:textId="77777777" w:rsidR="00A70486" w:rsidRPr="00582A45" w:rsidRDefault="00A70486" w:rsidP="00582A45">
      <w:pPr>
        <w:tabs>
          <w:tab w:val="left" w:pos="4125"/>
        </w:tabs>
        <w:spacing w:after="0"/>
        <w:rPr>
          <w:rFonts w:ascii="Arial" w:hAnsi="Arial" w:cs="Arial"/>
        </w:rPr>
      </w:pPr>
    </w:p>
    <w:p w14:paraId="6BF282EA" w14:textId="77777777" w:rsidR="00A70486" w:rsidRPr="00582A45" w:rsidRDefault="00A70486" w:rsidP="00582A45">
      <w:pPr>
        <w:pStyle w:val="Default"/>
        <w:jc w:val="both"/>
        <w:rPr>
          <w:rFonts w:ascii="Arial" w:hAnsi="Arial" w:cs="Arial"/>
          <w:b/>
          <w:sz w:val="22"/>
          <w:szCs w:val="22"/>
        </w:rPr>
      </w:pPr>
    </w:p>
    <w:p w14:paraId="62B8FEE2" w14:textId="77777777" w:rsidR="00A70486" w:rsidRPr="00582A45" w:rsidRDefault="00A70486" w:rsidP="00582A45">
      <w:pPr>
        <w:pStyle w:val="Default"/>
        <w:jc w:val="both"/>
        <w:rPr>
          <w:rFonts w:ascii="Arial" w:hAnsi="Arial" w:cs="Arial"/>
          <w:b/>
          <w:sz w:val="22"/>
          <w:szCs w:val="22"/>
        </w:rPr>
      </w:pPr>
    </w:p>
    <w:p w14:paraId="0D5EEEDB" w14:textId="63EB8A8C" w:rsidR="004B3831" w:rsidRPr="00E7404E" w:rsidRDefault="004B3831" w:rsidP="00582A45">
      <w:pPr>
        <w:pStyle w:val="Default"/>
        <w:jc w:val="both"/>
        <w:rPr>
          <w:rFonts w:ascii="Arial" w:hAnsi="Arial" w:cs="Arial"/>
          <w:b/>
          <w:sz w:val="22"/>
          <w:szCs w:val="22"/>
        </w:rPr>
      </w:pPr>
      <w:r w:rsidRPr="00E7404E">
        <w:rPr>
          <w:rFonts w:ascii="Arial" w:hAnsi="Arial" w:cs="Arial"/>
          <w:b/>
          <w:sz w:val="22"/>
          <w:szCs w:val="22"/>
        </w:rPr>
        <w:t>CONSULTA 42</w:t>
      </w:r>
    </w:p>
    <w:p w14:paraId="1AB65D1D" w14:textId="52280242" w:rsidR="004B3831" w:rsidRPr="00582A45" w:rsidRDefault="004B3831" w:rsidP="00582A45">
      <w:pPr>
        <w:pStyle w:val="Default"/>
        <w:jc w:val="both"/>
        <w:rPr>
          <w:rFonts w:ascii="Arial" w:hAnsi="Arial" w:cs="Arial"/>
          <w:sz w:val="22"/>
          <w:szCs w:val="22"/>
        </w:rPr>
      </w:pPr>
      <w:r w:rsidRPr="00582A45">
        <w:rPr>
          <w:rFonts w:ascii="Arial" w:hAnsi="Arial" w:cs="Arial"/>
          <w:sz w:val="22"/>
          <w:szCs w:val="22"/>
        </w:rPr>
        <w:t xml:space="preserve">“Con sujeción a lo dispuesto en la Cláusula 33, el Contratante adjudicará el Contrato al Licitante cuya oferta se ajuste sustancialmente a los documentos de licitación y haya sido evaluada como la más baja,…” </w:t>
      </w:r>
    </w:p>
    <w:p w14:paraId="6E17140B" w14:textId="77777777" w:rsidR="00A70486" w:rsidRPr="00582A45" w:rsidRDefault="00A70486" w:rsidP="00582A45">
      <w:pPr>
        <w:tabs>
          <w:tab w:val="left" w:pos="4125"/>
        </w:tabs>
        <w:spacing w:after="0"/>
        <w:rPr>
          <w:rFonts w:ascii="Arial" w:hAnsi="Arial" w:cs="Arial"/>
        </w:rPr>
      </w:pPr>
    </w:p>
    <w:p w14:paraId="7AC92766" w14:textId="7876D365" w:rsidR="004B3831" w:rsidRPr="00582A45" w:rsidRDefault="004B3831" w:rsidP="00582A45">
      <w:pPr>
        <w:tabs>
          <w:tab w:val="left" w:pos="4125"/>
        </w:tabs>
        <w:spacing w:after="0"/>
        <w:rPr>
          <w:rFonts w:ascii="Arial" w:hAnsi="Arial" w:cs="Arial"/>
        </w:rPr>
      </w:pPr>
      <w:r w:rsidRPr="00582A45">
        <w:rPr>
          <w:rFonts w:ascii="Arial" w:hAnsi="Arial" w:cs="Arial"/>
        </w:rPr>
        <w:t xml:space="preserve">Solicitamos sea reevaluada la forma de la evaluación de las propuestas económicas en el sentido de no privilegiar con el mayor puntaje la propuesta de menor valor pues se presta la presentación de propuestas que sustentan su posibilidad de éxito en valores artificialmente bajos que compensen sus deficiencias en experiencia, metodología y calidad. Respetuosamente sugerimos se haga mediante media geométrica. </w:t>
      </w:r>
    </w:p>
    <w:p w14:paraId="0668D213" w14:textId="77777777" w:rsidR="00A70486" w:rsidRPr="00582A45" w:rsidRDefault="00A70486" w:rsidP="00582A45">
      <w:pPr>
        <w:tabs>
          <w:tab w:val="left" w:pos="4125"/>
        </w:tabs>
        <w:spacing w:after="0"/>
        <w:rPr>
          <w:rFonts w:ascii="Arial" w:hAnsi="Arial" w:cs="Arial"/>
        </w:rPr>
      </w:pPr>
    </w:p>
    <w:p w14:paraId="5E2EFE44" w14:textId="64788993" w:rsidR="004B3831" w:rsidRPr="00582A45" w:rsidRDefault="004B3831" w:rsidP="00582A45">
      <w:pPr>
        <w:tabs>
          <w:tab w:val="left" w:pos="4125"/>
        </w:tabs>
        <w:spacing w:after="0"/>
        <w:rPr>
          <w:rFonts w:ascii="Arial" w:hAnsi="Arial" w:cs="Arial"/>
          <w:b/>
        </w:rPr>
      </w:pPr>
      <w:r w:rsidRPr="00582A45">
        <w:rPr>
          <w:rFonts w:ascii="Arial" w:hAnsi="Arial" w:cs="Arial"/>
          <w:b/>
        </w:rPr>
        <w:t>ABSOLUCIÓN</w:t>
      </w:r>
    </w:p>
    <w:p w14:paraId="052B2D61" w14:textId="2DE7202C" w:rsidR="004B3831" w:rsidRPr="00582A45" w:rsidRDefault="00126F24" w:rsidP="00582A45">
      <w:pPr>
        <w:tabs>
          <w:tab w:val="left" w:pos="4125"/>
        </w:tabs>
        <w:spacing w:after="0"/>
        <w:rPr>
          <w:rFonts w:ascii="Arial" w:hAnsi="Arial" w:cs="Arial"/>
        </w:rPr>
      </w:pPr>
      <w:r w:rsidRPr="00582A45">
        <w:rPr>
          <w:rFonts w:ascii="Arial" w:hAnsi="Arial" w:cs="Arial"/>
        </w:rPr>
        <w:t>No se puede aceptar lo solicitado.</w:t>
      </w:r>
    </w:p>
    <w:p w14:paraId="7E4FE1EA" w14:textId="77777777" w:rsidR="00A70486" w:rsidRPr="00582A45" w:rsidRDefault="00A70486" w:rsidP="00582A45">
      <w:pPr>
        <w:tabs>
          <w:tab w:val="left" w:pos="4125"/>
        </w:tabs>
        <w:spacing w:after="0"/>
        <w:rPr>
          <w:rFonts w:ascii="Arial" w:hAnsi="Arial" w:cs="Arial"/>
        </w:rPr>
      </w:pPr>
    </w:p>
    <w:p w14:paraId="7F42B419" w14:textId="65095F66" w:rsidR="004B3831" w:rsidRPr="00582A45" w:rsidRDefault="004B3831" w:rsidP="00582A45">
      <w:pPr>
        <w:tabs>
          <w:tab w:val="left" w:pos="4125"/>
        </w:tabs>
        <w:spacing w:after="0"/>
        <w:rPr>
          <w:rFonts w:ascii="Arial" w:hAnsi="Arial" w:cs="Arial"/>
          <w:b/>
        </w:rPr>
      </w:pPr>
      <w:r w:rsidRPr="00582A45">
        <w:rPr>
          <w:rFonts w:ascii="Arial" w:hAnsi="Arial" w:cs="Arial"/>
          <w:b/>
        </w:rPr>
        <w:t>CONSULTA 43</w:t>
      </w:r>
    </w:p>
    <w:p w14:paraId="6463CD40" w14:textId="63247F40"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Sobre la ficha del director /coordinador responsable del PRONOEI y el pie de página 16.</w:t>
      </w:r>
    </w:p>
    <w:p w14:paraId="599AC4FE" w14:textId="77777777" w:rsidR="00A70486" w:rsidRPr="00582A45" w:rsidRDefault="00A70486" w:rsidP="00582A45">
      <w:pPr>
        <w:pStyle w:val="Default"/>
        <w:jc w:val="both"/>
        <w:rPr>
          <w:rFonts w:ascii="Arial" w:hAnsi="Arial" w:cs="Arial"/>
          <w:sz w:val="22"/>
          <w:szCs w:val="22"/>
        </w:rPr>
      </w:pPr>
    </w:p>
    <w:p w14:paraId="6323C167" w14:textId="77777777"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Entendemos que si no se logra comunicación con el coordinador responsable del PRONOEI, esta ficha quedará sin diligenciar. ¿Es correcto? </w:t>
      </w:r>
    </w:p>
    <w:p w14:paraId="0A32A0FB" w14:textId="77777777" w:rsidR="00B02AAD" w:rsidRPr="00582A45" w:rsidRDefault="00B02AAD" w:rsidP="00582A45">
      <w:pPr>
        <w:pStyle w:val="Default"/>
        <w:jc w:val="both"/>
        <w:rPr>
          <w:rFonts w:ascii="Arial" w:hAnsi="Arial" w:cs="Arial"/>
          <w:sz w:val="22"/>
          <w:szCs w:val="22"/>
        </w:rPr>
      </w:pPr>
    </w:p>
    <w:p w14:paraId="535671C8" w14:textId="77A529F0"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ABSOLUCIÓN</w:t>
      </w:r>
    </w:p>
    <w:p w14:paraId="16C1BABD" w14:textId="77777777" w:rsidR="00E7572A" w:rsidRPr="00582A45" w:rsidRDefault="00E7572A" w:rsidP="00582A45">
      <w:pPr>
        <w:pStyle w:val="Default"/>
        <w:jc w:val="both"/>
        <w:rPr>
          <w:rFonts w:ascii="Arial" w:hAnsi="Arial" w:cs="Arial"/>
          <w:color w:val="auto"/>
          <w:sz w:val="22"/>
          <w:szCs w:val="22"/>
        </w:rPr>
      </w:pPr>
      <w:r w:rsidRPr="00582A45">
        <w:rPr>
          <w:rFonts w:ascii="Arial" w:hAnsi="Arial" w:cs="Arial"/>
          <w:color w:val="auto"/>
          <w:sz w:val="22"/>
          <w:szCs w:val="22"/>
        </w:rPr>
        <w:t>Es correcto.</w:t>
      </w:r>
    </w:p>
    <w:p w14:paraId="6716FAEC" w14:textId="77777777" w:rsidR="00B02AAD" w:rsidRPr="00582A45" w:rsidRDefault="00B02AAD" w:rsidP="00582A45">
      <w:pPr>
        <w:pStyle w:val="Default"/>
        <w:jc w:val="both"/>
        <w:rPr>
          <w:rFonts w:ascii="Arial" w:hAnsi="Arial" w:cs="Arial"/>
          <w:sz w:val="22"/>
          <w:szCs w:val="22"/>
        </w:rPr>
      </w:pPr>
    </w:p>
    <w:p w14:paraId="1646E635" w14:textId="04C387E7"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CONSULTA 44</w:t>
      </w:r>
    </w:p>
    <w:p w14:paraId="34BD38AA" w14:textId="77777777"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“Estos números pueden cambiar de acuerdo a la cantidad de aulas de 5 años por servicio educativo de educación inicial. Si existieran dos aulas de niños de 5 años en el servicio educativo, las dos deberían ser observadas, se deberían entrevistar a 5 niños en cada aula, recoger la información de estos 5 niños con los docentes de cada aula y entrevistar a 5 padres de familia de una sola aula. En caso existieran más de dos aulas de niños de 5 años, se debería de elegir al azar las dos aulas a visitar.” </w:t>
      </w:r>
    </w:p>
    <w:p w14:paraId="43BDF329" w14:textId="77777777" w:rsidR="00853AB0" w:rsidRPr="00582A45" w:rsidRDefault="00853AB0" w:rsidP="00582A45">
      <w:pPr>
        <w:pStyle w:val="Default"/>
        <w:jc w:val="both"/>
        <w:rPr>
          <w:rFonts w:ascii="Arial" w:hAnsi="Arial" w:cs="Arial"/>
          <w:sz w:val="22"/>
          <w:szCs w:val="22"/>
        </w:rPr>
      </w:pPr>
    </w:p>
    <w:p w14:paraId="74D75ACE" w14:textId="079C1FAE"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¿Los padres de familia que serán entrevistados deben ser los padres de los mismos niños entrevistados o podrán ser otros padres con niños en la misma aula? </w:t>
      </w:r>
    </w:p>
    <w:p w14:paraId="0B78092A" w14:textId="77777777" w:rsidR="00B02AAD" w:rsidRPr="00582A45" w:rsidRDefault="00B02AAD" w:rsidP="00582A45">
      <w:pPr>
        <w:pStyle w:val="Default"/>
        <w:jc w:val="both"/>
        <w:rPr>
          <w:rFonts w:ascii="Arial" w:hAnsi="Arial" w:cs="Arial"/>
          <w:sz w:val="22"/>
          <w:szCs w:val="22"/>
        </w:rPr>
      </w:pPr>
    </w:p>
    <w:p w14:paraId="17045784" w14:textId="28D423CE"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ABSOLUCIÓN</w:t>
      </w:r>
    </w:p>
    <w:p w14:paraId="3B94D984" w14:textId="77777777" w:rsidR="00E7572A" w:rsidRPr="00582A45" w:rsidRDefault="00E7572A" w:rsidP="00582A45">
      <w:pPr>
        <w:pStyle w:val="Default"/>
        <w:jc w:val="both"/>
        <w:rPr>
          <w:rFonts w:ascii="Arial" w:hAnsi="Arial" w:cs="Arial"/>
          <w:color w:val="auto"/>
          <w:sz w:val="22"/>
          <w:szCs w:val="22"/>
        </w:rPr>
      </w:pPr>
      <w:r w:rsidRPr="00582A45">
        <w:rPr>
          <w:rFonts w:ascii="Arial" w:hAnsi="Arial" w:cs="Arial"/>
          <w:color w:val="auto"/>
          <w:sz w:val="22"/>
          <w:szCs w:val="22"/>
        </w:rPr>
        <w:t>Los padres de familia a ser entrevistados deben ser padres de los niños evaluados.</w:t>
      </w:r>
    </w:p>
    <w:p w14:paraId="6D6E5898" w14:textId="77777777" w:rsidR="00B02AAD" w:rsidRPr="00582A45" w:rsidRDefault="00B02AAD" w:rsidP="00582A45">
      <w:pPr>
        <w:pStyle w:val="Default"/>
        <w:jc w:val="both"/>
        <w:rPr>
          <w:rFonts w:ascii="Arial" w:hAnsi="Arial" w:cs="Arial"/>
          <w:sz w:val="22"/>
          <w:szCs w:val="22"/>
        </w:rPr>
      </w:pPr>
    </w:p>
    <w:p w14:paraId="3D49B95A" w14:textId="50588E88"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CONSULTA 45</w:t>
      </w:r>
    </w:p>
    <w:p w14:paraId="0FA15138" w14:textId="77777777"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Confirmar que para el caso en que haya dos aulas, sólo se van a entrevistar a 5 padres de familia de una sola aula </w:t>
      </w:r>
    </w:p>
    <w:p w14:paraId="7060D344" w14:textId="77777777" w:rsidR="00B02AAD" w:rsidRPr="00582A45" w:rsidRDefault="00B02AAD" w:rsidP="00582A45">
      <w:pPr>
        <w:pStyle w:val="Default"/>
        <w:jc w:val="both"/>
        <w:rPr>
          <w:rFonts w:ascii="Arial" w:hAnsi="Arial" w:cs="Arial"/>
          <w:sz w:val="22"/>
          <w:szCs w:val="22"/>
        </w:rPr>
      </w:pPr>
    </w:p>
    <w:p w14:paraId="3AB59AB3" w14:textId="5F9E5EE8"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ABSOLUCIÓN</w:t>
      </w:r>
    </w:p>
    <w:p w14:paraId="5EE5939A" w14:textId="77777777" w:rsidR="00E7572A" w:rsidRPr="00582A45" w:rsidRDefault="00E7572A" w:rsidP="00582A45">
      <w:pPr>
        <w:pStyle w:val="Default"/>
        <w:jc w:val="both"/>
        <w:rPr>
          <w:rFonts w:ascii="Arial" w:hAnsi="Arial" w:cs="Arial"/>
          <w:color w:val="auto"/>
          <w:sz w:val="22"/>
          <w:szCs w:val="22"/>
        </w:rPr>
      </w:pPr>
      <w:r w:rsidRPr="00582A45">
        <w:rPr>
          <w:rFonts w:ascii="Arial" w:hAnsi="Arial" w:cs="Arial"/>
          <w:color w:val="auto"/>
          <w:sz w:val="22"/>
          <w:szCs w:val="22"/>
        </w:rPr>
        <w:t>En caso de existir dos o más aulas de niños de 5 años, solamente se entrevistarán a los 5 padres de una solo aula.</w:t>
      </w:r>
    </w:p>
    <w:p w14:paraId="69264C53" w14:textId="77777777" w:rsidR="00853AB0" w:rsidRPr="00582A45" w:rsidRDefault="00853AB0" w:rsidP="00582A45">
      <w:pPr>
        <w:pStyle w:val="Default"/>
        <w:jc w:val="both"/>
        <w:rPr>
          <w:rFonts w:ascii="Arial" w:hAnsi="Arial" w:cs="Arial"/>
          <w:sz w:val="22"/>
          <w:szCs w:val="22"/>
        </w:rPr>
      </w:pPr>
    </w:p>
    <w:p w14:paraId="59ABE3E3" w14:textId="203CCDDB"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CONSULTA 46</w:t>
      </w:r>
    </w:p>
    <w:p w14:paraId="22C74E02" w14:textId="77777777"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Sobre las prácticas en IIEE durante el proceso de capacitación: </w:t>
      </w:r>
    </w:p>
    <w:p w14:paraId="7D4B0396" w14:textId="77777777" w:rsidR="00853AB0" w:rsidRPr="00582A45" w:rsidRDefault="00853AB0" w:rsidP="00582A45">
      <w:pPr>
        <w:pStyle w:val="Default"/>
        <w:jc w:val="both"/>
        <w:rPr>
          <w:rFonts w:ascii="Arial" w:hAnsi="Arial" w:cs="Arial"/>
          <w:sz w:val="22"/>
          <w:szCs w:val="22"/>
        </w:rPr>
      </w:pPr>
    </w:p>
    <w:p w14:paraId="3252741A" w14:textId="06F5FFFB"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¿Qué tipo de respaldo ofrecerá el Ministerio para adelantar la gestión en las IIEE donde se desarrollará la práctica de campo? </w:t>
      </w:r>
    </w:p>
    <w:p w14:paraId="43AE57C3" w14:textId="77777777" w:rsidR="00B02AAD" w:rsidRPr="00582A45" w:rsidRDefault="00B02AAD" w:rsidP="00582A45">
      <w:pPr>
        <w:pStyle w:val="Default"/>
        <w:jc w:val="both"/>
        <w:rPr>
          <w:rFonts w:ascii="Arial" w:hAnsi="Arial" w:cs="Arial"/>
          <w:sz w:val="22"/>
          <w:szCs w:val="22"/>
        </w:rPr>
      </w:pPr>
    </w:p>
    <w:p w14:paraId="266A002D" w14:textId="3FEEB54E"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ABSOLUCIÓN</w:t>
      </w:r>
    </w:p>
    <w:p w14:paraId="799D8FA5" w14:textId="77777777" w:rsidR="00E7572A" w:rsidRPr="00582A45" w:rsidRDefault="00E7572A" w:rsidP="00582A45">
      <w:pPr>
        <w:pStyle w:val="Default"/>
        <w:jc w:val="both"/>
        <w:rPr>
          <w:rFonts w:ascii="Arial" w:hAnsi="Arial" w:cs="Arial"/>
          <w:color w:val="auto"/>
          <w:sz w:val="22"/>
          <w:szCs w:val="22"/>
        </w:rPr>
      </w:pPr>
      <w:r w:rsidRPr="00E7404E">
        <w:rPr>
          <w:rFonts w:ascii="Arial" w:hAnsi="Arial" w:cs="Arial"/>
          <w:color w:val="auto"/>
          <w:sz w:val="22"/>
          <w:szCs w:val="22"/>
        </w:rPr>
        <w:t>Las coordinaciones para las prácticas en Lima las deberá de realizar la empresa contratista</w:t>
      </w:r>
    </w:p>
    <w:p w14:paraId="1269B94C" w14:textId="77777777" w:rsidR="00B02AAD" w:rsidRPr="00582A45" w:rsidRDefault="00B02AAD" w:rsidP="00582A45">
      <w:pPr>
        <w:pStyle w:val="Default"/>
        <w:jc w:val="both"/>
        <w:rPr>
          <w:rFonts w:ascii="Arial" w:hAnsi="Arial" w:cs="Arial"/>
          <w:sz w:val="22"/>
          <w:szCs w:val="22"/>
        </w:rPr>
      </w:pPr>
    </w:p>
    <w:p w14:paraId="7CF649D5" w14:textId="77777777" w:rsidR="00B02AAD" w:rsidRDefault="00B02AAD" w:rsidP="00582A45">
      <w:pPr>
        <w:pStyle w:val="Default"/>
        <w:jc w:val="both"/>
        <w:rPr>
          <w:rFonts w:ascii="Arial" w:hAnsi="Arial" w:cs="Arial"/>
          <w:sz w:val="22"/>
          <w:szCs w:val="22"/>
        </w:rPr>
      </w:pPr>
    </w:p>
    <w:p w14:paraId="3D281EFF" w14:textId="77777777" w:rsidR="00E7404E" w:rsidRPr="00582A45" w:rsidRDefault="00E7404E" w:rsidP="00582A45">
      <w:pPr>
        <w:pStyle w:val="Default"/>
        <w:jc w:val="both"/>
        <w:rPr>
          <w:rFonts w:ascii="Arial" w:hAnsi="Arial" w:cs="Arial"/>
          <w:sz w:val="22"/>
          <w:szCs w:val="22"/>
        </w:rPr>
      </w:pPr>
    </w:p>
    <w:p w14:paraId="0F7B7D8C" w14:textId="0D9E81F3"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lastRenderedPageBreak/>
        <w:t>CONSULTA 47</w:t>
      </w:r>
    </w:p>
    <w:p w14:paraId="44F1EA64" w14:textId="77777777" w:rsidR="00B02AAD" w:rsidRPr="00582A45" w:rsidRDefault="00B02AAD" w:rsidP="00582A45">
      <w:pPr>
        <w:pStyle w:val="Default"/>
        <w:jc w:val="both"/>
        <w:rPr>
          <w:rFonts w:ascii="Arial" w:hAnsi="Arial" w:cs="Arial"/>
          <w:sz w:val="22"/>
          <w:szCs w:val="22"/>
        </w:rPr>
      </w:pPr>
      <w:r w:rsidRPr="00582A45">
        <w:rPr>
          <w:rFonts w:ascii="Arial" w:hAnsi="Arial" w:cs="Arial"/>
          <w:sz w:val="22"/>
          <w:szCs w:val="22"/>
        </w:rPr>
        <w:t xml:space="preserve">Solicitamos respetuosamente ampliar el perfil a entidades que tengan experiencia en investigación en diferentes campos relacionados con la educación, así como con la aplicación de pruebas como las que se harán en el presente estudio. Esta solicitud se hace en consideración a que las firmas expertas en recolección pueden aportar además de experiencia en el sector, experiencia en aspectos importantes para este estudio, como son la recolección de información, logística, supervisión de campo, procesamiento, entre otros </w:t>
      </w:r>
    </w:p>
    <w:p w14:paraId="0F8C1F6E" w14:textId="77777777" w:rsidR="00B02AAD" w:rsidRPr="00582A45" w:rsidRDefault="00B02AAD" w:rsidP="00582A45">
      <w:pPr>
        <w:pStyle w:val="Default"/>
        <w:jc w:val="both"/>
        <w:rPr>
          <w:rFonts w:ascii="Arial" w:hAnsi="Arial" w:cs="Arial"/>
          <w:sz w:val="22"/>
          <w:szCs w:val="22"/>
        </w:rPr>
      </w:pPr>
    </w:p>
    <w:p w14:paraId="0FB9CBA8" w14:textId="5E58BA94"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ABSOLUCIÓN</w:t>
      </w:r>
    </w:p>
    <w:p w14:paraId="3A4C4070" w14:textId="5106EAA9" w:rsidR="00E7572A" w:rsidRPr="00582A45" w:rsidRDefault="002642BF" w:rsidP="00582A45">
      <w:pPr>
        <w:pStyle w:val="Default"/>
        <w:jc w:val="both"/>
        <w:rPr>
          <w:rFonts w:ascii="Arial" w:hAnsi="Arial" w:cs="Arial"/>
          <w:color w:val="auto"/>
          <w:sz w:val="22"/>
          <w:szCs w:val="22"/>
        </w:rPr>
      </w:pPr>
      <w:r w:rsidRPr="00582A45">
        <w:rPr>
          <w:rFonts w:ascii="Arial" w:hAnsi="Arial" w:cs="Arial"/>
          <w:color w:val="auto"/>
          <w:sz w:val="22"/>
          <w:szCs w:val="22"/>
        </w:rPr>
        <w:t>No se puede. Deben contar con la experiencia indicada en los documentos de licitación.</w:t>
      </w:r>
    </w:p>
    <w:p w14:paraId="127CF1E6" w14:textId="77777777" w:rsidR="00B02AAD" w:rsidRPr="00582A45" w:rsidRDefault="00B02AAD" w:rsidP="00582A45">
      <w:pPr>
        <w:pStyle w:val="Default"/>
        <w:jc w:val="both"/>
        <w:rPr>
          <w:rFonts w:ascii="Arial" w:hAnsi="Arial" w:cs="Arial"/>
          <w:sz w:val="22"/>
          <w:szCs w:val="22"/>
        </w:rPr>
      </w:pPr>
    </w:p>
    <w:p w14:paraId="04AD0371" w14:textId="2A5FFF36" w:rsidR="00B02AAD" w:rsidRPr="00582A45" w:rsidRDefault="00B02AAD" w:rsidP="00582A45">
      <w:pPr>
        <w:pStyle w:val="Default"/>
        <w:jc w:val="both"/>
        <w:rPr>
          <w:rFonts w:ascii="Arial" w:hAnsi="Arial" w:cs="Arial"/>
          <w:b/>
          <w:sz w:val="22"/>
          <w:szCs w:val="22"/>
        </w:rPr>
      </w:pPr>
      <w:r w:rsidRPr="00582A45">
        <w:rPr>
          <w:rFonts w:ascii="Arial" w:hAnsi="Arial" w:cs="Arial"/>
          <w:b/>
          <w:sz w:val="22"/>
          <w:szCs w:val="22"/>
        </w:rPr>
        <w:t>CONSULTA 48</w:t>
      </w:r>
    </w:p>
    <w:p w14:paraId="6BFDFE4A" w14:textId="77777777" w:rsidR="00304AB3" w:rsidRPr="00582A45" w:rsidRDefault="00304AB3" w:rsidP="00582A45">
      <w:pPr>
        <w:autoSpaceDE w:val="0"/>
        <w:autoSpaceDN w:val="0"/>
        <w:adjustRightInd w:val="0"/>
        <w:spacing w:after="0"/>
        <w:rPr>
          <w:rFonts w:ascii="Arial" w:hAnsi="Arial" w:cs="Arial"/>
          <w:color w:val="000000"/>
          <w:lang w:eastAsia="es-PE"/>
        </w:rPr>
      </w:pPr>
      <w:r w:rsidRPr="00582A45">
        <w:rPr>
          <w:rFonts w:ascii="Arial" w:hAnsi="Arial" w:cs="Arial"/>
          <w:color w:val="000000"/>
          <w:lang w:eastAsia="es-PE"/>
        </w:rPr>
        <w:t xml:space="preserve">Entendemos que el CONTRATANTE acarreará con los costos relacionados con derechos por el uso de los instrumentos de recolección. ¿Es correcto? </w:t>
      </w:r>
    </w:p>
    <w:p w14:paraId="4CEFE639" w14:textId="77777777" w:rsidR="00B02AAD" w:rsidRPr="00582A45" w:rsidRDefault="00B02AAD" w:rsidP="00582A45">
      <w:pPr>
        <w:pStyle w:val="Default"/>
        <w:jc w:val="both"/>
        <w:rPr>
          <w:rFonts w:ascii="Arial" w:hAnsi="Arial" w:cs="Arial"/>
          <w:sz w:val="22"/>
          <w:szCs w:val="22"/>
        </w:rPr>
      </w:pPr>
    </w:p>
    <w:p w14:paraId="2C9080E6" w14:textId="0E276B85" w:rsidR="00E7572A" w:rsidRPr="00582A45" w:rsidRDefault="00E7572A" w:rsidP="00582A45">
      <w:pPr>
        <w:pStyle w:val="Default"/>
        <w:jc w:val="both"/>
        <w:rPr>
          <w:rFonts w:ascii="Arial" w:hAnsi="Arial" w:cs="Arial"/>
          <w:sz w:val="22"/>
          <w:szCs w:val="22"/>
        </w:rPr>
      </w:pPr>
      <w:r w:rsidRPr="00582A45">
        <w:rPr>
          <w:rFonts w:ascii="Arial" w:hAnsi="Arial" w:cs="Arial"/>
          <w:sz w:val="22"/>
          <w:szCs w:val="22"/>
        </w:rPr>
        <w:t>ABSOLUCIÓN</w:t>
      </w:r>
    </w:p>
    <w:p w14:paraId="195492C7" w14:textId="77777777" w:rsidR="00E7572A" w:rsidRPr="00582A45" w:rsidRDefault="00E7572A" w:rsidP="00582A45">
      <w:pPr>
        <w:pStyle w:val="Default"/>
        <w:jc w:val="both"/>
        <w:rPr>
          <w:rFonts w:ascii="Arial" w:hAnsi="Arial" w:cs="Arial"/>
          <w:color w:val="auto"/>
          <w:sz w:val="22"/>
          <w:szCs w:val="22"/>
        </w:rPr>
      </w:pPr>
      <w:r w:rsidRPr="00582A45">
        <w:rPr>
          <w:rFonts w:ascii="Arial" w:hAnsi="Arial" w:cs="Arial"/>
          <w:color w:val="auto"/>
          <w:sz w:val="22"/>
          <w:szCs w:val="22"/>
        </w:rPr>
        <w:t>No es clara la consulta.</w:t>
      </w:r>
    </w:p>
    <w:p w14:paraId="286A395D" w14:textId="77777777" w:rsidR="00E7572A" w:rsidRPr="00582A45" w:rsidRDefault="00E7572A" w:rsidP="00582A45">
      <w:pPr>
        <w:pStyle w:val="Default"/>
        <w:jc w:val="both"/>
        <w:rPr>
          <w:rFonts w:ascii="Arial" w:hAnsi="Arial" w:cs="Arial"/>
          <w:sz w:val="22"/>
          <w:szCs w:val="22"/>
        </w:rPr>
      </w:pPr>
    </w:p>
    <w:p w14:paraId="45032F1C" w14:textId="26331E0A" w:rsidR="00AE0C41" w:rsidRPr="00582A45" w:rsidRDefault="00AE0C41" w:rsidP="00582A45">
      <w:pPr>
        <w:pStyle w:val="Default"/>
        <w:jc w:val="both"/>
        <w:rPr>
          <w:rFonts w:ascii="Arial" w:hAnsi="Arial" w:cs="Arial"/>
          <w:b/>
          <w:sz w:val="22"/>
          <w:szCs w:val="22"/>
        </w:rPr>
      </w:pPr>
      <w:r w:rsidRPr="00582A45">
        <w:rPr>
          <w:rFonts w:ascii="Arial" w:hAnsi="Arial" w:cs="Arial"/>
          <w:b/>
          <w:sz w:val="22"/>
          <w:szCs w:val="22"/>
        </w:rPr>
        <w:t>CONSULTA 49</w:t>
      </w:r>
    </w:p>
    <w:p w14:paraId="789D3358" w14:textId="385B1F0B" w:rsidR="006F007E" w:rsidRPr="00582A45" w:rsidRDefault="006F007E" w:rsidP="00582A45">
      <w:pPr>
        <w:spacing w:after="0"/>
        <w:rPr>
          <w:rFonts w:ascii="Arial" w:hAnsi="Arial" w:cs="Arial"/>
          <w:lang w:eastAsia="es-PE"/>
        </w:rPr>
      </w:pPr>
      <w:r w:rsidRPr="00582A45">
        <w:rPr>
          <w:rFonts w:ascii="Arial" w:hAnsi="Arial" w:cs="Arial"/>
        </w:rPr>
        <w:t>Con respecto a la SECCIÓN II punto 5.2.A.1 que pide lo siguiente: </w:t>
      </w:r>
    </w:p>
    <w:p w14:paraId="235E00AB" w14:textId="28B3A0C8" w:rsidR="006F007E" w:rsidRPr="00582A45" w:rsidRDefault="006F007E" w:rsidP="00582A45">
      <w:pPr>
        <w:spacing w:after="0"/>
        <w:rPr>
          <w:rFonts w:ascii="Arial" w:hAnsi="Arial" w:cs="Arial"/>
        </w:rPr>
      </w:pPr>
      <w:r w:rsidRPr="00582A45">
        <w:rPr>
          <w:rFonts w:ascii="Arial" w:hAnsi="Arial" w:cs="Arial"/>
        </w:rPr>
        <w:t>Copia simple de la constitución social de la empresa vigente e inscrita en los Registros Públicos o su equivalente en el país de origen del oferente.</w:t>
      </w:r>
    </w:p>
    <w:p w14:paraId="6652F566" w14:textId="77777777" w:rsidR="00853AB0" w:rsidRPr="00582A45" w:rsidRDefault="00853AB0" w:rsidP="00582A45">
      <w:pPr>
        <w:spacing w:after="0"/>
        <w:rPr>
          <w:rFonts w:ascii="Arial" w:hAnsi="Arial" w:cs="Arial"/>
        </w:rPr>
      </w:pPr>
    </w:p>
    <w:p w14:paraId="5554ED8D" w14:textId="16F4B085" w:rsidR="006F007E" w:rsidRPr="00582A45" w:rsidRDefault="006F007E" w:rsidP="00582A45">
      <w:pPr>
        <w:spacing w:after="0"/>
        <w:rPr>
          <w:rFonts w:ascii="Arial" w:hAnsi="Arial" w:cs="Arial"/>
          <w:b/>
          <w:bCs/>
        </w:rPr>
      </w:pPr>
      <w:r w:rsidRPr="00582A45">
        <w:rPr>
          <w:rFonts w:ascii="Arial" w:hAnsi="Arial" w:cs="Arial"/>
        </w:rPr>
        <w:t xml:space="preserve">Dado que la </w:t>
      </w:r>
      <w:r w:rsidR="00D46F7B" w:rsidRPr="00582A45">
        <w:rPr>
          <w:rFonts w:ascii="Arial" w:hAnsi="Arial" w:cs="Arial"/>
        </w:rPr>
        <w:t>[…</w:t>
      </w:r>
      <w:proofErr w:type="gramStart"/>
      <w:r w:rsidR="00D46F7B" w:rsidRPr="00582A45">
        <w:rPr>
          <w:rFonts w:ascii="Arial" w:hAnsi="Arial" w:cs="Arial"/>
        </w:rPr>
        <w:t>.]</w:t>
      </w:r>
      <w:proofErr w:type="gramEnd"/>
      <w:r w:rsidRPr="00582A45">
        <w:rPr>
          <w:rFonts w:ascii="Arial" w:hAnsi="Arial" w:cs="Arial"/>
        </w:rPr>
        <w:t xml:space="preserve"> es una institución pública, la capacidad legal de la misma se acredita con Resolución Rectoral que nombra al representante legal de dicha Institución por el </w:t>
      </w:r>
      <w:r w:rsidR="00CB5A58" w:rsidRPr="00582A45">
        <w:rPr>
          <w:rFonts w:ascii="Arial" w:hAnsi="Arial" w:cs="Arial"/>
        </w:rPr>
        <w:t>término</w:t>
      </w:r>
      <w:r w:rsidRPr="00582A45">
        <w:rPr>
          <w:rFonts w:ascii="Arial" w:hAnsi="Arial" w:cs="Arial"/>
        </w:rPr>
        <w:t xml:space="preserve"> de ley, y por ser persona jurídica de derecho público, esta se rige por su ley de creación, de acuerdo a lo dispuesto por la Ley Universitaria, Ley Nro. 30220, ley que regula las actuaciones de las Universidades Públicas y por lo cual no podría entregar el documento registral (vigencia de poder emitido por la SUNARP) que las bases del procedimiento de selección ha establecido para acreditar la capacidad legal de personas jurídicas, restringiendo mi participación como postor en el concurso público </w:t>
      </w:r>
      <w:proofErr w:type="spellStart"/>
      <w:r w:rsidRPr="00582A45">
        <w:rPr>
          <w:rFonts w:ascii="Arial" w:hAnsi="Arial" w:cs="Arial"/>
        </w:rPr>
        <w:t>Nro</w:t>
      </w:r>
      <w:proofErr w:type="spellEnd"/>
      <w:r w:rsidRPr="00582A45">
        <w:rPr>
          <w:rFonts w:ascii="Arial" w:hAnsi="Arial" w:cs="Arial"/>
        </w:rPr>
        <w:t xml:space="preserve">, 007-2017-SWAP-BM-8226-PE, </w:t>
      </w:r>
      <w:r w:rsidRPr="00582A45">
        <w:rPr>
          <w:rFonts w:ascii="Arial" w:hAnsi="Arial" w:cs="Arial"/>
          <w:b/>
          <w:bCs/>
        </w:rPr>
        <w:t>ya que dicho documento solo sería exigible en el caso de las personas jurídicas de derecho privado (empresas).</w:t>
      </w:r>
    </w:p>
    <w:p w14:paraId="179D326F" w14:textId="77777777" w:rsidR="00853AB0" w:rsidRPr="00582A45" w:rsidRDefault="00853AB0" w:rsidP="00582A45">
      <w:pPr>
        <w:spacing w:after="0"/>
        <w:rPr>
          <w:rFonts w:ascii="Arial" w:hAnsi="Arial" w:cs="Arial"/>
          <w:b/>
          <w:bCs/>
        </w:rPr>
      </w:pPr>
    </w:p>
    <w:p w14:paraId="38E80963" w14:textId="5DDB6FF3" w:rsidR="006F007E" w:rsidRPr="00582A45" w:rsidRDefault="006F007E" w:rsidP="00582A45">
      <w:pPr>
        <w:spacing w:after="0"/>
        <w:rPr>
          <w:rFonts w:ascii="Arial" w:hAnsi="Arial" w:cs="Arial"/>
          <w:b/>
          <w:bCs/>
        </w:rPr>
      </w:pPr>
      <w:r w:rsidRPr="00582A45">
        <w:rPr>
          <w:rFonts w:ascii="Arial" w:hAnsi="Arial" w:cs="Arial"/>
          <w:b/>
          <w:bCs/>
        </w:rPr>
        <w:t>ABSOLUCIÓN</w:t>
      </w:r>
    </w:p>
    <w:p w14:paraId="04A480C7" w14:textId="3935D07B" w:rsidR="00853AB0" w:rsidRPr="00582A45" w:rsidRDefault="00907597" w:rsidP="00582A45">
      <w:pPr>
        <w:spacing w:after="0"/>
        <w:rPr>
          <w:rFonts w:ascii="Arial" w:hAnsi="Arial" w:cs="Arial"/>
          <w:bCs/>
        </w:rPr>
      </w:pPr>
      <w:r w:rsidRPr="00582A45">
        <w:rPr>
          <w:rFonts w:ascii="Arial" w:hAnsi="Arial" w:cs="Arial"/>
        </w:rPr>
        <w:t xml:space="preserve">En el caso de una Universidad pública, los documentos </w:t>
      </w:r>
      <w:r w:rsidRPr="003760BD">
        <w:rPr>
          <w:rFonts w:ascii="Arial" w:hAnsi="Arial" w:cs="Arial"/>
        </w:rPr>
        <w:t xml:space="preserve">que </w:t>
      </w:r>
      <w:r w:rsidR="003760BD">
        <w:rPr>
          <w:rFonts w:ascii="Arial" w:hAnsi="Arial" w:cs="Arial"/>
        </w:rPr>
        <w:t>presentaría</w:t>
      </w:r>
      <w:r w:rsidR="003760BD" w:rsidRPr="003760BD">
        <w:rPr>
          <w:rFonts w:ascii="Arial" w:hAnsi="Arial" w:cs="Arial"/>
        </w:rPr>
        <w:t>n</w:t>
      </w:r>
      <w:r w:rsidR="002E6185" w:rsidRPr="003760BD">
        <w:rPr>
          <w:rFonts w:ascii="Arial" w:hAnsi="Arial" w:cs="Arial"/>
        </w:rPr>
        <w:t xml:space="preserve"> </w:t>
      </w:r>
      <w:r w:rsidR="003760BD">
        <w:rPr>
          <w:rFonts w:ascii="Arial" w:hAnsi="Arial" w:cs="Arial"/>
        </w:rPr>
        <w:t>so</w:t>
      </w:r>
      <w:r w:rsidR="002E6185" w:rsidRPr="003760BD">
        <w:rPr>
          <w:rFonts w:ascii="Arial" w:hAnsi="Arial" w:cs="Arial"/>
        </w:rPr>
        <w:t>n</w:t>
      </w:r>
      <w:r w:rsidRPr="00582A45">
        <w:rPr>
          <w:rFonts w:ascii="Arial" w:hAnsi="Arial" w:cs="Arial"/>
        </w:rPr>
        <w:t xml:space="preserve">: La ley de creación </w:t>
      </w:r>
      <w:r w:rsidR="002E6185" w:rsidRPr="00582A45">
        <w:rPr>
          <w:rFonts w:ascii="Arial" w:hAnsi="Arial" w:cs="Arial"/>
        </w:rPr>
        <w:t>d</w:t>
      </w:r>
      <w:r w:rsidRPr="00582A45">
        <w:rPr>
          <w:rFonts w:ascii="Arial" w:hAnsi="Arial" w:cs="Arial"/>
        </w:rPr>
        <w:t xml:space="preserve">e la universidad, </w:t>
      </w:r>
      <w:r w:rsidR="002E6185" w:rsidRPr="00582A45">
        <w:rPr>
          <w:rFonts w:ascii="Arial" w:hAnsi="Arial" w:cs="Arial"/>
        </w:rPr>
        <w:t>y el documento que nombre a su representante legal.</w:t>
      </w:r>
    </w:p>
    <w:p w14:paraId="35ED0B77" w14:textId="77777777" w:rsidR="00853AB0" w:rsidRPr="00582A45" w:rsidRDefault="00853AB0" w:rsidP="00582A45">
      <w:pPr>
        <w:spacing w:after="0"/>
        <w:rPr>
          <w:rFonts w:ascii="Arial" w:hAnsi="Arial" w:cs="Arial"/>
          <w:bCs/>
        </w:rPr>
      </w:pPr>
    </w:p>
    <w:p w14:paraId="4139B4D7" w14:textId="2638891B" w:rsidR="006F007E" w:rsidRPr="00582A45" w:rsidRDefault="006F007E" w:rsidP="00582A45">
      <w:pPr>
        <w:spacing w:after="0"/>
        <w:rPr>
          <w:rFonts w:ascii="Arial" w:hAnsi="Arial" w:cs="Arial"/>
          <w:b/>
          <w:bCs/>
        </w:rPr>
      </w:pPr>
      <w:r w:rsidRPr="00582A45">
        <w:rPr>
          <w:rFonts w:ascii="Arial" w:hAnsi="Arial" w:cs="Arial"/>
          <w:b/>
          <w:bCs/>
        </w:rPr>
        <w:t>CONSULTA 50</w:t>
      </w:r>
    </w:p>
    <w:p w14:paraId="5FBD613F" w14:textId="77777777" w:rsidR="006F007E" w:rsidRPr="00582A45" w:rsidRDefault="006F007E" w:rsidP="00582A45">
      <w:pPr>
        <w:spacing w:after="0"/>
        <w:rPr>
          <w:rFonts w:ascii="Arial" w:hAnsi="Arial" w:cs="Arial"/>
          <w:lang w:eastAsia="es-PE"/>
        </w:rPr>
      </w:pPr>
      <w:r w:rsidRPr="00582A45">
        <w:rPr>
          <w:rFonts w:ascii="Arial" w:hAnsi="Arial" w:cs="Arial"/>
        </w:rPr>
        <w:t>En la misma sección punto 5.2.C.2 se pide lo siguiente: </w:t>
      </w:r>
    </w:p>
    <w:p w14:paraId="207CAEDA" w14:textId="0234A7F6" w:rsidR="006F007E" w:rsidRPr="00582A45" w:rsidRDefault="006F007E" w:rsidP="00582A45">
      <w:pPr>
        <w:spacing w:after="0"/>
        <w:rPr>
          <w:rFonts w:ascii="Arial" w:hAnsi="Arial" w:cs="Arial"/>
        </w:rPr>
      </w:pPr>
      <w:r w:rsidRPr="00582A45">
        <w:rPr>
          <w:rFonts w:ascii="Arial" w:hAnsi="Arial" w:cs="Arial"/>
        </w:rPr>
        <w:t xml:space="preserve">Contar con al menos 3 experiencias en los últimos cinco años con contratos dirigidos al recojo de información y procesamiento de data en software o plataformas especializadas que, </w:t>
      </w:r>
      <w:r w:rsidRPr="00582A45">
        <w:rPr>
          <w:rFonts w:ascii="Arial" w:hAnsi="Arial" w:cs="Arial"/>
          <w:b/>
          <w:bCs/>
        </w:rPr>
        <w:t>además empleen protocolos de control de calidad en la digitación y procesamiento de data cuantitativa, a nivel nacional de instituciones educativas, unidades de gestión educativa descentralizadas, universidades o en institutos. </w:t>
      </w:r>
    </w:p>
    <w:p w14:paraId="50C4BAA1" w14:textId="06AA2796" w:rsidR="006F007E" w:rsidRPr="00582A45" w:rsidRDefault="006F007E" w:rsidP="00582A45">
      <w:pPr>
        <w:spacing w:after="0"/>
        <w:rPr>
          <w:rFonts w:ascii="Arial" w:hAnsi="Arial" w:cs="Arial"/>
          <w:b/>
          <w:bCs/>
        </w:rPr>
      </w:pPr>
      <w:r w:rsidRPr="00582A45">
        <w:rPr>
          <w:rFonts w:ascii="Arial" w:hAnsi="Arial" w:cs="Arial"/>
        </w:rPr>
        <w:t xml:space="preserve">Dentro del título del contrato con el que contamos no se mencionan los protocolos de control de calidad; sin embargo, </w:t>
      </w:r>
      <w:r w:rsidRPr="00582A45">
        <w:rPr>
          <w:rFonts w:ascii="Arial" w:hAnsi="Arial" w:cs="Arial"/>
          <w:b/>
          <w:bCs/>
        </w:rPr>
        <w:t>estos se encuentran especificados dentro de los términos de referencia</w:t>
      </w:r>
      <w:r w:rsidRPr="00582A45">
        <w:rPr>
          <w:rFonts w:ascii="Arial" w:hAnsi="Arial" w:cs="Arial"/>
        </w:rPr>
        <w:t xml:space="preserve">. Adjunto uno de los contratos como ejemplo, donde se especifica lo solicitado por las bases en el </w:t>
      </w:r>
      <w:r w:rsidRPr="00582A45">
        <w:rPr>
          <w:rFonts w:ascii="Arial" w:hAnsi="Arial" w:cs="Arial"/>
          <w:b/>
          <w:bCs/>
        </w:rPr>
        <w:t>punto 4.1.3</w:t>
      </w:r>
      <w:r w:rsidRPr="00582A45">
        <w:rPr>
          <w:rFonts w:ascii="Arial" w:hAnsi="Arial" w:cs="Arial"/>
        </w:rPr>
        <w:t> </w:t>
      </w:r>
    </w:p>
    <w:p w14:paraId="61DD9E68" w14:textId="77777777" w:rsidR="00853AB0" w:rsidRPr="00582A45" w:rsidRDefault="00853AB0" w:rsidP="00582A45">
      <w:pPr>
        <w:spacing w:after="0"/>
        <w:rPr>
          <w:rFonts w:ascii="Arial" w:hAnsi="Arial" w:cs="Arial"/>
          <w:b/>
          <w:bCs/>
        </w:rPr>
      </w:pPr>
    </w:p>
    <w:p w14:paraId="4662A0EF" w14:textId="63EF0520" w:rsidR="006F007E" w:rsidRPr="00582A45" w:rsidRDefault="004B6321" w:rsidP="00582A45">
      <w:pPr>
        <w:spacing w:after="0"/>
        <w:rPr>
          <w:rFonts w:ascii="Arial" w:hAnsi="Arial" w:cs="Arial"/>
          <w:b/>
          <w:bCs/>
        </w:rPr>
      </w:pPr>
      <w:r w:rsidRPr="00582A45">
        <w:rPr>
          <w:rFonts w:ascii="Arial" w:hAnsi="Arial" w:cs="Arial"/>
          <w:b/>
          <w:bCs/>
        </w:rPr>
        <w:t>ABSOLUCIÓN</w:t>
      </w:r>
    </w:p>
    <w:p w14:paraId="0CBBD106" w14:textId="77777777" w:rsidR="00E7572A" w:rsidRPr="00582A45" w:rsidRDefault="00E7572A" w:rsidP="00582A45">
      <w:pPr>
        <w:tabs>
          <w:tab w:val="left" w:pos="4125"/>
        </w:tabs>
        <w:spacing w:after="0"/>
        <w:rPr>
          <w:rFonts w:ascii="Arial" w:hAnsi="Arial" w:cs="Arial"/>
        </w:rPr>
      </w:pPr>
      <w:r w:rsidRPr="00582A45">
        <w:rPr>
          <w:rFonts w:ascii="Arial" w:hAnsi="Arial" w:cs="Arial"/>
        </w:rPr>
        <w:t xml:space="preserve">De salir ganador del proceso de contratación, se le solicitarán los documentos </w:t>
      </w:r>
      <w:proofErr w:type="spellStart"/>
      <w:r w:rsidRPr="00582A45">
        <w:rPr>
          <w:rFonts w:ascii="Arial" w:hAnsi="Arial" w:cs="Arial"/>
        </w:rPr>
        <w:t>sustentatorios</w:t>
      </w:r>
      <w:proofErr w:type="spellEnd"/>
      <w:r w:rsidRPr="00582A45">
        <w:rPr>
          <w:rFonts w:ascii="Arial" w:hAnsi="Arial" w:cs="Arial"/>
        </w:rPr>
        <w:t xml:space="preserve"> de la experiencia, (contratos y los </w:t>
      </w:r>
      <w:proofErr w:type="spellStart"/>
      <w:r w:rsidRPr="00582A45">
        <w:rPr>
          <w:rFonts w:ascii="Arial" w:hAnsi="Arial" w:cs="Arial"/>
        </w:rPr>
        <w:t>TdR</w:t>
      </w:r>
      <w:proofErr w:type="spellEnd"/>
      <w:r w:rsidRPr="00582A45">
        <w:rPr>
          <w:rFonts w:ascii="Arial" w:hAnsi="Arial" w:cs="Arial"/>
        </w:rPr>
        <w:t xml:space="preserve"> que forman parte de dichos contratos) y se verificará la información referida a los protocolos de control de calidad.</w:t>
      </w:r>
    </w:p>
    <w:p w14:paraId="0E12F53E" w14:textId="77777777" w:rsidR="00853AB0" w:rsidRPr="00582A45" w:rsidRDefault="00853AB0" w:rsidP="00582A45">
      <w:pPr>
        <w:spacing w:after="0"/>
        <w:rPr>
          <w:rFonts w:ascii="Arial" w:hAnsi="Arial" w:cs="Arial"/>
          <w:b/>
          <w:bCs/>
        </w:rPr>
      </w:pPr>
    </w:p>
    <w:p w14:paraId="63A48287" w14:textId="0D7D03B5" w:rsidR="004B6321" w:rsidRPr="00582A45" w:rsidRDefault="004B6321" w:rsidP="00582A45">
      <w:pPr>
        <w:spacing w:after="0"/>
        <w:rPr>
          <w:rFonts w:ascii="Arial" w:hAnsi="Arial" w:cs="Arial"/>
          <w:b/>
          <w:bCs/>
        </w:rPr>
      </w:pPr>
      <w:r w:rsidRPr="00582A45">
        <w:rPr>
          <w:rFonts w:ascii="Arial" w:hAnsi="Arial" w:cs="Arial"/>
          <w:b/>
          <w:bCs/>
        </w:rPr>
        <w:t>CONSULTA 51</w:t>
      </w:r>
    </w:p>
    <w:p w14:paraId="769C01E9" w14:textId="550D97E6" w:rsidR="004B6321" w:rsidRPr="00582A45" w:rsidRDefault="004B6321" w:rsidP="00582A45">
      <w:pPr>
        <w:spacing w:after="0"/>
        <w:rPr>
          <w:rFonts w:ascii="Arial" w:hAnsi="Arial" w:cs="Arial"/>
          <w:lang w:eastAsia="es-PE"/>
        </w:rPr>
      </w:pPr>
      <w:r w:rsidRPr="00582A45">
        <w:rPr>
          <w:rFonts w:ascii="Arial" w:hAnsi="Arial" w:cs="Arial"/>
        </w:rPr>
        <w:t>3. En la SECCIÓN VIII-EQUIPO CENTRAL DEL CONTRATISTA se pide para el perfil del jefe de proyecto lo siguiente: </w:t>
      </w:r>
    </w:p>
    <w:p w14:paraId="5A02315E" w14:textId="0589335E" w:rsidR="004B6321" w:rsidRPr="00582A45" w:rsidRDefault="004B6321" w:rsidP="00582A45">
      <w:pPr>
        <w:spacing w:after="0"/>
        <w:rPr>
          <w:rFonts w:ascii="Arial" w:hAnsi="Arial" w:cs="Arial"/>
        </w:rPr>
      </w:pPr>
      <w:r w:rsidRPr="00582A45">
        <w:rPr>
          <w:rFonts w:ascii="Arial" w:hAnsi="Arial" w:cs="Arial"/>
        </w:rPr>
        <w:lastRenderedPageBreak/>
        <w:t xml:space="preserve">Experiencia especifica suficiente, relevante y de calidad demostrable en estudios de alcance nacional (en el área de la investigación educativa o social) realizados en los últimos siete años en los que se demuestre su </w:t>
      </w:r>
      <w:r w:rsidRPr="00582A45">
        <w:rPr>
          <w:rFonts w:ascii="Arial" w:hAnsi="Arial" w:cs="Arial"/>
          <w:b/>
          <w:bCs/>
        </w:rPr>
        <w:t>capacidad para el diseño, aplicación y/o análisis de instrumentos relacionados a primera infancia. </w:t>
      </w:r>
    </w:p>
    <w:p w14:paraId="39305015" w14:textId="1C3E7102" w:rsidR="004B6321" w:rsidRPr="00582A45" w:rsidRDefault="004B6321" w:rsidP="00582A45">
      <w:pPr>
        <w:spacing w:after="0"/>
        <w:rPr>
          <w:rFonts w:ascii="Arial" w:hAnsi="Arial" w:cs="Arial"/>
        </w:rPr>
      </w:pPr>
      <w:r w:rsidRPr="00582A45">
        <w:rPr>
          <w:rFonts w:ascii="Arial" w:hAnsi="Arial" w:cs="Arial"/>
        </w:rPr>
        <w:br/>
        <w:t>Las oportunidades para participar a los jefes de proyectos no debería verse limitada en estudios que abarquen únicamente ese rango de edad ya que el proyecto no solo está dirigido hacia niños de la primera infancia, sino también a docentes y padres de familia</w:t>
      </w:r>
    </w:p>
    <w:p w14:paraId="7910E090" w14:textId="77777777" w:rsidR="005F152C" w:rsidRPr="00582A45" w:rsidRDefault="005F152C" w:rsidP="00582A45">
      <w:pPr>
        <w:spacing w:after="0"/>
        <w:rPr>
          <w:rFonts w:ascii="Arial" w:hAnsi="Arial" w:cs="Arial"/>
          <w:b/>
        </w:rPr>
      </w:pPr>
    </w:p>
    <w:p w14:paraId="22822495" w14:textId="73E5DCF3" w:rsidR="004B6321" w:rsidRPr="00582A45" w:rsidRDefault="004B6321" w:rsidP="00582A45">
      <w:pPr>
        <w:spacing w:after="0"/>
        <w:rPr>
          <w:rFonts w:ascii="Arial" w:hAnsi="Arial" w:cs="Arial"/>
          <w:b/>
        </w:rPr>
      </w:pPr>
      <w:bookmarkStart w:id="0" w:name="_GoBack"/>
      <w:bookmarkEnd w:id="0"/>
      <w:r w:rsidRPr="00582A45">
        <w:rPr>
          <w:rFonts w:ascii="Arial" w:hAnsi="Arial" w:cs="Arial"/>
          <w:b/>
        </w:rPr>
        <w:t>ABSOLUCIÓN</w:t>
      </w:r>
    </w:p>
    <w:p w14:paraId="4C384092" w14:textId="75F73650" w:rsidR="00E7572A" w:rsidRPr="00582A45" w:rsidRDefault="00681F65" w:rsidP="00582A45">
      <w:pPr>
        <w:spacing w:after="0"/>
        <w:rPr>
          <w:rFonts w:ascii="Arial" w:hAnsi="Arial" w:cs="Arial"/>
        </w:rPr>
      </w:pPr>
      <w:r w:rsidRPr="00582A45">
        <w:rPr>
          <w:rFonts w:ascii="Arial" w:hAnsi="Arial" w:cs="Arial"/>
        </w:rPr>
        <w:t>Deben</w:t>
      </w:r>
      <w:r w:rsidR="00E7572A" w:rsidRPr="00582A45">
        <w:rPr>
          <w:rFonts w:ascii="Arial" w:hAnsi="Arial" w:cs="Arial"/>
        </w:rPr>
        <w:t xml:space="preserve"> ceñirse a lo establecido en los Documentos de Licitación.</w:t>
      </w:r>
    </w:p>
    <w:p w14:paraId="05F90B1C" w14:textId="77777777" w:rsidR="006F007E" w:rsidRPr="00582A45" w:rsidRDefault="006F007E" w:rsidP="00582A45">
      <w:pPr>
        <w:pStyle w:val="Default"/>
        <w:jc w:val="both"/>
        <w:rPr>
          <w:rFonts w:ascii="Arial" w:hAnsi="Arial" w:cs="Arial"/>
          <w:sz w:val="22"/>
          <w:szCs w:val="22"/>
        </w:rPr>
      </w:pPr>
    </w:p>
    <w:p w14:paraId="7C69BAA6" w14:textId="77777777" w:rsidR="00B02AAD" w:rsidRPr="00582A45" w:rsidRDefault="00B02AAD" w:rsidP="00582A45">
      <w:pPr>
        <w:pStyle w:val="Default"/>
        <w:jc w:val="both"/>
        <w:rPr>
          <w:rFonts w:ascii="Arial" w:hAnsi="Arial" w:cs="Arial"/>
          <w:sz w:val="22"/>
          <w:szCs w:val="22"/>
        </w:rPr>
      </w:pPr>
    </w:p>
    <w:p w14:paraId="3D043245" w14:textId="77777777" w:rsidR="004B3831" w:rsidRPr="00582A45" w:rsidRDefault="004B3831" w:rsidP="00582A45">
      <w:pPr>
        <w:tabs>
          <w:tab w:val="left" w:pos="4125"/>
        </w:tabs>
        <w:spacing w:after="0"/>
        <w:rPr>
          <w:rFonts w:ascii="Arial" w:hAnsi="Arial" w:cs="Arial"/>
        </w:rPr>
      </w:pPr>
    </w:p>
    <w:p w14:paraId="11F95C95" w14:textId="77777777" w:rsidR="004B3831" w:rsidRPr="00582A45" w:rsidRDefault="004B3831" w:rsidP="00582A45">
      <w:pPr>
        <w:tabs>
          <w:tab w:val="left" w:pos="4125"/>
        </w:tabs>
        <w:spacing w:after="0"/>
        <w:rPr>
          <w:rFonts w:ascii="Arial" w:hAnsi="Arial" w:cs="Arial"/>
        </w:rPr>
      </w:pPr>
    </w:p>
    <w:sectPr w:rsidR="004B3831" w:rsidRPr="00582A45" w:rsidSect="00050301">
      <w:headerReference w:type="default" r:id="rId10"/>
      <w:footerReference w:type="default" r:id="rId11"/>
      <w:pgSz w:w="11907" w:h="16839" w:code="9"/>
      <w:pgMar w:top="1134" w:right="1275" w:bottom="1276" w:left="1134" w:header="5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90AE" w14:textId="77777777" w:rsidR="00D5077B" w:rsidRDefault="00D5077B" w:rsidP="00F60255">
      <w:pPr>
        <w:spacing w:after="0"/>
      </w:pPr>
      <w:r>
        <w:separator/>
      </w:r>
    </w:p>
  </w:endnote>
  <w:endnote w:type="continuationSeparator" w:id="0">
    <w:p w14:paraId="747230D0" w14:textId="77777777" w:rsidR="00D5077B" w:rsidRDefault="00D5077B" w:rsidP="00F60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69906"/>
      <w:docPartObj>
        <w:docPartGallery w:val="Page Numbers (Bottom of Page)"/>
        <w:docPartUnique/>
      </w:docPartObj>
    </w:sdtPr>
    <w:sdtEndPr>
      <w:rPr>
        <w:noProof/>
      </w:rPr>
    </w:sdtEndPr>
    <w:sdtContent>
      <w:p w14:paraId="1353EE0E" w14:textId="568BE9D0" w:rsidR="00084EF0" w:rsidRDefault="00084EF0">
        <w:pPr>
          <w:pStyle w:val="Footer"/>
          <w:jc w:val="right"/>
        </w:pPr>
        <w:r>
          <w:fldChar w:fldCharType="begin"/>
        </w:r>
        <w:r>
          <w:instrText xml:space="preserve"> PAGE   \* MERGEFORMAT </w:instrText>
        </w:r>
        <w:r>
          <w:fldChar w:fldCharType="separate"/>
        </w:r>
        <w:r w:rsidR="00E7404E">
          <w:rPr>
            <w:noProof/>
          </w:rPr>
          <w:t>13</w:t>
        </w:r>
        <w:r>
          <w:rPr>
            <w:noProof/>
          </w:rPr>
          <w:fldChar w:fldCharType="end"/>
        </w:r>
      </w:p>
    </w:sdtContent>
  </w:sdt>
  <w:p w14:paraId="77E687F1" w14:textId="77777777" w:rsidR="005B055B" w:rsidRDefault="005B0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8C8B" w14:textId="77777777" w:rsidR="00D5077B" w:rsidRDefault="00D5077B" w:rsidP="00F60255">
      <w:pPr>
        <w:spacing w:after="0"/>
      </w:pPr>
      <w:r>
        <w:separator/>
      </w:r>
    </w:p>
  </w:footnote>
  <w:footnote w:type="continuationSeparator" w:id="0">
    <w:p w14:paraId="6B0E8917" w14:textId="77777777" w:rsidR="00D5077B" w:rsidRDefault="00D5077B" w:rsidP="00F602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C322" w14:textId="77777777" w:rsidR="005B055B" w:rsidRPr="00981996" w:rsidRDefault="005B055B" w:rsidP="00981996">
    <w:pPr>
      <w:pStyle w:val="Header"/>
      <w:ind w:left="0" w:firstLine="0"/>
      <w:rPr>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34B66767"/>
    <w:multiLevelType w:val="hybridMultilevel"/>
    <w:tmpl w:val="5DB2D082"/>
    <w:lvl w:ilvl="0" w:tplc="8496DDA6">
      <w:start w:val="1"/>
      <w:numFmt w:val="bullet"/>
      <w:pStyle w:val="Fbull"/>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9B329B9"/>
    <w:multiLevelType w:val="hybridMultilevel"/>
    <w:tmpl w:val="C31CC3B4"/>
    <w:lvl w:ilvl="0" w:tplc="1D02150A">
      <w:start w:val="1"/>
      <w:numFmt w:val="lowerLetter"/>
      <w:pStyle w:val="Fespecifica"/>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10924B4"/>
    <w:multiLevelType w:val="hybridMultilevel"/>
    <w:tmpl w:val="513855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941BA3"/>
    <w:multiLevelType w:val="hybridMultilevel"/>
    <w:tmpl w:val="3DDA42EE"/>
    <w:lvl w:ilvl="0" w:tplc="9A82F57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PE"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0A"/>
    <w:rsid w:val="00000C35"/>
    <w:rsid w:val="00005BF5"/>
    <w:rsid w:val="00005E49"/>
    <w:rsid w:val="00007F30"/>
    <w:rsid w:val="000172FC"/>
    <w:rsid w:val="00025B9A"/>
    <w:rsid w:val="0002722B"/>
    <w:rsid w:val="00030097"/>
    <w:rsid w:val="00033BE3"/>
    <w:rsid w:val="00042589"/>
    <w:rsid w:val="00042A1E"/>
    <w:rsid w:val="00047F1E"/>
    <w:rsid w:val="00050301"/>
    <w:rsid w:val="00053F49"/>
    <w:rsid w:val="00054817"/>
    <w:rsid w:val="00057466"/>
    <w:rsid w:val="00062292"/>
    <w:rsid w:val="00065D47"/>
    <w:rsid w:val="00065F43"/>
    <w:rsid w:val="00066C3F"/>
    <w:rsid w:val="00067466"/>
    <w:rsid w:val="00071773"/>
    <w:rsid w:val="00071CA9"/>
    <w:rsid w:val="00073CBA"/>
    <w:rsid w:val="00074C4F"/>
    <w:rsid w:val="00076EAB"/>
    <w:rsid w:val="00076FB7"/>
    <w:rsid w:val="000808CE"/>
    <w:rsid w:val="00083188"/>
    <w:rsid w:val="00084EF0"/>
    <w:rsid w:val="000850C7"/>
    <w:rsid w:val="00087159"/>
    <w:rsid w:val="0009052F"/>
    <w:rsid w:val="00091CD0"/>
    <w:rsid w:val="00092CDE"/>
    <w:rsid w:val="000A1FD2"/>
    <w:rsid w:val="000A68D0"/>
    <w:rsid w:val="000B4868"/>
    <w:rsid w:val="000B5D7D"/>
    <w:rsid w:val="000C612E"/>
    <w:rsid w:val="000C792A"/>
    <w:rsid w:val="000D19F5"/>
    <w:rsid w:val="000D282C"/>
    <w:rsid w:val="000D4099"/>
    <w:rsid w:val="000D59DE"/>
    <w:rsid w:val="000E3836"/>
    <w:rsid w:val="000E4EC2"/>
    <w:rsid w:val="000F0AFE"/>
    <w:rsid w:val="000F2C74"/>
    <w:rsid w:val="000F606A"/>
    <w:rsid w:val="001023EF"/>
    <w:rsid w:val="001023FF"/>
    <w:rsid w:val="00102A94"/>
    <w:rsid w:val="0010604A"/>
    <w:rsid w:val="0012067A"/>
    <w:rsid w:val="00125C78"/>
    <w:rsid w:val="00126F24"/>
    <w:rsid w:val="00130862"/>
    <w:rsid w:val="00130C7A"/>
    <w:rsid w:val="00131143"/>
    <w:rsid w:val="0013414A"/>
    <w:rsid w:val="00144183"/>
    <w:rsid w:val="00144953"/>
    <w:rsid w:val="00152E97"/>
    <w:rsid w:val="001549F0"/>
    <w:rsid w:val="00157E7E"/>
    <w:rsid w:val="00163F6C"/>
    <w:rsid w:val="00167836"/>
    <w:rsid w:val="0017088E"/>
    <w:rsid w:val="00172EEA"/>
    <w:rsid w:val="00173632"/>
    <w:rsid w:val="00174BA9"/>
    <w:rsid w:val="001750FB"/>
    <w:rsid w:val="00184D48"/>
    <w:rsid w:val="00193112"/>
    <w:rsid w:val="00195DA3"/>
    <w:rsid w:val="001A58F0"/>
    <w:rsid w:val="001B0C67"/>
    <w:rsid w:val="001B447E"/>
    <w:rsid w:val="001B63A7"/>
    <w:rsid w:val="001C02DA"/>
    <w:rsid w:val="001C0654"/>
    <w:rsid w:val="001C1A87"/>
    <w:rsid w:val="001C52F3"/>
    <w:rsid w:val="001D1500"/>
    <w:rsid w:val="001D2EFF"/>
    <w:rsid w:val="001D397B"/>
    <w:rsid w:val="001D3F05"/>
    <w:rsid w:val="001D7BB7"/>
    <w:rsid w:val="001E007E"/>
    <w:rsid w:val="001E17D2"/>
    <w:rsid w:val="001E4372"/>
    <w:rsid w:val="001E6C5E"/>
    <w:rsid w:val="001E7D4C"/>
    <w:rsid w:val="001F2785"/>
    <w:rsid w:val="001F2FA6"/>
    <w:rsid w:val="001F4C97"/>
    <w:rsid w:val="002011B1"/>
    <w:rsid w:val="00202829"/>
    <w:rsid w:val="00204707"/>
    <w:rsid w:val="00211FCB"/>
    <w:rsid w:val="002129FA"/>
    <w:rsid w:val="00217055"/>
    <w:rsid w:val="0022154D"/>
    <w:rsid w:val="002220CA"/>
    <w:rsid w:val="00231F3D"/>
    <w:rsid w:val="00232067"/>
    <w:rsid w:val="00234790"/>
    <w:rsid w:val="0023551C"/>
    <w:rsid w:val="0024706B"/>
    <w:rsid w:val="00254278"/>
    <w:rsid w:val="00254467"/>
    <w:rsid w:val="002549DA"/>
    <w:rsid w:val="00260A87"/>
    <w:rsid w:val="00260CA0"/>
    <w:rsid w:val="002614E5"/>
    <w:rsid w:val="002642BF"/>
    <w:rsid w:val="00267591"/>
    <w:rsid w:val="002711F7"/>
    <w:rsid w:val="00271734"/>
    <w:rsid w:val="00276A81"/>
    <w:rsid w:val="00281A06"/>
    <w:rsid w:val="00281B6D"/>
    <w:rsid w:val="00282BCE"/>
    <w:rsid w:val="002871F4"/>
    <w:rsid w:val="00287380"/>
    <w:rsid w:val="00287C79"/>
    <w:rsid w:val="00290904"/>
    <w:rsid w:val="00290AF9"/>
    <w:rsid w:val="002942D7"/>
    <w:rsid w:val="00295AFC"/>
    <w:rsid w:val="002A0438"/>
    <w:rsid w:val="002A18FA"/>
    <w:rsid w:val="002A5A45"/>
    <w:rsid w:val="002A781C"/>
    <w:rsid w:val="002B09FB"/>
    <w:rsid w:val="002B12A1"/>
    <w:rsid w:val="002B180F"/>
    <w:rsid w:val="002B59EA"/>
    <w:rsid w:val="002C0313"/>
    <w:rsid w:val="002C717E"/>
    <w:rsid w:val="002D06F5"/>
    <w:rsid w:val="002D3B6E"/>
    <w:rsid w:val="002E6185"/>
    <w:rsid w:val="002E7169"/>
    <w:rsid w:val="002F075B"/>
    <w:rsid w:val="002F12E1"/>
    <w:rsid w:val="002F3817"/>
    <w:rsid w:val="00304AB3"/>
    <w:rsid w:val="00306706"/>
    <w:rsid w:val="00316155"/>
    <w:rsid w:val="0033031E"/>
    <w:rsid w:val="00332358"/>
    <w:rsid w:val="003511DD"/>
    <w:rsid w:val="00356A9E"/>
    <w:rsid w:val="00360182"/>
    <w:rsid w:val="00361AD0"/>
    <w:rsid w:val="003645D3"/>
    <w:rsid w:val="003648B0"/>
    <w:rsid w:val="00364D18"/>
    <w:rsid w:val="00366B0C"/>
    <w:rsid w:val="003671EE"/>
    <w:rsid w:val="00367297"/>
    <w:rsid w:val="00370ABD"/>
    <w:rsid w:val="003732D6"/>
    <w:rsid w:val="00374178"/>
    <w:rsid w:val="003760BD"/>
    <w:rsid w:val="003810BB"/>
    <w:rsid w:val="00385B5C"/>
    <w:rsid w:val="003869AB"/>
    <w:rsid w:val="00387492"/>
    <w:rsid w:val="0038797F"/>
    <w:rsid w:val="00393F40"/>
    <w:rsid w:val="003A04AA"/>
    <w:rsid w:val="003A085E"/>
    <w:rsid w:val="003A1519"/>
    <w:rsid w:val="003A24F6"/>
    <w:rsid w:val="003A4590"/>
    <w:rsid w:val="003A50AF"/>
    <w:rsid w:val="003A575F"/>
    <w:rsid w:val="003A5D37"/>
    <w:rsid w:val="003B0480"/>
    <w:rsid w:val="003B075F"/>
    <w:rsid w:val="003B177A"/>
    <w:rsid w:val="003B2C50"/>
    <w:rsid w:val="003C1A82"/>
    <w:rsid w:val="003C23AB"/>
    <w:rsid w:val="003C3887"/>
    <w:rsid w:val="003C5E2A"/>
    <w:rsid w:val="003C6BE7"/>
    <w:rsid w:val="003C7596"/>
    <w:rsid w:val="003C7CBB"/>
    <w:rsid w:val="003D161F"/>
    <w:rsid w:val="003D1792"/>
    <w:rsid w:val="003D1D8E"/>
    <w:rsid w:val="003D7C0B"/>
    <w:rsid w:val="003E05C5"/>
    <w:rsid w:val="003E181D"/>
    <w:rsid w:val="003E22F7"/>
    <w:rsid w:val="003E2303"/>
    <w:rsid w:val="003E726C"/>
    <w:rsid w:val="003F5AAC"/>
    <w:rsid w:val="003F72F1"/>
    <w:rsid w:val="00405360"/>
    <w:rsid w:val="00406CDC"/>
    <w:rsid w:val="00411158"/>
    <w:rsid w:val="004111DF"/>
    <w:rsid w:val="00413170"/>
    <w:rsid w:val="004363E7"/>
    <w:rsid w:val="00436950"/>
    <w:rsid w:val="00436E82"/>
    <w:rsid w:val="00442E01"/>
    <w:rsid w:val="00445117"/>
    <w:rsid w:val="00453E70"/>
    <w:rsid w:val="0045729C"/>
    <w:rsid w:val="00461289"/>
    <w:rsid w:val="0046180B"/>
    <w:rsid w:val="004649AE"/>
    <w:rsid w:val="00467DC6"/>
    <w:rsid w:val="004706D7"/>
    <w:rsid w:val="00473D0F"/>
    <w:rsid w:val="004750B1"/>
    <w:rsid w:val="0047707E"/>
    <w:rsid w:val="0047708D"/>
    <w:rsid w:val="00482DBE"/>
    <w:rsid w:val="00490F13"/>
    <w:rsid w:val="004930C0"/>
    <w:rsid w:val="00493DDD"/>
    <w:rsid w:val="004948E0"/>
    <w:rsid w:val="004975D6"/>
    <w:rsid w:val="004A45DD"/>
    <w:rsid w:val="004A61B5"/>
    <w:rsid w:val="004A6B15"/>
    <w:rsid w:val="004B0FB4"/>
    <w:rsid w:val="004B1AC3"/>
    <w:rsid w:val="004B3831"/>
    <w:rsid w:val="004B6321"/>
    <w:rsid w:val="004B6850"/>
    <w:rsid w:val="004C0324"/>
    <w:rsid w:val="004C6D73"/>
    <w:rsid w:val="004D1B47"/>
    <w:rsid w:val="004D1D31"/>
    <w:rsid w:val="004D3F7B"/>
    <w:rsid w:val="004D7A30"/>
    <w:rsid w:val="004E15A7"/>
    <w:rsid w:val="004E3004"/>
    <w:rsid w:val="004F0F43"/>
    <w:rsid w:val="004F29BE"/>
    <w:rsid w:val="004F3369"/>
    <w:rsid w:val="004F5524"/>
    <w:rsid w:val="004F6EE6"/>
    <w:rsid w:val="00523A24"/>
    <w:rsid w:val="005245AB"/>
    <w:rsid w:val="00530806"/>
    <w:rsid w:val="005341FE"/>
    <w:rsid w:val="00541CEC"/>
    <w:rsid w:val="00542EC8"/>
    <w:rsid w:val="005473B5"/>
    <w:rsid w:val="00553060"/>
    <w:rsid w:val="005551FC"/>
    <w:rsid w:val="00557082"/>
    <w:rsid w:val="00562C3E"/>
    <w:rsid w:val="005631C8"/>
    <w:rsid w:val="00564130"/>
    <w:rsid w:val="00565BCF"/>
    <w:rsid w:val="005669EF"/>
    <w:rsid w:val="005701F5"/>
    <w:rsid w:val="005703D6"/>
    <w:rsid w:val="005728FC"/>
    <w:rsid w:val="0057750A"/>
    <w:rsid w:val="005778CB"/>
    <w:rsid w:val="00582A45"/>
    <w:rsid w:val="00583CF3"/>
    <w:rsid w:val="00592702"/>
    <w:rsid w:val="0059409D"/>
    <w:rsid w:val="00594468"/>
    <w:rsid w:val="005A3E44"/>
    <w:rsid w:val="005A506F"/>
    <w:rsid w:val="005B0024"/>
    <w:rsid w:val="005B055B"/>
    <w:rsid w:val="005B3FD3"/>
    <w:rsid w:val="005B507D"/>
    <w:rsid w:val="005C0BA6"/>
    <w:rsid w:val="005C3061"/>
    <w:rsid w:val="005C3437"/>
    <w:rsid w:val="005C5822"/>
    <w:rsid w:val="005D2C51"/>
    <w:rsid w:val="005D35E4"/>
    <w:rsid w:val="005D3C6D"/>
    <w:rsid w:val="005D4260"/>
    <w:rsid w:val="005D5111"/>
    <w:rsid w:val="005D7F31"/>
    <w:rsid w:val="005E1C70"/>
    <w:rsid w:val="005E38FA"/>
    <w:rsid w:val="005F13AD"/>
    <w:rsid w:val="005F152C"/>
    <w:rsid w:val="005F21CC"/>
    <w:rsid w:val="00601CB3"/>
    <w:rsid w:val="00603D02"/>
    <w:rsid w:val="006040EC"/>
    <w:rsid w:val="00606786"/>
    <w:rsid w:val="00612A0F"/>
    <w:rsid w:val="0061352E"/>
    <w:rsid w:val="0061791E"/>
    <w:rsid w:val="006211F1"/>
    <w:rsid w:val="00627D7F"/>
    <w:rsid w:val="00642AD4"/>
    <w:rsid w:val="00643494"/>
    <w:rsid w:val="006443DF"/>
    <w:rsid w:val="0064765A"/>
    <w:rsid w:val="006477F4"/>
    <w:rsid w:val="00647F65"/>
    <w:rsid w:val="00655168"/>
    <w:rsid w:val="006552BB"/>
    <w:rsid w:val="00655AA4"/>
    <w:rsid w:val="00661A8C"/>
    <w:rsid w:val="00661BC4"/>
    <w:rsid w:val="00670575"/>
    <w:rsid w:val="00681A35"/>
    <w:rsid w:val="00681F65"/>
    <w:rsid w:val="006876BD"/>
    <w:rsid w:val="00687D6E"/>
    <w:rsid w:val="00691DB7"/>
    <w:rsid w:val="006928F2"/>
    <w:rsid w:val="00695BA0"/>
    <w:rsid w:val="0069677F"/>
    <w:rsid w:val="00697032"/>
    <w:rsid w:val="00697152"/>
    <w:rsid w:val="00697FB7"/>
    <w:rsid w:val="006B0757"/>
    <w:rsid w:val="006C4564"/>
    <w:rsid w:val="006C70DB"/>
    <w:rsid w:val="006C7A20"/>
    <w:rsid w:val="006D0C9C"/>
    <w:rsid w:val="006D5241"/>
    <w:rsid w:val="006E14C4"/>
    <w:rsid w:val="006F007E"/>
    <w:rsid w:val="006F5D50"/>
    <w:rsid w:val="006F653C"/>
    <w:rsid w:val="00701CE3"/>
    <w:rsid w:val="0070475B"/>
    <w:rsid w:val="00707C89"/>
    <w:rsid w:val="007108D6"/>
    <w:rsid w:val="00710E68"/>
    <w:rsid w:val="007119A9"/>
    <w:rsid w:val="0071214A"/>
    <w:rsid w:val="007163BC"/>
    <w:rsid w:val="00724EFB"/>
    <w:rsid w:val="00730E34"/>
    <w:rsid w:val="00734599"/>
    <w:rsid w:val="00742F5B"/>
    <w:rsid w:val="00750F26"/>
    <w:rsid w:val="00753DBC"/>
    <w:rsid w:val="0075651A"/>
    <w:rsid w:val="007571B4"/>
    <w:rsid w:val="007574A9"/>
    <w:rsid w:val="0076271F"/>
    <w:rsid w:val="007746C4"/>
    <w:rsid w:val="007767B8"/>
    <w:rsid w:val="00782FF3"/>
    <w:rsid w:val="00784AD6"/>
    <w:rsid w:val="00790A5E"/>
    <w:rsid w:val="007A1440"/>
    <w:rsid w:val="007A1812"/>
    <w:rsid w:val="007A32B7"/>
    <w:rsid w:val="007A3DB0"/>
    <w:rsid w:val="007A54D9"/>
    <w:rsid w:val="007A6211"/>
    <w:rsid w:val="007B34AA"/>
    <w:rsid w:val="007B4B0C"/>
    <w:rsid w:val="007B5D09"/>
    <w:rsid w:val="007B6931"/>
    <w:rsid w:val="007B74CC"/>
    <w:rsid w:val="007C0531"/>
    <w:rsid w:val="007C07AA"/>
    <w:rsid w:val="007C12E0"/>
    <w:rsid w:val="007C1832"/>
    <w:rsid w:val="007C5A02"/>
    <w:rsid w:val="007C7DB2"/>
    <w:rsid w:val="007D4E47"/>
    <w:rsid w:val="007D7DDA"/>
    <w:rsid w:val="007E025B"/>
    <w:rsid w:val="007E192E"/>
    <w:rsid w:val="007E6E87"/>
    <w:rsid w:val="007F071F"/>
    <w:rsid w:val="007F2D52"/>
    <w:rsid w:val="007F6F01"/>
    <w:rsid w:val="00801B74"/>
    <w:rsid w:val="0080375C"/>
    <w:rsid w:val="008104C9"/>
    <w:rsid w:val="00811F29"/>
    <w:rsid w:val="00812A2E"/>
    <w:rsid w:val="00812B20"/>
    <w:rsid w:val="008159BC"/>
    <w:rsid w:val="008201CF"/>
    <w:rsid w:val="00826465"/>
    <w:rsid w:val="0082729B"/>
    <w:rsid w:val="00836C4F"/>
    <w:rsid w:val="0083788E"/>
    <w:rsid w:val="0084451E"/>
    <w:rsid w:val="00844B9F"/>
    <w:rsid w:val="00850E4E"/>
    <w:rsid w:val="00853AB0"/>
    <w:rsid w:val="00867901"/>
    <w:rsid w:val="00867CA8"/>
    <w:rsid w:val="00873B56"/>
    <w:rsid w:val="00873C11"/>
    <w:rsid w:val="00882666"/>
    <w:rsid w:val="00883764"/>
    <w:rsid w:val="00884AAC"/>
    <w:rsid w:val="00885689"/>
    <w:rsid w:val="00885CEC"/>
    <w:rsid w:val="008966DA"/>
    <w:rsid w:val="008967D7"/>
    <w:rsid w:val="008A01FB"/>
    <w:rsid w:val="008A2173"/>
    <w:rsid w:val="008B1436"/>
    <w:rsid w:val="008B7745"/>
    <w:rsid w:val="008C2113"/>
    <w:rsid w:val="008C2E73"/>
    <w:rsid w:val="008C2EBA"/>
    <w:rsid w:val="008D460F"/>
    <w:rsid w:val="008E069E"/>
    <w:rsid w:val="008E0857"/>
    <w:rsid w:val="008E2F5B"/>
    <w:rsid w:val="008E64B0"/>
    <w:rsid w:val="008E750F"/>
    <w:rsid w:val="008F2D5B"/>
    <w:rsid w:val="008F3229"/>
    <w:rsid w:val="008F4E02"/>
    <w:rsid w:val="008F6961"/>
    <w:rsid w:val="00901C9A"/>
    <w:rsid w:val="00902FB9"/>
    <w:rsid w:val="00904159"/>
    <w:rsid w:val="00904700"/>
    <w:rsid w:val="00906A66"/>
    <w:rsid w:val="00906E81"/>
    <w:rsid w:val="00907597"/>
    <w:rsid w:val="00916E3F"/>
    <w:rsid w:val="00917281"/>
    <w:rsid w:val="0092222D"/>
    <w:rsid w:val="00922DC4"/>
    <w:rsid w:val="00925645"/>
    <w:rsid w:val="009303AC"/>
    <w:rsid w:val="00931311"/>
    <w:rsid w:val="00935C38"/>
    <w:rsid w:val="00942789"/>
    <w:rsid w:val="00944BA1"/>
    <w:rsid w:val="00955B88"/>
    <w:rsid w:val="00957713"/>
    <w:rsid w:val="0096539A"/>
    <w:rsid w:val="00965479"/>
    <w:rsid w:val="00966AF4"/>
    <w:rsid w:val="009702FD"/>
    <w:rsid w:val="00972F1B"/>
    <w:rsid w:val="00972FFC"/>
    <w:rsid w:val="00974BEF"/>
    <w:rsid w:val="009801DB"/>
    <w:rsid w:val="009809CA"/>
    <w:rsid w:val="00981996"/>
    <w:rsid w:val="0098548C"/>
    <w:rsid w:val="00986AF0"/>
    <w:rsid w:val="00986E0F"/>
    <w:rsid w:val="00994AE5"/>
    <w:rsid w:val="00994F6B"/>
    <w:rsid w:val="009970C9"/>
    <w:rsid w:val="009A2C44"/>
    <w:rsid w:val="009A321A"/>
    <w:rsid w:val="009B1C7C"/>
    <w:rsid w:val="009B2673"/>
    <w:rsid w:val="009B3793"/>
    <w:rsid w:val="009B6FA0"/>
    <w:rsid w:val="009B7596"/>
    <w:rsid w:val="009C0593"/>
    <w:rsid w:val="009C126B"/>
    <w:rsid w:val="009C3001"/>
    <w:rsid w:val="009C5BA2"/>
    <w:rsid w:val="009E0AB5"/>
    <w:rsid w:val="009E4C7F"/>
    <w:rsid w:val="009E4FD1"/>
    <w:rsid w:val="009E5455"/>
    <w:rsid w:val="009E5D42"/>
    <w:rsid w:val="009E7953"/>
    <w:rsid w:val="009E7971"/>
    <w:rsid w:val="009F1F9E"/>
    <w:rsid w:val="009F236A"/>
    <w:rsid w:val="009F5D5E"/>
    <w:rsid w:val="009F6028"/>
    <w:rsid w:val="00A0001A"/>
    <w:rsid w:val="00A05048"/>
    <w:rsid w:val="00A11023"/>
    <w:rsid w:val="00A13ED4"/>
    <w:rsid w:val="00A160F5"/>
    <w:rsid w:val="00A21E28"/>
    <w:rsid w:val="00A222EC"/>
    <w:rsid w:val="00A254A9"/>
    <w:rsid w:val="00A3472C"/>
    <w:rsid w:val="00A36756"/>
    <w:rsid w:val="00A36FAA"/>
    <w:rsid w:val="00A415AD"/>
    <w:rsid w:val="00A46F7B"/>
    <w:rsid w:val="00A5284A"/>
    <w:rsid w:val="00A63696"/>
    <w:rsid w:val="00A6578A"/>
    <w:rsid w:val="00A70486"/>
    <w:rsid w:val="00A71774"/>
    <w:rsid w:val="00A732C0"/>
    <w:rsid w:val="00A75DB8"/>
    <w:rsid w:val="00A76AA0"/>
    <w:rsid w:val="00A76EA5"/>
    <w:rsid w:val="00A80EEC"/>
    <w:rsid w:val="00A838F8"/>
    <w:rsid w:val="00A860EF"/>
    <w:rsid w:val="00A97D6F"/>
    <w:rsid w:val="00AA0132"/>
    <w:rsid w:val="00AA45FB"/>
    <w:rsid w:val="00AA4A8D"/>
    <w:rsid w:val="00AA53F5"/>
    <w:rsid w:val="00AA77BF"/>
    <w:rsid w:val="00AA7A72"/>
    <w:rsid w:val="00AA7EAC"/>
    <w:rsid w:val="00AB1D8E"/>
    <w:rsid w:val="00AB4878"/>
    <w:rsid w:val="00AB7697"/>
    <w:rsid w:val="00AC0A11"/>
    <w:rsid w:val="00AC0EDE"/>
    <w:rsid w:val="00AC732E"/>
    <w:rsid w:val="00AD2570"/>
    <w:rsid w:val="00AD35D6"/>
    <w:rsid w:val="00AE0591"/>
    <w:rsid w:val="00AE0C41"/>
    <w:rsid w:val="00AE1096"/>
    <w:rsid w:val="00AE17BB"/>
    <w:rsid w:val="00AE2053"/>
    <w:rsid w:val="00AE3687"/>
    <w:rsid w:val="00AE5D54"/>
    <w:rsid w:val="00AF3680"/>
    <w:rsid w:val="00AF4F23"/>
    <w:rsid w:val="00AF50A4"/>
    <w:rsid w:val="00AF7354"/>
    <w:rsid w:val="00B02AAD"/>
    <w:rsid w:val="00B053DC"/>
    <w:rsid w:val="00B06E72"/>
    <w:rsid w:val="00B078C5"/>
    <w:rsid w:val="00B108E6"/>
    <w:rsid w:val="00B109E3"/>
    <w:rsid w:val="00B12B2E"/>
    <w:rsid w:val="00B241D6"/>
    <w:rsid w:val="00B254F6"/>
    <w:rsid w:val="00B275FF"/>
    <w:rsid w:val="00B35DA6"/>
    <w:rsid w:val="00B37204"/>
    <w:rsid w:val="00B40AA9"/>
    <w:rsid w:val="00B45592"/>
    <w:rsid w:val="00B46C38"/>
    <w:rsid w:val="00B5032A"/>
    <w:rsid w:val="00B50587"/>
    <w:rsid w:val="00B5106A"/>
    <w:rsid w:val="00B529E5"/>
    <w:rsid w:val="00B52A2B"/>
    <w:rsid w:val="00B52EB6"/>
    <w:rsid w:val="00B56F15"/>
    <w:rsid w:val="00B57619"/>
    <w:rsid w:val="00B63419"/>
    <w:rsid w:val="00B6409B"/>
    <w:rsid w:val="00B6726D"/>
    <w:rsid w:val="00B678DD"/>
    <w:rsid w:val="00B718B0"/>
    <w:rsid w:val="00B83D0C"/>
    <w:rsid w:val="00B85474"/>
    <w:rsid w:val="00B86BE6"/>
    <w:rsid w:val="00B930F0"/>
    <w:rsid w:val="00B93DB1"/>
    <w:rsid w:val="00B95742"/>
    <w:rsid w:val="00BA3104"/>
    <w:rsid w:val="00BA34D9"/>
    <w:rsid w:val="00BA5857"/>
    <w:rsid w:val="00BA5B87"/>
    <w:rsid w:val="00BA702F"/>
    <w:rsid w:val="00BB1EAA"/>
    <w:rsid w:val="00BB5A04"/>
    <w:rsid w:val="00BC1FB6"/>
    <w:rsid w:val="00BC6276"/>
    <w:rsid w:val="00BD1859"/>
    <w:rsid w:val="00BD431C"/>
    <w:rsid w:val="00BD45CC"/>
    <w:rsid w:val="00BD4A87"/>
    <w:rsid w:val="00BD5A66"/>
    <w:rsid w:val="00BD6291"/>
    <w:rsid w:val="00BD6D0F"/>
    <w:rsid w:val="00BE17B5"/>
    <w:rsid w:val="00BE29BE"/>
    <w:rsid w:val="00BE68CC"/>
    <w:rsid w:val="00BE6A31"/>
    <w:rsid w:val="00BE7248"/>
    <w:rsid w:val="00BE7459"/>
    <w:rsid w:val="00BF0172"/>
    <w:rsid w:val="00BF0EC7"/>
    <w:rsid w:val="00BF370B"/>
    <w:rsid w:val="00BF59D9"/>
    <w:rsid w:val="00BF7C66"/>
    <w:rsid w:val="00C01BDB"/>
    <w:rsid w:val="00C039CC"/>
    <w:rsid w:val="00C055B5"/>
    <w:rsid w:val="00C124C3"/>
    <w:rsid w:val="00C13417"/>
    <w:rsid w:val="00C1362B"/>
    <w:rsid w:val="00C22A5D"/>
    <w:rsid w:val="00C23347"/>
    <w:rsid w:val="00C27447"/>
    <w:rsid w:val="00C31717"/>
    <w:rsid w:val="00C32A28"/>
    <w:rsid w:val="00C33385"/>
    <w:rsid w:val="00C35737"/>
    <w:rsid w:val="00C35C06"/>
    <w:rsid w:val="00C42BAB"/>
    <w:rsid w:val="00C43C13"/>
    <w:rsid w:val="00C445BB"/>
    <w:rsid w:val="00C4780D"/>
    <w:rsid w:val="00C50A7D"/>
    <w:rsid w:val="00C54CC5"/>
    <w:rsid w:val="00C63517"/>
    <w:rsid w:val="00C635F6"/>
    <w:rsid w:val="00C75526"/>
    <w:rsid w:val="00C757F3"/>
    <w:rsid w:val="00C76F98"/>
    <w:rsid w:val="00C8045C"/>
    <w:rsid w:val="00C8117A"/>
    <w:rsid w:val="00C836F4"/>
    <w:rsid w:val="00C867CA"/>
    <w:rsid w:val="00C9307A"/>
    <w:rsid w:val="00C931F1"/>
    <w:rsid w:val="00CA03B5"/>
    <w:rsid w:val="00CA2866"/>
    <w:rsid w:val="00CA46B9"/>
    <w:rsid w:val="00CA7261"/>
    <w:rsid w:val="00CB139F"/>
    <w:rsid w:val="00CB5137"/>
    <w:rsid w:val="00CB5A58"/>
    <w:rsid w:val="00CC0312"/>
    <w:rsid w:val="00CC044A"/>
    <w:rsid w:val="00CC0B46"/>
    <w:rsid w:val="00CC1018"/>
    <w:rsid w:val="00CC6296"/>
    <w:rsid w:val="00CD04F6"/>
    <w:rsid w:val="00CE1653"/>
    <w:rsid w:val="00CE2399"/>
    <w:rsid w:val="00CE3948"/>
    <w:rsid w:val="00CE3A12"/>
    <w:rsid w:val="00CE5897"/>
    <w:rsid w:val="00CF44AC"/>
    <w:rsid w:val="00CF5D15"/>
    <w:rsid w:val="00CF633F"/>
    <w:rsid w:val="00CF7E96"/>
    <w:rsid w:val="00D02812"/>
    <w:rsid w:val="00D0516A"/>
    <w:rsid w:val="00D11D42"/>
    <w:rsid w:val="00D13EB9"/>
    <w:rsid w:val="00D167E9"/>
    <w:rsid w:val="00D22787"/>
    <w:rsid w:val="00D32404"/>
    <w:rsid w:val="00D32C51"/>
    <w:rsid w:val="00D34802"/>
    <w:rsid w:val="00D4000F"/>
    <w:rsid w:val="00D40356"/>
    <w:rsid w:val="00D4058D"/>
    <w:rsid w:val="00D46F7B"/>
    <w:rsid w:val="00D5077B"/>
    <w:rsid w:val="00D5144C"/>
    <w:rsid w:val="00D51892"/>
    <w:rsid w:val="00D53781"/>
    <w:rsid w:val="00D55F09"/>
    <w:rsid w:val="00D654AA"/>
    <w:rsid w:val="00D754A3"/>
    <w:rsid w:val="00D77E77"/>
    <w:rsid w:val="00D835B5"/>
    <w:rsid w:val="00DA4106"/>
    <w:rsid w:val="00DA48F6"/>
    <w:rsid w:val="00DB37F4"/>
    <w:rsid w:val="00DB4246"/>
    <w:rsid w:val="00DB52C8"/>
    <w:rsid w:val="00DB5A8B"/>
    <w:rsid w:val="00DB5B24"/>
    <w:rsid w:val="00DC32A2"/>
    <w:rsid w:val="00DC5C12"/>
    <w:rsid w:val="00DD4112"/>
    <w:rsid w:val="00DD5EB0"/>
    <w:rsid w:val="00DD6F2E"/>
    <w:rsid w:val="00DE0584"/>
    <w:rsid w:val="00DE460E"/>
    <w:rsid w:val="00DE7512"/>
    <w:rsid w:val="00DF0016"/>
    <w:rsid w:val="00DF2079"/>
    <w:rsid w:val="00E007CC"/>
    <w:rsid w:val="00E028BB"/>
    <w:rsid w:val="00E05107"/>
    <w:rsid w:val="00E1448F"/>
    <w:rsid w:val="00E147B9"/>
    <w:rsid w:val="00E16736"/>
    <w:rsid w:val="00E2354C"/>
    <w:rsid w:val="00E26D80"/>
    <w:rsid w:val="00E30465"/>
    <w:rsid w:val="00E332FE"/>
    <w:rsid w:val="00E35875"/>
    <w:rsid w:val="00E40D4B"/>
    <w:rsid w:val="00E437DB"/>
    <w:rsid w:val="00E43D84"/>
    <w:rsid w:val="00E44F9A"/>
    <w:rsid w:val="00E46C89"/>
    <w:rsid w:val="00E47CD5"/>
    <w:rsid w:val="00E51515"/>
    <w:rsid w:val="00E557B9"/>
    <w:rsid w:val="00E57610"/>
    <w:rsid w:val="00E616D9"/>
    <w:rsid w:val="00E62C89"/>
    <w:rsid w:val="00E66216"/>
    <w:rsid w:val="00E66277"/>
    <w:rsid w:val="00E679BC"/>
    <w:rsid w:val="00E7172B"/>
    <w:rsid w:val="00E726D9"/>
    <w:rsid w:val="00E7404E"/>
    <w:rsid w:val="00E748A5"/>
    <w:rsid w:val="00E75028"/>
    <w:rsid w:val="00E7572A"/>
    <w:rsid w:val="00E769B8"/>
    <w:rsid w:val="00E844EB"/>
    <w:rsid w:val="00E932A1"/>
    <w:rsid w:val="00EA2BFD"/>
    <w:rsid w:val="00EA51DD"/>
    <w:rsid w:val="00EB35DB"/>
    <w:rsid w:val="00EB36A3"/>
    <w:rsid w:val="00EC273D"/>
    <w:rsid w:val="00EC46F9"/>
    <w:rsid w:val="00EC530C"/>
    <w:rsid w:val="00EC575F"/>
    <w:rsid w:val="00EC59AC"/>
    <w:rsid w:val="00ED07A6"/>
    <w:rsid w:val="00ED5029"/>
    <w:rsid w:val="00ED67D0"/>
    <w:rsid w:val="00ED7EF8"/>
    <w:rsid w:val="00EE2994"/>
    <w:rsid w:val="00EF190B"/>
    <w:rsid w:val="00EF3B0F"/>
    <w:rsid w:val="00EF4C0A"/>
    <w:rsid w:val="00EF6EA3"/>
    <w:rsid w:val="00F00638"/>
    <w:rsid w:val="00F012B2"/>
    <w:rsid w:val="00F01B74"/>
    <w:rsid w:val="00F02BCF"/>
    <w:rsid w:val="00F04677"/>
    <w:rsid w:val="00F10663"/>
    <w:rsid w:val="00F10E8E"/>
    <w:rsid w:val="00F111AB"/>
    <w:rsid w:val="00F118AA"/>
    <w:rsid w:val="00F27C14"/>
    <w:rsid w:val="00F35EFA"/>
    <w:rsid w:val="00F40572"/>
    <w:rsid w:val="00F40E7E"/>
    <w:rsid w:val="00F41946"/>
    <w:rsid w:val="00F41974"/>
    <w:rsid w:val="00F41C41"/>
    <w:rsid w:val="00F41C88"/>
    <w:rsid w:val="00F421C6"/>
    <w:rsid w:val="00F45E5A"/>
    <w:rsid w:val="00F539CC"/>
    <w:rsid w:val="00F54871"/>
    <w:rsid w:val="00F60255"/>
    <w:rsid w:val="00F6269C"/>
    <w:rsid w:val="00F63B02"/>
    <w:rsid w:val="00F651FE"/>
    <w:rsid w:val="00F66FE8"/>
    <w:rsid w:val="00F67759"/>
    <w:rsid w:val="00F72D3B"/>
    <w:rsid w:val="00F745DD"/>
    <w:rsid w:val="00F75891"/>
    <w:rsid w:val="00F76D5C"/>
    <w:rsid w:val="00F77B60"/>
    <w:rsid w:val="00F83204"/>
    <w:rsid w:val="00F859CA"/>
    <w:rsid w:val="00F87BDC"/>
    <w:rsid w:val="00F908FC"/>
    <w:rsid w:val="00F954FA"/>
    <w:rsid w:val="00F956B2"/>
    <w:rsid w:val="00F96E55"/>
    <w:rsid w:val="00FA2094"/>
    <w:rsid w:val="00FA24F7"/>
    <w:rsid w:val="00FA52EA"/>
    <w:rsid w:val="00FB17A0"/>
    <w:rsid w:val="00FB1D77"/>
    <w:rsid w:val="00FC7C67"/>
    <w:rsid w:val="00FD2F25"/>
    <w:rsid w:val="00FD3CDF"/>
    <w:rsid w:val="00FD4187"/>
    <w:rsid w:val="00FE01A5"/>
    <w:rsid w:val="00FE109C"/>
    <w:rsid w:val="00FE1A80"/>
    <w:rsid w:val="00FE24B4"/>
    <w:rsid w:val="00FE26F6"/>
    <w:rsid w:val="00FE36A9"/>
    <w:rsid w:val="00FE37C4"/>
    <w:rsid w:val="00FE4001"/>
    <w:rsid w:val="00FE4386"/>
    <w:rsid w:val="00FE709B"/>
    <w:rsid w:val="00FE7AD2"/>
    <w:rsid w:val="00FF25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E6EB"/>
  <w15:chartTrackingRefBased/>
  <w15:docId w15:val="{CC178B2E-5A43-43BE-9952-7841436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7CA"/>
    <w:pPr>
      <w:spacing w:after="200"/>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1E007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31F1"/>
    <w:pPr>
      <w:keepNext/>
      <w:spacing w:before="240" w:after="60"/>
      <w:outlineLvl w:val="1"/>
    </w:pPr>
    <w:rPr>
      <w:rFonts w:ascii="Cambria" w:eastAsia="Times New Roman" w:hAnsi="Cambria"/>
      <w:b/>
      <w:bCs/>
      <w:i/>
      <w:iCs/>
      <w:sz w:val="28"/>
      <w:szCs w:val="28"/>
    </w:rPr>
  </w:style>
  <w:style w:type="paragraph" w:styleId="Heading3">
    <w:name w:val="heading 3"/>
    <w:basedOn w:val="Heading2"/>
    <w:next w:val="Normal"/>
    <w:link w:val="Heading3Char"/>
    <w:uiPriority w:val="9"/>
    <w:unhideWhenUsed/>
    <w:qFormat/>
    <w:rsid w:val="00C931F1"/>
    <w:pPr>
      <w:keepNext w:val="0"/>
      <w:spacing w:before="0" w:after="200"/>
      <w:ind w:left="1224" w:hanging="504"/>
      <w:contextualSpacing/>
      <w:outlineLvl w:val="2"/>
    </w:pPr>
    <w:rPr>
      <w:rFonts w:ascii="Times New Roman" w:eastAsia="Calibri" w:hAnsi="Times New Roman"/>
      <w:bCs w:val="0"/>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undamentacion,Lista media 2 - Énfasis 41,Lista vistosa - Énfasis 11,Titulo de Fígura,TITULO A,Bulleted List,Cita Pie de Página"/>
    <w:basedOn w:val="Normal"/>
    <w:link w:val="ListParagraphChar"/>
    <w:uiPriority w:val="34"/>
    <w:qFormat/>
    <w:rsid w:val="0057750A"/>
    <w:pPr>
      <w:ind w:left="720"/>
      <w:contextualSpacing/>
    </w:pPr>
  </w:style>
  <w:style w:type="paragraph" w:customStyle="1" w:styleId="Fespecifica">
    <w:name w:val="F_especifica"/>
    <w:basedOn w:val="Normal"/>
    <w:qFormat/>
    <w:rsid w:val="0057750A"/>
    <w:pPr>
      <w:numPr>
        <w:numId w:val="2"/>
      </w:numPr>
    </w:pPr>
  </w:style>
  <w:style w:type="paragraph" w:customStyle="1" w:styleId="Fbull">
    <w:name w:val="F_bull"/>
    <w:basedOn w:val="ListParagraph"/>
    <w:qFormat/>
    <w:rsid w:val="0057750A"/>
    <w:pPr>
      <w:numPr>
        <w:numId w:val="1"/>
      </w:numPr>
      <w:contextualSpacing w:val="0"/>
    </w:pPr>
  </w:style>
  <w:style w:type="paragraph" w:customStyle="1" w:styleId="Chapter">
    <w:name w:val="Chapter"/>
    <w:basedOn w:val="Normal"/>
    <w:next w:val="Normal"/>
    <w:rsid w:val="003D1792"/>
    <w:pPr>
      <w:numPr>
        <w:numId w:val="3"/>
      </w:numPr>
      <w:tabs>
        <w:tab w:val="left" w:pos="1440"/>
      </w:tabs>
      <w:spacing w:after="240"/>
      <w:jc w:val="center"/>
    </w:pPr>
    <w:rPr>
      <w:rFonts w:eastAsia="Times New Roman"/>
      <w:b/>
      <w:smallCaps/>
      <w:sz w:val="24"/>
      <w:szCs w:val="20"/>
      <w:lang w:val="es-ES_tradnl"/>
    </w:rPr>
  </w:style>
  <w:style w:type="paragraph" w:customStyle="1" w:styleId="Paragraph">
    <w:name w:val="Paragraph"/>
    <w:basedOn w:val="BodyTextIndent"/>
    <w:rsid w:val="003D1792"/>
    <w:pPr>
      <w:numPr>
        <w:ilvl w:val="1"/>
        <w:numId w:val="3"/>
      </w:numPr>
      <w:spacing w:before="120"/>
      <w:outlineLvl w:val="1"/>
    </w:pPr>
    <w:rPr>
      <w:rFonts w:eastAsia="Times New Roman"/>
      <w:sz w:val="24"/>
      <w:lang w:val="es-ES_tradnl"/>
    </w:rPr>
  </w:style>
  <w:style w:type="paragraph" w:customStyle="1" w:styleId="subpar">
    <w:name w:val="subpar"/>
    <w:basedOn w:val="BodyTextIndent3"/>
    <w:rsid w:val="003D1792"/>
    <w:pPr>
      <w:numPr>
        <w:ilvl w:val="2"/>
        <w:numId w:val="3"/>
      </w:numPr>
      <w:tabs>
        <w:tab w:val="clear" w:pos="1152"/>
        <w:tab w:val="num" w:pos="360"/>
      </w:tabs>
      <w:spacing w:before="120"/>
      <w:ind w:left="2160" w:hanging="360"/>
      <w:outlineLvl w:val="2"/>
    </w:pPr>
    <w:rPr>
      <w:rFonts w:eastAsia="Times New Roman"/>
      <w:sz w:val="24"/>
      <w:szCs w:val="20"/>
      <w:lang w:val="es-ES_tradnl"/>
    </w:rPr>
  </w:style>
  <w:style w:type="paragraph" w:customStyle="1" w:styleId="SubSubPar">
    <w:name w:val="SubSubPar"/>
    <w:basedOn w:val="subpar"/>
    <w:rsid w:val="003D1792"/>
    <w:pPr>
      <w:numPr>
        <w:ilvl w:val="3"/>
      </w:numPr>
      <w:tabs>
        <w:tab w:val="clear" w:pos="1584"/>
        <w:tab w:val="left" w:pos="0"/>
        <w:tab w:val="num" w:pos="360"/>
      </w:tabs>
      <w:ind w:left="2880" w:hanging="360"/>
    </w:pPr>
  </w:style>
  <w:style w:type="paragraph" w:styleId="BodyTextIndent">
    <w:name w:val="Body Text Indent"/>
    <w:basedOn w:val="Normal"/>
    <w:link w:val="BodyTextIndentChar"/>
    <w:uiPriority w:val="99"/>
    <w:semiHidden/>
    <w:unhideWhenUsed/>
    <w:rsid w:val="003D1792"/>
    <w:pPr>
      <w:spacing w:after="120"/>
      <w:ind w:left="283"/>
    </w:pPr>
    <w:rPr>
      <w:sz w:val="20"/>
      <w:szCs w:val="20"/>
      <w:lang w:val="x-none" w:eastAsia="x-none"/>
    </w:rPr>
  </w:style>
  <w:style w:type="character" w:customStyle="1" w:styleId="BodyTextIndentChar">
    <w:name w:val="Body Text Indent Char"/>
    <w:link w:val="BodyTextIndent"/>
    <w:uiPriority w:val="99"/>
    <w:semiHidden/>
    <w:rsid w:val="003D1792"/>
    <w:rPr>
      <w:rFonts w:ascii="Times New Roman" w:eastAsia="Calibri" w:hAnsi="Times New Roman" w:cs="Times New Roman"/>
    </w:rPr>
  </w:style>
  <w:style w:type="paragraph" w:styleId="BodyTextIndent3">
    <w:name w:val="Body Text Indent 3"/>
    <w:basedOn w:val="Normal"/>
    <w:link w:val="BodyTextIndent3Char"/>
    <w:uiPriority w:val="99"/>
    <w:semiHidden/>
    <w:unhideWhenUsed/>
    <w:rsid w:val="003D1792"/>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3D1792"/>
    <w:rPr>
      <w:rFonts w:ascii="Times New Roman" w:eastAsia="Calibri" w:hAnsi="Times New Roman" w:cs="Times New Roman"/>
      <w:sz w:val="16"/>
      <w:szCs w:val="16"/>
    </w:rPr>
  </w:style>
  <w:style w:type="paragraph" w:styleId="Header">
    <w:name w:val="header"/>
    <w:basedOn w:val="Normal"/>
    <w:link w:val="HeaderChar"/>
    <w:uiPriority w:val="99"/>
    <w:rsid w:val="003D1792"/>
    <w:pPr>
      <w:tabs>
        <w:tab w:val="num" w:pos="360"/>
        <w:tab w:val="center" w:pos="4252"/>
        <w:tab w:val="right" w:pos="8504"/>
      </w:tabs>
      <w:spacing w:after="0"/>
      <w:ind w:left="360" w:hanging="360"/>
      <w:jc w:val="left"/>
    </w:pPr>
    <w:rPr>
      <w:rFonts w:eastAsia="Times New Roman"/>
      <w:sz w:val="20"/>
      <w:szCs w:val="20"/>
      <w:lang w:val="x-none" w:eastAsia="es-ES"/>
    </w:rPr>
  </w:style>
  <w:style w:type="character" w:customStyle="1" w:styleId="EncabezadoCar">
    <w:name w:val="Encabezado Car"/>
    <w:uiPriority w:val="99"/>
    <w:rsid w:val="003D1792"/>
    <w:rPr>
      <w:rFonts w:ascii="Times New Roman" w:eastAsia="Calibri" w:hAnsi="Times New Roman" w:cs="Times New Roman"/>
    </w:rPr>
  </w:style>
  <w:style w:type="character" w:customStyle="1" w:styleId="HeaderChar">
    <w:name w:val="Header Char"/>
    <w:link w:val="Header"/>
    <w:uiPriority w:val="99"/>
    <w:rsid w:val="003D1792"/>
    <w:rPr>
      <w:rFonts w:ascii="Times New Roman" w:eastAsia="Times New Roman" w:hAnsi="Times New Roman" w:cs="Times New Roman"/>
      <w:sz w:val="20"/>
      <w:szCs w:val="20"/>
      <w:lang w:eastAsia="es-ES"/>
    </w:rPr>
  </w:style>
  <w:style w:type="paragraph" w:styleId="Footer">
    <w:name w:val="footer"/>
    <w:basedOn w:val="Normal"/>
    <w:link w:val="FooterChar"/>
    <w:uiPriority w:val="99"/>
    <w:unhideWhenUsed/>
    <w:rsid w:val="00F60255"/>
    <w:pPr>
      <w:tabs>
        <w:tab w:val="center" w:pos="4419"/>
        <w:tab w:val="right" w:pos="8838"/>
      </w:tabs>
      <w:spacing w:after="0"/>
    </w:pPr>
    <w:rPr>
      <w:sz w:val="20"/>
      <w:szCs w:val="20"/>
      <w:lang w:val="x-none" w:eastAsia="x-none"/>
    </w:rPr>
  </w:style>
  <w:style w:type="character" w:customStyle="1" w:styleId="FooterChar">
    <w:name w:val="Footer Char"/>
    <w:link w:val="Footer"/>
    <w:uiPriority w:val="99"/>
    <w:rsid w:val="00F60255"/>
    <w:rPr>
      <w:rFonts w:ascii="Times New Roman" w:eastAsia="Calibri" w:hAnsi="Times New Roman" w:cs="Times New Roman"/>
    </w:rPr>
  </w:style>
  <w:style w:type="table" w:styleId="TableGrid">
    <w:name w:val="Table Grid"/>
    <w:basedOn w:val="TableNormal"/>
    <w:uiPriority w:val="59"/>
    <w:rsid w:val="00360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96"/>
    <w:pPr>
      <w:spacing w:after="0"/>
    </w:pPr>
    <w:rPr>
      <w:rFonts w:ascii="Segoe UI" w:hAnsi="Segoe UI" w:cs="Segoe UI"/>
      <w:sz w:val="18"/>
      <w:szCs w:val="18"/>
    </w:rPr>
  </w:style>
  <w:style w:type="character" w:customStyle="1" w:styleId="BalloonTextChar">
    <w:name w:val="Balloon Text Char"/>
    <w:link w:val="BalloonText"/>
    <w:uiPriority w:val="99"/>
    <w:semiHidden/>
    <w:rsid w:val="00CF7E96"/>
    <w:rPr>
      <w:rFonts w:ascii="Segoe UI" w:hAnsi="Segoe UI" w:cs="Segoe UI"/>
      <w:sz w:val="18"/>
      <w:szCs w:val="18"/>
      <w:lang w:eastAsia="en-US"/>
    </w:rPr>
  </w:style>
  <w:style w:type="character" w:customStyle="1" w:styleId="Heading3Char">
    <w:name w:val="Heading 3 Char"/>
    <w:link w:val="Heading3"/>
    <w:uiPriority w:val="9"/>
    <w:rsid w:val="00C931F1"/>
    <w:rPr>
      <w:rFonts w:ascii="Times New Roman" w:hAnsi="Times New Roman"/>
      <w:b/>
      <w:lang w:eastAsia="en-US"/>
    </w:rPr>
  </w:style>
  <w:style w:type="character" w:customStyle="1" w:styleId="Heading2Char">
    <w:name w:val="Heading 2 Char"/>
    <w:link w:val="Heading2"/>
    <w:uiPriority w:val="9"/>
    <w:semiHidden/>
    <w:rsid w:val="00C931F1"/>
    <w:rPr>
      <w:rFonts w:ascii="Cambria" w:eastAsia="Times New Roman" w:hAnsi="Cambria" w:cs="Times New Roman"/>
      <w:b/>
      <w:bCs/>
      <w:i/>
      <w:iCs/>
      <w:sz w:val="28"/>
      <w:szCs w:val="28"/>
      <w:lang w:eastAsia="en-US"/>
    </w:rPr>
  </w:style>
  <w:style w:type="character" w:customStyle="1" w:styleId="ListParagraphChar">
    <w:name w:val="List Paragraph Char"/>
    <w:aliases w:val="Fundamentacion Char,Lista media 2 - Énfasis 41 Char,Lista vistosa - Énfasis 11 Char,Titulo de Fígura Char,TITULO A Char,Bulleted List Char,Cita Pie de Página Char"/>
    <w:link w:val="ListParagraph"/>
    <w:uiPriority w:val="34"/>
    <w:locked/>
    <w:rsid w:val="00D835B5"/>
    <w:rPr>
      <w:rFonts w:ascii="Times New Roman" w:hAnsi="Times New Roman"/>
      <w:sz w:val="22"/>
      <w:szCs w:val="22"/>
      <w:lang w:eastAsia="en-US"/>
    </w:rPr>
  </w:style>
  <w:style w:type="character" w:styleId="Hyperlink">
    <w:name w:val="Hyperlink"/>
    <w:rsid w:val="00530806"/>
    <w:rPr>
      <w:color w:val="0000FF"/>
      <w:u w:val="single"/>
    </w:rPr>
  </w:style>
  <w:style w:type="character" w:customStyle="1" w:styleId="Heading1Char">
    <w:name w:val="Heading 1 Char"/>
    <w:basedOn w:val="DefaultParagraphFont"/>
    <w:link w:val="Heading1"/>
    <w:uiPriority w:val="9"/>
    <w:rsid w:val="001E007E"/>
    <w:rPr>
      <w:rFonts w:asciiTheme="majorHAnsi" w:eastAsiaTheme="majorEastAsia" w:hAnsiTheme="majorHAnsi" w:cstheme="majorBidi"/>
      <w:b/>
      <w:bCs/>
      <w:kern w:val="32"/>
      <w:sz w:val="32"/>
      <w:szCs w:val="32"/>
      <w:lang w:eastAsia="en-US"/>
    </w:rPr>
  </w:style>
  <w:style w:type="paragraph" w:styleId="FootnoteText">
    <w:name w:val="footnote text"/>
    <w:basedOn w:val="Normal"/>
    <w:link w:val="FootnoteTextChar"/>
    <w:uiPriority w:val="99"/>
    <w:semiHidden/>
    <w:unhideWhenUsed/>
    <w:rsid w:val="004B6850"/>
    <w:pPr>
      <w:spacing w:after="0"/>
    </w:pPr>
    <w:rPr>
      <w:sz w:val="20"/>
      <w:szCs w:val="20"/>
    </w:rPr>
  </w:style>
  <w:style w:type="character" w:customStyle="1" w:styleId="FootnoteTextChar">
    <w:name w:val="Footnote Text Char"/>
    <w:basedOn w:val="DefaultParagraphFont"/>
    <w:link w:val="FootnoteText"/>
    <w:uiPriority w:val="99"/>
    <w:semiHidden/>
    <w:rsid w:val="004B6850"/>
    <w:rPr>
      <w:rFonts w:ascii="Times New Roman" w:hAnsi="Times New Roman"/>
      <w:lang w:eastAsia="en-US"/>
    </w:rPr>
  </w:style>
  <w:style w:type="character" w:styleId="FootnoteReference">
    <w:name w:val="footnote reference"/>
    <w:basedOn w:val="DefaultParagraphFont"/>
    <w:uiPriority w:val="99"/>
    <w:semiHidden/>
    <w:unhideWhenUsed/>
    <w:rsid w:val="004B6850"/>
    <w:rPr>
      <w:vertAlign w:val="superscript"/>
    </w:rPr>
  </w:style>
  <w:style w:type="paragraph" w:styleId="BodyText">
    <w:name w:val="Body Text"/>
    <w:basedOn w:val="Normal"/>
    <w:link w:val="BodyTextChar"/>
    <w:uiPriority w:val="99"/>
    <w:semiHidden/>
    <w:unhideWhenUsed/>
    <w:rsid w:val="00F41C88"/>
    <w:pPr>
      <w:spacing w:after="120"/>
    </w:pPr>
  </w:style>
  <w:style w:type="character" w:customStyle="1" w:styleId="BodyTextChar">
    <w:name w:val="Body Text Char"/>
    <w:basedOn w:val="DefaultParagraphFont"/>
    <w:link w:val="BodyText"/>
    <w:uiPriority w:val="99"/>
    <w:semiHidden/>
    <w:rsid w:val="00F41C88"/>
    <w:rPr>
      <w:rFonts w:ascii="Times New Roman" w:hAnsi="Times New Roman"/>
      <w:sz w:val="22"/>
      <w:szCs w:val="22"/>
      <w:lang w:eastAsia="en-US"/>
    </w:rPr>
  </w:style>
  <w:style w:type="character" w:styleId="CommentReference">
    <w:name w:val="annotation reference"/>
    <w:basedOn w:val="DefaultParagraphFont"/>
    <w:uiPriority w:val="99"/>
    <w:semiHidden/>
    <w:unhideWhenUsed/>
    <w:rsid w:val="007A54D9"/>
    <w:rPr>
      <w:sz w:val="16"/>
      <w:szCs w:val="16"/>
    </w:rPr>
  </w:style>
  <w:style w:type="paragraph" w:styleId="CommentText">
    <w:name w:val="annotation text"/>
    <w:basedOn w:val="Normal"/>
    <w:link w:val="CommentTextChar"/>
    <w:uiPriority w:val="99"/>
    <w:semiHidden/>
    <w:unhideWhenUsed/>
    <w:rsid w:val="007A54D9"/>
    <w:rPr>
      <w:sz w:val="20"/>
      <w:szCs w:val="20"/>
    </w:rPr>
  </w:style>
  <w:style w:type="character" w:customStyle="1" w:styleId="CommentTextChar">
    <w:name w:val="Comment Text Char"/>
    <w:basedOn w:val="DefaultParagraphFont"/>
    <w:link w:val="CommentText"/>
    <w:uiPriority w:val="99"/>
    <w:semiHidden/>
    <w:rsid w:val="007A54D9"/>
    <w:rPr>
      <w:rFonts w:ascii="Times New Roman" w:hAnsi="Times New Roman"/>
      <w:lang w:eastAsia="en-US"/>
    </w:rPr>
  </w:style>
  <w:style w:type="paragraph" w:customStyle="1" w:styleId="wfxRecipient">
    <w:name w:val="wfxRecipient"/>
    <w:basedOn w:val="Normal"/>
    <w:uiPriority w:val="99"/>
    <w:rsid w:val="007A54D9"/>
    <w:pPr>
      <w:overflowPunct w:val="0"/>
      <w:autoSpaceDE w:val="0"/>
      <w:autoSpaceDN w:val="0"/>
      <w:adjustRightInd w:val="0"/>
      <w:spacing w:after="0"/>
      <w:jc w:val="left"/>
      <w:textAlignment w:val="baseline"/>
    </w:pPr>
    <w:rPr>
      <w:rFonts w:eastAsia="Times New Roman"/>
      <w:sz w:val="24"/>
      <w:szCs w:val="20"/>
      <w:lang w:val="es-ES_tradnl"/>
    </w:rPr>
  </w:style>
  <w:style w:type="paragraph" w:styleId="Revision">
    <w:name w:val="Revision"/>
    <w:hidden/>
    <w:uiPriority w:val="99"/>
    <w:semiHidden/>
    <w:rsid w:val="00C63517"/>
    <w:rPr>
      <w:rFonts w:ascii="Times New Roman" w:hAnsi="Times New Roman"/>
      <w:sz w:val="22"/>
      <w:szCs w:val="22"/>
      <w:lang w:eastAsia="en-US"/>
    </w:rPr>
  </w:style>
  <w:style w:type="paragraph" w:customStyle="1" w:styleId="PreformattedText">
    <w:name w:val="Preformatted Text"/>
    <w:basedOn w:val="Normal"/>
    <w:qFormat/>
    <w:rsid w:val="006040EC"/>
    <w:pPr>
      <w:widowControl w:val="0"/>
      <w:suppressAutoHyphens/>
      <w:spacing w:after="0"/>
      <w:jc w:val="left"/>
    </w:pPr>
    <w:rPr>
      <w:rFonts w:ascii="Liberation Mono" w:eastAsia="AR PL SungtiL GB" w:hAnsi="Liberation Mono" w:cs="Liberation Mono"/>
      <w:sz w:val="20"/>
      <w:szCs w:val="20"/>
      <w:lang w:val="en-US" w:eastAsia="zh-CN" w:bidi="hi-IN"/>
    </w:rPr>
  </w:style>
  <w:style w:type="paragraph" w:styleId="CommentSubject">
    <w:name w:val="annotation subject"/>
    <w:basedOn w:val="CommentText"/>
    <w:next w:val="CommentText"/>
    <w:link w:val="CommentSubjectChar"/>
    <w:uiPriority w:val="99"/>
    <w:semiHidden/>
    <w:unhideWhenUsed/>
    <w:rsid w:val="00B35DA6"/>
    <w:rPr>
      <w:b/>
      <w:bCs/>
    </w:rPr>
  </w:style>
  <w:style w:type="character" w:customStyle="1" w:styleId="CommentSubjectChar">
    <w:name w:val="Comment Subject Char"/>
    <w:basedOn w:val="CommentTextChar"/>
    <w:link w:val="CommentSubject"/>
    <w:uiPriority w:val="99"/>
    <w:semiHidden/>
    <w:rsid w:val="00B35DA6"/>
    <w:rPr>
      <w:rFonts w:ascii="Times New Roman" w:hAnsi="Times New Roman"/>
      <w:b/>
      <w:bCs/>
      <w:lang w:eastAsia="en-US"/>
    </w:rPr>
  </w:style>
  <w:style w:type="paragraph" w:customStyle="1" w:styleId="Default">
    <w:name w:val="Default"/>
    <w:rsid w:val="00FA24F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3431">
      <w:bodyDiv w:val="1"/>
      <w:marLeft w:val="0"/>
      <w:marRight w:val="0"/>
      <w:marTop w:val="0"/>
      <w:marBottom w:val="0"/>
      <w:divBdr>
        <w:top w:val="none" w:sz="0" w:space="0" w:color="auto"/>
        <w:left w:val="none" w:sz="0" w:space="0" w:color="auto"/>
        <w:bottom w:val="none" w:sz="0" w:space="0" w:color="auto"/>
        <w:right w:val="none" w:sz="0" w:space="0" w:color="auto"/>
      </w:divBdr>
    </w:div>
    <w:div w:id="280961454">
      <w:bodyDiv w:val="1"/>
      <w:marLeft w:val="0"/>
      <w:marRight w:val="0"/>
      <w:marTop w:val="0"/>
      <w:marBottom w:val="0"/>
      <w:divBdr>
        <w:top w:val="none" w:sz="0" w:space="0" w:color="auto"/>
        <w:left w:val="none" w:sz="0" w:space="0" w:color="auto"/>
        <w:bottom w:val="none" w:sz="0" w:space="0" w:color="auto"/>
        <w:right w:val="none" w:sz="0" w:space="0" w:color="auto"/>
      </w:divBdr>
      <w:divsChild>
        <w:div w:id="992564737">
          <w:marLeft w:val="0"/>
          <w:marRight w:val="0"/>
          <w:marTop w:val="0"/>
          <w:marBottom w:val="0"/>
          <w:divBdr>
            <w:top w:val="none" w:sz="0" w:space="0" w:color="auto"/>
            <w:left w:val="none" w:sz="0" w:space="0" w:color="auto"/>
            <w:bottom w:val="none" w:sz="0" w:space="0" w:color="auto"/>
            <w:right w:val="none" w:sz="0" w:space="0" w:color="auto"/>
          </w:divBdr>
        </w:div>
        <w:div w:id="1487893640">
          <w:marLeft w:val="0"/>
          <w:marRight w:val="0"/>
          <w:marTop w:val="0"/>
          <w:marBottom w:val="0"/>
          <w:divBdr>
            <w:top w:val="none" w:sz="0" w:space="0" w:color="auto"/>
            <w:left w:val="none" w:sz="0" w:space="0" w:color="auto"/>
            <w:bottom w:val="none" w:sz="0" w:space="0" w:color="auto"/>
            <w:right w:val="none" w:sz="0" w:space="0" w:color="auto"/>
          </w:divBdr>
        </w:div>
      </w:divsChild>
    </w:div>
    <w:div w:id="667832067">
      <w:bodyDiv w:val="1"/>
      <w:marLeft w:val="0"/>
      <w:marRight w:val="0"/>
      <w:marTop w:val="0"/>
      <w:marBottom w:val="0"/>
      <w:divBdr>
        <w:top w:val="none" w:sz="0" w:space="0" w:color="auto"/>
        <w:left w:val="none" w:sz="0" w:space="0" w:color="auto"/>
        <w:bottom w:val="none" w:sz="0" w:space="0" w:color="auto"/>
        <w:right w:val="none" w:sz="0" w:space="0" w:color="auto"/>
      </w:divBdr>
    </w:div>
    <w:div w:id="868496010">
      <w:bodyDiv w:val="1"/>
      <w:marLeft w:val="0"/>
      <w:marRight w:val="0"/>
      <w:marTop w:val="0"/>
      <w:marBottom w:val="0"/>
      <w:divBdr>
        <w:top w:val="none" w:sz="0" w:space="0" w:color="auto"/>
        <w:left w:val="none" w:sz="0" w:space="0" w:color="auto"/>
        <w:bottom w:val="none" w:sz="0" w:space="0" w:color="auto"/>
        <w:right w:val="none" w:sz="0" w:space="0" w:color="auto"/>
      </w:divBdr>
      <w:divsChild>
        <w:div w:id="1819834217">
          <w:marLeft w:val="0"/>
          <w:marRight w:val="0"/>
          <w:marTop w:val="0"/>
          <w:marBottom w:val="0"/>
          <w:divBdr>
            <w:top w:val="none" w:sz="0" w:space="0" w:color="auto"/>
            <w:left w:val="none" w:sz="0" w:space="0" w:color="auto"/>
            <w:bottom w:val="none" w:sz="0" w:space="0" w:color="auto"/>
            <w:right w:val="none" w:sz="0" w:space="0" w:color="auto"/>
          </w:divBdr>
        </w:div>
      </w:divsChild>
    </w:div>
    <w:div w:id="1146312106">
      <w:bodyDiv w:val="1"/>
      <w:marLeft w:val="0"/>
      <w:marRight w:val="0"/>
      <w:marTop w:val="0"/>
      <w:marBottom w:val="0"/>
      <w:divBdr>
        <w:top w:val="none" w:sz="0" w:space="0" w:color="auto"/>
        <w:left w:val="none" w:sz="0" w:space="0" w:color="auto"/>
        <w:bottom w:val="none" w:sz="0" w:space="0" w:color="auto"/>
        <w:right w:val="none" w:sz="0" w:space="0" w:color="auto"/>
      </w:divBdr>
    </w:div>
    <w:div w:id="1169250108">
      <w:bodyDiv w:val="1"/>
      <w:marLeft w:val="0"/>
      <w:marRight w:val="0"/>
      <w:marTop w:val="0"/>
      <w:marBottom w:val="0"/>
      <w:divBdr>
        <w:top w:val="none" w:sz="0" w:space="0" w:color="auto"/>
        <w:left w:val="none" w:sz="0" w:space="0" w:color="auto"/>
        <w:bottom w:val="none" w:sz="0" w:space="0" w:color="auto"/>
        <w:right w:val="none" w:sz="0" w:space="0" w:color="auto"/>
      </w:divBdr>
    </w:div>
    <w:div w:id="1314065521">
      <w:bodyDiv w:val="1"/>
      <w:marLeft w:val="0"/>
      <w:marRight w:val="0"/>
      <w:marTop w:val="0"/>
      <w:marBottom w:val="0"/>
      <w:divBdr>
        <w:top w:val="none" w:sz="0" w:space="0" w:color="auto"/>
        <w:left w:val="none" w:sz="0" w:space="0" w:color="auto"/>
        <w:bottom w:val="none" w:sz="0" w:space="0" w:color="auto"/>
        <w:right w:val="none" w:sz="0" w:space="0" w:color="auto"/>
      </w:divBdr>
    </w:div>
    <w:div w:id="1684668512">
      <w:bodyDiv w:val="1"/>
      <w:marLeft w:val="0"/>
      <w:marRight w:val="0"/>
      <w:marTop w:val="0"/>
      <w:marBottom w:val="0"/>
      <w:divBdr>
        <w:top w:val="none" w:sz="0" w:space="0" w:color="auto"/>
        <w:left w:val="none" w:sz="0" w:space="0" w:color="auto"/>
        <w:bottom w:val="none" w:sz="0" w:space="0" w:color="auto"/>
        <w:right w:val="none" w:sz="0" w:space="0" w:color="auto"/>
      </w:divBdr>
    </w:div>
    <w:div w:id="20501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B11F-9129-49FE-8899-5CE2AEEC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14</Pages>
  <Words>5996</Words>
  <Characters>32981</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Propietario</cp:lastModifiedBy>
  <cp:revision>114</cp:revision>
  <cp:lastPrinted>2017-08-04T22:35:00Z</cp:lastPrinted>
  <dcterms:created xsi:type="dcterms:W3CDTF">2017-08-04T16:38:00Z</dcterms:created>
  <dcterms:modified xsi:type="dcterms:W3CDTF">2017-08-05T03:41:00Z</dcterms:modified>
</cp:coreProperties>
</file>