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F0" w:rsidRPr="00B30239" w:rsidRDefault="00D1511F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D1511F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D1511F" w:rsidRPr="00D1511F" w:rsidRDefault="00D1511F" w:rsidP="00D1511F">
      <w:pPr>
        <w:jc w:val="center"/>
        <w:rPr>
          <w:rFonts w:cs="Arial"/>
          <w:bCs/>
          <w:sz w:val="28"/>
          <w:szCs w:val="28"/>
        </w:rPr>
      </w:pPr>
      <w:r w:rsidRPr="00D1511F">
        <w:rPr>
          <w:rFonts w:cs="Arial"/>
          <w:bCs/>
          <w:sz w:val="28"/>
          <w:szCs w:val="28"/>
        </w:rPr>
        <w:t>SERVICIO DE CONSULTORÍA PARA LA ELABORACIÓN, REVISIÓN Y VALORACIÓN DE INSTRUMENTOS DE EVALUACIÓN DOCENTE DE CIENCIA Y TECNOLOGÍA PARA EL CONCURSO DE ASCENSO EN LA ESCALA MAGISTERIAL 2018</w:t>
      </w:r>
    </w:p>
    <w:p w:rsidR="003F5828" w:rsidRPr="00D1511F" w:rsidRDefault="003F5828" w:rsidP="00B30239">
      <w:pPr>
        <w:rPr>
          <w:rFonts w:cs="Arial"/>
          <w:bCs/>
          <w:sz w:val="28"/>
          <w:szCs w:val="28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D1511F" w:rsidRPr="00CB5612" w:rsidRDefault="00CB50F0" w:rsidP="00D1511F">
      <w:pPr>
        <w:jc w:val="center"/>
        <w:rPr>
          <w:rFonts w:cs="Arial"/>
          <w:sz w:val="20"/>
          <w:szCs w:val="20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="00D1511F" w:rsidRPr="00CB5612">
        <w:rPr>
          <w:rFonts w:cs="Arial"/>
          <w:sz w:val="20"/>
          <w:szCs w:val="20"/>
          <w:u w:val="single"/>
        </w:rPr>
        <w:lastRenderedPageBreak/>
        <w:t>INFORMACIÓN A SER PRESENTADA POR LOS CONSULTORES (FIRMA CONSULTORA)</w:t>
      </w:r>
    </w:p>
    <w:p w:rsidR="00D1511F" w:rsidRPr="00CB5612" w:rsidRDefault="00D1511F" w:rsidP="00D1511F">
      <w:pPr>
        <w:jc w:val="center"/>
        <w:rPr>
          <w:rFonts w:cs="Arial"/>
          <w:sz w:val="20"/>
          <w:szCs w:val="20"/>
          <w:u w:val="single"/>
        </w:rPr>
      </w:pPr>
    </w:p>
    <w:p w:rsidR="00D1511F" w:rsidRPr="00CB5612" w:rsidRDefault="00D1511F" w:rsidP="00D1511F">
      <w:pPr>
        <w:jc w:val="center"/>
        <w:rPr>
          <w:rFonts w:cs="Arial"/>
          <w:sz w:val="20"/>
          <w:szCs w:val="20"/>
        </w:rPr>
      </w:pPr>
      <w:r w:rsidRPr="00CB5612">
        <w:rPr>
          <w:rFonts w:cs="Arial"/>
          <w:sz w:val="20"/>
          <w:szCs w:val="20"/>
        </w:rPr>
        <w:t>SERVICIO DE CONSULTORÍA PARA LA ELABORACIÓN, REVISIÓN Y VALORACIÓN DE INSTRUMENTOS DE EVALUACIÓN DOCENTE DE CIENCIA Y TECNOLOGÍA PARA EL CONCURSO DE ASCENSO EN LA ESCALA MAGISTERIAL 2018</w:t>
      </w:r>
    </w:p>
    <w:p w:rsidR="00D1511F" w:rsidRPr="00CB5612" w:rsidRDefault="00D1511F" w:rsidP="00D1511F">
      <w:pPr>
        <w:rPr>
          <w:rFonts w:cs="Arial"/>
          <w:b w:val="0"/>
          <w:sz w:val="20"/>
          <w:szCs w:val="20"/>
        </w:rPr>
      </w:pPr>
    </w:p>
    <w:p w:rsidR="00D1511F" w:rsidRPr="00CB5612" w:rsidRDefault="00D1511F" w:rsidP="00D1511F">
      <w:pPr>
        <w:ind w:left="360"/>
        <w:jc w:val="center"/>
        <w:rPr>
          <w:rFonts w:cs="Arial"/>
          <w:sz w:val="20"/>
          <w:szCs w:val="20"/>
        </w:rPr>
      </w:pPr>
      <w:r w:rsidRPr="00CB5612">
        <w:rPr>
          <w:rFonts w:cs="Arial"/>
          <w:sz w:val="20"/>
          <w:szCs w:val="20"/>
          <w:u w:val="single"/>
        </w:rPr>
        <w:t>Formato 1</w:t>
      </w:r>
      <w:r w:rsidRPr="00CB5612">
        <w:rPr>
          <w:rFonts w:cs="Arial"/>
          <w:sz w:val="20"/>
          <w:szCs w:val="20"/>
        </w:rPr>
        <w:t>: Datos Generales</w:t>
      </w:r>
    </w:p>
    <w:p w:rsidR="00D1511F" w:rsidRPr="00CB5612" w:rsidRDefault="00D1511F" w:rsidP="00D1511F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902"/>
      </w:tblGrid>
      <w:tr w:rsidR="00D1511F" w:rsidRPr="00CB5612" w:rsidTr="00AC6231">
        <w:trPr>
          <w:trHeight w:val="307"/>
        </w:trPr>
        <w:tc>
          <w:tcPr>
            <w:tcW w:w="4385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Razón Social</w:t>
            </w:r>
          </w:p>
        </w:tc>
        <w:tc>
          <w:tcPr>
            <w:tcW w:w="3902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Tipo de Personería Jurídica</w:t>
            </w:r>
          </w:p>
        </w:tc>
        <w:tc>
          <w:tcPr>
            <w:tcW w:w="3902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Dirección</w:t>
            </w:r>
          </w:p>
        </w:tc>
        <w:tc>
          <w:tcPr>
            <w:tcW w:w="3902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Teléfono, Fax y  correo electrónico</w:t>
            </w:r>
          </w:p>
        </w:tc>
        <w:tc>
          <w:tcPr>
            <w:tcW w:w="3902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RUC</w:t>
            </w:r>
          </w:p>
        </w:tc>
        <w:tc>
          <w:tcPr>
            <w:tcW w:w="3902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Nombre del Representante Legal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Correo Electrónico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D1511F" w:rsidRPr="00CB5612" w:rsidTr="00AC6231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Fecha de inicio de operaciones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D1511F" w:rsidRPr="00CB5612" w:rsidTr="00AC6231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i/>
                <w:sz w:val="20"/>
                <w:szCs w:val="20"/>
              </w:rPr>
              <w:t>Señalar si es: Institución, centro especializado o universidad (en caso de Universidad debe contar con facultades de Educación y Ciencias) dedicada a la investigación educativa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</w:tbl>
    <w:p w:rsidR="00D1511F" w:rsidRPr="00CB5612" w:rsidRDefault="00D1511F" w:rsidP="00D1511F">
      <w:pPr>
        <w:jc w:val="both"/>
        <w:rPr>
          <w:rFonts w:cs="Arial"/>
          <w:sz w:val="20"/>
          <w:szCs w:val="20"/>
        </w:rPr>
      </w:pPr>
    </w:p>
    <w:p w:rsidR="00D1511F" w:rsidRPr="00CB5612" w:rsidRDefault="00D1511F" w:rsidP="00D1511F">
      <w:pPr>
        <w:jc w:val="both"/>
        <w:rPr>
          <w:rFonts w:cs="Arial"/>
          <w:sz w:val="20"/>
          <w:szCs w:val="20"/>
        </w:rPr>
      </w:pPr>
    </w:p>
    <w:p w:rsidR="00D1511F" w:rsidRPr="00CB5612" w:rsidRDefault="00D1511F" w:rsidP="00D1511F">
      <w:pPr>
        <w:ind w:left="360"/>
        <w:jc w:val="center"/>
        <w:rPr>
          <w:rFonts w:cs="Arial"/>
          <w:sz w:val="20"/>
          <w:szCs w:val="20"/>
        </w:rPr>
      </w:pPr>
      <w:r w:rsidRPr="00CB5612">
        <w:rPr>
          <w:rFonts w:cs="Arial"/>
          <w:sz w:val="20"/>
          <w:szCs w:val="20"/>
          <w:u w:val="single"/>
        </w:rPr>
        <w:t>Formato 2</w:t>
      </w:r>
      <w:r w:rsidRPr="00CB5612">
        <w:rPr>
          <w:rFonts w:cs="Arial"/>
          <w:sz w:val="20"/>
          <w:szCs w:val="20"/>
        </w:rPr>
        <w:t xml:space="preserve">: Experiencia </w:t>
      </w:r>
    </w:p>
    <w:p w:rsidR="00D1511F" w:rsidRPr="00CB5612" w:rsidRDefault="00D1511F" w:rsidP="00D1511F">
      <w:pPr>
        <w:rPr>
          <w:rFonts w:cs="Arial"/>
          <w:b w:val="0"/>
          <w:sz w:val="20"/>
          <w:szCs w:val="20"/>
        </w:rPr>
      </w:pPr>
    </w:p>
    <w:p w:rsidR="00D1511F" w:rsidRPr="00CB5612" w:rsidRDefault="00D1511F" w:rsidP="00D1511F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Experiencia A: En investigación básica o aplicada en el campo de la educación o ciencias.</w:t>
      </w:r>
    </w:p>
    <w:p w:rsidR="00D1511F" w:rsidRPr="00CB5612" w:rsidRDefault="00D1511F" w:rsidP="00D1511F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 xml:space="preserve">Experiencia B: En asesoramiento de evaluación docente de los niveles primaria y/o secundaria, o su equivalente, a escala nacional (evaluaciones representativas a nivel nacional). </w:t>
      </w:r>
    </w:p>
    <w:p w:rsidR="00D1511F" w:rsidRPr="00CB5612" w:rsidRDefault="00D1511F" w:rsidP="00D1511F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Experiencia C: En elaboración, revisión y/o validación de instrumentos de evaluación de selección múltiple para evaluar conocimientos en el área de Ciencia y Tecnología.</w:t>
      </w:r>
    </w:p>
    <w:p w:rsidR="00D1511F" w:rsidRPr="00CB5612" w:rsidRDefault="00D1511F" w:rsidP="00D1511F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 xml:space="preserve">Experiencia D: En elaboración, revisión y/o validación de instrumentos de evaluación de selección múltiple para evaluar el </w:t>
      </w:r>
      <w:r w:rsidR="001D33CA" w:rsidRPr="00CB5612">
        <w:rPr>
          <w:rFonts w:cs="Arial"/>
          <w:b w:val="0"/>
          <w:sz w:val="20"/>
          <w:szCs w:val="20"/>
        </w:rPr>
        <w:t>conocimiento pedagógico</w:t>
      </w:r>
      <w:r w:rsidRPr="00CB5612">
        <w:rPr>
          <w:rFonts w:cs="Arial"/>
          <w:b w:val="0"/>
          <w:sz w:val="20"/>
          <w:szCs w:val="20"/>
        </w:rPr>
        <w:t xml:space="preserve"> a docentes de Ciencias y Tecnología o su equivalente.</w:t>
      </w:r>
    </w:p>
    <w:p w:rsidR="00D1511F" w:rsidRPr="00CB5612" w:rsidRDefault="00D1511F" w:rsidP="00D1511F">
      <w:pPr>
        <w:jc w:val="both"/>
        <w:rPr>
          <w:rFonts w:cs="Arial"/>
          <w:b w:val="0"/>
          <w:sz w:val="20"/>
          <w:szCs w:val="20"/>
        </w:rPr>
      </w:pPr>
      <w:bookmarkStart w:id="0" w:name="_GoBack"/>
      <w:bookmarkEnd w:id="0"/>
    </w:p>
    <w:p w:rsidR="00D1511F" w:rsidRPr="00CB5612" w:rsidRDefault="00D1511F" w:rsidP="00D1511F">
      <w:pPr>
        <w:ind w:left="360"/>
        <w:jc w:val="both"/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La firma consultora deberá presentar su experiencia en los rubros solicitados, haciendo uso del siguiente formato:</w:t>
      </w:r>
    </w:p>
    <w:p w:rsidR="00D1511F" w:rsidRPr="00CB5612" w:rsidRDefault="00D1511F" w:rsidP="00D1511F">
      <w:pPr>
        <w:ind w:left="360"/>
        <w:jc w:val="both"/>
        <w:rPr>
          <w:rFonts w:cs="Arial"/>
          <w:b w:val="0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4810"/>
      </w:tblGrid>
      <w:tr w:rsidR="00D1511F" w:rsidRPr="00CB5612" w:rsidTr="00AC6231">
        <w:trPr>
          <w:cantSplit/>
          <w:trHeight w:val="219"/>
          <w:jc w:val="center"/>
        </w:trPr>
        <w:tc>
          <w:tcPr>
            <w:tcW w:w="8359" w:type="dxa"/>
            <w:gridSpan w:val="2"/>
            <w:shd w:val="clear" w:color="auto" w:fill="808080"/>
          </w:tcPr>
          <w:p w:rsidR="00D1511F" w:rsidRPr="00CB5612" w:rsidRDefault="00D1511F" w:rsidP="00AC6231">
            <w:pPr>
              <w:jc w:val="both"/>
              <w:rPr>
                <w:rFonts w:cs="Arial"/>
                <w:sz w:val="20"/>
                <w:szCs w:val="20"/>
              </w:rPr>
            </w:pPr>
            <w:r w:rsidRPr="00CB5612">
              <w:rPr>
                <w:rFonts w:cs="Arial"/>
                <w:sz w:val="20"/>
                <w:szCs w:val="20"/>
              </w:rPr>
              <w:t>Experiencia 1 (Agregar cuadros adicionales en caso de tener mayor experiencia).</w:t>
            </w: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Experiencia  (marcar con una X donde corresponda):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 xml:space="preserve">Experiencia A </w:t>
            </w:r>
            <w:proofErr w:type="gramStart"/>
            <w:r w:rsidRPr="00CB5612">
              <w:rPr>
                <w:rFonts w:cs="Arial"/>
                <w:b w:val="0"/>
                <w:sz w:val="20"/>
                <w:szCs w:val="20"/>
              </w:rPr>
              <w:t>(  )</w:t>
            </w:r>
            <w:proofErr w:type="gramEnd"/>
          </w:p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 xml:space="preserve">Experiencia B </w:t>
            </w:r>
            <w:proofErr w:type="gramStart"/>
            <w:r w:rsidRPr="00CB5612">
              <w:rPr>
                <w:rFonts w:cs="Arial"/>
                <w:b w:val="0"/>
                <w:sz w:val="20"/>
                <w:szCs w:val="20"/>
              </w:rPr>
              <w:t>(  )</w:t>
            </w:r>
            <w:proofErr w:type="gramEnd"/>
          </w:p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 xml:space="preserve">Experiencia C </w:t>
            </w:r>
            <w:proofErr w:type="gramStart"/>
            <w:r w:rsidRPr="00CB5612">
              <w:rPr>
                <w:rFonts w:cs="Arial"/>
                <w:b w:val="0"/>
                <w:sz w:val="20"/>
                <w:szCs w:val="20"/>
              </w:rPr>
              <w:t>(  )</w:t>
            </w:r>
            <w:proofErr w:type="gramEnd"/>
          </w:p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Experiencia D (  )</w:t>
            </w: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Breve descripción del proyecto (que evidencie que tiene la experiencia señala en el punto anterior):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Fecha de Inicio: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 xml:space="preserve">mes/año </w:t>
            </w: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Fecha de Término: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Monto contratado en S/.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Entidad contratante: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1511F" w:rsidRPr="00CB5612" w:rsidTr="00AC6231">
        <w:trPr>
          <w:jc w:val="center"/>
        </w:trPr>
        <w:tc>
          <w:tcPr>
            <w:tcW w:w="3549" w:type="dxa"/>
            <w:vAlign w:val="center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CB5612">
              <w:rPr>
                <w:rFonts w:cs="Arial"/>
                <w:b w:val="0"/>
                <w:sz w:val="20"/>
                <w:szCs w:val="20"/>
              </w:rPr>
              <w:t>Entidad beneficiada (en caso esta Entidad fuera diferente a la Entidad contratante):</w:t>
            </w:r>
          </w:p>
        </w:tc>
        <w:tc>
          <w:tcPr>
            <w:tcW w:w="4810" w:type="dxa"/>
          </w:tcPr>
          <w:p w:rsidR="00D1511F" w:rsidRPr="00CB5612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D1511F" w:rsidRPr="00CB5612" w:rsidRDefault="00D1511F" w:rsidP="00D1511F">
      <w:pPr>
        <w:rPr>
          <w:rFonts w:cs="Arial"/>
          <w:b w:val="0"/>
          <w:sz w:val="20"/>
          <w:szCs w:val="20"/>
        </w:rPr>
      </w:pPr>
    </w:p>
    <w:p w:rsidR="00D1511F" w:rsidRPr="00CB5612" w:rsidRDefault="00D1511F" w:rsidP="00D1511F">
      <w:pPr>
        <w:rPr>
          <w:rFonts w:cs="Arial"/>
          <w:b w:val="0"/>
          <w:sz w:val="20"/>
          <w:szCs w:val="20"/>
        </w:rPr>
      </w:pPr>
      <w:r w:rsidRPr="00CB5612">
        <w:rPr>
          <w:rFonts w:cs="Arial"/>
          <w:b w:val="0"/>
          <w:sz w:val="20"/>
          <w:szCs w:val="20"/>
        </w:rPr>
        <w:t>Toda la información suministrada en el proceso por las firmas consultoras tiene carácter de declaración jurada y deberá ser firmada por su Representante Legal.</w:t>
      </w:r>
    </w:p>
    <w:p w:rsidR="0019529D" w:rsidRPr="00B30239" w:rsidRDefault="001D33CA" w:rsidP="00D1511F">
      <w:pPr>
        <w:rPr>
          <w:rFonts w:cs="Arial"/>
          <w:sz w:val="21"/>
          <w:szCs w:val="21"/>
        </w:rPr>
      </w:pPr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1D33CA"/>
    <w:rsid w:val="0021410E"/>
    <w:rsid w:val="00215F33"/>
    <w:rsid w:val="002374C4"/>
    <w:rsid w:val="002513CF"/>
    <w:rsid w:val="00251C1B"/>
    <w:rsid w:val="00311064"/>
    <w:rsid w:val="00386632"/>
    <w:rsid w:val="003F5828"/>
    <w:rsid w:val="0049308D"/>
    <w:rsid w:val="004D2C6D"/>
    <w:rsid w:val="00582C22"/>
    <w:rsid w:val="00600FB1"/>
    <w:rsid w:val="006028B8"/>
    <w:rsid w:val="00681394"/>
    <w:rsid w:val="006B07F2"/>
    <w:rsid w:val="006B61E5"/>
    <w:rsid w:val="006C553F"/>
    <w:rsid w:val="00946FD4"/>
    <w:rsid w:val="0095604C"/>
    <w:rsid w:val="00AA0B1C"/>
    <w:rsid w:val="00B30239"/>
    <w:rsid w:val="00B73A99"/>
    <w:rsid w:val="00BB46D6"/>
    <w:rsid w:val="00C27392"/>
    <w:rsid w:val="00CA60CE"/>
    <w:rsid w:val="00CB50F0"/>
    <w:rsid w:val="00D1511F"/>
    <w:rsid w:val="00D173B5"/>
    <w:rsid w:val="00D26EDD"/>
    <w:rsid w:val="00D3676B"/>
    <w:rsid w:val="00D3704F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E9EF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0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ED91-F007-4AC9-9891-EAB7D619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julio</cp:lastModifiedBy>
  <cp:revision>3</cp:revision>
  <cp:lastPrinted>2015-08-13T21:01:00Z</cp:lastPrinted>
  <dcterms:created xsi:type="dcterms:W3CDTF">2017-05-19T17:56:00Z</dcterms:created>
  <dcterms:modified xsi:type="dcterms:W3CDTF">2017-05-19T17:56:00Z</dcterms:modified>
</cp:coreProperties>
</file>