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727D88">
      <w:pPr>
        <w:widowControl w:val="0"/>
        <w:ind w:left="709"/>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259BF94C" w14:textId="0B81FDE7" w:rsidR="002D777B" w:rsidRDefault="006E6107"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2D777B" w:rsidRPr="002D777B">
        <w:rPr>
          <w:rFonts w:asciiTheme="majorHAnsi" w:hAnsiTheme="majorHAnsi" w:cstheme="minorHAnsi"/>
          <w:b/>
          <w:sz w:val="32"/>
          <w:szCs w:val="32"/>
          <w:lang w:val="es-PE"/>
        </w:rPr>
        <w:t xml:space="preserve">ADQUISICION DE </w:t>
      </w:r>
      <w:r w:rsidR="00C22021">
        <w:rPr>
          <w:rFonts w:asciiTheme="majorHAnsi" w:hAnsiTheme="majorHAnsi" w:cstheme="minorHAnsi"/>
          <w:b/>
          <w:sz w:val="32"/>
          <w:szCs w:val="32"/>
          <w:lang w:val="es-PE"/>
        </w:rPr>
        <w:t>DRON VTOL PARA</w:t>
      </w:r>
      <w:r w:rsidR="002D777B">
        <w:rPr>
          <w:rFonts w:asciiTheme="majorHAnsi" w:hAnsiTheme="majorHAnsi" w:cstheme="minorHAnsi"/>
          <w:b/>
          <w:sz w:val="32"/>
          <w:szCs w:val="32"/>
          <w:lang w:val="es-PE"/>
        </w:rPr>
        <w:t xml:space="preserve"> </w:t>
      </w:r>
      <w:r w:rsidR="002D777B" w:rsidRPr="002D777B">
        <w:rPr>
          <w:rFonts w:asciiTheme="majorHAnsi" w:hAnsiTheme="majorHAnsi" w:cstheme="minorHAnsi"/>
          <w:b/>
          <w:sz w:val="32"/>
          <w:szCs w:val="32"/>
          <w:lang w:val="es-PE"/>
        </w:rPr>
        <w:t>EL</w:t>
      </w:r>
      <w:r w:rsidR="00DC6EE5">
        <w:rPr>
          <w:rFonts w:asciiTheme="majorHAnsi" w:hAnsiTheme="majorHAnsi" w:cstheme="minorHAnsi"/>
          <w:b/>
          <w:sz w:val="32"/>
          <w:szCs w:val="32"/>
          <w:lang w:val="es-PE"/>
        </w:rPr>
        <w:t xml:space="preserve"> PROGRAMA DE CONSTRUCCIÓN CIVIL”</w:t>
      </w:r>
    </w:p>
    <w:p w14:paraId="42CE81B2" w14:textId="26A4D9C5" w:rsidR="00E56A0A" w:rsidRPr="00E56A0A" w:rsidRDefault="006E6107" w:rsidP="008C2329">
      <w:pPr>
        <w:widowControl w:val="0"/>
        <w:jc w:val="center"/>
        <w:rPr>
          <w:rFonts w:asciiTheme="majorHAnsi" w:hAnsiTheme="majorHAnsi" w:cstheme="minorHAnsi"/>
          <w:b/>
          <w:sz w:val="32"/>
          <w:szCs w:val="32"/>
          <w:lang w:val="es-PE"/>
        </w:rPr>
      </w:pPr>
      <w:r w:rsidRPr="006E6107">
        <w:rPr>
          <w:rFonts w:asciiTheme="majorHAnsi" w:hAnsiTheme="majorHAnsi" w:cstheme="minorHAnsi"/>
          <w:b/>
          <w:sz w:val="32"/>
          <w:szCs w:val="32"/>
          <w:lang w:val="es-PE"/>
        </w:rPr>
        <w:t xml:space="preserve">(FC N° </w:t>
      </w:r>
      <w:r w:rsidR="00A564EC">
        <w:rPr>
          <w:rFonts w:asciiTheme="majorHAnsi" w:hAnsiTheme="majorHAnsi" w:cstheme="minorHAnsi"/>
          <w:b/>
          <w:sz w:val="32"/>
          <w:szCs w:val="32"/>
          <w:lang w:val="es-PE"/>
        </w:rPr>
        <w:t>14</w:t>
      </w:r>
      <w:r w:rsidRPr="006E6107">
        <w:rPr>
          <w:rFonts w:asciiTheme="majorHAnsi" w:hAnsiTheme="majorHAnsi" w:cstheme="minorHAnsi"/>
          <w:b/>
          <w:sz w:val="32"/>
          <w:szCs w:val="32"/>
          <w:lang w:val="es-PE"/>
        </w:rPr>
        <w:t>-</w:t>
      </w:r>
      <w:r w:rsidR="007B47A6">
        <w:rPr>
          <w:rFonts w:asciiTheme="majorHAnsi" w:hAnsiTheme="majorHAnsi" w:cstheme="minorHAnsi"/>
          <w:b/>
          <w:sz w:val="32"/>
          <w:szCs w:val="32"/>
          <w:lang w:val="es-PE"/>
        </w:rPr>
        <w:t>2021</w:t>
      </w:r>
      <w:r w:rsidRPr="006E6107">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0078DB45" w14:textId="5DAC4058"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022D01">
        <w:rPr>
          <w:rFonts w:asciiTheme="majorHAnsi" w:hAnsiTheme="majorHAnsi" w:cstheme="minorHAnsi"/>
          <w:b/>
          <w:sz w:val="32"/>
          <w:szCs w:val="32"/>
          <w:lang w:val="es-PE"/>
        </w:rPr>
        <w:t>028</w:t>
      </w:r>
      <w:r w:rsidR="00105ACD">
        <w:rPr>
          <w:rFonts w:asciiTheme="majorHAnsi" w:hAnsiTheme="majorHAnsi" w:cstheme="minorHAnsi"/>
          <w:b/>
          <w:sz w:val="32"/>
          <w:szCs w:val="32"/>
          <w:lang w:val="es-PE"/>
        </w:rPr>
        <w:t>-202</w:t>
      </w:r>
      <w:r w:rsidR="002D777B">
        <w:rPr>
          <w:rFonts w:asciiTheme="majorHAnsi" w:hAnsiTheme="majorHAnsi" w:cstheme="minorHAnsi"/>
          <w:b/>
          <w:sz w:val="32"/>
          <w:szCs w:val="32"/>
          <w:lang w:val="es-PE"/>
        </w:rPr>
        <w:t>3</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444230D7"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Pr="00051951">
        <w:rPr>
          <w:rFonts w:asciiTheme="majorHAnsi" w:hAnsiTheme="majorHAnsi" w:cstheme="minorHAnsi"/>
          <w:b/>
          <w:bCs/>
          <w:sz w:val="32"/>
          <w:szCs w:val="32"/>
          <w:lang w:val="es-PE"/>
        </w:rPr>
        <w:t>PMESUT-</w:t>
      </w:r>
      <w:r w:rsidR="00BE02AC">
        <w:rPr>
          <w:rFonts w:asciiTheme="majorHAnsi" w:hAnsiTheme="majorHAnsi" w:cstheme="minorHAnsi"/>
          <w:b/>
          <w:bCs/>
          <w:sz w:val="32"/>
          <w:szCs w:val="32"/>
          <w:lang w:val="es-PE"/>
        </w:rPr>
        <w:t>1</w:t>
      </w:r>
      <w:r w:rsidR="00D3603A">
        <w:rPr>
          <w:rFonts w:asciiTheme="majorHAnsi" w:hAnsiTheme="majorHAnsi" w:cstheme="minorHAnsi"/>
          <w:b/>
          <w:bCs/>
          <w:sz w:val="32"/>
          <w:szCs w:val="32"/>
          <w:lang w:val="es-PE"/>
        </w:rPr>
        <w:t>31</w:t>
      </w:r>
      <w:r w:rsidR="00C22021">
        <w:rPr>
          <w:rFonts w:asciiTheme="majorHAnsi" w:hAnsiTheme="majorHAnsi" w:cstheme="minorHAnsi"/>
          <w:b/>
          <w:bCs/>
          <w:sz w:val="32"/>
          <w:szCs w:val="32"/>
          <w:lang w:val="es-PE"/>
        </w:rPr>
        <w:t>6</w:t>
      </w:r>
      <w:r w:rsidR="00105ACD" w:rsidRPr="00051951">
        <w:rPr>
          <w:rFonts w:asciiTheme="majorHAnsi" w:hAnsiTheme="majorHAnsi" w:cstheme="minorHAnsi"/>
          <w:b/>
          <w:bCs/>
          <w:sz w:val="32"/>
          <w:szCs w:val="32"/>
          <w:lang w:val="es-PE"/>
        </w:rPr>
        <w:t>-CP-</w:t>
      </w:r>
      <w:r w:rsidR="00105ACD">
        <w:rPr>
          <w:rFonts w:asciiTheme="majorHAnsi" w:hAnsiTheme="majorHAnsi" w:cstheme="minorHAnsi"/>
          <w:b/>
          <w:bCs/>
          <w:sz w:val="32"/>
          <w:szCs w:val="32"/>
          <w:lang w:val="es-PE"/>
        </w:rPr>
        <w:t>B-202</w:t>
      </w:r>
      <w:r w:rsidR="002D777B">
        <w:rPr>
          <w:rFonts w:asciiTheme="majorHAnsi" w:hAnsiTheme="majorHAnsi" w:cstheme="minorHAnsi"/>
          <w:b/>
          <w:bCs/>
          <w:sz w:val="32"/>
          <w:szCs w:val="32"/>
          <w:lang w:val="es-PE"/>
        </w:rPr>
        <w:t>3</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7B181441" w:rsidR="002A69D2" w:rsidRPr="00914855" w:rsidRDefault="00283850"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Agosto</w:t>
      </w:r>
      <w:r w:rsidR="002A69D2">
        <w:rPr>
          <w:rFonts w:asciiTheme="majorHAnsi" w:hAnsiTheme="majorHAnsi" w:cstheme="minorHAnsi"/>
          <w:b/>
          <w:bCs/>
          <w:sz w:val="32"/>
          <w:szCs w:val="32"/>
          <w:lang w:val="es-PE"/>
        </w:rPr>
        <w:t xml:space="preserve"> 202</w:t>
      </w:r>
      <w:r w:rsidR="002D777B">
        <w:rPr>
          <w:rFonts w:asciiTheme="majorHAnsi" w:hAnsiTheme="majorHAnsi" w:cstheme="minorHAnsi"/>
          <w:b/>
          <w:bCs/>
          <w:sz w:val="32"/>
          <w:szCs w:val="32"/>
          <w:lang w:val="es-PE"/>
        </w:rPr>
        <w:t>3</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3768B3ED"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022D01">
        <w:rPr>
          <w:rFonts w:ascii="Cambria" w:hAnsi="Cambria"/>
          <w:bCs/>
          <w:sz w:val="22"/>
          <w:szCs w:val="22"/>
          <w:lang w:val="es-PE"/>
        </w:rPr>
        <w:t>21 de agosto</w:t>
      </w:r>
      <w:r w:rsidR="0008296B">
        <w:rPr>
          <w:rFonts w:ascii="Cambria" w:hAnsi="Cambria"/>
          <w:bCs/>
          <w:sz w:val="22"/>
          <w:szCs w:val="22"/>
          <w:lang w:val="es-PE"/>
        </w:rPr>
        <w:t xml:space="preserve"> de 202</w:t>
      </w:r>
      <w:r w:rsidR="002D777B">
        <w:rPr>
          <w:rFonts w:ascii="Cambria" w:hAnsi="Cambria"/>
          <w:bCs/>
          <w:sz w:val="22"/>
          <w:szCs w:val="22"/>
          <w:lang w:val="es-PE"/>
        </w:rPr>
        <w:t>3</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057D053E"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 xml:space="preserve">Adquisición de </w:t>
      </w:r>
      <w:r w:rsidR="00C22021">
        <w:rPr>
          <w:rFonts w:asciiTheme="majorHAnsi" w:hAnsiTheme="majorHAnsi" w:cstheme="minorHAnsi"/>
          <w:b/>
          <w:bCs/>
          <w:i/>
          <w:color w:val="0000FF"/>
        </w:rPr>
        <w:t>Dron VTOL</w:t>
      </w:r>
      <w:r w:rsidR="00044677" w:rsidRPr="00AD51FA">
        <w:rPr>
          <w:rFonts w:asciiTheme="majorHAnsi" w:hAnsiTheme="majorHAnsi" w:cstheme="minorHAnsi"/>
          <w:b/>
          <w:bCs/>
          <w:i/>
          <w:color w:val="0000FF"/>
        </w:rPr>
        <w:t xml:space="preserve"> </w:t>
      </w:r>
      <w:r w:rsidR="00C22021">
        <w:rPr>
          <w:rFonts w:asciiTheme="majorHAnsi" w:hAnsiTheme="majorHAnsi" w:cstheme="minorHAnsi"/>
          <w:b/>
          <w:bCs/>
          <w:i/>
          <w:color w:val="0000FF"/>
        </w:rPr>
        <w:t>para el</w:t>
      </w:r>
      <w:r w:rsidR="002D777B">
        <w:rPr>
          <w:rFonts w:asciiTheme="majorHAnsi" w:hAnsiTheme="majorHAnsi" w:cstheme="minorHAnsi"/>
          <w:b/>
          <w:bCs/>
          <w:i/>
          <w:color w:val="0000FF"/>
        </w:rPr>
        <w:t xml:space="preserve"> Programa de Construcción Civil</w:t>
      </w:r>
      <w:r w:rsidR="00D44AC3">
        <w:rPr>
          <w:rFonts w:asciiTheme="majorHAnsi" w:hAnsiTheme="majorHAnsi" w:cstheme="minorHAnsi"/>
          <w:b/>
          <w:bCs/>
          <w:i/>
          <w:color w:val="0000FF"/>
        </w:rPr>
        <w:t>”</w:t>
      </w:r>
      <w:r w:rsidR="002D777B">
        <w:rPr>
          <w:rFonts w:asciiTheme="majorHAnsi" w:hAnsiTheme="majorHAnsi" w:cstheme="minorHAnsi"/>
          <w:b/>
          <w:bCs/>
          <w:i/>
          <w:color w:val="0000FF"/>
        </w:rPr>
        <w:t xml:space="preserve"> </w:t>
      </w:r>
      <w:r w:rsidR="00D72BB6">
        <w:rPr>
          <w:rFonts w:asciiTheme="majorHAnsi" w:hAnsiTheme="majorHAnsi" w:cstheme="minorHAnsi"/>
          <w:b/>
          <w:bCs/>
          <w:i/>
          <w:color w:val="0000FF"/>
        </w:rPr>
        <w:t xml:space="preserve">(FC </w:t>
      </w:r>
      <w:r w:rsidR="00A564EC">
        <w:rPr>
          <w:rFonts w:asciiTheme="majorHAnsi" w:hAnsiTheme="majorHAnsi" w:cstheme="minorHAnsi"/>
          <w:b/>
          <w:bCs/>
          <w:i/>
          <w:color w:val="0000FF"/>
        </w:rPr>
        <w:t>14</w:t>
      </w:r>
      <w:r w:rsidR="00D72BB6">
        <w:rPr>
          <w:rFonts w:asciiTheme="majorHAnsi" w:hAnsiTheme="majorHAnsi" w:cstheme="minorHAnsi"/>
          <w:b/>
          <w:bCs/>
          <w:i/>
          <w:color w:val="0000FF"/>
        </w:rPr>
        <w:t>-202</w:t>
      </w:r>
      <w:r w:rsidR="00CE1251">
        <w:rPr>
          <w:rFonts w:asciiTheme="majorHAnsi" w:hAnsiTheme="majorHAnsi" w:cstheme="minorHAnsi"/>
          <w:b/>
          <w:bCs/>
          <w:i/>
          <w:color w:val="0000FF"/>
        </w:rPr>
        <w:t>1</w:t>
      </w:r>
      <w:r w:rsidR="00044677" w:rsidRPr="00AD51FA">
        <w:rPr>
          <w:rFonts w:asciiTheme="majorHAnsi" w:hAnsiTheme="majorHAnsi" w:cstheme="minorHAnsi"/>
          <w:b/>
          <w:bCs/>
          <w:i/>
          <w:color w:val="0000FF"/>
        </w:rPr>
        <w:t>)</w:t>
      </w:r>
      <w:r w:rsidR="00E568E8" w:rsidRPr="00AD51F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7A9905B9"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el</w:t>
      </w:r>
      <w:r w:rsidR="001F70B8">
        <w:rPr>
          <w:rFonts w:ascii="Cambria" w:hAnsi="Cambria" w:cs="Arial"/>
          <w:sz w:val="22"/>
          <w:szCs w:val="22"/>
          <w:lang w:val="es-PE"/>
        </w:rPr>
        <w:t>(los)</w:t>
      </w:r>
      <w:r>
        <w:rPr>
          <w:rFonts w:ascii="Cambria" w:hAnsi="Cambria" w:cs="Arial"/>
          <w:sz w:val="22"/>
          <w:szCs w:val="22"/>
          <w:lang w:val="es-PE"/>
        </w:rPr>
        <w:t xml:space="preserve"> lote</w:t>
      </w:r>
      <w:r w:rsidR="001F70B8">
        <w:rPr>
          <w:rFonts w:ascii="Cambria" w:hAnsi="Cambria" w:cs="Arial"/>
          <w:sz w:val="22"/>
          <w:szCs w:val="22"/>
          <w:lang w:val="es-PE"/>
        </w:rPr>
        <w:t>(s) completo(s)</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w:t>
      </w:r>
      <w:bookmarkStart w:id="1" w:name="_GoBack"/>
      <w:bookmarkEnd w:id="1"/>
      <w:r w:rsidR="00691BD5">
        <w:rPr>
          <w:rFonts w:ascii="Cambria" w:hAnsi="Cambria"/>
          <w:sz w:val="22"/>
          <w:szCs w:val="22"/>
          <w:lang w:val="es-PE"/>
        </w:rPr>
        <w:t>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0"/>
      <w:r w:rsidRPr="000448AC">
        <w:rPr>
          <w:rFonts w:asciiTheme="majorHAnsi" w:hAnsiTheme="majorHAnsi" w:cstheme="minorHAnsi"/>
          <w:b/>
          <w:lang w:val="es-PE"/>
        </w:rPr>
        <w:t>ENTIDAD CONVOCANTE</w:t>
      </w:r>
      <w:bookmarkEnd w:id="2"/>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3" w:name="_Toc59847521"/>
      <w:r w:rsidRPr="000448AC">
        <w:rPr>
          <w:rFonts w:asciiTheme="majorHAnsi" w:hAnsiTheme="majorHAnsi" w:cstheme="minorHAnsi"/>
          <w:b/>
          <w:lang w:val="es-PE"/>
        </w:rPr>
        <w:t>OBJETO</w:t>
      </w:r>
      <w:bookmarkEnd w:id="3"/>
      <w:r w:rsidRPr="000448AC">
        <w:rPr>
          <w:rFonts w:asciiTheme="majorHAnsi" w:hAnsiTheme="majorHAnsi" w:cstheme="minorHAnsi"/>
          <w:b/>
          <w:lang w:val="es-PE"/>
        </w:rPr>
        <w:t xml:space="preserve"> </w:t>
      </w:r>
    </w:p>
    <w:p w14:paraId="1C326732" w14:textId="0A3F3FB4"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C22021">
        <w:rPr>
          <w:rFonts w:asciiTheme="majorHAnsi" w:hAnsiTheme="majorHAnsi" w:cstheme="minorHAnsi"/>
          <w:b/>
          <w:bCs/>
        </w:rPr>
        <w:t>Dron VTOL</w:t>
      </w:r>
      <w:r w:rsidR="007F76B8" w:rsidRPr="00AD51FA">
        <w:rPr>
          <w:rFonts w:asciiTheme="majorHAnsi" w:hAnsiTheme="majorHAnsi" w:cstheme="minorHAnsi"/>
          <w:b/>
          <w:bCs/>
        </w:rPr>
        <w:t xml:space="preserve"> </w:t>
      </w:r>
      <w:r w:rsidR="00C22021">
        <w:rPr>
          <w:rFonts w:asciiTheme="majorHAnsi" w:hAnsiTheme="majorHAnsi" w:cstheme="minorHAnsi"/>
          <w:b/>
          <w:bCs/>
        </w:rPr>
        <w:t>para el Programa</w:t>
      </w:r>
      <w:r w:rsidR="002D777B">
        <w:rPr>
          <w:rFonts w:asciiTheme="majorHAnsi" w:hAnsiTheme="majorHAnsi" w:cstheme="minorHAnsi"/>
          <w:b/>
          <w:bCs/>
        </w:rPr>
        <w:t xml:space="preserve"> de Construcción Civil</w:t>
      </w:r>
      <w:r w:rsidR="00D72BB6">
        <w:rPr>
          <w:rFonts w:asciiTheme="majorHAnsi" w:hAnsiTheme="majorHAnsi" w:cstheme="minorHAnsi"/>
          <w:b/>
          <w:bCs/>
        </w:rPr>
        <w:t xml:space="preserve"> (FC </w:t>
      </w:r>
      <w:r w:rsidR="00A564EC">
        <w:rPr>
          <w:rFonts w:asciiTheme="majorHAnsi" w:hAnsiTheme="majorHAnsi" w:cstheme="minorHAnsi"/>
          <w:b/>
          <w:bCs/>
        </w:rPr>
        <w:t>14</w:t>
      </w:r>
      <w:r w:rsidR="00A35B4A">
        <w:rPr>
          <w:rFonts w:asciiTheme="majorHAnsi" w:hAnsiTheme="majorHAnsi" w:cstheme="minorHAnsi"/>
          <w:b/>
          <w:bCs/>
        </w:rPr>
        <w:t>-2021</w:t>
      </w:r>
      <w:r w:rsidR="007F76B8" w:rsidRPr="00AD51FA">
        <w:rPr>
          <w:rFonts w:asciiTheme="majorHAnsi" w:hAnsiTheme="majorHAnsi" w:cstheme="minorHAnsi"/>
          <w:b/>
          <w:bCs/>
        </w:rPr>
        <w:t>)</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4"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4"/>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03CE2039"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BE688FD"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2D777B" w:rsidRPr="002D777B">
        <w:rPr>
          <w:rFonts w:asciiTheme="majorHAnsi" w:hAnsiTheme="majorHAnsi" w:cstheme="minorHAnsi"/>
          <w:b/>
          <w:iCs/>
          <w:lang w:val="es-PE"/>
        </w:rPr>
        <w:t>lote</w:t>
      </w:r>
      <w:r w:rsidRPr="00142372">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4857933A"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E93B37" w:rsidRPr="00E93B37">
        <w:rPr>
          <w:rFonts w:asciiTheme="majorHAnsi" w:hAnsiTheme="majorHAnsi" w:cstheme="minorHAnsi"/>
          <w:b/>
          <w:iCs/>
          <w:lang w:val="es-PE"/>
        </w:rPr>
        <w:t>lote</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5" w:name="_Toc59847531"/>
      <w:r w:rsidRPr="000448AC">
        <w:rPr>
          <w:rFonts w:asciiTheme="majorHAnsi" w:hAnsiTheme="majorHAnsi" w:cstheme="minorHAnsi"/>
          <w:b/>
          <w:lang w:val="es-PE"/>
        </w:rPr>
        <w:t xml:space="preserve">DATOS DEL PROCESO (DDP) </w:t>
      </w:r>
      <w:bookmarkEnd w:id="5"/>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5B50FE80" w:rsidR="00BD3CCB" w:rsidRPr="00990599" w:rsidRDefault="00BD3CCB" w:rsidP="004262A4">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4262A4">
              <w:rPr>
                <w:rFonts w:asciiTheme="majorHAnsi" w:hAnsiTheme="majorHAnsi" w:cstheme="minorHAnsi"/>
                <w:b/>
                <w:color w:val="0070C0"/>
              </w:rPr>
              <w:t>028</w:t>
            </w:r>
            <w:r w:rsidR="007F76B8" w:rsidRPr="00990599">
              <w:rPr>
                <w:rFonts w:asciiTheme="majorHAnsi" w:hAnsiTheme="majorHAnsi" w:cstheme="minorHAnsi"/>
                <w:b/>
                <w:color w:val="000000"/>
              </w:rPr>
              <w:t>-202</w:t>
            </w:r>
            <w:r w:rsidR="002D777B">
              <w:rPr>
                <w:rFonts w:asciiTheme="majorHAnsi" w:hAnsiTheme="majorHAnsi" w:cstheme="minorHAnsi"/>
                <w:b/>
                <w:color w:val="000000"/>
              </w:rPr>
              <w:t>3</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1CD1CC39" w:rsidR="00BD3CCB" w:rsidRPr="00990599" w:rsidRDefault="007F76B8" w:rsidP="001F70B8">
            <w:pPr>
              <w:pStyle w:val="Textoindependiente"/>
              <w:jc w:val="both"/>
              <w:rPr>
                <w:rFonts w:asciiTheme="majorHAnsi" w:hAnsiTheme="majorHAnsi" w:cstheme="minorHAnsi"/>
                <w:b/>
                <w:iCs/>
                <w:lang w:val="es-PE"/>
              </w:rPr>
            </w:pPr>
            <w:r w:rsidRPr="00990599">
              <w:rPr>
                <w:rFonts w:asciiTheme="majorHAnsi" w:hAnsiTheme="majorHAnsi" w:cstheme="minorHAnsi"/>
                <w:b/>
                <w:bCs/>
              </w:rPr>
              <w:t>“</w:t>
            </w:r>
            <w:r w:rsidR="002D777B" w:rsidRPr="00AD51FA">
              <w:rPr>
                <w:rFonts w:asciiTheme="majorHAnsi" w:hAnsiTheme="majorHAnsi" w:cstheme="minorHAnsi"/>
                <w:b/>
                <w:bCs/>
              </w:rPr>
              <w:t xml:space="preserve">Adquisición de </w:t>
            </w:r>
            <w:r w:rsidR="00C22021">
              <w:rPr>
                <w:rFonts w:asciiTheme="majorHAnsi" w:hAnsiTheme="majorHAnsi" w:cstheme="minorHAnsi"/>
                <w:b/>
                <w:bCs/>
              </w:rPr>
              <w:t>Dron VTOL</w:t>
            </w:r>
            <w:r w:rsidR="002D777B" w:rsidRPr="00AD51FA">
              <w:rPr>
                <w:rFonts w:asciiTheme="majorHAnsi" w:hAnsiTheme="majorHAnsi" w:cstheme="minorHAnsi"/>
                <w:b/>
                <w:bCs/>
              </w:rPr>
              <w:t xml:space="preserve"> </w:t>
            </w:r>
            <w:r w:rsidR="002D777B">
              <w:rPr>
                <w:rFonts w:asciiTheme="majorHAnsi" w:hAnsiTheme="majorHAnsi" w:cstheme="minorHAnsi"/>
                <w:b/>
                <w:bCs/>
              </w:rPr>
              <w:t xml:space="preserve"> </w:t>
            </w:r>
            <w:r w:rsidR="00C22021">
              <w:rPr>
                <w:rFonts w:asciiTheme="majorHAnsi" w:hAnsiTheme="majorHAnsi" w:cstheme="minorHAnsi"/>
                <w:b/>
                <w:bCs/>
              </w:rPr>
              <w:t>para el Programa</w:t>
            </w:r>
            <w:r w:rsidR="002D777B">
              <w:rPr>
                <w:rFonts w:asciiTheme="majorHAnsi" w:hAnsiTheme="majorHAnsi" w:cstheme="minorHAnsi"/>
                <w:b/>
                <w:bCs/>
              </w:rPr>
              <w:t xml:space="preserve"> de Construcción Civil (FC </w:t>
            </w:r>
            <w:r w:rsidR="00A564EC">
              <w:rPr>
                <w:rFonts w:asciiTheme="majorHAnsi" w:hAnsiTheme="majorHAnsi" w:cstheme="minorHAnsi"/>
                <w:b/>
                <w:bCs/>
              </w:rPr>
              <w:t>14</w:t>
            </w:r>
            <w:r w:rsidR="002D777B">
              <w:rPr>
                <w:rFonts w:asciiTheme="majorHAnsi" w:hAnsiTheme="majorHAnsi" w:cstheme="minorHAnsi"/>
                <w:b/>
                <w:bCs/>
              </w:rPr>
              <w:t>-</w:t>
            </w:r>
            <w:r w:rsidR="007B47A6">
              <w:rPr>
                <w:rFonts w:asciiTheme="majorHAnsi" w:hAnsiTheme="majorHAnsi" w:cstheme="minorHAnsi"/>
                <w:b/>
                <w:bCs/>
              </w:rPr>
              <w:t>2021</w:t>
            </w:r>
            <w:r w:rsidR="002D777B" w:rsidRPr="00AD51FA">
              <w:rPr>
                <w:rFonts w:asciiTheme="majorHAnsi" w:hAnsiTheme="majorHAnsi" w:cstheme="minorHAnsi"/>
                <w:b/>
                <w:bCs/>
              </w:rPr>
              <w:t>)</w:t>
            </w:r>
            <w:r w:rsidRPr="00990599">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9163C4"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5090A330" w:rsidR="001A05BD" w:rsidRPr="000448AC" w:rsidRDefault="00553498" w:rsidP="004262A4">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4262A4">
              <w:rPr>
                <w:rFonts w:asciiTheme="majorHAnsi" w:hAnsiTheme="majorHAnsi" w:cstheme="minorHAnsi"/>
                <w:b/>
                <w:bCs/>
                <w:szCs w:val="24"/>
                <w:lang w:val="es-PE"/>
              </w:rPr>
              <w:t>23</w:t>
            </w:r>
            <w:r w:rsidR="00BE15C1" w:rsidRPr="004342D8">
              <w:rPr>
                <w:rFonts w:asciiTheme="majorHAnsi" w:hAnsiTheme="majorHAnsi" w:cstheme="minorHAnsi"/>
                <w:b/>
                <w:bCs/>
                <w:szCs w:val="24"/>
                <w:lang w:val="es-PE"/>
              </w:rPr>
              <w:t xml:space="preserve"> de </w:t>
            </w:r>
            <w:r w:rsidR="004262A4">
              <w:rPr>
                <w:rFonts w:asciiTheme="majorHAnsi" w:hAnsiTheme="majorHAnsi" w:cstheme="minorHAnsi"/>
                <w:b/>
                <w:bCs/>
                <w:szCs w:val="24"/>
                <w:lang w:val="es-PE"/>
              </w:rPr>
              <w:t>agosto</w:t>
            </w:r>
            <w:r w:rsidR="003E3F08"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 xml:space="preserve">Documento debidamente firmado por el representante legal </w:t>
            </w:r>
            <w:r w:rsidR="003E3F08" w:rsidRPr="003E3F08">
              <w:rPr>
                <w:rFonts w:asciiTheme="majorHAnsi" w:hAnsiTheme="majorHAnsi" w:cstheme="minorHAnsi"/>
                <w:lang w:val="es-PE"/>
              </w:rPr>
              <w:lastRenderedPageBreak/>
              <w:t>escaneado</w:t>
            </w:r>
            <w:r w:rsidR="003E3F08">
              <w:rPr>
                <w:rFonts w:asciiTheme="majorHAnsi" w:hAnsiTheme="majorHAnsi" w:cstheme="minorHAnsi"/>
                <w:lang w:val="es-PE"/>
              </w:rPr>
              <w:t xml:space="preserve"> en PDF y </w:t>
            </w:r>
            <w:proofErr w:type="spellStart"/>
            <w:r w:rsidR="003E3F08">
              <w:rPr>
                <w:rFonts w:asciiTheme="majorHAnsi" w:hAnsiTheme="majorHAnsi" w:cstheme="minorHAnsi"/>
                <w:lang w:val="es-PE"/>
              </w:rPr>
              <w:t>word</w:t>
            </w:r>
            <w:proofErr w:type="spellEnd"/>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6ED1B6DC" w:rsidR="003E3F08" w:rsidRPr="009F6018" w:rsidRDefault="00BE15C1" w:rsidP="004262A4">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4262A4">
              <w:rPr>
                <w:rFonts w:asciiTheme="majorHAnsi" w:hAnsiTheme="majorHAnsi" w:cstheme="minorHAnsi"/>
                <w:b/>
                <w:bCs/>
                <w:szCs w:val="24"/>
                <w:lang w:val="es-PE"/>
              </w:rPr>
              <w:t>28</w:t>
            </w:r>
            <w:r w:rsidRPr="004342D8">
              <w:rPr>
                <w:rFonts w:asciiTheme="majorHAnsi" w:hAnsiTheme="majorHAnsi" w:cstheme="minorHAnsi"/>
                <w:b/>
                <w:bCs/>
                <w:szCs w:val="24"/>
                <w:lang w:val="es-PE"/>
              </w:rPr>
              <w:t xml:space="preserve"> de </w:t>
            </w:r>
            <w:r w:rsidR="004262A4">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07B3B5F8" w14:textId="34BC20D3" w:rsidR="004262A4" w:rsidRPr="009F6018" w:rsidRDefault="004262A4" w:rsidP="004262A4">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Pr>
                <w:rFonts w:asciiTheme="majorHAnsi" w:hAnsiTheme="majorHAnsi" w:cstheme="minorHAnsi"/>
                <w:b/>
                <w:bCs/>
                <w:szCs w:val="24"/>
                <w:lang w:val="es-PE"/>
              </w:rPr>
              <w:t>0</w:t>
            </w:r>
            <w:r>
              <w:rPr>
                <w:rFonts w:asciiTheme="majorHAnsi" w:hAnsiTheme="majorHAnsi" w:cstheme="minorHAnsi"/>
                <w:b/>
                <w:bCs/>
                <w:szCs w:val="24"/>
                <w:lang w:val="es-PE"/>
              </w:rPr>
              <w:t>4</w:t>
            </w:r>
            <w:r w:rsidRPr="004342D8">
              <w:rPr>
                <w:rFonts w:asciiTheme="majorHAnsi" w:hAnsiTheme="majorHAnsi" w:cstheme="minorHAnsi"/>
                <w:b/>
                <w:bCs/>
                <w:szCs w:val="24"/>
                <w:lang w:val="es-PE"/>
              </w:rPr>
              <w:t xml:space="preserve"> de </w:t>
            </w:r>
            <w:r>
              <w:rPr>
                <w:rFonts w:asciiTheme="majorHAnsi" w:hAnsiTheme="majorHAnsi" w:cstheme="minorHAnsi"/>
                <w:b/>
                <w:bCs/>
                <w:szCs w:val="24"/>
                <w:lang w:val="es-PE"/>
              </w:rPr>
              <w:t>setiembre</w:t>
            </w:r>
            <w:r w:rsidRPr="004342D8">
              <w:rPr>
                <w:rFonts w:asciiTheme="majorHAnsi" w:hAnsiTheme="majorHAnsi" w:cstheme="minorHAnsi"/>
                <w:b/>
                <w:bCs/>
                <w:szCs w:val="24"/>
                <w:lang w:val="es-PE"/>
              </w:rPr>
              <w:t xml:space="preserve"> de 202</w:t>
            </w:r>
            <w:r>
              <w:rPr>
                <w:rFonts w:asciiTheme="majorHAnsi" w:hAnsiTheme="majorHAnsi" w:cstheme="minorHAnsi"/>
                <w:b/>
                <w:bCs/>
                <w:szCs w:val="24"/>
                <w:lang w:val="es-PE"/>
              </w:rPr>
              <w:t>3 a las 23:59 horas</w:t>
            </w:r>
            <w:r>
              <w:rPr>
                <w:rFonts w:asciiTheme="majorHAnsi" w:hAnsiTheme="majorHAnsi" w:cstheme="minorHAnsi"/>
                <w:lang w:val="es-PE"/>
              </w:rPr>
              <w:t xml:space="preserve"> v</w:t>
            </w:r>
            <w:r w:rsidRPr="009F6018">
              <w:rPr>
                <w:rFonts w:asciiTheme="majorHAnsi" w:hAnsiTheme="majorHAnsi" w:cstheme="minorHAnsi"/>
                <w:lang w:val="es-PE"/>
              </w:rPr>
              <w:t xml:space="preserve">ía correo electrónico a: </w:t>
            </w:r>
            <w:hyperlink r:id="rId15" w:history="1">
              <w:r w:rsidRPr="009F6018">
                <w:rPr>
                  <w:rStyle w:val="Hipervnculo"/>
                  <w:rFonts w:asciiTheme="majorHAnsi" w:hAnsiTheme="majorHAnsi" w:cstheme="minorHAnsi"/>
                  <w:lang w:val="es-PE"/>
                </w:rPr>
                <w:t>adquisiciones@pmesut.gob.pe</w:t>
              </w:r>
            </w:hyperlink>
            <w:r w:rsidRPr="009F6018">
              <w:rPr>
                <w:rFonts w:asciiTheme="majorHAnsi" w:hAnsiTheme="majorHAnsi" w:cstheme="minorHAnsi"/>
                <w:lang w:val="es-PE"/>
              </w:rPr>
              <w:t xml:space="preserve"> </w:t>
            </w:r>
          </w:p>
          <w:p w14:paraId="1458A46B" w14:textId="77777777" w:rsidR="004262A4" w:rsidRDefault="004262A4" w:rsidP="004262A4">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p w14:paraId="27A84EA0" w14:textId="47E36137" w:rsidR="004262A4" w:rsidRPr="00435B23" w:rsidRDefault="004262A4" w:rsidP="004262A4">
            <w:pPr>
              <w:jc w:val="both"/>
              <w:rPr>
                <w:rFonts w:asciiTheme="majorHAnsi" w:hAnsiTheme="majorHAnsi" w:cstheme="minorHAnsi"/>
                <w:b/>
                <w:lang w:val="es-PE"/>
              </w:rPr>
            </w:pPr>
            <w:r w:rsidRPr="007F039E">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Pr="00435B23">
              <w:rPr>
                <w:rFonts w:asciiTheme="majorHAnsi" w:hAnsiTheme="majorHAnsi" w:cstheme="minorHAnsi"/>
                <w:b/>
                <w:lang w:val="es-PE"/>
              </w:rPr>
              <w:t>0</w:t>
            </w:r>
            <w:r>
              <w:rPr>
                <w:rFonts w:asciiTheme="majorHAnsi" w:hAnsiTheme="majorHAnsi" w:cstheme="minorHAnsi"/>
                <w:b/>
                <w:lang w:val="es-PE"/>
              </w:rPr>
              <w:t>5</w:t>
            </w:r>
            <w:r w:rsidRPr="00435B23">
              <w:rPr>
                <w:rFonts w:asciiTheme="majorHAnsi" w:hAnsiTheme="majorHAnsi" w:cstheme="minorHAnsi"/>
                <w:b/>
                <w:lang w:val="es-PE"/>
              </w:rPr>
              <w:t xml:space="preserve"> de setiembre a las 1</w:t>
            </w:r>
            <w:r>
              <w:rPr>
                <w:rFonts w:asciiTheme="majorHAnsi" w:hAnsiTheme="majorHAnsi" w:cstheme="minorHAnsi"/>
                <w:b/>
                <w:lang w:val="es-PE"/>
              </w:rPr>
              <w:t>1</w:t>
            </w:r>
            <w:r w:rsidRPr="00435B23">
              <w:rPr>
                <w:rFonts w:asciiTheme="majorHAnsi" w:hAnsiTheme="majorHAnsi" w:cstheme="minorHAnsi"/>
                <w:b/>
                <w:lang w:val="es-PE"/>
              </w:rPr>
              <w:t>:00 horas.</w:t>
            </w:r>
          </w:p>
          <w:p w14:paraId="0C8EDB09" w14:textId="7EDD1AFA" w:rsidR="003E3F08" w:rsidRPr="009F6018" w:rsidRDefault="004262A4" w:rsidP="004262A4">
            <w:pPr>
              <w:pStyle w:val="Textoindependiente"/>
              <w:spacing w:after="0"/>
              <w:jc w:val="both"/>
              <w:rPr>
                <w:rFonts w:asciiTheme="majorHAnsi" w:hAnsiTheme="majorHAnsi" w:cstheme="minorHAnsi"/>
                <w:lang w:val="es-PE"/>
              </w:rPr>
            </w:pPr>
            <w:r w:rsidRPr="007F039E">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5CFF7EBF"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0</w:t>
      </w:r>
      <w:r w:rsidR="009163C4">
        <w:rPr>
          <w:rFonts w:asciiTheme="majorHAnsi" w:hAnsiTheme="majorHAnsi" w:cstheme="minorHAnsi"/>
          <w:b/>
          <w:bCs/>
          <w:color w:val="0000FF"/>
        </w:rPr>
        <w:t>28</w:t>
      </w:r>
      <w:r w:rsidR="00B969E2" w:rsidRPr="00990599">
        <w:rPr>
          <w:rFonts w:asciiTheme="majorHAnsi" w:hAnsiTheme="majorHAnsi" w:cstheme="minorHAnsi"/>
          <w:b/>
          <w:bCs/>
          <w:color w:val="0000FF"/>
        </w:rPr>
        <w:t>-202</w:t>
      </w:r>
      <w:r w:rsidR="002D777B">
        <w:rPr>
          <w:rFonts w:asciiTheme="majorHAnsi" w:hAnsiTheme="majorHAnsi" w:cstheme="minorHAnsi"/>
          <w:b/>
          <w:bCs/>
          <w:color w:val="0000FF"/>
        </w:rPr>
        <w:t>3</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2E078C47" w14:textId="5608F88F" w:rsidR="001F70B8"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D777B" w:rsidRPr="002D777B">
        <w:rPr>
          <w:rFonts w:asciiTheme="majorHAnsi" w:hAnsiTheme="majorHAnsi" w:cstheme="minorHAnsi"/>
          <w:b/>
          <w:bCs/>
          <w:color w:val="0000FF"/>
        </w:rPr>
        <w:t xml:space="preserve">Adquisición de </w:t>
      </w:r>
      <w:r w:rsidR="00C22021">
        <w:rPr>
          <w:rFonts w:asciiTheme="majorHAnsi" w:hAnsiTheme="majorHAnsi" w:cstheme="minorHAnsi"/>
          <w:b/>
          <w:bCs/>
          <w:color w:val="0000FF"/>
        </w:rPr>
        <w:t>Dron VTOL</w:t>
      </w:r>
      <w:r w:rsidR="002D777B" w:rsidRPr="002D777B">
        <w:rPr>
          <w:rFonts w:asciiTheme="majorHAnsi" w:hAnsiTheme="majorHAnsi" w:cstheme="minorHAnsi"/>
          <w:b/>
          <w:bCs/>
          <w:color w:val="0000FF"/>
        </w:rPr>
        <w:t xml:space="preserve">  </w:t>
      </w:r>
      <w:r w:rsidR="00C22021">
        <w:rPr>
          <w:rFonts w:asciiTheme="majorHAnsi" w:hAnsiTheme="majorHAnsi" w:cstheme="minorHAnsi"/>
          <w:b/>
          <w:bCs/>
          <w:color w:val="0000FF"/>
        </w:rPr>
        <w:t>para el Programa</w:t>
      </w:r>
      <w:r w:rsidR="002D777B" w:rsidRPr="002D777B">
        <w:rPr>
          <w:rFonts w:asciiTheme="majorHAnsi" w:hAnsiTheme="majorHAnsi" w:cstheme="minorHAnsi"/>
          <w:b/>
          <w:bCs/>
          <w:color w:val="0000FF"/>
        </w:rPr>
        <w:t xml:space="preserve"> de Construcción Civil </w:t>
      </w:r>
    </w:p>
    <w:p w14:paraId="30734E06" w14:textId="3F53DEBD" w:rsidR="00641F95" w:rsidRPr="0066320B" w:rsidRDefault="00D72BB6"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Pr>
          <w:rFonts w:asciiTheme="majorHAnsi" w:hAnsiTheme="majorHAnsi" w:cstheme="minorHAnsi"/>
          <w:b/>
          <w:bCs/>
          <w:color w:val="0000FF"/>
        </w:rPr>
        <w:t xml:space="preserve">(FC </w:t>
      </w:r>
      <w:r w:rsidR="00A564EC">
        <w:rPr>
          <w:rFonts w:asciiTheme="majorHAnsi" w:hAnsiTheme="majorHAnsi" w:cstheme="minorHAnsi"/>
          <w:b/>
          <w:bCs/>
          <w:color w:val="0000FF"/>
        </w:rPr>
        <w:t>14</w:t>
      </w:r>
      <w:r>
        <w:rPr>
          <w:rFonts w:asciiTheme="majorHAnsi" w:hAnsiTheme="majorHAnsi" w:cstheme="minorHAnsi"/>
          <w:b/>
          <w:bCs/>
          <w:color w:val="0000FF"/>
        </w:rPr>
        <w:t>-</w:t>
      </w:r>
      <w:r w:rsidR="007B47A6">
        <w:rPr>
          <w:rFonts w:asciiTheme="majorHAnsi" w:hAnsiTheme="majorHAnsi" w:cstheme="minorHAnsi"/>
          <w:b/>
          <w:bCs/>
          <w:color w:val="0000FF"/>
        </w:rPr>
        <w:t>2021</w:t>
      </w:r>
      <w:r w:rsidR="00B969E2" w:rsidRPr="00990599">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4D3A4696"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2D777B" w:rsidRPr="002D777B">
        <w:rPr>
          <w:rFonts w:asciiTheme="majorHAnsi" w:hAnsiTheme="majorHAnsi" w:cstheme="minorHAnsi"/>
          <w:b/>
          <w:lang w:val="es-PE" w:eastAsia="es-ES"/>
        </w:rPr>
        <w:t>Lote</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0CCF580D"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3E6C0C" w:rsidRPr="003E6C0C">
        <w:rPr>
          <w:rFonts w:asciiTheme="majorHAnsi" w:hAnsiTheme="majorHAnsi" w:cstheme="minorHAnsi"/>
          <w:b/>
          <w:lang w:val="es-PE" w:eastAsia="es-ES"/>
        </w:rPr>
        <w:t>Lote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B969E2" w:rsidRPr="00DE4CC5" w14:paraId="6ED22B8D" w14:textId="77777777" w:rsidTr="002D777B">
        <w:trPr>
          <w:trHeight w:val="70"/>
        </w:trPr>
        <w:tc>
          <w:tcPr>
            <w:tcW w:w="873" w:type="dxa"/>
            <w:shd w:val="clear" w:color="000000" w:fill="D9D9D9"/>
            <w:vAlign w:val="center"/>
            <w:hideMark/>
          </w:tcPr>
          <w:p w14:paraId="720A3631" w14:textId="22C5604D" w:rsidR="00B969E2" w:rsidRPr="00DE4CC5" w:rsidRDefault="002D777B"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LOTE</w:t>
            </w:r>
          </w:p>
        </w:tc>
        <w:tc>
          <w:tcPr>
            <w:tcW w:w="35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1134" w:type="dxa"/>
            <w:shd w:val="clear" w:color="000000" w:fill="D9D9D9"/>
            <w:vAlign w:val="center"/>
            <w:hideMark/>
          </w:tcPr>
          <w:p w14:paraId="54F02FB2" w14:textId="3502B870"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r w:rsidR="00F304BB">
              <w:rPr>
                <w:rFonts w:ascii="Cambria" w:eastAsia="Times New Roman" w:hAnsi="Cambria" w:cs="Calibri"/>
                <w:b/>
                <w:bCs/>
                <w:color w:val="000000"/>
                <w:lang w:val="es-PE" w:eastAsia="es-PE"/>
              </w:rPr>
              <w:t>IDAD</w:t>
            </w:r>
          </w:p>
        </w:tc>
        <w:tc>
          <w:tcPr>
            <w:tcW w:w="1701"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8771B3" w:rsidRPr="00DE4CC5" w14:paraId="612F178B" w14:textId="77777777" w:rsidTr="00CA3C12">
        <w:trPr>
          <w:trHeight w:val="300"/>
        </w:trPr>
        <w:tc>
          <w:tcPr>
            <w:tcW w:w="873" w:type="dxa"/>
            <w:shd w:val="clear" w:color="auto" w:fill="auto"/>
            <w:vAlign w:val="center"/>
          </w:tcPr>
          <w:p w14:paraId="57A119CB" w14:textId="1C1B4635" w:rsidR="008771B3" w:rsidRPr="00CA3C12" w:rsidRDefault="008771B3" w:rsidP="008771B3">
            <w:pPr>
              <w:jc w:val="center"/>
              <w:rPr>
                <w:rFonts w:asciiTheme="majorHAnsi" w:eastAsia="Times New Roman" w:hAnsiTheme="majorHAnsi" w:cs="Calibri"/>
                <w:bCs/>
                <w:lang w:val="es-PE" w:eastAsia="es-PE"/>
              </w:rPr>
            </w:pPr>
            <w:r>
              <w:rPr>
                <w:rFonts w:ascii="Calibri" w:hAnsi="Calibri" w:cs="Calibri"/>
                <w:sz w:val="16"/>
                <w:szCs w:val="16"/>
              </w:rPr>
              <w:t>1</w:t>
            </w:r>
          </w:p>
        </w:tc>
        <w:tc>
          <w:tcPr>
            <w:tcW w:w="3543" w:type="dxa"/>
            <w:shd w:val="clear" w:color="auto" w:fill="auto"/>
            <w:vAlign w:val="center"/>
          </w:tcPr>
          <w:p w14:paraId="5A6763CD" w14:textId="5D6120E4" w:rsidR="008771B3" w:rsidRPr="002D777B" w:rsidRDefault="008771B3" w:rsidP="008771B3">
            <w:pPr>
              <w:rPr>
                <w:rFonts w:asciiTheme="majorHAnsi" w:eastAsia="Times New Roman" w:hAnsiTheme="majorHAnsi" w:cs="Calibri"/>
                <w:sz w:val="18"/>
                <w:szCs w:val="18"/>
                <w:lang w:val="es-PE" w:eastAsia="es-PE"/>
              </w:rPr>
            </w:pPr>
            <w:r>
              <w:rPr>
                <w:rFonts w:ascii="Calibri" w:hAnsi="Calibri" w:cs="Calibri"/>
                <w:sz w:val="16"/>
                <w:szCs w:val="16"/>
              </w:rPr>
              <w:t>Dron VTOL con PPK para Cartografía Aérea - Ala fija</w:t>
            </w:r>
          </w:p>
        </w:tc>
        <w:tc>
          <w:tcPr>
            <w:tcW w:w="1134" w:type="dxa"/>
            <w:shd w:val="clear" w:color="auto" w:fill="auto"/>
            <w:noWrap/>
            <w:vAlign w:val="center"/>
          </w:tcPr>
          <w:p w14:paraId="4B6C8E42" w14:textId="7237A929" w:rsidR="008771B3" w:rsidRPr="00CA3C12" w:rsidRDefault="008771B3" w:rsidP="008771B3">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5</w:t>
            </w:r>
          </w:p>
        </w:tc>
        <w:tc>
          <w:tcPr>
            <w:tcW w:w="1701" w:type="dxa"/>
            <w:vAlign w:val="center"/>
          </w:tcPr>
          <w:p w14:paraId="428876D4" w14:textId="00E31F31" w:rsidR="008771B3" w:rsidRPr="00CA3C12" w:rsidRDefault="008771B3" w:rsidP="008771B3">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60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08E4FD72" w14:textId="77777777" w:rsidR="00EE1202" w:rsidRPr="000448AC" w:rsidRDefault="00EE1202" w:rsidP="000B408F">
      <w:pPr>
        <w:pStyle w:val="Sangra2detindependiente"/>
        <w:widowControl w:val="0"/>
        <w:spacing w:after="0" w:line="240" w:lineRule="auto"/>
        <w:ind w:left="567"/>
        <w:jc w:val="both"/>
        <w:rPr>
          <w:rFonts w:asciiTheme="majorHAnsi" w:hAnsiTheme="majorHAnsi" w:cstheme="minorHAnsi"/>
          <w:sz w:val="20"/>
          <w:lang w:val="es-PE"/>
        </w:rPr>
      </w:pP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723D0E3B"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r w:rsidR="00E93B37">
        <w:rPr>
          <w:rFonts w:asciiTheme="majorHAnsi" w:hAnsiTheme="majorHAnsi" w:cstheme="minorHAnsi"/>
        </w:rPr>
        <w:t xml:space="preserve"> del lote.</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175BA33" w14:textId="23335D60" w:rsidR="004A3A47" w:rsidRDefault="004A3A47" w:rsidP="0066320B">
      <w:pPr>
        <w:jc w:val="center"/>
        <w:rPr>
          <w:rFonts w:asciiTheme="majorHAnsi" w:hAnsiTheme="majorHAnsi" w:cstheme="minorHAnsi"/>
          <w:b/>
          <w:lang w:val="es-PE"/>
        </w:rPr>
      </w:pPr>
    </w:p>
    <w:p w14:paraId="0491FE26" w14:textId="256B0E33" w:rsidR="004A3A47" w:rsidRDefault="004A3A47" w:rsidP="0066320B">
      <w:pPr>
        <w:jc w:val="center"/>
        <w:rPr>
          <w:rFonts w:asciiTheme="majorHAnsi" w:hAnsiTheme="majorHAnsi" w:cstheme="minorHAnsi"/>
          <w:b/>
          <w:lang w:val="es-PE"/>
        </w:rPr>
      </w:pPr>
    </w:p>
    <w:p w14:paraId="170C93EB" w14:textId="69A6C880" w:rsidR="004A3A47" w:rsidRDefault="004A3A47" w:rsidP="0066320B">
      <w:pPr>
        <w:jc w:val="center"/>
        <w:rPr>
          <w:rFonts w:asciiTheme="majorHAnsi" w:hAnsiTheme="majorHAnsi" w:cstheme="minorHAnsi"/>
          <w:b/>
          <w:lang w:val="es-PE"/>
        </w:rPr>
      </w:pPr>
    </w:p>
    <w:p w14:paraId="3E66B476" w14:textId="63A5A450" w:rsidR="004A3A47" w:rsidRDefault="004A3A47" w:rsidP="0066320B">
      <w:pPr>
        <w:jc w:val="center"/>
        <w:rPr>
          <w:rFonts w:asciiTheme="majorHAnsi" w:hAnsiTheme="majorHAnsi" w:cstheme="minorHAnsi"/>
          <w:b/>
          <w:lang w:val="es-PE"/>
        </w:rPr>
      </w:pPr>
    </w:p>
    <w:p w14:paraId="649D7205" w14:textId="58B53AD4" w:rsidR="004A3A47" w:rsidRDefault="004A3A47" w:rsidP="0066320B">
      <w:pPr>
        <w:jc w:val="center"/>
        <w:rPr>
          <w:rFonts w:asciiTheme="majorHAnsi" w:hAnsiTheme="majorHAnsi" w:cstheme="minorHAnsi"/>
          <w:b/>
          <w:lang w:val="es-PE"/>
        </w:rPr>
      </w:pPr>
    </w:p>
    <w:p w14:paraId="7C170C14" w14:textId="77777777" w:rsidR="009376D8" w:rsidRDefault="009376D8" w:rsidP="0066320B">
      <w:pPr>
        <w:jc w:val="center"/>
        <w:rPr>
          <w:rFonts w:asciiTheme="majorHAnsi" w:hAnsiTheme="majorHAnsi" w:cstheme="minorHAnsi"/>
          <w:b/>
          <w:lang w:val="es-PE"/>
        </w:rPr>
      </w:pPr>
    </w:p>
    <w:p w14:paraId="1B376390" w14:textId="77777777" w:rsidR="009376D8" w:rsidRDefault="009376D8" w:rsidP="0066320B">
      <w:pPr>
        <w:jc w:val="center"/>
        <w:rPr>
          <w:rFonts w:asciiTheme="majorHAnsi" w:hAnsiTheme="majorHAnsi" w:cstheme="minorHAnsi"/>
          <w:b/>
          <w:lang w:val="es-PE"/>
        </w:rPr>
      </w:pPr>
    </w:p>
    <w:p w14:paraId="36F34E60" w14:textId="77777777" w:rsidR="009376D8" w:rsidRDefault="009376D8" w:rsidP="0066320B">
      <w:pPr>
        <w:jc w:val="center"/>
        <w:rPr>
          <w:rFonts w:asciiTheme="majorHAnsi" w:hAnsiTheme="majorHAnsi" w:cstheme="minorHAnsi"/>
          <w:b/>
          <w:lang w:val="es-PE"/>
        </w:rPr>
      </w:pPr>
    </w:p>
    <w:p w14:paraId="2F128228" w14:textId="77777777" w:rsidR="009376D8" w:rsidRDefault="009376D8" w:rsidP="0066320B">
      <w:pPr>
        <w:jc w:val="center"/>
        <w:rPr>
          <w:rFonts w:asciiTheme="majorHAnsi" w:hAnsiTheme="majorHAnsi" w:cstheme="minorHAnsi"/>
          <w:b/>
          <w:lang w:val="es-PE"/>
        </w:rPr>
      </w:pPr>
    </w:p>
    <w:p w14:paraId="741804BB" w14:textId="77777777" w:rsidR="009376D8" w:rsidRDefault="009376D8" w:rsidP="0066320B">
      <w:pPr>
        <w:jc w:val="center"/>
        <w:rPr>
          <w:rFonts w:asciiTheme="majorHAnsi" w:hAnsiTheme="majorHAnsi" w:cstheme="minorHAnsi"/>
          <w:b/>
          <w:lang w:val="es-PE"/>
        </w:rPr>
      </w:pPr>
    </w:p>
    <w:p w14:paraId="587A6FB8" w14:textId="77777777" w:rsidR="009376D8" w:rsidRDefault="009376D8" w:rsidP="0066320B">
      <w:pPr>
        <w:jc w:val="center"/>
        <w:rPr>
          <w:rFonts w:asciiTheme="majorHAnsi" w:hAnsiTheme="majorHAnsi" w:cstheme="minorHAnsi"/>
          <w:b/>
          <w:lang w:val="es-PE"/>
        </w:rPr>
      </w:pPr>
    </w:p>
    <w:p w14:paraId="6C1CD45C" w14:textId="77777777" w:rsidR="009376D8" w:rsidRDefault="009376D8" w:rsidP="0066320B">
      <w:pPr>
        <w:jc w:val="center"/>
        <w:rPr>
          <w:rFonts w:asciiTheme="majorHAnsi" w:hAnsiTheme="majorHAnsi" w:cstheme="minorHAnsi"/>
          <w:b/>
          <w:lang w:val="es-PE"/>
        </w:rPr>
      </w:pPr>
    </w:p>
    <w:p w14:paraId="290BCA8E" w14:textId="77777777" w:rsidR="009376D8" w:rsidRDefault="009376D8" w:rsidP="0066320B">
      <w:pPr>
        <w:jc w:val="center"/>
        <w:rPr>
          <w:rFonts w:asciiTheme="majorHAnsi" w:hAnsiTheme="majorHAnsi" w:cstheme="minorHAnsi"/>
          <w:b/>
          <w:lang w:val="es-PE"/>
        </w:rPr>
      </w:pPr>
    </w:p>
    <w:p w14:paraId="3B9ECEE7" w14:textId="4A962289" w:rsidR="004A3A47" w:rsidRDefault="004A3A47" w:rsidP="0066320B">
      <w:pPr>
        <w:jc w:val="center"/>
        <w:rPr>
          <w:rFonts w:asciiTheme="majorHAnsi" w:hAnsiTheme="majorHAnsi" w:cstheme="minorHAnsi"/>
          <w:b/>
          <w:lang w:val="es-PE"/>
        </w:rPr>
      </w:pPr>
    </w:p>
    <w:p w14:paraId="7CB7BB15" w14:textId="4CE04C08" w:rsidR="004A3A47" w:rsidRDefault="004A3A47" w:rsidP="0066320B">
      <w:pPr>
        <w:jc w:val="center"/>
        <w:rPr>
          <w:rFonts w:asciiTheme="majorHAnsi" w:hAnsiTheme="majorHAnsi" w:cstheme="minorHAnsi"/>
          <w:b/>
          <w:lang w:val="es-PE"/>
        </w:rPr>
      </w:pPr>
    </w:p>
    <w:p w14:paraId="38A2C8EF" w14:textId="30C44871"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5FB73962"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48437FAA"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N°0</w:t>
      </w:r>
      <w:r w:rsidR="009163C4">
        <w:rPr>
          <w:rFonts w:asciiTheme="majorHAnsi" w:hAnsiTheme="majorHAnsi" w:cstheme="minorHAnsi"/>
          <w:b/>
          <w:bCs/>
          <w:lang w:val="es-PE"/>
        </w:rPr>
        <w:t>28</w:t>
      </w:r>
      <w:r w:rsidR="00652F7C">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7628D830" w14:textId="412BFB7A"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D44AC3" w:rsidRPr="00D44AC3">
        <w:rPr>
          <w:rFonts w:asciiTheme="majorHAnsi" w:hAnsiTheme="majorHAnsi" w:cstheme="minorHAnsi"/>
          <w:b/>
          <w:bCs/>
          <w:color w:val="0000FF"/>
        </w:rPr>
        <w:t xml:space="preserve">Adquisición de </w:t>
      </w:r>
      <w:r w:rsidR="00C22021">
        <w:rPr>
          <w:rFonts w:asciiTheme="majorHAnsi" w:hAnsiTheme="majorHAnsi" w:cstheme="minorHAnsi"/>
          <w:b/>
          <w:bCs/>
          <w:color w:val="0000FF"/>
        </w:rPr>
        <w:t>Dron VTOL</w:t>
      </w:r>
      <w:r w:rsidR="00D44AC3" w:rsidRPr="00D44AC3">
        <w:rPr>
          <w:rFonts w:asciiTheme="majorHAnsi" w:hAnsiTheme="majorHAnsi" w:cstheme="minorHAnsi"/>
          <w:b/>
          <w:bCs/>
          <w:color w:val="0000FF"/>
        </w:rPr>
        <w:t xml:space="preserve">  </w:t>
      </w:r>
      <w:r w:rsidR="00C22021">
        <w:rPr>
          <w:rFonts w:asciiTheme="majorHAnsi" w:hAnsiTheme="majorHAnsi" w:cstheme="minorHAnsi"/>
          <w:b/>
          <w:bCs/>
          <w:color w:val="0000FF"/>
        </w:rPr>
        <w:t>para el Programa</w:t>
      </w:r>
      <w:r w:rsidR="00D44AC3" w:rsidRPr="00D44AC3">
        <w:rPr>
          <w:rFonts w:asciiTheme="majorHAnsi" w:hAnsiTheme="majorHAnsi" w:cstheme="minorHAnsi"/>
          <w:b/>
          <w:bCs/>
          <w:color w:val="0000FF"/>
        </w:rPr>
        <w:t xml:space="preserve"> de Construcción Civil</w:t>
      </w:r>
      <w:r w:rsidR="00D72BB6" w:rsidRPr="00D44AC3">
        <w:rPr>
          <w:rFonts w:asciiTheme="majorHAnsi" w:hAnsiTheme="majorHAnsi" w:cstheme="minorHAnsi"/>
          <w:b/>
          <w:bCs/>
          <w:color w:val="0000FF"/>
        </w:rPr>
        <w:t xml:space="preserve"> (FC </w:t>
      </w:r>
      <w:r w:rsidR="00A564EC">
        <w:rPr>
          <w:rFonts w:asciiTheme="majorHAnsi" w:hAnsiTheme="majorHAnsi" w:cstheme="minorHAnsi"/>
          <w:b/>
          <w:bCs/>
          <w:color w:val="0000FF"/>
        </w:rPr>
        <w:t>14</w:t>
      </w:r>
      <w:r w:rsidR="00D72BB6" w:rsidRPr="00D44AC3">
        <w:rPr>
          <w:rFonts w:asciiTheme="majorHAnsi" w:hAnsiTheme="majorHAnsi" w:cstheme="minorHAnsi"/>
          <w:b/>
          <w:bCs/>
          <w:color w:val="0000FF"/>
        </w:rPr>
        <w:t>-</w:t>
      </w:r>
      <w:r w:rsidR="007B47A6">
        <w:rPr>
          <w:rFonts w:asciiTheme="majorHAnsi" w:hAnsiTheme="majorHAnsi" w:cstheme="minorHAnsi"/>
          <w:b/>
          <w:bCs/>
          <w:color w:val="0000FF"/>
        </w:rPr>
        <w:t>2021</w:t>
      </w:r>
      <w:r w:rsidR="00652F7C" w:rsidRPr="00D44AC3">
        <w:rPr>
          <w:rFonts w:asciiTheme="majorHAnsi" w:hAnsiTheme="majorHAnsi" w:cstheme="minorHAnsi"/>
          <w:b/>
          <w:bCs/>
          <w:color w:val="0000FF"/>
        </w:rPr>
        <w:t>)</w:t>
      </w:r>
      <w:r w:rsidR="00D44AC3" w:rsidRPr="00D44AC3">
        <w:rPr>
          <w:rFonts w:asciiTheme="majorHAnsi" w:hAnsiTheme="majorHAnsi" w:cstheme="minorHAnsi"/>
          <w:b/>
          <w:bCs/>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1914F891" w14:textId="77777777" w:rsidR="0017334C" w:rsidRDefault="0017334C" w:rsidP="00F92758">
      <w:pPr>
        <w:widowControl w:val="0"/>
        <w:jc w:val="center"/>
        <w:rPr>
          <w:rFonts w:asciiTheme="majorHAnsi" w:hAnsiTheme="majorHAnsi" w:cstheme="minorHAnsi"/>
          <w:b/>
          <w:lang w:val="es-PE"/>
        </w:rPr>
      </w:pPr>
    </w:p>
    <w:p w14:paraId="5490A3AC" w14:textId="77777777" w:rsidR="0017334C" w:rsidRDefault="0017334C" w:rsidP="00F92758">
      <w:pPr>
        <w:widowControl w:val="0"/>
        <w:jc w:val="center"/>
        <w:rPr>
          <w:rFonts w:asciiTheme="majorHAnsi" w:hAnsiTheme="majorHAnsi" w:cstheme="minorHAnsi"/>
          <w:b/>
          <w:lang w:val="es-PE"/>
        </w:rPr>
      </w:pPr>
    </w:p>
    <w:p w14:paraId="4BE3E4E3" w14:textId="77777777" w:rsidR="0017334C" w:rsidRDefault="0017334C" w:rsidP="00F92758">
      <w:pPr>
        <w:widowControl w:val="0"/>
        <w:jc w:val="center"/>
        <w:rPr>
          <w:rFonts w:asciiTheme="majorHAnsi" w:hAnsiTheme="majorHAnsi" w:cstheme="minorHAnsi"/>
          <w:b/>
          <w:lang w:val="es-PE"/>
        </w:rPr>
      </w:pPr>
    </w:p>
    <w:p w14:paraId="44666A40" w14:textId="77777777" w:rsidR="009376D8" w:rsidRDefault="009376D8" w:rsidP="00F92758">
      <w:pPr>
        <w:widowControl w:val="0"/>
        <w:jc w:val="center"/>
        <w:rPr>
          <w:rFonts w:asciiTheme="majorHAnsi" w:hAnsiTheme="majorHAnsi" w:cstheme="minorHAnsi"/>
          <w:b/>
          <w:lang w:val="es-PE"/>
        </w:rPr>
      </w:pPr>
    </w:p>
    <w:p w14:paraId="2806E9BA" w14:textId="77777777" w:rsidR="009376D8" w:rsidRDefault="009376D8"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1F1E8940"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7ACA8142"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9163C4">
        <w:rPr>
          <w:rFonts w:asciiTheme="majorHAnsi" w:hAnsiTheme="majorHAnsi" w:cstheme="minorHAnsi"/>
          <w:b/>
          <w:bCs/>
          <w:lang w:val="es-PE"/>
        </w:rPr>
        <w:t>28</w:t>
      </w:r>
      <w:r w:rsidR="005448F8">
        <w:rPr>
          <w:rFonts w:asciiTheme="majorHAnsi" w:hAnsiTheme="majorHAnsi" w:cstheme="minorHAnsi"/>
          <w:b/>
          <w:bCs/>
          <w:lang w:val="es-PE"/>
        </w:rPr>
        <w:t>-202</w:t>
      </w:r>
      <w:r w:rsidR="00E93B37">
        <w:rPr>
          <w:rFonts w:asciiTheme="majorHAnsi" w:hAnsiTheme="majorHAnsi" w:cstheme="minorHAnsi"/>
          <w:b/>
          <w:bCs/>
          <w:lang w:val="es-PE"/>
        </w:rPr>
        <w:t>3</w:t>
      </w:r>
      <w:r w:rsidR="00914855">
        <w:rPr>
          <w:rFonts w:asciiTheme="majorHAnsi" w:hAnsiTheme="majorHAnsi" w:cstheme="minorHAnsi"/>
          <w:b/>
          <w:bCs/>
          <w:lang w:val="es-PE"/>
        </w:rPr>
        <w:t>-PMESUT</w:t>
      </w:r>
    </w:p>
    <w:p w14:paraId="4A3AB971" w14:textId="7E3F7850" w:rsidR="00CF39D6" w:rsidRPr="00000432" w:rsidRDefault="0066320B" w:rsidP="003E6C0C">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CF39D6" w:rsidRPr="00DE4CC5">
        <w:rPr>
          <w:rFonts w:asciiTheme="majorHAnsi" w:hAnsiTheme="majorHAnsi" w:cstheme="minorHAnsi"/>
          <w:b/>
          <w:bCs/>
          <w:color w:val="0000FF"/>
        </w:rPr>
        <w:t>Adquisición de</w:t>
      </w:r>
      <w:r w:rsidR="00CF39D6">
        <w:rPr>
          <w:rFonts w:asciiTheme="majorHAnsi" w:hAnsiTheme="majorHAnsi" w:cstheme="minorHAnsi"/>
          <w:b/>
          <w:bCs/>
          <w:color w:val="0000FF"/>
        </w:rPr>
        <w:t xml:space="preserve"> </w:t>
      </w:r>
      <w:r w:rsidR="00C22021">
        <w:rPr>
          <w:rFonts w:asciiTheme="majorHAnsi" w:hAnsiTheme="majorHAnsi" w:cstheme="minorHAnsi"/>
          <w:b/>
          <w:bCs/>
          <w:color w:val="0000FF"/>
        </w:rPr>
        <w:t>Dron VTOL</w:t>
      </w:r>
      <w:r w:rsidR="00CF39D6">
        <w:rPr>
          <w:rFonts w:asciiTheme="majorHAnsi" w:hAnsiTheme="majorHAnsi" w:cstheme="minorHAnsi"/>
          <w:b/>
          <w:bCs/>
          <w:color w:val="0000FF"/>
        </w:rPr>
        <w:t xml:space="preserve"> </w:t>
      </w:r>
      <w:r w:rsidR="003E6C0C">
        <w:rPr>
          <w:rFonts w:asciiTheme="majorHAnsi" w:hAnsiTheme="majorHAnsi" w:cstheme="minorHAnsi"/>
          <w:b/>
          <w:bCs/>
          <w:color w:val="0000FF"/>
        </w:rPr>
        <w:t xml:space="preserve"> </w:t>
      </w:r>
      <w:r w:rsidR="00C22021">
        <w:rPr>
          <w:rFonts w:asciiTheme="majorHAnsi" w:hAnsiTheme="majorHAnsi" w:cstheme="minorHAnsi"/>
          <w:b/>
          <w:bCs/>
          <w:color w:val="0000FF"/>
        </w:rPr>
        <w:t>para el Programa</w:t>
      </w:r>
      <w:r w:rsidR="003E6C0C">
        <w:rPr>
          <w:rFonts w:asciiTheme="majorHAnsi" w:hAnsiTheme="majorHAnsi" w:cstheme="minorHAnsi"/>
          <w:b/>
          <w:bCs/>
          <w:color w:val="0000FF"/>
        </w:rPr>
        <w:t xml:space="preserve"> de estudios de construcción civil </w:t>
      </w:r>
      <w:r w:rsidR="00CF39D6">
        <w:rPr>
          <w:rFonts w:asciiTheme="majorHAnsi" w:hAnsiTheme="majorHAnsi" w:cstheme="minorHAnsi"/>
          <w:b/>
          <w:bCs/>
          <w:color w:val="0000FF"/>
        </w:rPr>
        <w:t xml:space="preserve">(FC </w:t>
      </w:r>
      <w:r w:rsidR="00A564EC">
        <w:rPr>
          <w:rFonts w:asciiTheme="majorHAnsi" w:hAnsiTheme="majorHAnsi" w:cstheme="minorHAnsi"/>
          <w:b/>
          <w:bCs/>
          <w:color w:val="0000FF"/>
        </w:rPr>
        <w:t>14</w:t>
      </w:r>
      <w:r w:rsidR="00CF39D6">
        <w:rPr>
          <w:rFonts w:asciiTheme="majorHAnsi" w:hAnsiTheme="majorHAnsi" w:cstheme="minorHAnsi"/>
          <w:b/>
          <w:bCs/>
          <w:color w:val="0000FF"/>
        </w:rPr>
        <w:t>-</w:t>
      </w:r>
      <w:r w:rsidR="007B47A6">
        <w:rPr>
          <w:rFonts w:asciiTheme="majorHAnsi" w:hAnsiTheme="majorHAnsi" w:cstheme="minorHAnsi"/>
          <w:b/>
          <w:bCs/>
          <w:color w:val="0000FF"/>
        </w:rPr>
        <w:t>2021</w:t>
      </w:r>
      <w:r w:rsidR="00CF39D6">
        <w:rPr>
          <w:rFonts w:asciiTheme="majorHAnsi" w:hAnsiTheme="majorHAnsi" w:cstheme="minorHAnsi"/>
          <w:b/>
          <w:bCs/>
          <w:color w:val="0000FF"/>
        </w:rPr>
        <w:t>)</w:t>
      </w:r>
      <w:r w:rsidR="00CF39D6"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2A181B0B"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3E6C0C" w:rsidRPr="00DE4CC5">
        <w:rPr>
          <w:rFonts w:asciiTheme="majorHAnsi" w:hAnsiTheme="majorHAnsi" w:cstheme="minorHAnsi"/>
          <w:b/>
          <w:bCs/>
          <w:color w:val="0000FF"/>
        </w:rPr>
        <w:t>Adquisición de</w:t>
      </w:r>
      <w:r w:rsidR="003E6C0C">
        <w:rPr>
          <w:rFonts w:asciiTheme="majorHAnsi" w:hAnsiTheme="majorHAnsi" w:cstheme="minorHAnsi"/>
          <w:b/>
          <w:bCs/>
          <w:color w:val="0000FF"/>
        </w:rPr>
        <w:t xml:space="preserve"> </w:t>
      </w:r>
      <w:r w:rsidR="00C22021">
        <w:rPr>
          <w:rFonts w:asciiTheme="majorHAnsi" w:hAnsiTheme="majorHAnsi" w:cstheme="minorHAnsi"/>
          <w:b/>
          <w:bCs/>
          <w:color w:val="0000FF"/>
        </w:rPr>
        <w:t>Dron VTOL</w:t>
      </w:r>
      <w:r w:rsidR="003E6C0C">
        <w:rPr>
          <w:rFonts w:asciiTheme="majorHAnsi" w:hAnsiTheme="majorHAnsi" w:cstheme="minorHAnsi"/>
          <w:b/>
          <w:bCs/>
          <w:color w:val="0000FF"/>
        </w:rPr>
        <w:t xml:space="preserve">  </w:t>
      </w:r>
      <w:r w:rsidR="00C22021">
        <w:rPr>
          <w:rFonts w:asciiTheme="majorHAnsi" w:hAnsiTheme="majorHAnsi" w:cstheme="minorHAnsi"/>
          <w:b/>
          <w:bCs/>
          <w:color w:val="0000FF"/>
        </w:rPr>
        <w:t>para el Programa</w:t>
      </w:r>
      <w:r w:rsidR="003E6C0C">
        <w:rPr>
          <w:rFonts w:asciiTheme="majorHAnsi" w:hAnsiTheme="majorHAnsi" w:cstheme="minorHAnsi"/>
          <w:b/>
          <w:bCs/>
          <w:color w:val="0000FF"/>
        </w:rPr>
        <w:t xml:space="preserve"> de </w:t>
      </w:r>
      <w:proofErr w:type="spellStart"/>
      <w:r w:rsidR="008C2F82">
        <w:rPr>
          <w:rFonts w:asciiTheme="majorHAnsi" w:hAnsiTheme="majorHAnsi" w:cstheme="minorHAnsi"/>
          <w:b/>
          <w:bCs/>
          <w:color w:val="0000FF"/>
        </w:rPr>
        <w:t>c</w:t>
      </w:r>
      <w:r w:rsidR="003E6C0C">
        <w:rPr>
          <w:rFonts w:asciiTheme="majorHAnsi" w:hAnsiTheme="majorHAnsi" w:cstheme="minorHAnsi"/>
          <w:b/>
          <w:bCs/>
          <w:color w:val="0000FF"/>
        </w:rPr>
        <w:t>construcción</w:t>
      </w:r>
      <w:proofErr w:type="spellEnd"/>
      <w:r w:rsidR="003E6C0C">
        <w:rPr>
          <w:rFonts w:asciiTheme="majorHAnsi" w:hAnsiTheme="majorHAnsi" w:cstheme="minorHAnsi"/>
          <w:b/>
          <w:bCs/>
          <w:color w:val="0000FF"/>
        </w:rPr>
        <w:t xml:space="preserve"> civil (FC </w:t>
      </w:r>
      <w:r w:rsidR="00A564EC">
        <w:rPr>
          <w:rFonts w:asciiTheme="majorHAnsi" w:hAnsiTheme="majorHAnsi" w:cstheme="minorHAnsi"/>
          <w:b/>
          <w:bCs/>
          <w:color w:val="0000FF"/>
        </w:rPr>
        <w:t>14</w:t>
      </w:r>
      <w:r w:rsidR="003E6C0C">
        <w:rPr>
          <w:rFonts w:asciiTheme="majorHAnsi" w:hAnsiTheme="majorHAnsi" w:cstheme="minorHAnsi"/>
          <w:b/>
          <w:bCs/>
          <w:color w:val="0000FF"/>
        </w:rPr>
        <w:t>-</w:t>
      </w:r>
      <w:r w:rsidR="007B47A6">
        <w:rPr>
          <w:rFonts w:asciiTheme="majorHAnsi" w:hAnsiTheme="majorHAnsi" w:cstheme="minorHAnsi"/>
          <w:b/>
          <w:bCs/>
          <w:color w:val="0000FF"/>
        </w:rPr>
        <w:t>2021</w:t>
      </w:r>
      <w:r w:rsidR="003E6C0C">
        <w:rPr>
          <w:rFonts w:asciiTheme="majorHAnsi" w:hAnsiTheme="majorHAnsi" w:cstheme="minorHAnsi"/>
          <w:b/>
          <w:bCs/>
          <w:color w:val="0000FF"/>
        </w:rPr>
        <w:t>)</w:t>
      </w:r>
      <w:r w:rsidR="00CF39D6" w:rsidRPr="0066320B">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D44AC3" w:rsidRPr="00D44AC3">
        <w:rPr>
          <w:rFonts w:asciiTheme="majorHAnsi" w:hAnsiTheme="majorHAnsi" w:cstheme="minorHAnsi"/>
          <w:b/>
          <w:lang w:val="es-PE"/>
        </w:rPr>
        <w:t>lote</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1882D7AA"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D44AC3">
        <w:rPr>
          <w:rFonts w:asciiTheme="majorHAnsi" w:hAnsiTheme="majorHAnsi" w:cstheme="minorHAnsi"/>
          <w:lang w:val="es-PE"/>
        </w:rPr>
        <w:t>lote</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proofErr w:type="gramStart"/>
      <w:r w:rsidRPr="000448AC">
        <w:rPr>
          <w:rFonts w:asciiTheme="majorHAnsi" w:hAnsiTheme="majorHAnsi" w:cstheme="minorHAnsi"/>
          <w:lang w:val="es-PE"/>
        </w:rPr>
        <w:t>a</w:t>
      </w:r>
      <w:proofErr w:type="gramEnd"/>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2F0345B1"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w:t>
      </w:r>
      <w:r w:rsidR="006E07C0">
        <w:rPr>
          <w:rFonts w:asciiTheme="majorHAnsi" w:hAnsiTheme="majorHAnsi" w:cstheme="minorHAnsi"/>
          <w:b/>
        </w:rPr>
        <w:t>3</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034D5E75" w:rsidR="000A345C" w:rsidRPr="00000432" w:rsidRDefault="00CF39D6"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9163C4">
        <w:rPr>
          <w:rFonts w:asciiTheme="majorHAnsi" w:hAnsiTheme="majorHAnsi" w:cstheme="minorHAnsi"/>
          <w:b/>
          <w:bCs/>
          <w:lang w:val="es-PE"/>
        </w:rPr>
        <w:t>28</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83CEF39" w14:textId="121EF0D3" w:rsidR="00D44AC3" w:rsidRPr="00D44AC3" w:rsidRDefault="00D44AC3" w:rsidP="006E07C0">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C22021">
        <w:rPr>
          <w:rFonts w:asciiTheme="majorHAnsi" w:hAnsiTheme="majorHAnsi" w:cstheme="minorHAnsi"/>
          <w:b/>
          <w:bCs/>
          <w:color w:val="0000FF"/>
        </w:rPr>
        <w:t>Dron VTOL</w:t>
      </w:r>
      <w:r w:rsidRPr="00D44AC3">
        <w:rPr>
          <w:rFonts w:asciiTheme="majorHAnsi" w:hAnsiTheme="majorHAnsi" w:cstheme="minorHAnsi"/>
          <w:b/>
          <w:bCs/>
          <w:color w:val="0000FF"/>
        </w:rPr>
        <w:t xml:space="preserve">  </w:t>
      </w:r>
      <w:r w:rsidR="00C22021">
        <w:rPr>
          <w:rFonts w:asciiTheme="majorHAnsi" w:hAnsiTheme="majorHAnsi" w:cstheme="minorHAnsi"/>
          <w:b/>
          <w:bCs/>
          <w:color w:val="0000FF"/>
        </w:rPr>
        <w:t>para el Programa</w:t>
      </w:r>
      <w:r w:rsidRPr="00D44AC3">
        <w:rPr>
          <w:rFonts w:asciiTheme="majorHAnsi" w:hAnsiTheme="majorHAnsi" w:cstheme="minorHAnsi"/>
          <w:b/>
          <w:bCs/>
          <w:color w:val="0000FF"/>
        </w:rPr>
        <w:t xml:space="preserve">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6E07C0">
        <w:rPr>
          <w:rFonts w:asciiTheme="majorHAnsi" w:hAnsiTheme="majorHAnsi" w:cstheme="minorHAnsi"/>
          <w:b/>
          <w:bCs/>
          <w:color w:val="0000FF"/>
        </w:rPr>
        <w:t>1</w:t>
      </w:r>
      <w:r w:rsidRPr="00D44AC3">
        <w:rPr>
          <w:rFonts w:asciiTheme="majorHAnsi" w:hAnsiTheme="majorHAnsi" w:cstheme="minorHAnsi"/>
          <w:b/>
          <w:bCs/>
          <w:color w:val="0000FF"/>
        </w:rPr>
        <w:t>)”.</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020109E" w:rsidR="00E41CAA" w:rsidRPr="00000432" w:rsidRDefault="003E6C0C" w:rsidP="004F5F64">
            <w:pPr>
              <w:suppressAutoHyphens/>
              <w:jc w:val="center"/>
              <w:rPr>
                <w:rFonts w:asciiTheme="majorHAnsi" w:hAnsiTheme="majorHAnsi" w:cstheme="minorHAnsi"/>
              </w:rPr>
            </w:pPr>
            <w:r>
              <w:rPr>
                <w:rFonts w:asciiTheme="majorHAnsi" w:hAnsiTheme="majorHAnsi" w:cstheme="minorHAnsi"/>
              </w:rPr>
              <w:t>Lote</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3E6C0C" w:rsidRPr="000448AC" w14:paraId="55E9822A" w14:textId="77777777" w:rsidTr="00E41CAA">
        <w:trPr>
          <w:cantSplit/>
          <w:trHeight w:val="390"/>
          <w:jc w:val="center"/>
        </w:trPr>
        <w:tc>
          <w:tcPr>
            <w:tcW w:w="812" w:type="dxa"/>
            <w:vAlign w:val="center"/>
          </w:tcPr>
          <w:p w14:paraId="76816786" w14:textId="00D0A56C"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916ACA1" w14:textId="77777777" w:rsidR="003E6C0C" w:rsidRPr="000448AC" w:rsidRDefault="003E6C0C" w:rsidP="000F7CE1">
            <w:pPr>
              <w:suppressAutoHyphens/>
              <w:jc w:val="center"/>
              <w:rPr>
                <w:rFonts w:asciiTheme="majorHAnsi" w:hAnsiTheme="majorHAnsi" w:cstheme="minorHAnsi"/>
              </w:rPr>
            </w:pPr>
          </w:p>
        </w:tc>
      </w:tr>
      <w:tr w:rsidR="003E6C0C" w:rsidRPr="000448AC" w14:paraId="091DC469" w14:textId="77777777" w:rsidTr="00E41CAA">
        <w:trPr>
          <w:cantSplit/>
          <w:trHeight w:val="390"/>
          <w:jc w:val="center"/>
        </w:trPr>
        <w:tc>
          <w:tcPr>
            <w:tcW w:w="812" w:type="dxa"/>
            <w:vAlign w:val="center"/>
          </w:tcPr>
          <w:p w14:paraId="476EFBA4" w14:textId="092A43D6"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7B8A736" w14:textId="581F8FEA"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0219FEE4"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543430"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F346BF1" w14:textId="77777777" w:rsidR="003E6C0C" w:rsidRPr="000448AC" w:rsidRDefault="003E6C0C" w:rsidP="000F7CE1">
            <w:pPr>
              <w:suppressAutoHyphens/>
              <w:jc w:val="center"/>
              <w:rPr>
                <w:rFonts w:asciiTheme="majorHAnsi" w:hAnsiTheme="majorHAnsi" w:cstheme="minorHAnsi"/>
              </w:rPr>
            </w:pPr>
          </w:p>
        </w:tc>
      </w:tr>
      <w:tr w:rsidR="003E6C0C" w:rsidRPr="000448AC" w14:paraId="7DAC58FE" w14:textId="77777777" w:rsidTr="00E41CAA">
        <w:trPr>
          <w:cantSplit/>
          <w:trHeight w:val="390"/>
          <w:jc w:val="center"/>
        </w:trPr>
        <w:tc>
          <w:tcPr>
            <w:tcW w:w="812" w:type="dxa"/>
            <w:vAlign w:val="center"/>
          </w:tcPr>
          <w:p w14:paraId="35C96113" w14:textId="35791DD4"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99DF0B8" w14:textId="4AA531B9"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16096CF3"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02A56A9E"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4CD93D0" w14:textId="77777777" w:rsidR="003E6C0C" w:rsidRPr="000448AC" w:rsidRDefault="003E6C0C" w:rsidP="000F7CE1">
            <w:pPr>
              <w:suppressAutoHyphens/>
              <w:jc w:val="center"/>
              <w:rPr>
                <w:rFonts w:asciiTheme="majorHAnsi" w:hAnsiTheme="majorHAnsi" w:cstheme="minorHAnsi"/>
              </w:rPr>
            </w:pPr>
          </w:p>
        </w:tc>
      </w:tr>
      <w:tr w:rsidR="003E6C0C" w:rsidRPr="000448AC" w14:paraId="4F40DC10" w14:textId="77777777" w:rsidTr="00E41CAA">
        <w:trPr>
          <w:cantSplit/>
          <w:trHeight w:val="390"/>
          <w:jc w:val="center"/>
        </w:trPr>
        <w:tc>
          <w:tcPr>
            <w:tcW w:w="812" w:type="dxa"/>
            <w:vAlign w:val="center"/>
          </w:tcPr>
          <w:p w14:paraId="58DA7812" w14:textId="027A2F3D"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03D3636" w14:textId="1E45009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7559021" w14:textId="3E715E8C"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4B049C1"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0A42B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4F0A0A7A" w14:textId="77777777" w:rsidR="003E6C0C" w:rsidRPr="000448AC" w:rsidRDefault="003E6C0C" w:rsidP="000F7CE1">
            <w:pPr>
              <w:suppressAutoHyphens/>
              <w:jc w:val="center"/>
              <w:rPr>
                <w:rFonts w:asciiTheme="majorHAnsi" w:hAnsiTheme="majorHAnsi" w:cstheme="minorHAnsi"/>
              </w:rPr>
            </w:pPr>
          </w:p>
        </w:tc>
      </w:tr>
      <w:tr w:rsidR="003E6C0C" w:rsidRPr="000448AC" w14:paraId="696292B3" w14:textId="77777777" w:rsidTr="00E41CAA">
        <w:trPr>
          <w:cantSplit/>
          <w:trHeight w:val="390"/>
          <w:jc w:val="center"/>
        </w:trPr>
        <w:tc>
          <w:tcPr>
            <w:tcW w:w="812" w:type="dxa"/>
            <w:vAlign w:val="center"/>
          </w:tcPr>
          <w:p w14:paraId="093278B6" w14:textId="2472F175"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4DA260" w14:textId="195B37C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6D5B28EB" w14:textId="58358C7B"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483C0CF"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6D887A19"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305FE1B4" w14:textId="77777777" w:rsidR="003E6C0C" w:rsidRPr="000448AC" w:rsidRDefault="003E6C0C" w:rsidP="000F7CE1">
            <w:pPr>
              <w:suppressAutoHyphens/>
              <w:jc w:val="center"/>
              <w:rPr>
                <w:rFonts w:asciiTheme="majorHAnsi" w:hAnsiTheme="majorHAnsi" w:cstheme="minorHAnsi"/>
              </w:rPr>
            </w:pPr>
          </w:p>
        </w:tc>
      </w:tr>
      <w:tr w:rsidR="003E6C0C" w:rsidRPr="000448AC" w14:paraId="7920721C" w14:textId="77777777" w:rsidTr="00E41CAA">
        <w:trPr>
          <w:cantSplit/>
          <w:trHeight w:val="390"/>
          <w:jc w:val="center"/>
        </w:trPr>
        <w:tc>
          <w:tcPr>
            <w:tcW w:w="812" w:type="dxa"/>
            <w:vAlign w:val="center"/>
          </w:tcPr>
          <w:p w14:paraId="4981A9FF" w14:textId="68A5D51E" w:rsidR="003E6C0C" w:rsidRDefault="003E6C0C" w:rsidP="000F7CE1">
            <w:pPr>
              <w:suppressAutoHyphens/>
              <w:jc w:val="center"/>
              <w:rPr>
                <w:rFonts w:asciiTheme="majorHAnsi" w:hAnsiTheme="majorHAnsi" w:cstheme="minorHAnsi"/>
                <w:sz w:val="16"/>
                <w:szCs w:val="16"/>
              </w:rPr>
            </w:pPr>
          </w:p>
        </w:tc>
        <w:tc>
          <w:tcPr>
            <w:tcW w:w="2018" w:type="dxa"/>
            <w:vAlign w:val="center"/>
          </w:tcPr>
          <w:p w14:paraId="0E638657" w14:textId="1B0575FD"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1B255DE5" w14:textId="5B77B91D"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386549B"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3689754"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09B83E9" w14:textId="77777777" w:rsidR="003E6C0C" w:rsidRPr="000448AC" w:rsidRDefault="003E6C0C" w:rsidP="000F7CE1">
            <w:pPr>
              <w:suppressAutoHyphens/>
              <w:jc w:val="center"/>
              <w:rPr>
                <w:rFonts w:asciiTheme="majorHAnsi" w:hAnsiTheme="majorHAnsi" w:cstheme="minorHAnsi"/>
              </w:rPr>
            </w:pPr>
          </w:p>
        </w:tc>
      </w:tr>
      <w:tr w:rsidR="003E6C0C" w:rsidRPr="000448AC" w14:paraId="52DF7105" w14:textId="77777777" w:rsidTr="00E41CAA">
        <w:trPr>
          <w:cantSplit/>
          <w:trHeight w:val="390"/>
          <w:jc w:val="center"/>
        </w:trPr>
        <w:tc>
          <w:tcPr>
            <w:tcW w:w="812" w:type="dxa"/>
            <w:vAlign w:val="center"/>
          </w:tcPr>
          <w:p w14:paraId="15A18266" w14:textId="3CEDD8E8"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14322F" w14:textId="0AA73FE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1D61894" w14:textId="3B8C265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63FA607E"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754C05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C0F5291" w14:textId="77777777" w:rsidR="003E6C0C" w:rsidRPr="000448AC" w:rsidRDefault="003E6C0C" w:rsidP="000F7CE1">
            <w:pPr>
              <w:suppressAutoHyphens/>
              <w:jc w:val="center"/>
              <w:rPr>
                <w:rFonts w:asciiTheme="majorHAnsi" w:hAnsiTheme="majorHAnsi" w:cstheme="minorHAnsi"/>
              </w:rPr>
            </w:pPr>
          </w:p>
        </w:tc>
      </w:tr>
      <w:tr w:rsidR="003E6C0C" w:rsidRPr="000448AC" w14:paraId="7C0A1425" w14:textId="77777777" w:rsidTr="00E41CAA">
        <w:trPr>
          <w:cantSplit/>
          <w:trHeight w:val="390"/>
          <w:jc w:val="center"/>
        </w:trPr>
        <w:tc>
          <w:tcPr>
            <w:tcW w:w="812" w:type="dxa"/>
            <w:vAlign w:val="center"/>
          </w:tcPr>
          <w:p w14:paraId="1F393B81" w14:textId="0BA72389"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1AC8B31" w14:textId="04D9610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0364D403" w14:textId="4D4C580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67E6DE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B4B186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9F0200B" w14:textId="77777777" w:rsidR="003E6C0C" w:rsidRPr="000448AC" w:rsidRDefault="003E6C0C"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6A52D5A0" w:rsidR="00923A4D" w:rsidRPr="00923A4D" w:rsidRDefault="00923A4D" w:rsidP="00923A4D">
      <w:pPr>
        <w:pStyle w:val="Tanla4titulo"/>
        <w:spacing w:after="0"/>
        <w:jc w:val="left"/>
        <w:rPr>
          <w:rFonts w:ascii="Times New Roman" w:hAnsi="Times New Roman"/>
          <w:b w:val="0"/>
          <w:lang w:val="es-PE"/>
        </w:rPr>
      </w:pPr>
      <w:r w:rsidRPr="00923A4D">
        <w:rPr>
          <w:rFonts w:ascii="Times New Roman" w:hAnsi="Times New Roman"/>
          <w:b w:val="0"/>
          <w:lang w:val="es-PE"/>
        </w:rPr>
        <w:t>Lote………</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81B1EDF"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EA366F8" w:rsidR="00C97876" w:rsidRPr="00121F2C" w:rsidRDefault="00923A4D" w:rsidP="008A5D97">
            <w:pPr>
              <w:suppressAutoHyphens/>
              <w:jc w:val="center"/>
              <w:rPr>
                <w:rFonts w:asciiTheme="majorHAnsi" w:hAnsiTheme="majorHAnsi"/>
                <w:sz w:val="16"/>
                <w:szCs w:val="16"/>
              </w:rPr>
            </w:pPr>
            <w:r>
              <w:rPr>
                <w:rFonts w:asciiTheme="majorHAnsi" w:hAnsiTheme="majorHAnsi"/>
                <w:sz w:val="16"/>
                <w:szCs w:val="16"/>
              </w:rPr>
              <w:t>12 meses</w:t>
            </w:r>
            <w:r w:rsidR="00C97876">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21A04A7D" w:rsidR="00C97876" w:rsidRDefault="00C97876" w:rsidP="00121F2C">
            <w:pPr>
              <w:suppressAutoHyphens/>
              <w:jc w:val="center"/>
              <w:rPr>
                <w:rFonts w:asciiTheme="majorHAnsi" w:hAnsiTheme="majorHAnsi"/>
                <w:sz w:val="16"/>
                <w:szCs w:val="16"/>
              </w:rPr>
            </w:pPr>
            <w:r>
              <w:rPr>
                <w:rFonts w:asciiTheme="majorHAnsi" w:hAnsiTheme="majorHAnsi"/>
                <w:sz w:val="16"/>
                <w:szCs w:val="16"/>
              </w:rPr>
              <w:t>Mantenimiento preventivo</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39C08648" w:rsidR="00C97876" w:rsidRPr="00121F2C" w:rsidRDefault="00923A4D" w:rsidP="00C97876">
            <w:pPr>
              <w:suppressAutoHyphens/>
              <w:jc w:val="center"/>
              <w:rPr>
                <w:rFonts w:asciiTheme="majorHAnsi" w:hAnsiTheme="majorHAnsi"/>
                <w:sz w:val="16"/>
                <w:szCs w:val="16"/>
              </w:rPr>
            </w:pPr>
            <w:r>
              <w:rPr>
                <w:rFonts w:asciiTheme="majorHAnsi" w:hAnsiTheme="majorHAnsi"/>
                <w:sz w:val="16"/>
                <w:szCs w:val="16"/>
              </w:rPr>
              <w:t>N° veces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lastRenderedPageBreak/>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492BD655"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9163C4">
        <w:rPr>
          <w:rFonts w:asciiTheme="majorHAnsi" w:hAnsiTheme="majorHAnsi" w:cstheme="minorHAnsi"/>
          <w:b/>
          <w:bCs/>
          <w:lang w:val="es-PE"/>
        </w:rPr>
        <w:t>28</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646E50A2" w14:textId="325020F3" w:rsidR="00D44AC3" w:rsidRPr="00D44AC3" w:rsidRDefault="00D44AC3" w:rsidP="00DA23E6">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w:t>
      </w:r>
      <w:r w:rsidR="00C22021">
        <w:rPr>
          <w:rFonts w:asciiTheme="majorHAnsi" w:hAnsiTheme="majorHAnsi" w:cstheme="minorHAnsi"/>
          <w:b/>
          <w:bCs/>
          <w:color w:val="0000FF"/>
        </w:rPr>
        <w:t>Dron VTOL</w:t>
      </w:r>
      <w:r w:rsidRPr="00D44AC3">
        <w:rPr>
          <w:rFonts w:asciiTheme="majorHAnsi" w:hAnsiTheme="majorHAnsi" w:cstheme="minorHAnsi"/>
          <w:b/>
          <w:bCs/>
          <w:color w:val="0000FF"/>
        </w:rPr>
        <w:t xml:space="preserve">  </w:t>
      </w:r>
      <w:r w:rsidR="00C22021">
        <w:rPr>
          <w:rFonts w:asciiTheme="majorHAnsi" w:hAnsiTheme="majorHAnsi" w:cstheme="minorHAnsi"/>
          <w:b/>
          <w:bCs/>
          <w:color w:val="0000FF"/>
        </w:rPr>
        <w:t>para el Programa</w:t>
      </w:r>
      <w:r w:rsidRPr="00D44AC3">
        <w:rPr>
          <w:rFonts w:asciiTheme="majorHAnsi" w:hAnsiTheme="majorHAnsi" w:cstheme="minorHAnsi"/>
          <w:b/>
          <w:bCs/>
          <w:color w:val="0000FF"/>
        </w:rPr>
        <w:t xml:space="preserve">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3574A92E"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3BCA5560"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9163C4">
        <w:rPr>
          <w:rFonts w:asciiTheme="majorHAnsi" w:hAnsiTheme="majorHAnsi" w:cstheme="minorHAnsi"/>
          <w:b/>
          <w:bCs/>
          <w:lang w:val="es-PE"/>
        </w:rPr>
        <w:t>28</w:t>
      </w:r>
      <w:r w:rsidR="003466B1">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C8A6DA7" w14:textId="55671B42"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C22021">
        <w:rPr>
          <w:rFonts w:asciiTheme="majorHAnsi" w:hAnsiTheme="majorHAnsi" w:cstheme="minorHAnsi"/>
          <w:b/>
          <w:bCs/>
          <w:color w:val="0000FF"/>
        </w:rPr>
        <w:t>Dron VTOL</w:t>
      </w:r>
      <w:r w:rsidRPr="00D44AC3">
        <w:rPr>
          <w:rFonts w:asciiTheme="majorHAnsi" w:hAnsiTheme="majorHAnsi" w:cstheme="minorHAnsi"/>
          <w:b/>
          <w:bCs/>
          <w:color w:val="0000FF"/>
        </w:rPr>
        <w:t xml:space="preserve">  </w:t>
      </w:r>
      <w:r w:rsidR="00C22021">
        <w:rPr>
          <w:rFonts w:asciiTheme="majorHAnsi" w:hAnsiTheme="majorHAnsi" w:cstheme="minorHAnsi"/>
          <w:b/>
          <w:bCs/>
          <w:color w:val="0000FF"/>
        </w:rPr>
        <w:t>para el Programa</w:t>
      </w:r>
      <w:r w:rsidRPr="00D44AC3">
        <w:rPr>
          <w:rFonts w:asciiTheme="majorHAnsi" w:hAnsiTheme="majorHAnsi" w:cstheme="minorHAnsi"/>
          <w:b/>
          <w:bCs/>
          <w:color w:val="0000FF"/>
        </w:rPr>
        <w:t xml:space="preserve">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D1A61E8"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3D170134"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9163C4">
        <w:rPr>
          <w:rFonts w:asciiTheme="majorHAnsi" w:hAnsiTheme="majorHAnsi" w:cstheme="minorHAnsi"/>
          <w:b/>
          <w:bCs/>
          <w:lang w:val="es-PE"/>
        </w:rPr>
        <w:t>28</w:t>
      </w:r>
      <w:r w:rsidR="004C63DB">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31C17B45" w14:textId="25D5AECA"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C22021">
        <w:rPr>
          <w:rFonts w:asciiTheme="majorHAnsi" w:hAnsiTheme="majorHAnsi" w:cstheme="minorHAnsi"/>
          <w:b/>
          <w:bCs/>
          <w:color w:val="0000FF"/>
        </w:rPr>
        <w:t>Dron VTOL</w:t>
      </w:r>
      <w:r w:rsidRPr="00D44AC3">
        <w:rPr>
          <w:rFonts w:asciiTheme="majorHAnsi" w:hAnsiTheme="majorHAnsi" w:cstheme="minorHAnsi"/>
          <w:b/>
          <w:bCs/>
          <w:color w:val="0000FF"/>
        </w:rPr>
        <w:t xml:space="preserve">  </w:t>
      </w:r>
      <w:r w:rsidR="00C22021">
        <w:rPr>
          <w:rFonts w:asciiTheme="majorHAnsi" w:hAnsiTheme="majorHAnsi" w:cstheme="minorHAnsi"/>
          <w:b/>
          <w:bCs/>
          <w:color w:val="0000FF"/>
        </w:rPr>
        <w:t>para el Programa</w:t>
      </w:r>
      <w:r w:rsidRPr="00D44AC3">
        <w:rPr>
          <w:rFonts w:asciiTheme="majorHAnsi" w:hAnsiTheme="majorHAnsi" w:cstheme="minorHAnsi"/>
          <w:b/>
          <w:bCs/>
          <w:color w:val="0000FF"/>
        </w:rPr>
        <w:t xml:space="preserve">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34123181"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N°0</w:t>
      </w:r>
      <w:r w:rsidR="009163C4">
        <w:rPr>
          <w:rFonts w:asciiTheme="majorHAnsi" w:hAnsiTheme="majorHAnsi" w:cstheme="minorHAnsi"/>
          <w:b/>
          <w:bCs/>
          <w:lang w:val="es-PE"/>
        </w:rPr>
        <w:t>28</w:t>
      </w:r>
      <w:r w:rsidR="002A31E7">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0259EA69" w14:textId="22F7FE0B"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C22021">
        <w:rPr>
          <w:rFonts w:asciiTheme="majorHAnsi" w:hAnsiTheme="majorHAnsi" w:cstheme="minorHAnsi"/>
          <w:b/>
          <w:bCs/>
          <w:color w:val="0000FF"/>
        </w:rPr>
        <w:t>Dron VTOL</w:t>
      </w:r>
      <w:r w:rsidRPr="00D44AC3">
        <w:rPr>
          <w:rFonts w:asciiTheme="majorHAnsi" w:hAnsiTheme="majorHAnsi" w:cstheme="minorHAnsi"/>
          <w:b/>
          <w:bCs/>
          <w:color w:val="0000FF"/>
        </w:rPr>
        <w:t xml:space="preserve">  </w:t>
      </w:r>
      <w:r w:rsidR="00C22021">
        <w:rPr>
          <w:rFonts w:asciiTheme="majorHAnsi" w:hAnsiTheme="majorHAnsi" w:cstheme="minorHAnsi"/>
          <w:b/>
          <w:bCs/>
          <w:color w:val="0000FF"/>
        </w:rPr>
        <w:t>para el Programa</w:t>
      </w:r>
      <w:r w:rsidRPr="00D44AC3">
        <w:rPr>
          <w:rFonts w:asciiTheme="majorHAnsi" w:hAnsiTheme="majorHAnsi" w:cstheme="minorHAnsi"/>
          <w:b/>
          <w:bCs/>
          <w:color w:val="0000FF"/>
        </w:rPr>
        <w:t xml:space="preserve">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CFB9C14"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t>Lote: ……..</w:t>
      </w:r>
    </w:p>
    <w:p w14:paraId="64ABC16C" w14:textId="77777777" w:rsidR="002A31E7" w:rsidRPr="000448AC" w:rsidRDefault="002A31E7" w:rsidP="002A31E7">
      <w:pPr>
        <w:ind w:left="1418"/>
        <w:rPr>
          <w:rFonts w:asciiTheme="majorHAnsi" w:hAnsiTheme="majorHAnsi" w:cstheme="minorHAnsi"/>
        </w:rPr>
      </w:pPr>
    </w:p>
    <w:tbl>
      <w:tblPr>
        <w:tblW w:w="9064" w:type="dxa"/>
        <w:jc w:val="center"/>
        <w:tblLayout w:type="fixed"/>
        <w:tblCellMar>
          <w:left w:w="72" w:type="dxa"/>
          <w:right w:w="72" w:type="dxa"/>
        </w:tblCellMar>
        <w:tblLook w:val="0000" w:firstRow="0" w:lastRow="0" w:firstColumn="0" w:lastColumn="0" w:noHBand="0" w:noVBand="0"/>
      </w:tblPr>
      <w:tblGrid>
        <w:gridCol w:w="3628"/>
        <w:gridCol w:w="1855"/>
        <w:gridCol w:w="1801"/>
        <w:gridCol w:w="1780"/>
      </w:tblGrid>
      <w:tr w:rsidR="00452149" w:rsidRPr="000448AC" w14:paraId="58F280DA" w14:textId="77777777" w:rsidTr="00DA23E6">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780"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DA23E6">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1A71F70D"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817DB4" w:rsidRPr="00817DB4">
              <w:rPr>
                <w:rFonts w:asciiTheme="majorHAnsi" w:hAnsiTheme="majorHAnsi" w:cstheme="minorHAnsi"/>
                <w:b/>
              </w:rPr>
              <w:t>LOTE</w:t>
            </w:r>
            <w:r w:rsidR="00817DB4">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DA23E6">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DA23E6">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DA23E6">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DA23E6">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DA23E6">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DA23E6">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DA23E6">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DA23E6">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189C995E" w14:textId="77777777" w:rsidR="007B47A6" w:rsidRDefault="007B47A6" w:rsidP="00F92758">
      <w:pPr>
        <w:widowControl w:val="0"/>
        <w:jc w:val="both"/>
        <w:rPr>
          <w:rFonts w:asciiTheme="minorHAnsi" w:hAnsiTheme="minorHAnsi" w:cstheme="minorHAnsi"/>
          <w:lang w:val="es-PE"/>
        </w:rPr>
      </w:pPr>
    </w:p>
    <w:p w14:paraId="4AB464D8" w14:textId="77777777" w:rsidR="007B47A6" w:rsidRDefault="007B47A6"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18BDE11F"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9163C4">
        <w:rPr>
          <w:rFonts w:asciiTheme="majorHAnsi" w:hAnsiTheme="majorHAnsi" w:cstheme="minorHAnsi"/>
          <w:b/>
          <w:bCs/>
          <w:lang w:val="es-PE"/>
        </w:rPr>
        <w:t>28</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672ABC10" w14:textId="21CCC855"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C22021">
        <w:rPr>
          <w:rFonts w:asciiTheme="majorHAnsi" w:hAnsiTheme="majorHAnsi" w:cstheme="minorHAnsi"/>
          <w:b/>
          <w:bCs/>
          <w:color w:val="0000FF"/>
        </w:rPr>
        <w:t>Dron VTOL</w:t>
      </w:r>
      <w:r w:rsidRPr="00D44AC3">
        <w:rPr>
          <w:rFonts w:asciiTheme="majorHAnsi" w:hAnsiTheme="majorHAnsi" w:cstheme="minorHAnsi"/>
          <w:b/>
          <w:bCs/>
          <w:color w:val="0000FF"/>
        </w:rPr>
        <w:t xml:space="preserve">  </w:t>
      </w:r>
      <w:r w:rsidR="00C22021">
        <w:rPr>
          <w:rFonts w:asciiTheme="majorHAnsi" w:hAnsiTheme="majorHAnsi" w:cstheme="minorHAnsi"/>
          <w:b/>
          <w:bCs/>
          <w:color w:val="0000FF"/>
        </w:rPr>
        <w:t>para el Programa</w:t>
      </w:r>
      <w:r w:rsidRPr="00D44AC3">
        <w:rPr>
          <w:rFonts w:asciiTheme="majorHAnsi" w:hAnsiTheme="majorHAnsi" w:cstheme="minorHAnsi"/>
          <w:b/>
          <w:bCs/>
          <w:color w:val="0000FF"/>
        </w:rPr>
        <w:t xml:space="preserve">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013128E2"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9163C4">
        <w:rPr>
          <w:rFonts w:asciiTheme="majorHAnsi" w:hAnsiTheme="majorHAnsi" w:cstheme="minorHAnsi"/>
          <w:b/>
          <w:bCs/>
          <w:lang w:val="es-PE"/>
        </w:rPr>
        <w:t>28</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49921D3A" w14:textId="2E77098E"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w:t>
      </w:r>
      <w:r w:rsidR="00C22021">
        <w:rPr>
          <w:rFonts w:asciiTheme="majorHAnsi" w:hAnsiTheme="majorHAnsi" w:cstheme="minorHAnsi"/>
          <w:b/>
          <w:bCs/>
          <w:color w:val="0000FF"/>
        </w:rPr>
        <w:t>Dron VTOL</w:t>
      </w:r>
      <w:r w:rsidRPr="00D44AC3">
        <w:rPr>
          <w:rFonts w:asciiTheme="majorHAnsi" w:hAnsiTheme="majorHAnsi" w:cstheme="minorHAnsi"/>
          <w:b/>
          <w:bCs/>
          <w:color w:val="0000FF"/>
        </w:rPr>
        <w:t xml:space="preserve">  </w:t>
      </w:r>
      <w:r w:rsidR="00C22021">
        <w:rPr>
          <w:rFonts w:asciiTheme="majorHAnsi" w:hAnsiTheme="majorHAnsi" w:cstheme="minorHAnsi"/>
          <w:b/>
          <w:bCs/>
          <w:color w:val="0000FF"/>
        </w:rPr>
        <w:t>para el Programa</w:t>
      </w:r>
      <w:r w:rsidRPr="00D44AC3">
        <w:rPr>
          <w:rFonts w:asciiTheme="majorHAnsi" w:hAnsiTheme="majorHAnsi" w:cstheme="minorHAnsi"/>
          <w:b/>
          <w:bCs/>
          <w:color w:val="0000FF"/>
        </w:rPr>
        <w:t xml:space="preserve">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w:t>
      </w:r>
      <w:r w:rsidR="007B47A6">
        <w:rPr>
          <w:rFonts w:asciiTheme="majorHAnsi" w:hAnsiTheme="majorHAnsi" w:cstheme="minorHAnsi"/>
          <w:b/>
          <w:bCs/>
          <w:color w:val="0000FF"/>
        </w:rPr>
        <w:t>2</w:t>
      </w:r>
      <w:r w:rsidRPr="00D44AC3">
        <w:rPr>
          <w:rFonts w:asciiTheme="majorHAnsi" w:hAnsiTheme="majorHAnsi" w:cstheme="minorHAnsi"/>
          <w:b/>
          <w:bCs/>
          <w:color w:val="0000FF"/>
        </w:rPr>
        <w:t>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1F12808C" w14:textId="77777777" w:rsidR="00DA23E6" w:rsidRDefault="00DA23E6" w:rsidP="00B635A5">
      <w:pPr>
        <w:spacing w:line="276" w:lineRule="auto"/>
        <w:jc w:val="center"/>
        <w:rPr>
          <w:rFonts w:asciiTheme="majorHAnsi" w:hAnsiTheme="majorHAnsi" w:cstheme="minorHAnsi"/>
          <w:b/>
          <w:bCs/>
          <w:sz w:val="22"/>
          <w:szCs w:val="22"/>
          <w:lang w:val="es-PE"/>
        </w:rPr>
      </w:pPr>
    </w:p>
    <w:p w14:paraId="23DA3DFF" w14:textId="77777777" w:rsidR="00DA23E6" w:rsidRDefault="00DA23E6" w:rsidP="00B635A5">
      <w:pPr>
        <w:spacing w:line="276" w:lineRule="auto"/>
        <w:jc w:val="center"/>
        <w:rPr>
          <w:rFonts w:asciiTheme="majorHAnsi" w:hAnsiTheme="majorHAnsi" w:cstheme="minorHAnsi"/>
          <w:b/>
          <w:bCs/>
          <w:sz w:val="22"/>
          <w:szCs w:val="22"/>
          <w:lang w:val="es-PE"/>
        </w:rPr>
      </w:pPr>
    </w:p>
    <w:p w14:paraId="06892FE4" w14:textId="77777777" w:rsidR="00DA23E6" w:rsidRDefault="00DA23E6"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CADA </w:t>
      </w:r>
      <w:r w:rsidR="00817DB4">
        <w:rPr>
          <w:rFonts w:asciiTheme="majorHAnsi" w:hAnsiTheme="majorHAnsi" w:cstheme="minorHAnsi"/>
          <w:b/>
          <w:bCs/>
          <w:sz w:val="22"/>
          <w:szCs w:val="22"/>
          <w:lang w:val="es-PE"/>
        </w:rPr>
        <w:t>LOTE</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74FCEF5E"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 xml:space="preserve">Lote </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7B47A6" w14:paraId="5E30517C" w14:textId="77777777" w:rsidTr="00F66636">
        <w:trPr>
          <w:trHeight w:val="904"/>
        </w:trPr>
        <w:tc>
          <w:tcPr>
            <w:tcW w:w="837" w:type="dxa"/>
          </w:tcPr>
          <w:p w14:paraId="18F83A7A"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05E818D0"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340CA9C5"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64D9CBF9"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1272EE65" w14:textId="77777777" w:rsidR="007B47A6" w:rsidRDefault="007B47A6" w:rsidP="00EB2F27">
            <w:pPr>
              <w:spacing w:line="276" w:lineRule="auto"/>
              <w:jc w:val="center"/>
              <w:rPr>
                <w:rFonts w:asciiTheme="majorHAnsi" w:hAnsiTheme="majorHAnsi" w:cstheme="minorHAnsi"/>
                <w:b/>
                <w:bCs/>
                <w:sz w:val="22"/>
                <w:szCs w:val="22"/>
                <w:lang w:val="es-PE"/>
              </w:rPr>
            </w:pPr>
          </w:p>
        </w:tc>
      </w:tr>
      <w:tr w:rsidR="007B47A6" w14:paraId="4F19E6FF" w14:textId="77777777" w:rsidTr="00F66636">
        <w:trPr>
          <w:trHeight w:val="904"/>
        </w:trPr>
        <w:tc>
          <w:tcPr>
            <w:tcW w:w="837" w:type="dxa"/>
          </w:tcPr>
          <w:p w14:paraId="1585B37D"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45438758"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4AAC1901"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474813A1"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3325E048" w14:textId="77777777" w:rsidR="007B47A6" w:rsidRDefault="007B47A6" w:rsidP="00EB2F27">
            <w:pPr>
              <w:spacing w:line="276" w:lineRule="auto"/>
              <w:jc w:val="center"/>
              <w:rPr>
                <w:rFonts w:asciiTheme="majorHAnsi" w:hAnsiTheme="majorHAnsi" w:cstheme="minorHAnsi"/>
                <w:b/>
                <w:bCs/>
                <w:sz w:val="22"/>
                <w:szCs w:val="22"/>
                <w:lang w:val="es-PE"/>
              </w:rPr>
            </w:pPr>
          </w:p>
        </w:tc>
      </w:tr>
      <w:tr w:rsidR="007B47A6" w14:paraId="3AA4B693" w14:textId="77777777" w:rsidTr="00F66636">
        <w:trPr>
          <w:trHeight w:val="904"/>
        </w:trPr>
        <w:tc>
          <w:tcPr>
            <w:tcW w:w="837" w:type="dxa"/>
          </w:tcPr>
          <w:p w14:paraId="3FB92060"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3C1BC915"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10FE0C0A"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7D209433"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65E26E0C" w14:textId="77777777" w:rsidR="007B47A6" w:rsidRDefault="007B47A6" w:rsidP="00EB2F27">
            <w:pPr>
              <w:spacing w:line="276" w:lineRule="auto"/>
              <w:jc w:val="center"/>
              <w:rPr>
                <w:rFonts w:asciiTheme="majorHAnsi" w:hAnsiTheme="majorHAnsi" w:cstheme="minorHAnsi"/>
                <w:b/>
                <w:bCs/>
                <w:sz w:val="22"/>
                <w:szCs w:val="22"/>
                <w:lang w:val="es-PE"/>
              </w:rPr>
            </w:pPr>
          </w:p>
        </w:tc>
      </w:tr>
      <w:tr w:rsidR="007B47A6" w14:paraId="737E394A" w14:textId="77777777" w:rsidTr="00F66636">
        <w:trPr>
          <w:trHeight w:val="904"/>
        </w:trPr>
        <w:tc>
          <w:tcPr>
            <w:tcW w:w="837" w:type="dxa"/>
          </w:tcPr>
          <w:p w14:paraId="2BD6EF99"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6FB27F85"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2DD30156"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12E70900"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445106C9" w14:textId="77777777" w:rsidR="007B47A6" w:rsidRDefault="007B47A6" w:rsidP="00EB2F27">
            <w:pPr>
              <w:spacing w:line="276" w:lineRule="auto"/>
              <w:jc w:val="center"/>
              <w:rPr>
                <w:rFonts w:asciiTheme="majorHAnsi" w:hAnsiTheme="majorHAnsi" w:cstheme="minorHAnsi"/>
                <w:b/>
                <w:bCs/>
                <w:sz w:val="22"/>
                <w:szCs w:val="22"/>
                <w:lang w:val="es-PE"/>
              </w:rPr>
            </w:pPr>
          </w:p>
        </w:tc>
      </w:tr>
      <w:tr w:rsidR="007B47A6" w14:paraId="150CA933" w14:textId="77777777" w:rsidTr="00F66636">
        <w:trPr>
          <w:trHeight w:val="904"/>
        </w:trPr>
        <w:tc>
          <w:tcPr>
            <w:tcW w:w="837" w:type="dxa"/>
          </w:tcPr>
          <w:p w14:paraId="38F439BA"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0C576C8A"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10EBA70D"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3B746B0D"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7C3B9694" w14:textId="77777777" w:rsidR="007B47A6" w:rsidRDefault="007B47A6"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1A310488"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41448B" w:rsidRPr="00DE4CC5">
        <w:rPr>
          <w:rFonts w:asciiTheme="majorHAnsi" w:hAnsiTheme="majorHAnsi" w:cstheme="minorHAnsi"/>
          <w:b/>
          <w:bCs/>
          <w:color w:val="0000FF"/>
        </w:rPr>
        <w:t>Adquisición de</w:t>
      </w:r>
      <w:r w:rsidR="0041448B">
        <w:rPr>
          <w:rFonts w:asciiTheme="majorHAnsi" w:hAnsiTheme="majorHAnsi" w:cstheme="minorHAnsi"/>
          <w:b/>
          <w:bCs/>
          <w:color w:val="0000FF"/>
        </w:rPr>
        <w:t xml:space="preserve"> </w:t>
      </w:r>
      <w:r w:rsidR="00C22021">
        <w:rPr>
          <w:rFonts w:asciiTheme="majorHAnsi" w:hAnsiTheme="majorHAnsi" w:cstheme="minorHAnsi"/>
          <w:b/>
          <w:bCs/>
          <w:color w:val="0000FF"/>
        </w:rPr>
        <w:t>Dron VTOL</w:t>
      </w:r>
      <w:r w:rsidR="0041448B">
        <w:rPr>
          <w:rFonts w:asciiTheme="majorHAnsi" w:hAnsiTheme="majorHAnsi" w:cstheme="minorHAnsi"/>
          <w:b/>
          <w:bCs/>
          <w:color w:val="0000FF"/>
        </w:rPr>
        <w:t xml:space="preserve"> </w:t>
      </w:r>
      <w:r w:rsidR="00817DB4">
        <w:rPr>
          <w:rFonts w:asciiTheme="majorHAnsi" w:hAnsiTheme="majorHAnsi" w:cstheme="minorHAnsi"/>
          <w:b/>
          <w:bCs/>
          <w:color w:val="0000FF"/>
        </w:rPr>
        <w:t xml:space="preserve"> </w:t>
      </w:r>
      <w:r w:rsidR="00C22021">
        <w:rPr>
          <w:rFonts w:asciiTheme="majorHAnsi" w:hAnsiTheme="majorHAnsi" w:cstheme="minorHAnsi"/>
          <w:b/>
          <w:bCs/>
          <w:color w:val="0000FF"/>
        </w:rPr>
        <w:t>para el Programa</w:t>
      </w:r>
      <w:r w:rsidR="00817DB4">
        <w:rPr>
          <w:rFonts w:asciiTheme="majorHAnsi" w:hAnsiTheme="majorHAnsi" w:cstheme="minorHAnsi"/>
          <w:b/>
          <w:bCs/>
          <w:color w:val="0000FF"/>
        </w:rPr>
        <w:t xml:space="preserve"> de Construcción Civil </w:t>
      </w:r>
      <w:r w:rsidR="0041448B">
        <w:rPr>
          <w:rFonts w:asciiTheme="majorHAnsi" w:hAnsiTheme="majorHAnsi" w:cstheme="minorHAnsi"/>
          <w:b/>
          <w:bCs/>
          <w:color w:val="0000FF"/>
        </w:rPr>
        <w:t xml:space="preserve">(FC </w:t>
      </w:r>
      <w:r w:rsidR="00A564EC">
        <w:rPr>
          <w:rFonts w:asciiTheme="majorHAnsi" w:hAnsiTheme="majorHAnsi" w:cstheme="minorHAnsi"/>
          <w:b/>
          <w:bCs/>
          <w:color w:val="0000FF"/>
        </w:rPr>
        <w:t>14</w:t>
      </w:r>
      <w:r w:rsidR="0041448B">
        <w:rPr>
          <w:rFonts w:asciiTheme="majorHAnsi" w:hAnsiTheme="majorHAnsi" w:cstheme="minorHAnsi"/>
          <w:b/>
          <w:bCs/>
          <w:color w:val="0000FF"/>
        </w:rPr>
        <w:t>-</w:t>
      </w:r>
      <w:r w:rsidR="007B47A6">
        <w:rPr>
          <w:rFonts w:asciiTheme="majorHAnsi" w:hAnsiTheme="majorHAnsi" w:cstheme="minorHAnsi"/>
          <w:b/>
          <w:bCs/>
          <w:color w:val="0000FF"/>
        </w:rPr>
        <w:t>2021</w:t>
      </w:r>
      <w:r w:rsidR="0041448B">
        <w:rPr>
          <w:rFonts w:asciiTheme="majorHAnsi" w:hAnsiTheme="majorHAnsi" w:cstheme="minorHAnsi"/>
          <w:b/>
          <w:bCs/>
          <w:color w:val="0000FF"/>
        </w:rPr>
        <w:t>)</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4ED33D3F"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817DB4">
        <w:rPr>
          <w:rFonts w:asciiTheme="majorHAnsi" w:hAnsiTheme="majorHAnsi" w:cstheme="minorHAnsi"/>
          <w:bCs/>
          <w:sz w:val="22"/>
          <w:szCs w:val="22"/>
          <w:lang w:val="es-MX"/>
        </w:rPr>
        <w:t>3</w:t>
      </w:r>
      <w:r w:rsidRPr="006367F3">
        <w:rPr>
          <w:rFonts w:asciiTheme="majorHAnsi" w:hAnsiTheme="majorHAnsi" w:cstheme="minorHAnsi"/>
          <w:bCs/>
          <w:sz w:val="22"/>
          <w:szCs w:val="22"/>
          <w:lang w:val="es-MX"/>
        </w:rPr>
        <w:t>, se reúnen, por una parte (citar el nombre de la Empresa)....................................., representado por el Sr. ………………………… (Nombre del representante autorizado para entrega del bien materia de la convocatoria), por otra el Sr</w:t>
      </w:r>
      <w:proofErr w:type="gramStart"/>
      <w:r w:rsidRPr="006367F3">
        <w:rPr>
          <w:rFonts w:asciiTheme="majorHAnsi" w:hAnsiTheme="majorHAnsi" w:cstheme="minorHAnsi"/>
          <w:bCs/>
          <w:sz w:val="22"/>
          <w:szCs w:val="22"/>
          <w:lang w:val="es-MX"/>
        </w:rPr>
        <w:t>. …</w:t>
      </w:r>
      <w:proofErr w:type="gramEnd"/>
      <w:r w:rsidRPr="006367F3">
        <w:rPr>
          <w:rFonts w:asciiTheme="majorHAnsi" w:hAnsiTheme="majorHAnsi" w:cstheme="minorHAnsi"/>
          <w:bCs/>
          <w:sz w:val="22"/>
          <w:szCs w:val="22"/>
          <w:lang w:val="es-MX"/>
        </w:rPr>
        <w:t xml:space="preserve">………………………,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proofErr w:type="gramStart"/>
      <w:r w:rsidR="000768BA">
        <w:rPr>
          <w:rFonts w:asciiTheme="majorHAnsi" w:hAnsiTheme="majorHAnsi" w:cstheme="minorHAnsi"/>
          <w:bCs/>
          <w:sz w:val="22"/>
          <w:szCs w:val="22"/>
          <w:lang w:val="es-MX"/>
        </w:rPr>
        <w:t>representante</w:t>
      </w:r>
      <w:proofErr w:type="gramEnd"/>
      <w:r w:rsidR="000768BA">
        <w:rPr>
          <w:rFonts w:asciiTheme="majorHAnsi" w:hAnsiTheme="majorHAnsi" w:cstheme="minorHAnsi"/>
          <w:bCs/>
          <w:sz w:val="22"/>
          <w:szCs w:val="22"/>
          <w:lang w:val="es-MX"/>
        </w:rPr>
        <w:t xml:space="preserv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664C6352" w:rsidR="00B635A5" w:rsidRPr="006367F3" w:rsidRDefault="00817DB4"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BF1449">
        <w:trPr>
          <w:trHeight w:val="388"/>
        </w:trPr>
        <w:tc>
          <w:tcPr>
            <w:tcW w:w="562" w:type="dxa"/>
            <w:tcBorders>
              <w:top w:val="single" w:sz="4" w:space="0" w:color="2E74B5"/>
              <w:right w:val="single" w:sz="4" w:space="0" w:color="2E74B5"/>
            </w:tcBorders>
            <w:shd w:val="clear" w:color="000000" w:fill="FFFFFF"/>
            <w:vAlign w:val="center"/>
          </w:tcPr>
          <w:p w14:paraId="451934F5" w14:textId="24337CB8"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4840A4C5" w14:textId="77777777" w:rsidTr="00BF1449">
        <w:trPr>
          <w:trHeight w:val="409"/>
        </w:trPr>
        <w:tc>
          <w:tcPr>
            <w:tcW w:w="562" w:type="dxa"/>
            <w:tcBorders>
              <w:bottom w:val="single" w:sz="4" w:space="0" w:color="2E74B5"/>
              <w:right w:val="single" w:sz="4" w:space="0" w:color="2E74B5"/>
            </w:tcBorders>
            <w:shd w:val="clear" w:color="000000" w:fill="FFFFFF"/>
            <w:vAlign w:val="center"/>
          </w:tcPr>
          <w:p w14:paraId="42322DDD"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1A164297"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63056362"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0C2A03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58909E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54D343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DD9DBC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9D1566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2EECA9F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F91055">
        <w:trPr>
          <w:trHeight w:val="401"/>
        </w:trPr>
        <w:tc>
          <w:tcPr>
            <w:tcW w:w="562" w:type="dxa"/>
            <w:tcBorders>
              <w:top w:val="single" w:sz="4" w:space="0" w:color="2E74B5"/>
              <w:right w:val="single" w:sz="4" w:space="0" w:color="2E74B5"/>
            </w:tcBorders>
            <w:shd w:val="clear" w:color="000000" w:fill="FFFFFF"/>
            <w:vAlign w:val="center"/>
          </w:tcPr>
          <w:p w14:paraId="7BD2587D" w14:textId="664467E6"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F91055">
        <w:trPr>
          <w:trHeight w:val="264"/>
        </w:trPr>
        <w:tc>
          <w:tcPr>
            <w:tcW w:w="562" w:type="dxa"/>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7E876CB8" w14:textId="77777777" w:rsidR="008C2F82" w:rsidRDefault="008C2F82"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lastRenderedPageBreak/>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10978BBF"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817DB4">
        <w:rPr>
          <w:rFonts w:asciiTheme="majorHAnsi" w:eastAsia="Calibri" w:hAnsiTheme="majorHAnsi" w:cs="Calibri"/>
          <w:b/>
          <w:sz w:val="22"/>
          <w:szCs w:val="22"/>
          <w:u w:val="single"/>
          <w:lang w:val="es-ES_tradnl" w:eastAsia="en-US"/>
        </w:rPr>
        <w:t>3</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6C119A22"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E93B37">
        <w:rPr>
          <w:rFonts w:asciiTheme="majorHAnsi" w:eastAsia="Calibri" w:hAnsiTheme="majorHAnsi" w:cs="Calibri"/>
          <w:bCs/>
          <w:smallCaps/>
          <w:sz w:val="22"/>
          <w:szCs w:val="22"/>
          <w:lang w:val="es-PE" w:eastAsia="es-ES"/>
        </w:rPr>
        <w:t>3</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1F6C6BCE"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A14FAF" w:rsidRPr="00DE4CC5">
        <w:rPr>
          <w:rFonts w:asciiTheme="majorHAnsi" w:hAnsiTheme="majorHAnsi" w:cstheme="minorHAnsi"/>
          <w:b/>
          <w:bCs/>
          <w:color w:val="0000FF"/>
        </w:rPr>
        <w:t>Adquisición de</w:t>
      </w:r>
      <w:r w:rsidR="00A14FAF">
        <w:rPr>
          <w:rFonts w:asciiTheme="majorHAnsi" w:hAnsiTheme="majorHAnsi" w:cstheme="minorHAnsi"/>
          <w:b/>
          <w:bCs/>
          <w:color w:val="0000FF"/>
        </w:rPr>
        <w:t xml:space="preserve"> </w:t>
      </w:r>
      <w:r w:rsidR="00C22021">
        <w:rPr>
          <w:rFonts w:asciiTheme="majorHAnsi" w:hAnsiTheme="majorHAnsi" w:cstheme="minorHAnsi"/>
          <w:b/>
          <w:bCs/>
          <w:color w:val="0000FF"/>
        </w:rPr>
        <w:t>Dron VTOL</w:t>
      </w:r>
      <w:r w:rsidR="00817DB4">
        <w:rPr>
          <w:rFonts w:asciiTheme="majorHAnsi" w:hAnsiTheme="majorHAnsi" w:cstheme="minorHAnsi"/>
          <w:b/>
          <w:bCs/>
          <w:color w:val="0000FF"/>
        </w:rPr>
        <w:t xml:space="preserve"> </w:t>
      </w:r>
      <w:r w:rsidR="00C22021">
        <w:rPr>
          <w:rFonts w:asciiTheme="majorHAnsi" w:hAnsiTheme="majorHAnsi" w:cstheme="minorHAnsi"/>
          <w:b/>
          <w:bCs/>
          <w:color w:val="0000FF"/>
        </w:rPr>
        <w:t>para el Programa</w:t>
      </w:r>
      <w:r w:rsidR="00817DB4">
        <w:rPr>
          <w:rFonts w:asciiTheme="majorHAnsi" w:hAnsiTheme="majorHAnsi" w:cstheme="minorHAnsi"/>
          <w:b/>
          <w:bCs/>
          <w:color w:val="0000FF"/>
        </w:rPr>
        <w:t xml:space="preserve"> de Construcción Civil </w:t>
      </w:r>
      <w:r w:rsidR="00A14FAF">
        <w:rPr>
          <w:rFonts w:asciiTheme="majorHAnsi" w:hAnsiTheme="majorHAnsi" w:cstheme="minorHAnsi"/>
          <w:b/>
          <w:bCs/>
          <w:color w:val="0000FF"/>
        </w:rPr>
        <w:t xml:space="preserve">(FC </w:t>
      </w:r>
      <w:r w:rsidR="00A564EC">
        <w:rPr>
          <w:rFonts w:asciiTheme="majorHAnsi" w:hAnsiTheme="majorHAnsi" w:cstheme="minorHAnsi"/>
          <w:b/>
          <w:bCs/>
          <w:color w:val="0000FF"/>
        </w:rPr>
        <w:t>14</w:t>
      </w:r>
      <w:r w:rsidR="00A14FAF">
        <w:rPr>
          <w:rFonts w:asciiTheme="majorHAnsi" w:hAnsiTheme="majorHAnsi" w:cstheme="minorHAnsi"/>
          <w:b/>
          <w:bCs/>
          <w:color w:val="0000FF"/>
        </w:rPr>
        <w:t>-</w:t>
      </w:r>
      <w:r w:rsidR="007B47A6">
        <w:rPr>
          <w:rFonts w:asciiTheme="majorHAnsi" w:hAnsiTheme="majorHAnsi" w:cstheme="minorHAnsi"/>
          <w:b/>
          <w:bCs/>
          <w:color w:val="0000FF"/>
        </w:rPr>
        <w:t>2021</w:t>
      </w:r>
      <w:r w:rsidR="00A14FAF">
        <w:rPr>
          <w:rFonts w:asciiTheme="majorHAnsi" w:hAnsiTheme="majorHAnsi" w:cstheme="minorHAnsi"/>
          <w:b/>
          <w:bCs/>
          <w:color w:val="0000FF"/>
        </w:rPr>
        <w:t>)</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w:t>
      </w:r>
      <w:proofErr w:type="gramStart"/>
      <w:r w:rsidRPr="006A6C2B">
        <w:rPr>
          <w:rFonts w:asciiTheme="majorHAnsi" w:eastAsia="Calibri" w:hAnsiTheme="majorHAnsi" w:cs="Calibri"/>
          <w:sz w:val="22"/>
          <w:szCs w:val="22"/>
          <w:lang w:val="es-ES_tradnl" w:eastAsia="en-US"/>
        </w:rPr>
        <w:t>revisión …</w:t>
      </w:r>
      <w:proofErr w:type="gramEnd"/>
      <w:r w:rsidRPr="006A6C2B">
        <w:rPr>
          <w:rFonts w:asciiTheme="majorHAnsi" w:eastAsia="Calibri" w:hAnsiTheme="majorHAnsi" w:cs="Calibri"/>
          <w:sz w:val="22"/>
          <w:szCs w:val="22"/>
          <w:lang w:val="es-ES_tradnl" w:eastAsia="en-US"/>
        </w:rPr>
        <w:t xml:space="preserve">... </w:t>
      </w:r>
    </w:p>
    <w:p w14:paraId="5D17719D" w14:textId="20F23EB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 de </w:t>
      </w:r>
      <w:proofErr w:type="gramStart"/>
      <w:r w:rsidRPr="006A6C2B">
        <w:rPr>
          <w:rFonts w:asciiTheme="majorHAnsi" w:eastAsia="Calibri" w:hAnsiTheme="majorHAnsi" w:cs="Calibri"/>
          <w:sz w:val="22"/>
          <w:szCs w:val="22"/>
          <w:lang w:val="es-ES_tradnl" w:eastAsia="en-US"/>
        </w:rPr>
        <w:t>fecha …</w:t>
      </w:r>
      <w:proofErr w:type="gramEnd"/>
      <w:r w:rsidRPr="006A6C2B">
        <w:rPr>
          <w:rFonts w:asciiTheme="majorHAnsi" w:eastAsia="Calibri" w:hAnsiTheme="majorHAnsi" w:cs="Calibri"/>
          <w:sz w:val="22"/>
          <w:szCs w:val="22"/>
          <w:lang w:val="es-ES_tradnl" w:eastAsia="en-US"/>
        </w:rPr>
        <w:t>…..</w:t>
      </w:r>
    </w:p>
    <w:p w14:paraId="676E8579" w14:textId="670C6604"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62C272BB"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ESPECIFICAC</w:t>
      </w:r>
      <w:r w:rsidR="008C2F82">
        <w:rPr>
          <w:rFonts w:asciiTheme="majorHAnsi" w:eastAsia="Calibri" w:hAnsiTheme="majorHAnsi" w:cs="Calibri"/>
          <w:b/>
          <w:color w:val="0000FF"/>
          <w:sz w:val="18"/>
          <w:szCs w:val="18"/>
          <w:lang w:val="es-ES_tradnl" w:eastAsia="en-US"/>
        </w:rPr>
        <w:t>I</w:t>
      </w:r>
      <w:r>
        <w:rPr>
          <w:rFonts w:asciiTheme="majorHAnsi" w:eastAsia="Calibri" w:hAnsiTheme="majorHAnsi" w:cs="Calibri"/>
          <w:b/>
          <w:color w:val="0000FF"/>
          <w:sz w:val="18"/>
          <w:szCs w:val="18"/>
          <w:lang w:val="es-ES_tradnl" w:eastAsia="en-US"/>
        </w:rPr>
        <w:t>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1C08F5B6"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E93B37">
        <w:rPr>
          <w:rFonts w:asciiTheme="majorHAnsi" w:eastAsia="Calibri" w:hAnsiTheme="majorHAnsi" w:cs="Calibri"/>
          <w:sz w:val="22"/>
          <w:szCs w:val="22"/>
          <w:lang w:val="es-ES_tradnl" w:eastAsia="en-US"/>
        </w:rPr>
        <w:t>3</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w:t>
      </w:r>
      <w:proofErr w:type="gramStart"/>
      <w:r w:rsidRPr="00732045">
        <w:rPr>
          <w:rFonts w:asciiTheme="majorHAnsi" w:hAnsiTheme="majorHAnsi" w:cstheme="minorHAnsi"/>
          <w:sz w:val="22"/>
          <w:szCs w:val="22"/>
          <w:lang w:val="es-ES_tradnl"/>
        </w:rPr>
        <w:t>° …</w:t>
      </w:r>
      <w:proofErr w:type="gramEnd"/>
      <w:r w:rsidRPr="00732045">
        <w:rPr>
          <w:rFonts w:asciiTheme="majorHAnsi" w:hAnsiTheme="majorHAnsi" w:cstheme="minorHAnsi"/>
          <w:sz w:val="22"/>
          <w:szCs w:val="22"/>
          <w:lang w:val="es-ES_tradnl"/>
        </w:rPr>
        <w:t>…….</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0C57F28C"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w:t>
      </w:r>
      <w:proofErr w:type="gramStart"/>
      <w:r w:rsidRPr="00732045">
        <w:rPr>
          <w:rFonts w:asciiTheme="majorHAnsi" w:hAnsiTheme="majorHAnsi" w:cstheme="minorHAnsi"/>
          <w:sz w:val="22"/>
          <w:szCs w:val="22"/>
          <w:lang w:val="es-ES_tradnl"/>
        </w:rPr>
        <w:t>de …</w:t>
      </w:r>
      <w:proofErr w:type="gramEnd"/>
      <w:r w:rsidRPr="00732045">
        <w:rPr>
          <w:rFonts w:asciiTheme="majorHAnsi" w:hAnsiTheme="majorHAnsi" w:cstheme="minorHAnsi"/>
          <w:sz w:val="22"/>
          <w:szCs w:val="22"/>
          <w:lang w:val="es-ES_tradnl"/>
        </w:rPr>
        <w:t>…. de 202</w:t>
      </w:r>
      <w:r w:rsidR="003E7264">
        <w:rPr>
          <w:rFonts w:asciiTheme="majorHAnsi" w:hAnsiTheme="majorHAnsi" w:cstheme="minorHAnsi"/>
          <w:sz w:val="22"/>
          <w:szCs w:val="22"/>
          <w:lang w:val="es-ES_tradnl"/>
        </w:rPr>
        <w:t>3</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698F11D0"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817DB4">
        <w:rPr>
          <w:rFonts w:asciiTheme="majorHAnsi" w:eastAsia="Calibri" w:hAnsiTheme="majorHAnsi" w:cs="Calibri"/>
          <w:sz w:val="22"/>
          <w:szCs w:val="22"/>
          <w:lang w:val="es-ES_tradnl" w:eastAsia="en-US"/>
        </w:rPr>
        <w:t>3</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45A9B872"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586C1E">
        <w:rPr>
          <w:rFonts w:asciiTheme="majorHAnsi" w:eastAsia="Calibri" w:hAnsiTheme="majorHAnsi" w:cs="Calibri"/>
          <w:sz w:val="22"/>
          <w:szCs w:val="22"/>
          <w:lang w:val="es-ES_tradnl" w:eastAsia="en-US"/>
        </w:rPr>
        <w:t>Para propósitos de origen, los productos rotulados “hechos en la Unión Europea”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AB10" w14:textId="77777777" w:rsidR="00D44AC3" w:rsidRDefault="00D44AC3">
      <w:r>
        <w:separator/>
      </w:r>
    </w:p>
  </w:endnote>
  <w:endnote w:type="continuationSeparator" w:id="0">
    <w:p w14:paraId="3D63E056" w14:textId="77777777" w:rsidR="00D44AC3" w:rsidRDefault="00D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D44AC3" w:rsidRPr="00413F12" w:rsidRDefault="00D44AC3"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9163C4">
          <w:rPr>
            <w:rFonts w:asciiTheme="minorHAnsi" w:hAnsiTheme="minorHAnsi"/>
            <w:noProof/>
            <w:sz w:val="20"/>
            <w:szCs w:val="20"/>
          </w:rPr>
          <w:t>7</w:t>
        </w:r>
        <w:r w:rsidRPr="00413F12">
          <w:rPr>
            <w:rFonts w:asciiTheme="minorHAnsi" w:hAnsiTheme="minorHAnsi"/>
            <w:noProof/>
            <w:sz w:val="20"/>
            <w:szCs w:val="20"/>
          </w:rPr>
          <w:fldChar w:fldCharType="end"/>
        </w:r>
      </w:p>
    </w:sdtContent>
  </w:sdt>
  <w:p w14:paraId="247ECD80" w14:textId="77777777" w:rsidR="00D44AC3" w:rsidRDefault="00D4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ABE2" w14:textId="77777777" w:rsidR="00D44AC3" w:rsidRDefault="00D44AC3">
      <w:r>
        <w:separator/>
      </w:r>
    </w:p>
  </w:footnote>
  <w:footnote w:type="continuationSeparator" w:id="0">
    <w:p w14:paraId="6B59E007" w14:textId="77777777" w:rsidR="00D44AC3" w:rsidRDefault="00D44AC3">
      <w:r>
        <w:continuationSeparator/>
      </w:r>
    </w:p>
  </w:footnote>
  <w:footnote w:id="1">
    <w:p w14:paraId="5251DCF5" w14:textId="77777777" w:rsidR="00D44AC3" w:rsidRPr="00C5357E" w:rsidRDefault="00D44AC3"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D44AC3" w:rsidRPr="00C5357E" w:rsidRDefault="00D44AC3"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817DB4" w:rsidRPr="00817DB4" w:rsidRDefault="00817DB4">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D44AC3" w:rsidRPr="00B419E4" w:rsidRDefault="00D44AC3"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44AC3" w:rsidRDefault="00D44AC3" w:rsidP="00B635A5">
      <w:pPr>
        <w:pStyle w:val="Textonotapie"/>
        <w:rPr>
          <w:rFonts w:asciiTheme="minorHAnsi" w:hAnsiTheme="minorHAnsi" w:cstheme="minorHAnsi"/>
          <w:szCs w:val="16"/>
          <w:lang w:val="es-MX"/>
        </w:rPr>
      </w:pPr>
    </w:p>
    <w:p w14:paraId="43546BAE" w14:textId="77777777" w:rsidR="00D44AC3" w:rsidRDefault="00D44AC3" w:rsidP="00B635A5">
      <w:pPr>
        <w:pStyle w:val="Textonotapie"/>
        <w:rPr>
          <w:rFonts w:asciiTheme="minorHAnsi" w:hAnsiTheme="minorHAnsi" w:cstheme="minorHAnsi"/>
          <w:szCs w:val="16"/>
          <w:lang w:val="es-MX"/>
        </w:rPr>
      </w:pPr>
    </w:p>
    <w:p w14:paraId="18B3CCF4" w14:textId="77777777" w:rsidR="00D44AC3" w:rsidRPr="009D3686" w:rsidRDefault="00D44AC3" w:rsidP="00B635A5">
      <w:pPr>
        <w:pStyle w:val="Textonotapie"/>
        <w:rPr>
          <w:rFonts w:asciiTheme="minorHAnsi" w:hAnsiTheme="minorHAnsi" w:cstheme="minorHAnsi"/>
          <w:szCs w:val="16"/>
          <w:lang w:val="es-MX"/>
        </w:rPr>
      </w:pPr>
    </w:p>
  </w:footnote>
  <w:footnote w:id="5">
    <w:p w14:paraId="30828B01" w14:textId="77777777" w:rsidR="00D44AC3" w:rsidRPr="004A5C23" w:rsidRDefault="00D44AC3"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D44AC3" w:rsidRDefault="00D44AC3">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44AC3" w:rsidRDefault="00D44AC3">
    <w:pPr>
      <w:pStyle w:val="Encabezado"/>
    </w:pPr>
  </w:p>
  <w:p w14:paraId="48FCE059" w14:textId="0778DAEC" w:rsidR="00D44AC3" w:rsidRDefault="00D44AC3" w:rsidP="005B3A25">
    <w:pPr>
      <w:pStyle w:val="Encabezado"/>
      <w:jc w:val="right"/>
    </w:pPr>
    <w:r>
      <w:rPr>
        <w:rFonts w:asciiTheme="minorHAnsi" w:hAnsiTheme="minorHAnsi" w:cstheme="minorHAnsi"/>
        <w:b/>
        <w:sz w:val="16"/>
        <w:szCs w:val="16"/>
        <w:lang w:val="es-PE"/>
      </w:rPr>
      <w:t>COMPARACION DE PRECIOS N°0</w:t>
    </w:r>
    <w:r w:rsidR="00022D01">
      <w:rPr>
        <w:rFonts w:asciiTheme="minorHAnsi" w:hAnsiTheme="minorHAnsi" w:cstheme="minorHAnsi"/>
        <w:b/>
        <w:sz w:val="16"/>
        <w:szCs w:val="16"/>
        <w:lang w:val="es-PE"/>
      </w:rPr>
      <w:t>28</w:t>
    </w:r>
    <w:r>
      <w:rPr>
        <w:rFonts w:asciiTheme="minorHAnsi" w:hAnsiTheme="minorHAnsi" w:cstheme="minorHAnsi"/>
        <w:b/>
        <w:sz w:val="16"/>
        <w:szCs w:val="16"/>
        <w:lang w:val="es-PE"/>
      </w:rPr>
      <w:t>-202</w:t>
    </w:r>
    <w:r w:rsidR="00E93B37">
      <w:rPr>
        <w:rFonts w:asciiTheme="minorHAnsi" w:hAnsiTheme="minorHAnsi" w:cstheme="minorHAnsi"/>
        <w:b/>
        <w:sz w:val="16"/>
        <w:szCs w:val="16"/>
        <w:lang w:val="es-PE"/>
      </w:rPr>
      <w:t>3</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2D01"/>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334C"/>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70B8"/>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467B9"/>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385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7264"/>
    <w:rsid w:val="003E7C7D"/>
    <w:rsid w:val="003F0CE1"/>
    <w:rsid w:val="003F2F09"/>
    <w:rsid w:val="003F323F"/>
    <w:rsid w:val="003F4388"/>
    <w:rsid w:val="003F4993"/>
    <w:rsid w:val="003F597A"/>
    <w:rsid w:val="003F6C5F"/>
    <w:rsid w:val="00400122"/>
    <w:rsid w:val="00401F4E"/>
    <w:rsid w:val="00412A1B"/>
    <w:rsid w:val="00413F12"/>
    <w:rsid w:val="0041448B"/>
    <w:rsid w:val="00414B29"/>
    <w:rsid w:val="00416419"/>
    <w:rsid w:val="00416EE9"/>
    <w:rsid w:val="004201D6"/>
    <w:rsid w:val="00420CBC"/>
    <w:rsid w:val="00421044"/>
    <w:rsid w:val="004212DE"/>
    <w:rsid w:val="004228AF"/>
    <w:rsid w:val="004241FA"/>
    <w:rsid w:val="00424CA0"/>
    <w:rsid w:val="004262A4"/>
    <w:rsid w:val="00431699"/>
    <w:rsid w:val="00432044"/>
    <w:rsid w:val="004342D8"/>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47EAF"/>
    <w:rsid w:val="00550824"/>
    <w:rsid w:val="00550C51"/>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6C1E"/>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2596"/>
    <w:rsid w:val="006A4633"/>
    <w:rsid w:val="006A4920"/>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D0E"/>
    <w:rsid w:val="006D3FD7"/>
    <w:rsid w:val="006D407B"/>
    <w:rsid w:val="006D5365"/>
    <w:rsid w:val="006D6986"/>
    <w:rsid w:val="006D6DF1"/>
    <w:rsid w:val="006D73C4"/>
    <w:rsid w:val="006E07C0"/>
    <w:rsid w:val="006E142C"/>
    <w:rsid w:val="006E1E6E"/>
    <w:rsid w:val="006E3930"/>
    <w:rsid w:val="006E42B1"/>
    <w:rsid w:val="006E49C5"/>
    <w:rsid w:val="006E56EE"/>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27D88"/>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2FB5"/>
    <w:rsid w:val="007B47A6"/>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771B3"/>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2F82"/>
    <w:rsid w:val="008C3277"/>
    <w:rsid w:val="008C3636"/>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4855"/>
    <w:rsid w:val="00915B7B"/>
    <w:rsid w:val="00915E5C"/>
    <w:rsid w:val="00916151"/>
    <w:rsid w:val="009163C4"/>
    <w:rsid w:val="0091737D"/>
    <w:rsid w:val="00920976"/>
    <w:rsid w:val="00923A4D"/>
    <w:rsid w:val="009245D2"/>
    <w:rsid w:val="00927C93"/>
    <w:rsid w:val="00930D12"/>
    <w:rsid w:val="00931C88"/>
    <w:rsid w:val="00932034"/>
    <w:rsid w:val="00933DA9"/>
    <w:rsid w:val="00934A84"/>
    <w:rsid w:val="009376D8"/>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5B4A"/>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564E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188D"/>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C0E"/>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02AC"/>
    <w:rsid w:val="00BE15C1"/>
    <w:rsid w:val="00BE2521"/>
    <w:rsid w:val="00BE2A60"/>
    <w:rsid w:val="00BE45FE"/>
    <w:rsid w:val="00BE4F30"/>
    <w:rsid w:val="00BE53D7"/>
    <w:rsid w:val="00BE5DDA"/>
    <w:rsid w:val="00BF0372"/>
    <w:rsid w:val="00BF0580"/>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2021"/>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1251"/>
    <w:rsid w:val="00CE2F15"/>
    <w:rsid w:val="00CE310D"/>
    <w:rsid w:val="00CE695B"/>
    <w:rsid w:val="00CE6A09"/>
    <w:rsid w:val="00CE7182"/>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03A"/>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23E6"/>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202"/>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88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58106640">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7E141-F51F-4471-8730-3B614C5F11ED}">
  <ds:schemaRefs>
    <ds:schemaRef ds:uri="http://purl.org/dc/dcmitype/"/>
    <ds:schemaRef ds:uri="6027894a-ef8d-467d-890e-5c442535e41f"/>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5e0e1a3d-92f5-4f1a-acb5-5d320d072d0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403C7E2-DAE4-410E-AEC2-1B131106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8</TotalTime>
  <Pages>40</Pages>
  <Words>12779</Words>
  <Characters>74304</Characters>
  <Application>Microsoft Office Word</Application>
  <DocSecurity>0</DocSecurity>
  <Lines>619</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Enrique Alejandro Shimabukuro Teruya</cp:lastModifiedBy>
  <cp:revision>7</cp:revision>
  <cp:lastPrinted>2022-03-03T13:40:00Z</cp:lastPrinted>
  <dcterms:created xsi:type="dcterms:W3CDTF">2023-08-03T14:41:00Z</dcterms:created>
  <dcterms:modified xsi:type="dcterms:W3CDTF">2023-08-18T20:56:00Z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