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86" w:rsidRDefault="00277686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Pr="005B1BB9" w:rsidRDefault="005B1BB9" w:rsidP="008A720A">
      <w:pPr>
        <w:ind w:left="-284"/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B1BB9">
        <w:rPr>
          <w:rFonts w:asciiTheme="minorHAnsi" w:hAnsiTheme="minorHAnsi" w:cstheme="minorHAnsi"/>
          <w:b/>
          <w:sz w:val="18"/>
          <w:szCs w:val="18"/>
          <w:u w:val="single"/>
        </w:rPr>
        <w:t>SOLICITUD DE</w:t>
      </w:r>
      <w:r w:rsidR="00A331C1" w:rsidRPr="005B1BB9">
        <w:rPr>
          <w:rFonts w:asciiTheme="minorHAnsi" w:hAnsiTheme="minorHAnsi" w:cstheme="minorHAnsi"/>
          <w:b/>
          <w:sz w:val="18"/>
          <w:szCs w:val="18"/>
          <w:u w:val="single"/>
        </w:rPr>
        <w:t xml:space="preserve"> EXPRESIONES DE INTERÉS</w:t>
      </w: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  <w:u w:val="single"/>
        </w:rPr>
      </w:pPr>
    </w:p>
    <w:p w:rsidR="00A331C1" w:rsidRPr="005B1BB9" w:rsidRDefault="00A331C1" w:rsidP="00A331C1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PROGRAMA PARA LA MEJORA DE LA CALIDAD Y PERTINENCIA DE LOS SERVICIOS DE EDUCACIÓN SUPERIOR UNIVERSITARIA Y TECNOLÓGICA A NIVEL NACIONAL</w:t>
      </w:r>
      <w:r w:rsidR="00B4596A" w:rsidRPr="005B1BB9">
        <w:rPr>
          <w:rFonts w:asciiTheme="minorHAnsi" w:hAnsiTheme="minorHAnsi" w:cstheme="minorHAnsi"/>
          <w:b/>
          <w:sz w:val="18"/>
          <w:szCs w:val="18"/>
        </w:rPr>
        <w:t xml:space="preserve"> - PMESUT</w:t>
      </w:r>
      <w:r w:rsidRPr="005B1BB9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A331C1" w:rsidRPr="005B1BB9" w:rsidRDefault="00A331C1" w:rsidP="00A331C1">
      <w:pPr>
        <w:pStyle w:val="Encabezado"/>
        <w:tabs>
          <w:tab w:val="left" w:pos="708"/>
        </w:tabs>
        <w:spacing w:line="24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5B1BB9">
        <w:rPr>
          <w:rFonts w:asciiTheme="minorHAnsi" w:hAnsiTheme="minorHAnsi" w:cstheme="minorHAnsi"/>
          <w:b/>
          <w:sz w:val="18"/>
          <w:szCs w:val="18"/>
        </w:rPr>
        <w:t>CONTRATO PRÉSTAMO BID No 4555/OC-PE</w:t>
      </w:r>
    </w:p>
    <w:p w:rsidR="00A331C1" w:rsidRPr="005B1BB9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315FF4" w:rsidRDefault="00A331C1" w:rsidP="00845FAE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En el marco del Contrato de Préstamo suscrito el 12 de setiembre de 2018 por el Gobierno de la República del Perú y el Banco Interamericano de Desarrollo (BID), la Unidad Ejecutora 118 Mejoramiento de la Calidad de la Educación Básica y Superior, </w:t>
      </w:r>
      <w:r w:rsidR="00A61AC9">
        <w:rPr>
          <w:rFonts w:asciiTheme="minorHAnsi" w:hAnsiTheme="minorHAnsi" w:cstheme="minorHAnsi"/>
          <w:sz w:val="17"/>
          <w:szCs w:val="17"/>
        </w:rPr>
        <w:t xml:space="preserve">a través 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del PMESUT se propone </w:t>
      </w:r>
      <w:r w:rsidRPr="005B1BB9">
        <w:rPr>
          <w:rFonts w:asciiTheme="minorHAnsi" w:hAnsiTheme="minorHAnsi" w:cstheme="minorHAnsi"/>
          <w:sz w:val="17"/>
          <w:szCs w:val="17"/>
        </w:rPr>
        <w:t xml:space="preserve">utilizar parte de los fondos del financiamiento para contratar </w:t>
      </w:r>
      <w:r w:rsidR="000E4B05">
        <w:rPr>
          <w:rFonts w:asciiTheme="minorHAnsi" w:hAnsiTheme="minorHAnsi" w:cstheme="minorHAnsi"/>
          <w:sz w:val="17"/>
          <w:szCs w:val="17"/>
        </w:rPr>
        <w:t>el</w:t>
      </w:r>
      <w:r w:rsidR="00B4596A" w:rsidRPr="005B1BB9">
        <w:rPr>
          <w:rFonts w:asciiTheme="minorHAnsi" w:hAnsiTheme="minorHAnsi" w:cstheme="minorHAnsi"/>
          <w:sz w:val="17"/>
          <w:szCs w:val="17"/>
        </w:rPr>
        <w:t xml:space="preserve"> </w:t>
      </w:r>
      <w:r w:rsidR="00315FF4">
        <w:rPr>
          <w:rFonts w:asciiTheme="minorHAnsi" w:hAnsiTheme="minorHAnsi" w:cstheme="minorHAnsi"/>
          <w:sz w:val="17"/>
          <w:szCs w:val="17"/>
        </w:rPr>
        <w:t xml:space="preserve">siguiente </w:t>
      </w:r>
      <w:r w:rsidR="004407F9">
        <w:rPr>
          <w:rFonts w:asciiTheme="minorHAnsi" w:hAnsiTheme="minorHAnsi" w:cstheme="minorHAnsi"/>
          <w:sz w:val="17"/>
          <w:szCs w:val="17"/>
        </w:rPr>
        <w:t xml:space="preserve">servicio: </w:t>
      </w:r>
    </w:p>
    <w:p w:rsidR="00315FF4" w:rsidRDefault="00315FF4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845FAE" w:rsidRDefault="002C64FB" w:rsidP="00315FF4">
      <w:pPr>
        <w:jc w:val="center"/>
        <w:rPr>
          <w:rFonts w:asciiTheme="minorHAnsi" w:hAnsiTheme="minorHAnsi" w:cstheme="minorHAnsi"/>
          <w:sz w:val="17"/>
          <w:szCs w:val="17"/>
        </w:rPr>
      </w:pPr>
      <w:r>
        <w:rPr>
          <w:rFonts w:asciiTheme="minorHAnsi" w:hAnsiTheme="minorHAnsi" w:cstheme="minorHAnsi"/>
          <w:b/>
          <w:sz w:val="17"/>
          <w:szCs w:val="17"/>
        </w:rPr>
        <w:t>“</w:t>
      </w:r>
      <w:r w:rsidR="00A2190D">
        <w:rPr>
          <w:rFonts w:asciiTheme="minorHAnsi" w:hAnsiTheme="minorHAnsi" w:cstheme="minorHAnsi"/>
          <w:b/>
          <w:sz w:val="17"/>
          <w:szCs w:val="17"/>
        </w:rPr>
        <w:t xml:space="preserve">PROGRAMA DE CAPACITACIÓN Y ASISTENCIA TECNICA EN LA ELABORACION Y MEJORA DEL DIAGNOSTICO DE LA PROBLEMÁTICA ACTUAL DE LA GESTIÓN DE </w:t>
      </w:r>
      <w:proofErr w:type="spellStart"/>
      <w:r w:rsidR="00A2190D">
        <w:rPr>
          <w:rFonts w:asciiTheme="minorHAnsi" w:hAnsiTheme="minorHAnsi" w:cstheme="minorHAnsi"/>
          <w:b/>
          <w:sz w:val="17"/>
          <w:szCs w:val="17"/>
        </w:rPr>
        <w:t>I+D+i</w:t>
      </w:r>
      <w:proofErr w:type="spellEnd"/>
      <w:r w:rsidR="00A2190D">
        <w:rPr>
          <w:rFonts w:asciiTheme="minorHAnsi" w:hAnsiTheme="minorHAnsi" w:cstheme="minorHAnsi"/>
          <w:b/>
          <w:sz w:val="17"/>
          <w:szCs w:val="17"/>
        </w:rPr>
        <w:t xml:space="preserve"> INSTITUCIONAL Y LA PROPUESTA DEL PLAN DE IMPLEMENTACIÓN</w:t>
      </w:r>
      <w:r>
        <w:rPr>
          <w:rFonts w:asciiTheme="minorHAnsi" w:hAnsiTheme="minorHAnsi" w:cstheme="minorHAnsi"/>
          <w:b/>
          <w:sz w:val="17"/>
          <w:szCs w:val="17"/>
        </w:rPr>
        <w:t>”</w:t>
      </w:r>
    </w:p>
    <w:p w:rsidR="00F90D4F" w:rsidRDefault="00F90D4F" w:rsidP="00845FAE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81161A" w:rsidRDefault="0081161A" w:rsidP="0081161A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>Las firmas elegibles (</w:t>
      </w:r>
      <w:r w:rsidRPr="002A41D6">
        <w:rPr>
          <w:rFonts w:asciiTheme="minorHAnsi" w:hAnsiTheme="minorHAnsi" w:cstheme="minorHAnsi"/>
          <w:b/>
          <w:sz w:val="17"/>
          <w:szCs w:val="17"/>
          <w:u w:val="single"/>
        </w:rPr>
        <w:t>persona jurídica</w:t>
      </w:r>
      <w:r w:rsidRPr="00A114EB">
        <w:rPr>
          <w:rFonts w:asciiTheme="minorHAnsi" w:hAnsiTheme="minorHAnsi" w:cstheme="minorHAnsi"/>
          <w:sz w:val="17"/>
          <w:szCs w:val="17"/>
        </w:rPr>
        <w:t>),</w:t>
      </w:r>
      <w:r w:rsidRPr="005B1BB9">
        <w:rPr>
          <w:rFonts w:asciiTheme="minorHAnsi" w:hAnsiTheme="minorHAnsi" w:cstheme="minorHAnsi"/>
          <w:sz w:val="17"/>
          <w:szCs w:val="17"/>
        </w:rPr>
        <w:t xml:space="preserve"> deberán proporcionar información </w:t>
      </w:r>
      <w:r>
        <w:rPr>
          <w:rFonts w:asciiTheme="minorHAnsi" w:hAnsiTheme="minorHAnsi" w:cstheme="minorHAnsi"/>
          <w:sz w:val="17"/>
          <w:szCs w:val="17"/>
        </w:rPr>
        <w:t>de su</w:t>
      </w:r>
      <w:r w:rsidRPr="005B1BB9">
        <w:rPr>
          <w:rFonts w:asciiTheme="minorHAnsi" w:hAnsiTheme="minorHAnsi" w:cstheme="minorHAnsi"/>
          <w:sz w:val="17"/>
          <w:szCs w:val="17"/>
        </w:rPr>
        <w:t xml:space="preserve"> experiencia en suministrar los servicios antes indicados (</w:t>
      </w:r>
      <w:r>
        <w:rPr>
          <w:rFonts w:asciiTheme="minorHAnsi" w:hAnsiTheme="minorHAnsi" w:cstheme="minorHAnsi"/>
          <w:sz w:val="17"/>
          <w:szCs w:val="17"/>
        </w:rPr>
        <w:t xml:space="preserve">a través de </w:t>
      </w:r>
      <w:r w:rsidRPr="005B1BB9">
        <w:rPr>
          <w:rFonts w:asciiTheme="minorHAnsi" w:hAnsiTheme="minorHAnsi" w:cstheme="minorHAnsi"/>
          <w:sz w:val="17"/>
          <w:szCs w:val="17"/>
        </w:rPr>
        <w:t>folletos, descripción de trabajos similares, experiencia en condiciones similares, historial de cumplimiento de contratos, etc.).</w:t>
      </w:r>
      <w:r w:rsidR="00277686">
        <w:rPr>
          <w:rFonts w:asciiTheme="minorHAnsi" w:hAnsiTheme="minorHAnsi" w:cstheme="minorHAnsi"/>
          <w:sz w:val="17"/>
          <w:szCs w:val="17"/>
        </w:rPr>
        <w:t xml:space="preserve"> </w:t>
      </w:r>
      <w:r w:rsidRPr="005B1BB9">
        <w:rPr>
          <w:rFonts w:asciiTheme="minorHAnsi" w:hAnsiTheme="minorHAnsi" w:cstheme="minorHAnsi"/>
          <w:sz w:val="17"/>
          <w:szCs w:val="17"/>
        </w:rPr>
        <w:t xml:space="preserve">Asimismo, deberán completar </w:t>
      </w:r>
      <w:r>
        <w:rPr>
          <w:rFonts w:asciiTheme="minorHAnsi" w:hAnsiTheme="minorHAnsi" w:cstheme="minorHAnsi"/>
          <w:sz w:val="17"/>
          <w:szCs w:val="17"/>
        </w:rPr>
        <w:t xml:space="preserve">su información en </w:t>
      </w:r>
      <w:r w:rsidRPr="005B1BB9">
        <w:rPr>
          <w:rFonts w:asciiTheme="minorHAnsi" w:hAnsiTheme="minorHAnsi" w:cstheme="minorHAnsi"/>
          <w:sz w:val="17"/>
          <w:szCs w:val="17"/>
        </w:rPr>
        <w:t>los formularios que pueden obtener en el portal web:</w:t>
      </w:r>
      <w:r>
        <w:rPr>
          <w:rFonts w:asciiTheme="minorHAnsi" w:hAnsiTheme="minorHAnsi" w:cstheme="minorHAnsi"/>
          <w:sz w:val="17"/>
          <w:szCs w:val="17"/>
        </w:rPr>
        <w:t xml:space="preserve"> </w:t>
      </w:r>
      <w:hyperlink r:id="rId8" w:history="1">
        <w:r w:rsidR="00277686" w:rsidRPr="003B1F32">
          <w:rPr>
            <w:rStyle w:val="Hipervnculo"/>
            <w:rFonts w:asciiTheme="minorHAnsi" w:hAnsiTheme="minorHAnsi" w:cstheme="minorHAnsi"/>
            <w:sz w:val="17"/>
            <w:szCs w:val="17"/>
          </w:rPr>
          <w:t>https://www.pmesut.gob.pe/ps-expresion-de-interes</w:t>
        </w:r>
      </w:hyperlink>
      <w:hyperlink r:id="rId9" w:history="1"/>
      <w:r w:rsidR="00277686">
        <w:rPr>
          <w:rStyle w:val="Hipervnculo"/>
          <w:rFonts w:asciiTheme="minorHAnsi" w:hAnsiTheme="minorHAnsi" w:cstheme="minorHAnsi"/>
          <w:b/>
          <w:sz w:val="17"/>
          <w:szCs w:val="17"/>
        </w:rPr>
        <w:t xml:space="preserve">, </w:t>
      </w:r>
      <w:r w:rsidRPr="0081161A">
        <w:rPr>
          <w:rStyle w:val="Hipervnculo"/>
          <w:rFonts w:asciiTheme="minorHAnsi" w:eastAsiaTheme="majorEastAsia" w:hAnsiTheme="minorHAnsi" w:cstheme="minorHAnsi"/>
          <w:b/>
          <w:sz w:val="17"/>
          <w:szCs w:val="17"/>
          <w:u w:val="none"/>
        </w:rPr>
        <w:t xml:space="preserve"> </w:t>
      </w:r>
      <w:r w:rsidRPr="0081161A">
        <w:rPr>
          <w:rStyle w:val="Hipervnculo"/>
          <w:rFonts w:asciiTheme="minorHAnsi" w:eastAsiaTheme="majorEastAsia" w:hAnsiTheme="minorHAnsi" w:cstheme="minorHAnsi"/>
          <w:sz w:val="17"/>
          <w:szCs w:val="17"/>
          <w:u w:val="none"/>
        </w:rPr>
        <w:t>e</w:t>
      </w:r>
      <w:r w:rsidRPr="0081161A">
        <w:rPr>
          <w:rFonts w:asciiTheme="minorHAnsi" w:hAnsiTheme="minorHAnsi" w:cstheme="minorHAnsi"/>
          <w:sz w:val="17"/>
          <w:szCs w:val="17"/>
        </w:rPr>
        <w:t>n</w:t>
      </w:r>
      <w:r>
        <w:rPr>
          <w:rFonts w:asciiTheme="minorHAnsi" w:hAnsiTheme="minorHAnsi" w:cstheme="minorHAnsi"/>
          <w:sz w:val="17"/>
          <w:szCs w:val="17"/>
        </w:rPr>
        <w:t xml:space="preserve"> el cual también encontrarán información adicional respecto. </w:t>
      </w:r>
      <w:r w:rsidR="00277686">
        <w:rPr>
          <w:rFonts w:asciiTheme="minorHAnsi" w:hAnsiTheme="minorHAnsi" w:cstheme="minorHAnsi"/>
          <w:sz w:val="17"/>
          <w:szCs w:val="17"/>
        </w:rPr>
        <w:t>Las firmas se podrán asociar con el fin de mejorar sus calificaciones.</w:t>
      </w:r>
    </w:p>
    <w:p w:rsidR="0081161A" w:rsidRDefault="0081161A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F280D" w:rsidRDefault="00A331C1" w:rsidP="00A331C1">
      <w:pPr>
        <w:jc w:val="both"/>
        <w:rPr>
          <w:rFonts w:asciiTheme="minorHAnsi" w:hAnsiTheme="minorHAnsi" w:cstheme="minorHAnsi"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firmas serán seleccionadas conforme a los procedimientos indicados en el documento </w:t>
      </w:r>
      <w:hyperlink r:id="rId10" w:history="1"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GN-2350-</w:t>
        </w:r>
        <w:r w:rsidR="00277686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>15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Políticas para la Selección y Contratación de Consultores financiados por el Banco</w:t>
        </w:r>
        <w:r w:rsidR="0022434D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</w:t>
        </w:r>
        <w:r w:rsidRPr="005B1BB9">
          <w:rPr>
            <w:rStyle w:val="Hipervnculo"/>
            <w:rFonts w:asciiTheme="minorHAnsi" w:hAnsiTheme="minorHAnsi" w:cstheme="minorHAnsi"/>
            <w:i/>
            <w:iCs/>
            <w:color w:val="auto"/>
            <w:sz w:val="17"/>
            <w:szCs w:val="17"/>
          </w:rPr>
          <w:t xml:space="preserve"> Interamericano de Desarrollo</w:t>
        </w:r>
      </w:hyperlink>
      <w:r w:rsidRPr="005B1BB9">
        <w:rPr>
          <w:rFonts w:asciiTheme="minorHAnsi" w:hAnsiTheme="minorHAnsi" w:cstheme="minorHAnsi"/>
          <w:sz w:val="17"/>
          <w:szCs w:val="17"/>
        </w:rPr>
        <w:t>, edición actual,</w:t>
      </w:r>
      <w:r w:rsidR="00494EA0">
        <w:rPr>
          <w:rFonts w:asciiTheme="minorHAnsi" w:hAnsiTheme="minorHAnsi" w:cstheme="minorHAnsi"/>
          <w:sz w:val="17"/>
          <w:szCs w:val="17"/>
        </w:rPr>
        <w:t xml:space="preserve"> </w:t>
      </w:r>
      <w:r w:rsidR="00117AA8" w:rsidRPr="005B1BB9">
        <w:rPr>
          <w:rFonts w:asciiTheme="minorHAnsi" w:hAnsiTheme="minorHAnsi" w:cstheme="minorHAnsi"/>
          <w:sz w:val="17"/>
          <w:szCs w:val="17"/>
        </w:rPr>
        <w:t>y podrán participar todas las firmas de países de origen que sean elegibles, según se especifica en dichas Políticas (</w:t>
      </w:r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http://</w:t>
      </w:r>
      <w:hyperlink r:id="rId11" w:history="1">
        <w:r w:rsidR="00117AA8" w:rsidRPr="005B1BB9">
          <w:rPr>
            <w:rStyle w:val="Hipervnculo"/>
            <w:rFonts w:asciiTheme="minorHAnsi" w:hAnsiTheme="minorHAnsi" w:cstheme="minorHAnsi"/>
            <w:color w:val="auto"/>
            <w:sz w:val="17"/>
            <w:szCs w:val="17"/>
          </w:rPr>
          <w:t>www.iadb.org</w:t>
        </w:r>
      </w:hyperlink>
      <w:r w:rsidR="00117AA8" w:rsidRPr="005B1BB9">
        <w:rPr>
          <w:rStyle w:val="Hipervnculo"/>
          <w:rFonts w:asciiTheme="minorHAnsi" w:hAnsiTheme="minorHAnsi" w:cstheme="minorHAnsi"/>
          <w:color w:val="auto"/>
          <w:sz w:val="17"/>
          <w:szCs w:val="17"/>
        </w:rPr>
        <w:t>/procurement</w:t>
      </w:r>
      <w:r w:rsidR="00117AA8">
        <w:rPr>
          <w:rFonts w:asciiTheme="minorHAnsi" w:hAnsiTheme="minorHAnsi" w:cstheme="minorHAnsi"/>
          <w:sz w:val="17"/>
          <w:szCs w:val="17"/>
        </w:rPr>
        <w:t>).</w:t>
      </w:r>
    </w:p>
    <w:p w:rsidR="00494EA0" w:rsidRDefault="00494EA0" w:rsidP="00A331C1">
      <w:pPr>
        <w:jc w:val="both"/>
        <w:rPr>
          <w:rFonts w:asciiTheme="minorHAnsi" w:hAnsiTheme="minorHAnsi" w:cstheme="minorHAnsi"/>
          <w:sz w:val="17"/>
          <w:szCs w:val="17"/>
        </w:rPr>
      </w:pPr>
    </w:p>
    <w:p w:rsidR="00A331C1" w:rsidRDefault="00A331C1" w:rsidP="00A331C1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sz w:val="17"/>
          <w:szCs w:val="17"/>
        </w:rPr>
        <w:t xml:space="preserve">Las expresiones de interés deberán ser enviadas a la dirección o correo electrónico indicados líneas abajo a más tardar a </w:t>
      </w:r>
      <w:r w:rsidR="00404D8E" w:rsidRPr="005B1BB9">
        <w:rPr>
          <w:rFonts w:asciiTheme="minorHAnsi" w:hAnsiTheme="minorHAnsi" w:cstheme="minorHAnsi"/>
          <w:sz w:val="17"/>
          <w:szCs w:val="17"/>
        </w:rPr>
        <w:t xml:space="preserve">las </w:t>
      </w:r>
      <w:r w:rsidR="00D25121">
        <w:rPr>
          <w:rFonts w:asciiTheme="minorHAnsi" w:hAnsiTheme="minorHAnsi" w:cstheme="minorHAnsi"/>
          <w:b/>
          <w:sz w:val="17"/>
          <w:szCs w:val="17"/>
        </w:rPr>
        <w:t>1</w:t>
      </w:r>
      <w:r w:rsidR="00B10707">
        <w:rPr>
          <w:rFonts w:asciiTheme="minorHAnsi" w:hAnsiTheme="minorHAnsi" w:cstheme="minorHAnsi"/>
          <w:b/>
          <w:sz w:val="17"/>
          <w:szCs w:val="17"/>
        </w:rPr>
        <w:t>7</w:t>
      </w:r>
      <w:r w:rsidR="00404D8E">
        <w:rPr>
          <w:rFonts w:asciiTheme="minorHAnsi" w:hAnsiTheme="minorHAnsi" w:cstheme="minorHAnsi"/>
          <w:b/>
          <w:sz w:val="17"/>
          <w:szCs w:val="17"/>
        </w:rPr>
        <w:t>:00</w:t>
      </w:r>
      <w:r w:rsidRPr="005B1BB9">
        <w:rPr>
          <w:rFonts w:asciiTheme="minorHAnsi" w:hAnsiTheme="minorHAnsi" w:cstheme="minorHAnsi"/>
          <w:b/>
          <w:sz w:val="17"/>
          <w:szCs w:val="17"/>
        </w:rPr>
        <w:t xml:space="preserve"> horas del día </w:t>
      </w:r>
      <w:r w:rsidR="009749DA">
        <w:rPr>
          <w:rFonts w:asciiTheme="minorHAnsi" w:hAnsiTheme="minorHAnsi" w:cstheme="minorHAnsi"/>
          <w:b/>
          <w:sz w:val="17"/>
          <w:szCs w:val="17"/>
        </w:rPr>
        <w:t>0</w:t>
      </w:r>
      <w:r w:rsidR="001F3C18">
        <w:rPr>
          <w:rFonts w:asciiTheme="minorHAnsi" w:hAnsiTheme="minorHAnsi" w:cstheme="minorHAnsi"/>
          <w:b/>
          <w:sz w:val="17"/>
          <w:szCs w:val="17"/>
        </w:rPr>
        <w:t>9</w:t>
      </w:r>
      <w:r w:rsidR="00D25121">
        <w:rPr>
          <w:rFonts w:asciiTheme="minorHAnsi" w:hAnsiTheme="minorHAnsi" w:cstheme="minorHAnsi"/>
          <w:b/>
          <w:sz w:val="17"/>
          <w:szCs w:val="17"/>
        </w:rPr>
        <w:t xml:space="preserve"> </w:t>
      </w:r>
      <w:r w:rsidR="00F8413F" w:rsidRPr="005B1BB9">
        <w:rPr>
          <w:rFonts w:asciiTheme="minorHAnsi" w:hAnsiTheme="minorHAnsi" w:cstheme="minorHAnsi"/>
          <w:b/>
          <w:sz w:val="17"/>
          <w:szCs w:val="17"/>
        </w:rPr>
        <w:t xml:space="preserve">de </w:t>
      </w:r>
      <w:r w:rsidR="009749DA">
        <w:rPr>
          <w:rFonts w:asciiTheme="minorHAnsi" w:hAnsiTheme="minorHAnsi" w:cstheme="minorHAnsi"/>
          <w:b/>
          <w:sz w:val="17"/>
          <w:szCs w:val="17"/>
        </w:rPr>
        <w:t>setiembre</w:t>
      </w:r>
      <w:r w:rsidRPr="005B1BB9">
        <w:rPr>
          <w:rFonts w:asciiTheme="minorHAnsi" w:hAnsiTheme="minorHAnsi" w:cstheme="minorHAnsi"/>
          <w:b/>
          <w:sz w:val="17"/>
          <w:szCs w:val="17"/>
        </w:rPr>
        <w:t xml:space="preserve"> de 20</w:t>
      </w:r>
      <w:r w:rsidR="00642342">
        <w:rPr>
          <w:rFonts w:asciiTheme="minorHAnsi" w:hAnsiTheme="minorHAnsi" w:cstheme="minorHAnsi"/>
          <w:b/>
          <w:sz w:val="17"/>
          <w:szCs w:val="17"/>
        </w:rPr>
        <w:t>21.</w:t>
      </w:r>
    </w:p>
    <w:p w:rsidR="00E00458" w:rsidRPr="005B1BB9" w:rsidRDefault="00E00458" w:rsidP="00E00458">
      <w:pPr>
        <w:jc w:val="both"/>
        <w:rPr>
          <w:rFonts w:asciiTheme="minorHAnsi" w:hAnsiTheme="minorHAnsi" w:cstheme="minorHAnsi"/>
          <w:sz w:val="17"/>
          <w:szCs w:val="17"/>
        </w:rPr>
      </w:pPr>
      <w:r w:rsidRPr="005E011E">
        <w:rPr>
          <w:rFonts w:asciiTheme="minorHAnsi" w:hAnsiTheme="minorHAnsi" w:cstheme="minorHAnsi"/>
          <w:b/>
          <w:noProof/>
          <w:sz w:val="17"/>
          <w:szCs w:val="17"/>
          <w:lang w:val="es-PE" w:eastAsia="es-P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D8F62E" wp14:editId="096924A5">
                <wp:simplePos x="0" y="0"/>
                <wp:positionH relativeFrom="margin">
                  <wp:posOffset>3579495</wp:posOffset>
                </wp:positionH>
                <wp:positionV relativeFrom="paragraph">
                  <wp:posOffset>0</wp:posOffset>
                </wp:positionV>
                <wp:extent cx="2172335" cy="350520"/>
                <wp:effectExtent l="0" t="0" r="18415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A50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</w:pPr>
                            <w:r w:rsidRPr="005B1BB9"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“Remite Expresión de Interés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p w:rsidR="00E00458" w:rsidRPr="005E011E" w:rsidRDefault="00E00458" w:rsidP="00E0045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1161A"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 xml:space="preserve">[Nombre del servicio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sz w:val="17"/>
                                <w:szCs w:val="17"/>
                              </w:rPr>
                              <w:t>a la que se presenta]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D8F62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1.85pt;margin-top:0;width:171.05pt;height:2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">
                <v:textbox>
                  <w:txbxContent>
                    <w:p w:rsidR="00CB6A50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</w:pPr>
                      <w:r w:rsidRPr="005B1BB9"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“Remite Expresión de Interés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>:</w:t>
                      </w:r>
                    </w:p>
                    <w:p w:rsidR="00E00458" w:rsidRPr="005E011E" w:rsidRDefault="00E00458" w:rsidP="00E00458">
                      <w:pPr>
                        <w:jc w:val="center"/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7"/>
                          <w:szCs w:val="17"/>
                        </w:rPr>
                        <w:t xml:space="preserve"> </w:t>
                      </w:r>
                      <w:r w:rsidR="0081161A"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 xml:space="preserve">[Nombre del servicio </w:t>
                      </w:r>
                      <w:r>
                        <w:rPr>
                          <w:rFonts w:asciiTheme="minorHAnsi" w:hAnsiTheme="minorHAnsi" w:cstheme="minorHAnsi"/>
                          <w:i/>
                          <w:sz w:val="17"/>
                          <w:szCs w:val="17"/>
                        </w:rPr>
                        <w:t>a la que se presenta]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00458" w:rsidRDefault="00E00458" w:rsidP="00E00458">
      <w:pPr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>Indicar en el asunto del envío de Expresión de Interés lo siguiente:</w:t>
      </w:r>
    </w:p>
    <w:p w:rsidR="00E00458" w:rsidRDefault="00E00458" w:rsidP="00E00458">
      <w:pPr>
        <w:ind w:left="29" w:hanging="29"/>
        <w:jc w:val="both"/>
        <w:rPr>
          <w:rFonts w:asciiTheme="minorHAnsi" w:hAnsiTheme="minorHAnsi" w:cstheme="minorHAnsi"/>
          <w:b/>
          <w:sz w:val="17"/>
          <w:szCs w:val="17"/>
        </w:rPr>
      </w:pPr>
      <w:r w:rsidRPr="005B1BB9">
        <w:rPr>
          <w:rFonts w:asciiTheme="minorHAnsi" w:hAnsiTheme="minorHAnsi" w:cstheme="minorHAnsi"/>
          <w:b/>
          <w:sz w:val="17"/>
          <w:szCs w:val="17"/>
        </w:rPr>
        <w:t xml:space="preserve"> </w:t>
      </w:r>
    </w:p>
    <w:p w:rsidR="00E00458" w:rsidRPr="000D35F2" w:rsidRDefault="00E00458" w:rsidP="00E00458">
      <w:pPr>
        <w:ind w:left="29" w:hanging="29"/>
        <w:jc w:val="both"/>
        <w:rPr>
          <w:rFonts w:asciiTheme="minorHAnsi" w:hAnsiTheme="minorHAnsi" w:cstheme="minorHAnsi"/>
          <w:sz w:val="8"/>
          <w:szCs w:val="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4247"/>
        <w:gridCol w:w="4820"/>
      </w:tblGrid>
      <w:tr w:rsidR="00E00458" w:rsidRPr="00C34A1F" w:rsidTr="00C34A1F">
        <w:tc>
          <w:tcPr>
            <w:tcW w:w="4247" w:type="dxa"/>
          </w:tcPr>
          <w:p w:rsidR="00E00458" w:rsidRPr="00FE780E" w:rsidRDefault="00E00458" w:rsidP="00BD7FF1">
            <w:pPr>
              <w:ind w:left="171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Programa para la Mejora de la Calidad y Pertinencia de los Servicios de Educación Superior Universitaria y Tecnológica a nivel nacional - PMESUT.</w:t>
            </w:r>
          </w:p>
          <w:p w:rsidR="00E00458" w:rsidRPr="00FE780E" w:rsidRDefault="00E00458" w:rsidP="00BD7FF1">
            <w:pPr>
              <w:ind w:left="171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Unidad Ejecutora 118 - Ministerio de Educación</w:t>
            </w:r>
          </w:p>
          <w:p w:rsidR="00E00458" w:rsidRPr="00FE780E" w:rsidRDefault="00E00458" w:rsidP="007806B8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4820" w:type="dxa"/>
          </w:tcPr>
          <w:p w:rsidR="00E00458" w:rsidRPr="00FE780E" w:rsidRDefault="00E00458" w:rsidP="00BD7FF1">
            <w:pPr>
              <w:ind w:firstLine="1310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Calle Los Laureles N° 399, San Isidro, Lima 27, Perú</w:t>
            </w:r>
          </w:p>
          <w:p w:rsidR="00E00458" w:rsidRPr="00FE780E" w:rsidRDefault="00E00458" w:rsidP="00BD7FF1">
            <w:pPr>
              <w:ind w:firstLine="1310"/>
              <w:rPr>
                <w:rFonts w:asciiTheme="minorHAnsi" w:hAnsiTheme="minorHAnsi" w:cstheme="minorHAnsi"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>Teléfonos: 00 511 4425500 – 4425502 - 4425503</w:t>
            </w:r>
          </w:p>
          <w:p w:rsidR="00E00458" w:rsidRPr="00FE780E" w:rsidRDefault="00E00458" w:rsidP="00BD7FF1">
            <w:pPr>
              <w:ind w:firstLine="1310"/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</w:rPr>
            </w:pPr>
            <w:r w:rsidRPr="00FE780E">
              <w:rPr>
                <w:rFonts w:asciiTheme="minorHAnsi" w:hAnsiTheme="minorHAnsi" w:cstheme="minorHAnsi"/>
                <w:sz w:val="12"/>
                <w:szCs w:val="12"/>
              </w:rPr>
              <w:t xml:space="preserve">Correo electrónico: </w:t>
            </w:r>
            <w:hyperlink r:id="rId12" w:history="1">
              <w:r w:rsidRPr="00FE780E">
                <w:rPr>
                  <w:rStyle w:val="Hipervnculo"/>
                  <w:rFonts w:asciiTheme="minorHAnsi" w:eastAsiaTheme="majorEastAsia" w:hAnsiTheme="minorHAnsi" w:cstheme="minorHAnsi"/>
                  <w:b/>
                  <w:sz w:val="12"/>
                  <w:szCs w:val="12"/>
                </w:rPr>
                <w:t>adquisiciones@pmesut.gob.pe</w:t>
              </w:r>
            </w:hyperlink>
          </w:p>
          <w:p w:rsidR="00E00458" w:rsidRPr="00FE780E" w:rsidRDefault="00E00458" w:rsidP="00BD7FF1">
            <w:pPr>
              <w:ind w:firstLine="1310"/>
              <w:rPr>
                <w:rFonts w:asciiTheme="minorHAnsi" w:hAnsiTheme="minorHAnsi" w:cs="Tahoma"/>
                <w:sz w:val="12"/>
                <w:szCs w:val="12"/>
                <w:lang w:val="en-US"/>
              </w:rPr>
            </w:pPr>
            <w:r w:rsidRPr="00FE780E">
              <w:rPr>
                <w:rFonts w:asciiTheme="minorHAnsi" w:hAnsiTheme="minorHAnsi"/>
                <w:sz w:val="12"/>
                <w:szCs w:val="12"/>
                <w:lang w:val="en-US"/>
              </w:rPr>
              <w:t xml:space="preserve">Web site: </w:t>
            </w:r>
            <w:r w:rsidRPr="00FE780E">
              <w:rPr>
                <w:rStyle w:val="Hipervnculo"/>
                <w:rFonts w:asciiTheme="minorHAnsi" w:eastAsiaTheme="majorEastAsia" w:hAnsiTheme="minorHAnsi" w:cstheme="minorHAnsi"/>
                <w:b/>
                <w:sz w:val="12"/>
                <w:szCs w:val="12"/>
                <w:lang w:val="en-US"/>
              </w:rPr>
              <w:t>www.pmesut.gob.pe</w:t>
            </w:r>
          </w:p>
          <w:p w:rsidR="00E00458" w:rsidRPr="00F20CAF" w:rsidRDefault="00E00458" w:rsidP="007806B8">
            <w:pPr>
              <w:rPr>
                <w:rFonts w:asciiTheme="minorHAnsi" w:hAnsiTheme="minorHAnsi" w:cstheme="minorHAnsi"/>
                <w:sz w:val="12"/>
                <w:szCs w:val="12"/>
                <w:lang w:val="en-US"/>
              </w:rPr>
            </w:pPr>
          </w:p>
        </w:tc>
      </w:tr>
    </w:tbl>
    <w:p w:rsidR="00E00458" w:rsidRPr="00E00458" w:rsidRDefault="00E00458" w:rsidP="00A331C1">
      <w:pPr>
        <w:jc w:val="both"/>
        <w:rPr>
          <w:rFonts w:asciiTheme="minorHAnsi" w:hAnsiTheme="minorHAnsi" w:cstheme="minorHAnsi"/>
          <w:sz w:val="17"/>
          <w:szCs w:val="17"/>
          <w:lang w:val="en-US"/>
        </w:rPr>
      </w:pPr>
      <w:bookmarkStart w:id="0" w:name="_GoBack"/>
      <w:bookmarkEnd w:id="0"/>
    </w:p>
    <w:sectPr w:rsidR="00E00458" w:rsidRPr="00E00458" w:rsidSect="00D62344">
      <w:headerReference w:type="default" r:id="rId13"/>
      <w:pgSz w:w="11906" w:h="16838" w:code="9"/>
      <w:pgMar w:top="851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687" w:rsidRDefault="000C1687" w:rsidP="00AE3B0C">
      <w:r>
        <w:separator/>
      </w:r>
    </w:p>
  </w:endnote>
  <w:endnote w:type="continuationSeparator" w:id="0">
    <w:p w:rsidR="000C1687" w:rsidRDefault="000C1687" w:rsidP="00AE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687" w:rsidRDefault="000C1687" w:rsidP="00AE3B0C">
      <w:r>
        <w:separator/>
      </w:r>
    </w:p>
  </w:footnote>
  <w:footnote w:type="continuationSeparator" w:id="0">
    <w:p w:rsidR="000C1687" w:rsidRDefault="000C1687" w:rsidP="00AE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B0C" w:rsidRPr="004759FD" w:rsidRDefault="00F52207" w:rsidP="00AE3B0C">
    <w:pPr>
      <w:jc w:val="center"/>
      <w:rPr>
        <w:rFonts w:ascii="Arial" w:hAnsi="Arial" w:cs="Arial"/>
        <w:color w:val="FFFFFF"/>
        <w:sz w:val="22"/>
        <w:szCs w:val="22"/>
      </w:rPr>
    </w:pPr>
    <w:r w:rsidRPr="00C304A0">
      <w:rPr>
        <w:b/>
        <w:bCs/>
        <w:noProof/>
        <w:sz w:val="16"/>
        <w:szCs w:val="16"/>
        <w:lang w:val="es-PE" w:eastAsia="es-PE"/>
      </w:rPr>
      <w:drawing>
        <wp:anchor distT="0" distB="0" distL="114300" distR="114300" simplePos="0" relativeHeight="251659264" behindDoc="0" locked="0" layoutInCell="1" allowOverlap="1" wp14:anchorId="4019C211" wp14:editId="3736DDEB">
          <wp:simplePos x="0" y="0"/>
          <wp:positionH relativeFrom="column">
            <wp:posOffset>-276225</wp:posOffset>
          </wp:positionH>
          <wp:positionV relativeFrom="paragraph">
            <wp:posOffset>-29210</wp:posOffset>
          </wp:positionV>
          <wp:extent cx="6554043" cy="559491"/>
          <wp:effectExtent l="0" t="0" r="0" b="0"/>
          <wp:wrapNone/>
          <wp:docPr id="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4043" cy="5594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3B0C" w:rsidRPr="004759FD">
      <w:rPr>
        <w:rFonts w:ascii="Arial" w:hAnsi="Arial" w:cs="Arial"/>
        <w:color w:val="FFFFFF"/>
        <w:sz w:val="22"/>
        <w:szCs w:val="22"/>
      </w:rPr>
      <w:t>Educación Básica</w:t>
    </w:r>
  </w:p>
  <w:p w:rsidR="00AE3B0C" w:rsidRDefault="00AE3B0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6AAA"/>
    <w:multiLevelType w:val="hybridMultilevel"/>
    <w:tmpl w:val="BAAE321E"/>
    <w:lvl w:ilvl="0" w:tplc="FFFFFFFF">
      <w:start w:val="1"/>
      <w:numFmt w:val="lowerLetter"/>
      <w:lvlText w:val="%1)"/>
      <w:lvlJc w:val="left"/>
      <w:pPr>
        <w:tabs>
          <w:tab w:val="num" w:pos="1631"/>
        </w:tabs>
        <w:ind w:left="163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351"/>
        </w:tabs>
        <w:ind w:left="235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071"/>
        </w:tabs>
        <w:ind w:left="307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791"/>
        </w:tabs>
        <w:ind w:left="379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511"/>
        </w:tabs>
        <w:ind w:left="451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231"/>
        </w:tabs>
        <w:ind w:left="523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951"/>
        </w:tabs>
        <w:ind w:left="595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671"/>
        </w:tabs>
        <w:ind w:left="667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391"/>
        </w:tabs>
        <w:ind w:left="7391" w:hanging="180"/>
      </w:pPr>
    </w:lvl>
  </w:abstractNum>
  <w:abstractNum w:abstractNumId="1" w15:restartNumberingAfterBreak="0">
    <w:nsid w:val="2EFA5D01"/>
    <w:multiLevelType w:val="hybridMultilevel"/>
    <w:tmpl w:val="7CC40BF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072C0"/>
    <w:multiLevelType w:val="multilevel"/>
    <w:tmpl w:val="9AA2AD76"/>
    <w:lvl w:ilvl="0">
      <w:start w:val="1"/>
      <w:numFmt w:val="decimal"/>
      <w:lvlText w:val="%1.0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lvlText w:val="%1.%2"/>
      <w:lvlJc w:val="left"/>
      <w:pPr>
        <w:tabs>
          <w:tab w:val="num" w:pos="1773"/>
        </w:tabs>
        <w:ind w:left="1773" w:hanging="360"/>
      </w:pPr>
    </w:lvl>
    <w:lvl w:ilvl="2">
      <w:start w:val="1"/>
      <w:numFmt w:val="decimal"/>
      <w:lvlText w:val="%1.%2.%3"/>
      <w:lvlJc w:val="left"/>
      <w:pPr>
        <w:tabs>
          <w:tab w:val="num" w:pos="2841"/>
        </w:tabs>
        <w:ind w:left="2841" w:hanging="720"/>
      </w:pPr>
    </w:lvl>
    <w:lvl w:ilvl="3">
      <w:start w:val="1"/>
      <w:numFmt w:val="decimal"/>
      <w:lvlText w:val="%1.%2.%3.%4"/>
      <w:lvlJc w:val="left"/>
      <w:pPr>
        <w:tabs>
          <w:tab w:val="num" w:pos="3909"/>
        </w:tabs>
        <w:ind w:left="3909" w:hanging="1080"/>
      </w:pPr>
    </w:lvl>
    <w:lvl w:ilvl="4">
      <w:start w:val="1"/>
      <w:numFmt w:val="decimal"/>
      <w:lvlText w:val="%1.%2.%3.%4.%5"/>
      <w:lvlJc w:val="left"/>
      <w:pPr>
        <w:tabs>
          <w:tab w:val="num" w:pos="4617"/>
        </w:tabs>
        <w:ind w:left="4617" w:hanging="1080"/>
      </w:pPr>
    </w:lvl>
    <w:lvl w:ilvl="5">
      <w:start w:val="1"/>
      <w:numFmt w:val="decimal"/>
      <w:lvlText w:val="%1.%2.%3.%4.%5.%6"/>
      <w:lvlJc w:val="left"/>
      <w:pPr>
        <w:tabs>
          <w:tab w:val="num" w:pos="5685"/>
        </w:tabs>
        <w:ind w:left="5685" w:hanging="1440"/>
      </w:pPr>
    </w:lvl>
    <w:lvl w:ilvl="6">
      <w:start w:val="1"/>
      <w:numFmt w:val="decimal"/>
      <w:lvlText w:val="%1.%2.%3.%4.%5.%6.%7"/>
      <w:lvlJc w:val="left"/>
      <w:pPr>
        <w:tabs>
          <w:tab w:val="num" w:pos="6393"/>
        </w:tabs>
        <w:ind w:left="6393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461"/>
        </w:tabs>
        <w:ind w:left="7461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8169"/>
        </w:tabs>
        <w:ind w:left="8169" w:hanging="1800"/>
      </w:pPr>
    </w:lvl>
  </w:abstractNum>
  <w:abstractNum w:abstractNumId="3" w15:restartNumberingAfterBreak="0">
    <w:nsid w:val="67EF0807"/>
    <w:multiLevelType w:val="multilevel"/>
    <w:tmpl w:val="875C7D7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6A8F4C09"/>
    <w:multiLevelType w:val="hybridMultilevel"/>
    <w:tmpl w:val="4D984004"/>
    <w:lvl w:ilvl="0" w:tplc="D4A6A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B7"/>
    <w:rsid w:val="000037AF"/>
    <w:rsid w:val="00020DBF"/>
    <w:rsid w:val="00046554"/>
    <w:rsid w:val="00052910"/>
    <w:rsid w:val="00060318"/>
    <w:rsid w:val="000A3810"/>
    <w:rsid w:val="000A3A01"/>
    <w:rsid w:val="000C154E"/>
    <w:rsid w:val="000C1687"/>
    <w:rsid w:val="000D66FE"/>
    <w:rsid w:val="000E4B05"/>
    <w:rsid w:val="000E72EC"/>
    <w:rsid w:val="000F5C97"/>
    <w:rsid w:val="000F7542"/>
    <w:rsid w:val="00117AA8"/>
    <w:rsid w:val="00143BD4"/>
    <w:rsid w:val="0016187E"/>
    <w:rsid w:val="0016584F"/>
    <w:rsid w:val="001A7B9D"/>
    <w:rsid w:val="001B3A1A"/>
    <w:rsid w:val="001C58FA"/>
    <w:rsid w:val="001D516A"/>
    <w:rsid w:val="001E5736"/>
    <w:rsid w:val="001F11B5"/>
    <w:rsid w:val="001F3C18"/>
    <w:rsid w:val="002002C3"/>
    <w:rsid w:val="002039FF"/>
    <w:rsid w:val="00204A08"/>
    <w:rsid w:val="00217859"/>
    <w:rsid w:val="0022434D"/>
    <w:rsid w:val="00243365"/>
    <w:rsid w:val="002470D8"/>
    <w:rsid w:val="00252508"/>
    <w:rsid w:val="00255EB7"/>
    <w:rsid w:val="00263F67"/>
    <w:rsid w:val="00272FE5"/>
    <w:rsid w:val="00277686"/>
    <w:rsid w:val="002B7053"/>
    <w:rsid w:val="002C1E17"/>
    <w:rsid w:val="002C64FB"/>
    <w:rsid w:val="002D2380"/>
    <w:rsid w:val="002D409D"/>
    <w:rsid w:val="002E121B"/>
    <w:rsid w:val="002E299A"/>
    <w:rsid w:val="00315FF4"/>
    <w:rsid w:val="003206F6"/>
    <w:rsid w:val="00336032"/>
    <w:rsid w:val="00341E2B"/>
    <w:rsid w:val="0035712A"/>
    <w:rsid w:val="00377A67"/>
    <w:rsid w:val="0038426A"/>
    <w:rsid w:val="00385FD7"/>
    <w:rsid w:val="003A3835"/>
    <w:rsid w:val="003A496F"/>
    <w:rsid w:val="003C22C5"/>
    <w:rsid w:val="003C4155"/>
    <w:rsid w:val="003D2029"/>
    <w:rsid w:val="003D637C"/>
    <w:rsid w:val="003D7642"/>
    <w:rsid w:val="00404D8E"/>
    <w:rsid w:val="00404FE0"/>
    <w:rsid w:val="004407F9"/>
    <w:rsid w:val="004634EF"/>
    <w:rsid w:val="004874FF"/>
    <w:rsid w:val="004904B4"/>
    <w:rsid w:val="00494EA0"/>
    <w:rsid w:val="004957F4"/>
    <w:rsid w:val="004A34AA"/>
    <w:rsid w:val="004A4A42"/>
    <w:rsid w:val="004A72D7"/>
    <w:rsid w:val="004D2244"/>
    <w:rsid w:val="004D4052"/>
    <w:rsid w:val="004E3293"/>
    <w:rsid w:val="004E5F31"/>
    <w:rsid w:val="004F025B"/>
    <w:rsid w:val="00515DBE"/>
    <w:rsid w:val="00527878"/>
    <w:rsid w:val="005363E4"/>
    <w:rsid w:val="00541F51"/>
    <w:rsid w:val="00562B7E"/>
    <w:rsid w:val="00565B2A"/>
    <w:rsid w:val="005820E5"/>
    <w:rsid w:val="00585ADE"/>
    <w:rsid w:val="00590BFE"/>
    <w:rsid w:val="00597D24"/>
    <w:rsid w:val="005B1BB9"/>
    <w:rsid w:val="005B363B"/>
    <w:rsid w:val="005C13E6"/>
    <w:rsid w:val="005C4E6B"/>
    <w:rsid w:val="005D379E"/>
    <w:rsid w:val="005E3BE2"/>
    <w:rsid w:val="005E6B6E"/>
    <w:rsid w:val="006028A3"/>
    <w:rsid w:val="00615098"/>
    <w:rsid w:val="00616126"/>
    <w:rsid w:val="00627603"/>
    <w:rsid w:val="00642342"/>
    <w:rsid w:val="00642F6C"/>
    <w:rsid w:val="006641EF"/>
    <w:rsid w:val="00691444"/>
    <w:rsid w:val="006A49F8"/>
    <w:rsid w:val="006B09D9"/>
    <w:rsid w:val="006C2A9C"/>
    <w:rsid w:val="00705656"/>
    <w:rsid w:val="00721803"/>
    <w:rsid w:val="007739BC"/>
    <w:rsid w:val="00790390"/>
    <w:rsid w:val="007919B9"/>
    <w:rsid w:val="007B06A6"/>
    <w:rsid w:val="007C0BF7"/>
    <w:rsid w:val="007C74E8"/>
    <w:rsid w:val="007D5769"/>
    <w:rsid w:val="007F1EA2"/>
    <w:rsid w:val="007F6819"/>
    <w:rsid w:val="008064B0"/>
    <w:rsid w:val="0081161A"/>
    <w:rsid w:val="00813E5A"/>
    <w:rsid w:val="00843CA1"/>
    <w:rsid w:val="00845FAE"/>
    <w:rsid w:val="008477A3"/>
    <w:rsid w:val="00850455"/>
    <w:rsid w:val="008530EC"/>
    <w:rsid w:val="00853FA9"/>
    <w:rsid w:val="00870D8F"/>
    <w:rsid w:val="0089245A"/>
    <w:rsid w:val="008A720A"/>
    <w:rsid w:val="008B00B7"/>
    <w:rsid w:val="008B7111"/>
    <w:rsid w:val="008C125C"/>
    <w:rsid w:val="008C7D09"/>
    <w:rsid w:val="008F05F0"/>
    <w:rsid w:val="00925BD1"/>
    <w:rsid w:val="00930D78"/>
    <w:rsid w:val="00943E8A"/>
    <w:rsid w:val="009462B2"/>
    <w:rsid w:val="00947D00"/>
    <w:rsid w:val="00951EF2"/>
    <w:rsid w:val="00956B71"/>
    <w:rsid w:val="0096747B"/>
    <w:rsid w:val="009749DA"/>
    <w:rsid w:val="009862DE"/>
    <w:rsid w:val="009D6D65"/>
    <w:rsid w:val="00A2190D"/>
    <w:rsid w:val="00A31010"/>
    <w:rsid w:val="00A331C1"/>
    <w:rsid w:val="00A34F1A"/>
    <w:rsid w:val="00A47C24"/>
    <w:rsid w:val="00A50D59"/>
    <w:rsid w:val="00A56992"/>
    <w:rsid w:val="00A61AC9"/>
    <w:rsid w:val="00A8581F"/>
    <w:rsid w:val="00A90D54"/>
    <w:rsid w:val="00A939B8"/>
    <w:rsid w:val="00AC3EAC"/>
    <w:rsid w:val="00AC6CB7"/>
    <w:rsid w:val="00AD3850"/>
    <w:rsid w:val="00AE3B0C"/>
    <w:rsid w:val="00AF280D"/>
    <w:rsid w:val="00B01757"/>
    <w:rsid w:val="00B10707"/>
    <w:rsid w:val="00B10CA2"/>
    <w:rsid w:val="00B418B4"/>
    <w:rsid w:val="00B4191A"/>
    <w:rsid w:val="00B41B3B"/>
    <w:rsid w:val="00B4596A"/>
    <w:rsid w:val="00B603C7"/>
    <w:rsid w:val="00B7692F"/>
    <w:rsid w:val="00B83142"/>
    <w:rsid w:val="00B92838"/>
    <w:rsid w:val="00B9289D"/>
    <w:rsid w:val="00B94B29"/>
    <w:rsid w:val="00B97327"/>
    <w:rsid w:val="00BB796C"/>
    <w:rsid w:val="00BC3A4C"/>
    <w:rsid w:val="00BC5EE7"/>
    <w:rsid w:val="00BC68D4"/>
    <w:rsid w:val="00BD7FF1"/>
    <w:rsid w:val="00C0336E"/>
    <w:rsid w:val="00C06B02"/>
    <w:rsid w:val="00C34A1F"/>
    <w:rsid w:val="00C4093E"/>
    <w:rsid w:val="00C610E9"/>
    <w:rsid w:val="00C75A00"/>
    <w:rsid w:val="00C910A4"/>
    <w:rsid w:val="00C95573"/>
    <w:rsid w:val="00CA23A8"/>
    <w:rsid w:val="00CB121F"/>
    <w:rsid w:val="00CB6A50"/>
    <w:rsid w:val="00CD07B2"/>
    <w:rsid w:val="00CE7A58"/>
    <w:rsid w:val="00CF3F2C"/>
    <w:rsid w:val="00CF7C38"/>
    <w:rsid w:val="00D02C5F"/>
    <w:rsid w:val="00D062A3"/>
    <w:rsid w:val="00D14936"/>
    <w:rsid w:val="00D15AB1"/>
    <w:rsid w:val="00D2091F"/>
    <w:rsid w:val="00D21E71"/>
    <w:rsid w:val="00D243C1"/>
    <w:rsid w:val="00D25121"/>
    <w:rsid w:val="00D33DBB"/>
    <w:rsid w:val="00D35C74"/>
    <w:rsid w:val="00D40775"/>
    <w:rsid w:val="00D55EFB"/>
    <w:rsid w:val="00D62344"/>
    <w:rsid w:val="00D80CC4"/>
    <w:rsid w:val="00D876E8"/>
    <w:rsid w:val="00DB59C3"/>
    <w:rsid w:val="00DC64B2"/>
    <w:rsid w:val="00DD5E99"/>
    <w:rsid w:val="00DE2837"/>
    <w:rsid w:val="00E00458"/>
    <w:rsid w:val="00E061CD"/>
    <w:rsid w:val="00E37CD7"/>
    <w:rsid w:val="00E559DD"/>
    <w:rsid w:val="00E75C13"/>
    <w:rsid w:val="00EB77DF"/>
    <w:rsid w:val="00EE0642"/>
    <w:rsid w:val="00EF0C44"/>
    <w:rsid w:val="00EF5837"/>
    <w:rsid w:val="00F0727E"/>
    <w:rsid w:val="00F15E70"/>
    <w:rsid w:val="00F170CA"/>
    <w:rsid w:val="00F21E01"/>
    <w:rsid w:val="00F26527"/>
    <w:rsid w:val="00F31A67"/>
    <w:rsid w:val="00F34DBC"/>
    <w:rsid w:val="00F41DCD"/>
    <w:rsid w:val="00F46A19"/>
    <w:rsid w:val="00F51F55"/>
    <w:rsid w:val="00F52207"/>
    <w:rsid w:val="00F70B3D"/>
    <w:rsid w:val="00F8413F"/>
    <w:rsid w:val="00F90D4F"/>
    <w:rsid w:val="00F93A5F"/>
    <w:rsid w:val="00FB0A8B"/>
    <w:rsid w:val="00FB1BD0"/>
    <w:rsid w:val="00FD38B1"/>
    <w:rsid w:val="00FE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7E590DB8-3D42-4419-9F83-40B55642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6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AC6CB7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AC6CB7"/>
    <w:pPr>
      <w:tabs>
        <w:tab w:val="center" w:pos="4320"/>
        <w:tab w:val="right" w:pos="8640"/>
      </w:tabs>
      <w:spacing w:line="480" w:lineRule="auto"/>
    </w:pPr>
    <w:rPr>
      <w:szCs w:val="20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AC6CB7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3">
    <w:name w:val="Body Text 3"/>
    <w:basedOn w:val="Normal"/>
    <w:link w:val="Textoindependiente3Car"/>
    <w:semiHidden/>
    <w:unhideWhenUsed/>
    <w:rsid w:val="00AC6CB7"/>
    <w:pPr>
      <w:jc w:val="center"/>
    </w:pPr>
    <w:rPr>
      <w:rFonts w:ascii="Bookman Old Style" w:hAnsi="Bookman Old Style"/>
      <w:b/>
      <w:szCs w:val="20"/>
      <w:u w:val="single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C6CB7"/>
    <w:rPr>
      <w:rFonts w:ascii="Bookman Old Style" w:eastAsia="Times New Roman" w:hAnsi="Bookman Old Style" w:cs="Times New Roman"/>
      <w:b/>
      <w:sz w:val="24"/>
      <w:szCs w:val="20"/>
      <w:u w:val="single"/>
      <w:lang w:val="es-ES" w:eastAsia="es-ES"/>
    </w:rPr>
  </w:style>
  <w:style w:type="table" w:styleId="Tablaconcuadrcula">
    <w:name w:val="Table Grid"/>
    <w:basedOn w:val="Tablanormal"/>
    <w:uiPriority w:val="39"/>
    <w:rsid w:val="00EE0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07B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07B2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E3B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B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06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7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mesut.gob.pe/ps-expresion-de-inter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quisiciones@pmesu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adb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ndc05.iadb.org/idbppis?pLanguage=SPANISH&amp;pMenuOption=oMenuPolic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mesut.gob.pe/ayc-componente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82281-7B46-4FA7-A3C8-5AE3A768C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Propietario</dc:creator>
  <cp:keywords/>
  <dc:description/>
  <cp:lastModifiedBy>JANET FRANCISCA VILLALOBOS VILLALOBOS</cp:lastModifiedBy>
  <cp:revision>18</cp:revision>
  <cp:lastPrinted>2020-01-23T15:32:00Z</cp:lastPrinted>
  <dcterms:created xsi:type="dcterms:W3CDTF">2021-03-23T18:24:00Z</dcterms:created>
  <dcterms:modified xsi:type="dcterms:W3CDTF">2021-09-02T21:41:00Z</dcterms:modified>
</cp:coreProperties>
</file>